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Default Extension="tif" ContentType="image/tiff"/>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charts/chart2.xml" ContentType="application/vnd.openxmlformats-officedocument.drawingml.chart+xml"/>
  <Override PartName="/word/theme/themeOverride2.xml" ContentType="application/vnd.openxmlformats-officedocument.themeOverride+xml"/>
  <Override PartName="/word/footer2.xml" ContentType="application/vnd.openxmlformats-officedocument.wordprocessingml.footer+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footer3.xml" ContentType="application/vnd.openxmlformats-officedocument.wordprocessingml.footer+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footer4.xml" ContentType="application/vnd.openxmlformats-officedocument.wordprocessingml.footer+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footer5.xml" ContentType="application/vnd.openxmlformats-officedocument.wordprocessingml.footer+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footer6.xml" ContentType="application/vnd.openxmlformats-officedocument.wordprocessingml.footer+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E700C" w:rsidRDefault="00AD45B4" w:rsidP="006E700C">
      <w:pPr>
        <w:rPr>
          <w:rStyle w:val="afffffffff"/>
          <w:rFonts w:cs="Times New Roman"/>
          <w:bCs w:val="0"/>
          <w:i/>
          <w:szCs w:val="28"/>
        </w:rPr>
      </w:pPr>
      <w:bookmarkStart w:id="0" w:name="_Toc356802411"/>
      <w:bookmarkStart w:id="1" w:name="_Toc362855093"/>
      <w:r>
        <w:rPr>
          <w:rFonts w:cs="Times New Roman"/>
          <w:bCs/>
          <w:iCs/>
          <w:noProof/>
          <w:sz w:val="28"/>
          <w:lang w:eastAsia="ru-RU"/>
        </w:rPr>
        <mc:AlternateContent>
          <mc:Choice Requires="wpg">
            <w:drawing>
              <wp:anchor distT="0" distB="0" distL="114300" distR="114300" simplePos="0" relativeHeight="251659264" behindDoc="0" locked="0" layoutInCell="1" allowOverlap="1" wp14:anchorId="0F85E818" wp14:editId="1F259AA4">
                <wp:simplePos x="0" y="0"/>
                <wp:positionH relativeFrom="column">
                  <wp:posOffset>-594360</wp:posOffset>
                </wp:positionH>
                <wp:positionV relativeFrom="paragraph">
                  <wp:posOffset>-434340</wp:posOffset>
                </wp:positionV>
                <wp:extent cx="6953132" cy="10058400"/>
                <wp:effectExtent l="0" t="0" r="635" b="0"/>
                <wp:wrapNone/>
                <wp:docPr id="30" name="Группа 30"/>
                <wp:cNvGraphicFramePr/>
                <a:graphic xmlns:a="http://schemas.openxmlformats.org/drawingml/2006/main">
                  <a:graphicData uri="http://schemas.microsoft.com/office/word/2010/wordprocessingGroup">
                    <wpg:wgp>
                      <wpg:cNvGrpSpPr/>
                      <wpg:grpSpPr>
                        <a:xfrm>
                          <a:off x="0" y="0"/>
                          <a:ext cx="6953132" cy="10058400"/>
                          <a:chOff x="0" y="160248"/>
                          <a:chExt cx="7160821" cy="10082288"/>
                        </a:xfrm>
                      </wpg:grpSpPr>
                      <pic:pic xmlns:pic="http://schemas.openxmlformats.org/drawingml/2006/picture">
                        <pic:nvPicPr>
                          <pic:cNvPr id="98" name="Рисунок 0"/>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160248"/>
                            <a:ext cx="7160821" cy="10082288"/>
                          </a:xfrm>
                          <a:prstGeom prst="rect">
                            <a:avLst/>
                          </a:prstGeom>
                          <a:ln>
                            <a:noFill/>
                          </a:ln>
                          <a:effectLst/>
                        </pic:spPr>
                      </pic:pic>
                      <wps:wsp>
                        <wps:cNvPr id="92" name="Text Box 24"/>
                        <wps:cNvSpPr txBox="1">
                          <a:spLocks noChangeArrowheads="1"/>
                        </wps:cNvSpPr>
                        <wps:spPr bwMode="auto">
                          <a:xfrm>
                            <a:off x="3276528" y="4049249"/>
                            <a:ext cx="3736908" cy="26988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F401F" w:rsidRPr="00E04E30" w:rsidRDefault="00CF401F" w:rsidP="006E700C">
                              <w:pPr>
                                <w:rPr>
                                  <w:rFonts w:ascii="Bookman Old Style" w:hAnsi="Bookman Old Style"/>
                                  <w:b/>
                                  <w:bCs/>
                                  <w:color w:val="17365D" w:themeColor="text2" w:themeShade="BF"/>
                                  <w:sz w:val="34"/>
                                  <w:szCs w:val="34"/>
                                </w:rPr>
                              </w:pPr>
                              <w:r w:rsidRPr="00E04E30">
                                <w:rPr>
                                  <w:rFonts w:ascii="Bookman Old Style" w:hAnsi="Bookman Old Style"/>
                                  <w:b/>
                                  <w:bCs/>
                                  <w:color w:val="17365D" w:themeColor="text2" w:themeShade="BF"/>
                                  <w:sz w:val="34"/>
                                  <w:szCs w:val="34"/>
                                </w:rPr>
                                <w:t>Обосновывающие материалы к схеме теплоснабжения</w:t>
                              </w:r>
                            </w:p>
                            <w:p w:rsidR="00CF401F" w:rsidRPr="00E04E30" w:rsidRDefault="00CF401F" w:rsidP="006E700C">
                              <w:pPr>
                                <w:spacing w:before="120" w:after="120"/>
                                <w:rPr>
                                  <w:rFonts w:ascii="Bookman Old Style" w:hAnsi="Bookman Old Style"/>
                                  <w:b/>
                                  <w:bCs/>
                                  <w:color w:val="17365D" w:themeColor="text2" w:themeShade="BF"/>
                                  <w:sz w:val="31"/>
                                  <w:szCs w:val="31"/>
                                </w:rPr>
                              </w:pPr>
                              <w:r>
                                <w:rPr>
                                  <w:rFonts w:ascii="Bookman Old Style" w:hAnsi="Bookman Old Style"/>
                                  <w:b/>
                                  <w:bCs/>
                                  <w:color w:val="17365D" w:themeColor="text2" w:themeShade="BF"/>
                                  <w:sz w:val="31"/>
                                  <w:szCs w:val="31"/>
                                </w:rPr>
                                <w:t>Этап 3</w:t>
                              </w:r>
                            </w:p>
                            <w:p w:rsidR="00CF401F" w:rsidRDefault="00CF401F" w:rsidP="006E700C">
                              <w:pPr>
                                <w:rPr>
                                  <w:rFonts w:ascii="Bookman Old Style" w:hAnsi="Bookman Old Style"/>
                                  <w:color w:val="17365D" w:themeColor="text2" w:themeShade="BF"/>
                                  <w:sz w:val="30"/>
                                  <w:szCs w:val="30"/>
                                </w:rPr>
                              </w:pPr>
                              <w:r w:rsidRPr="006956D2">
                                <w:rPr>
                                  <w:rFonts w:ascii="Bookman Old Style" w:hAnsi="Bookman Old Style"/>
                                  <w:color w:val="17365D" w:themeColor="text2" w:themeShade="BF"/>
                                  <w:sz w:val="30"/>
                                  <w:szCs w:val="30"/>
                                </w:rPr>
                                <w:t xml:space="preserve">Том </w:t>
                              </w:r>
                              <w:r>
                                <w:rPr>
                                  <w:rFonts w:ascii="Bookman Old Style" w:hAnsi="Bookman Old Style"/>
                                  <w:color w:val="17365D" w:themeColor="text2" w:themeShade="BF"/>
                                  <w:sz w:val="30"/>
                                  <w:szCs w:val="30"/>
                                </w:rPr>
                                <w:t>5. Книга 6</w:t>
                              </w:r>
                              <w:r w:rsidRPr="006956D2">
                                <w:rPr>
                                  <w:rFonts w:ascii="Bookman Old Style" w:hAnsi="Bookman Old Style"/>
                                  <w:color w:val="17365D" w:themeColor="text2" w:themeShade="BF"/>
                                  <w:sz w:val="30"/>
                                  <w:szCs w:val="30"/>
                                </w:rPr>
                                <w:t xml:space="preserve"> </w:t>
                              </w:r>
                            </w:p>
                            <w:p w:rsidR="00CF401F" w:rsidRPr="006956D2" w:rsidRDefault="00CF401F" w:rsidP="006E700C">
                              <w:pPr>
                                <w:rPr>
                                  <w:rFonts w:ascii="Bookman Old Style" w:hAnsi="Bookman Old Style"/>
                                  <w:color w:val="17365D" w:themeColor="text2" w:themeShade="BF"/>
                                  <w:sz w:val="30"/>
                                  <w:szCs w:val="30"/>
                                </w:rPr>
                              </w:pPr>
                              <w:r w:rsidRPr="006E700C">
                                <w:rPr>
                                  <w:rFonts w:ascii="Bookman Old Style" w:hAnsi="Bookman Old Style"/>
                                  <w:color w:val="17365D" w:themeColor="text2" w:themeShade="BF"/>
                                  <w:sz w:val="30"/>
                                  <w:szCs w:val="30"/>
                                </w:rPr>
                                <w:t>Разработка вариантов перспективного развития системы теплоснабжения г. Тобольска. О</w:t>
                              </w:r>
                              <w:r>
                                <w:rPr>
                                  <w:rFonts w:ascii="Bookman Old Style" w:hAnsi="Bookman Old Style"/>
                                  <w:color w:val="17365D" w:themeColor="text2" w:themeShade="BF"/>
                                  <w:sz w:val="30"/>
                                  <w:szCs w:val="30"/>
                                </w:rPr>
                                <w:t>ценка надежности теплоснабжения</w:t>
                              </w:r>
                            </w:p>
                            <w:p w:rsidR="00CF401F" w:rsidRPr="006956D2" w:rsidRDefault="00CF401F" w:rsidP="006E700C">
                              <w:pPr>
                                <w:rPr>
                                  <w:rFonts w:ascii="Bookman Old Style" w:hAnsi="Bookman Old Style"/>
                                  <w:color w:val="17365D" w:themeColor="text2" w:themeShade="BF"/>
                                  <w:sz w:val="30"/>
                                  <w:szCs w:val="30"/>
                                </w:rPr>
                              </w:pPr>
                              <w:r>
                                <w:rPr>
                                  <w:rFonts w:ascii="Bookman Old Style" w:hAnsi="Bookman Old Style"/>
                                  <w:color w:val="17365D" w:themeColor="text2" w:themeShade="BF"/>
                                  <w:sz w:val="30"/>
                                  <w:szCs w:val="30"/>
                                </w:rPr>
                                <w:t>(ОМ ПСТ 05.06)</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F85E818" id="Группа 30" o:spid="_x0000_s1026" style="position:absolute;left:0;text-align:left;margin-left:-46.8pt;margin-top:-34.2pt;width:547.5pt;height:11in;z-index:251659264;mso-width-relative:margin;mso-height-relative:margin" coordorigin=",1602" coordsize="71608,10082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0" o:spid="_x0000_s1027" type="#_x0000_t75" style="position:absolute;top:1602;width:71608;height:100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">
                  <v:imagedata r:id="rId9" o:title=""/>
                  <v:path arrowok="t"/>
                </v:shape>
                <v:shapetype id="_x0000_t202" coordsize="21600,21600" o:spt="202" path="m,l,21600r21600,l21600,xe">
                  <v:stroke joinstyle="miter"/>
                  <v:path gradientshapeok="t" o:connecttype="rect"/>
                </v:shapetype>
                <v:shape id="Text Box 24" o:spid="_x0000_s1028" type="#_x0000_t202" style="position:absolute;left:32765;top:40492;width:37369;height:26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" filled="f" stroked="f">
                  <v:textbox>
                    <w:txbxContent>
                      <w:p w:rsidR="00CF401F" w:rsidRPr="00E04E30" w:rsidRDefault="00CF401F" w:rsidP="006E700C">
                        <w:pPr>
                          <w:rPr>
                            <w:rFonts w:ascii="Bookman Old Style" w:hAnsi="Bookman Old Style"/>
                            <w:b/>
                            <w:bCs/>
                            <w:color w:val="17365D" w:themeColor="text2" w:themeShade="BF"/>
                            <w:sz w:val="34"/>
                            <w:szCs w:val="34"/>
                          </w:rPr>
                        </w:pPr>
                        <w:r w:rsidRPr="00E04E30">
                          <w:rPr>
                            <w:rFonts w:ascii="Bookman Old Style" w:hAnsi="Bookman Old Style"/>
                            <w:b/>
                            <w:bCs/>
                            <w:color w:val="17365D" w:themeColor="text2" w:themeShade="BF"/>
                            <w:sz w:val="34"/>
                            <w:szCs w:val="34"/>
                          </w:rPr>
                          <w:t>Обосновывающие материалы к схеме теплоснабжения</w:t>
                        </w:r>
                      </w:p>
                      <w:p w:rsidR="00CF401F" w:rsidRPr="00E04E30" w:rsidRDefault="00CF401F" w:rsidP="006E700C">
                        <w:pPr>
                          <w:spacing w:before="120" w:after="120"/>
                          <w:rPr>
                            <w:rFonts w:ascii="Bookman Old Style" w:hAnsi="Bookman Old Style"/>
                            <w:b/>
                            <w:bCs/>
                            <w:color w:val="17365D" w:themeColor="text2" w:themeShade="BF"/>
                            <w:sz w:val="31"/>
                            <w:szCs w:val="31"/>
                          </w:rPr>
                        </w:pPr>
                        <w:r>
                          <w:rPr>
                            <w:rFonts w:ascii="Bookman Old Style" w:hAnsi="Bookman Old Style"/>
                            <w:b/>
                            <w:bCs/>
                            <w:color w:val="17365D" w:themeColor="text2" w:themeShade="BF"/>
                            <w:sz w:val="31"/>
                            <w:szCs w:val="31"/>
                          </w:rPr>
                          <w:t>Этап 3</w:t>
                        </w:r>
                      </w:p>
                      <w:p w:rsidR="00CF401F" w:rsidRDefault="00CF401F" w:rsidP="006E700C">
                        <w:pPr>
                          <w:rPr>
                            <w:rFonts w:ascii="Bookman Old Style" w:hAnsi="Bookman Old Style"/>
                            <w:color w:val="17365D" w:themeColor="text2" w:themeShade="BF"/>
                            <w:sz w:val="30"/>
                            <w:szCs w:val="30"/>
                          </w:rPr>
                        </w:pPr>
                        <w:r w:rsidRPr="006956D2">
                          <w:rPr>
                            <w:rFonts w:ascii="Bookman Old Style" w:hAnsi="Bookman Old Style"/>
                            <w:color w:val="17365D" w:themeColor="text2" w:themeShade="BF"/>
                            <w:sz w:val="30"/>
                            <w:szCs w:val="30"/>
                          </w:rPr>
                          <w:t xml:space="preserve">Том </w:t>
                        </w:r>
                        <w:r>
                          <w:rPr>
                            <w:rFonts w:ascii="Bookman Old Style" w:hAnsi="Bookman Old Style"/>
                            <w:color w:val="17365D" w:themeColor="text2" w:themeShade="BF"/>
                            <w:sz w:val="30"/>
                            <w:szCs w:val="30"/>
                          </w:rPr>
                          <w:t>5. Книга 6</w:t>
                        </w:r>
                        <w:r w:rsidRPr="006956D2">
                          <w:rPr>
                            <w:rFonts w:ascii="Bookman Old Style" w:hAnsi="Bookman Old Style"/>
                            <w:color w:val="17365D" w:themeColor="text2" w:themeShade="BF"/>
                            <w:sz w:val="30"/>
                            <w:szCs w:val="30"/>
                          </w:rPr>
                          <w:t xml:space="preserve"> </w:t>
                        </w:r>
                      </w:p>
                      <w:p w:rsidR="00CF401F" w:rsidRPr="006956D2" w:rsidRDefault="00CF401F" w:rsidP="006E700C">
                        <w:pPr>
                          <w:rPr>
                            <w:rFonts w:ascii="Bookman Old Style" w:hAnsi="Bookman Old Style"/>
                            <w:color w:val="17365D" w:themeColor="text2" w:themeShade="BF"/>
                            <w:sz w:val="30"/>
                            <w:szCs w:val="30"/>
                          </w:rPr>
                        </w:pPr>
                        <w:r w:rsidRPr="006E700C">
                          <w:rPr>
                            <w:rFonts w:ascii="Bookman Old Style" w:hAnsi="Bookman Old Style"/>
                            <w:color w:val="17365D" w:themeColor="text2" w:themeShade="BF"/>
                            <w:sz w:val="30"/>
                            <w:szCs w:val="30"/>
                          </w:rPr>
                          <w:t>Разработка вариантов перспективного развития системы теплоснабжения г. Тобольска. О</w:t>
                        </w:r>
                        <w:r>
                          <w:rPr>
                            <w:rFonts w:ascii="Bookman Old Style" w:hAnsi="Bookman Old Style"/>
                            <w:color w:val="17365D" w:themeColor="text2" w:themeShade="BF"/>
                            <w:sz w:val="30"/>
                            <w:szCs w:val="30"/>
                          </w:rPr>
                          <w:t>ценка надежности теплоснабжения</w:t>
                        </w:r>
                      </w:p>
                      <w:p w:rsidR="00CF401F" w:rsidRPr="006956D2" w:rsidRDefault="00CF401F" w:rsidP="006E700C">
                        <w:pPr>
                          <w:rPr>
                            <w:rFonts w:ascii="Bookman Old Style" w:hAnsi="Bookman Old Style"/>
                            <w:color w:val="17365D" w:themeColor="text2" w:themeShade="BF"/>
                            <w:sz w:val="30"/>
                            <w:szCs w:val="30"/>
                          </w:rPr>
                        </w:pPr>
                        <w:r>
                          <w:rPr>
                            <w:rFonts w:ascii="Bookman Old Style" w:hAnsi="Bookman Old Style"/>
                            <w:color w:val="17365D" w:themeColor="text2" w:themeShade="BF"/>
                            <w:sz w:val="30"/>
                            <w:szCs w:val="30"/>
                          </w:rPr>
                          <w:t>(ОМ ПСТ 05.06)</w:t>
                        </w:r>
                      </w:p>
                    </w:txbxContent>
                  </v:textbox>
                </v:shape>
              </v:group>
            </w:pict>
          </mc:Fallback>
        </mc:AlternateContent>
      </w:r>
      <w:r w:rsidR="006E700C">
        <w:rPr>
          <w:rStyle w:val="afffffffff"/>
          <w:rFonts w:cs="Times New Roman"/>
          <w:b w:val="0"/>
        </w:rPr>
        <w:br w:type="page"/>
      </w:r>
    </w:p>
    <w:p w:rsidR="006E700C" w:rsidRPr="009977D4" w:rsidRDefault="006E700C" w:rsidP="006E700C">
      <w:pPr>
        <w:pStyle w:val="affff6"/>
        <w:rPr>
          <w:rStyle w:val="afffffffff"/>
          <w:rFonts w:cs="Times New Roman"/>
          <w:b/>
        </w:rPr>
      </w:pPr>
      <w:r w:rsidRPr="009977D4">
        <w:rPr>
          <w:rStyle w:val="afffffffff"/>
          <w:rFonts w:cs="Times New Roman"/>
          <w:b/>
        </w:rPr>
        <w:lastRenderedPageBreak/>
        <w:t>Состав документа</w:t>
      </w:r>
    </w:p>
    <w:p w:rsidR="006E700C" w:rsidRDefault="006E700C" w:rsidP="00A86A21">
      <w:pPr>
        <w:rPr>
          <w:rFonts w:eastAsia="Times New Roman" w:cs="Times New Roman"/>
          <w:b/>
          <w:color w:val="000000"/>
          <w:sz w:val="24"/>
          <w:szCs w:val="24"/>
          <w:lang w:eastAsia="ru-RU"/>
        </w:rPr>
        <w:sectPr w:rsidR="006E700C" w:rsidSect="00A86A21">
          <w:headerReference w:type="default" r:id="rId10"/>
          <w:pgSz w:w="11906" w:h="16838"/>
          <w:pgMar w:top="1134" w:right="851" w:bottom="1134" w:left="1701" w:header="709" w:footer="709" w:gutter="0"/>
          <w:cols w:space="708"/>
          <w:titlePg/>
          <w:docGrid w:linePitch="360"/>
        </w:sectPr>
      </w:pPr>
    </w:p>
    <w:tbl>
      <w:tblPr>
        <w:tblW w:w="5000" w:type="pct"/>
        <w:tblLook w:val="04A0" w:firstRow="1" w:lastRow="0" w:firstColumn="1" w:lastColumn="0" w:noHBand="0" w:noVBand="1"/>
      </w:tblPr>
      <w:tblGrid>
        <w:gridCol w:w="7336"/>
        <w:gridCol w:w="2234"/>
      </w:tblGrid>
      <w:tr w:rsidR="006E700C" w:rsidRPr="006E700C" w:rsidTr="007036C8">
        <w:trPr>
          <w:cantSplit/>
          <w:tblHeader/>
        </w:trPr>
        <w:tc>
          <w:tcPr>
            <w:tcW w:w="3833" w:type="pct"/>
            <w:tcBorders>
              <w:top w:val="single" w:sz="4" w:space="0" w:color="auto"/>
              <w:left w:val="single" w:sz="4" w:space="0" w:color="auto"/>
              <w:bottom w:val="single" w:sz="4" w:space="0" w:color="auto"/>
              <w:right w:val="single" w:sz="4" w:space="0" w:color="auto"/>
            </w:tcBorders>
            <w:noWrap/>
            <w:vAlign w:val="center"/>
            <w:hideMark/>
          </w:tcPr>
          <w:p w:rsidR="006E700C" w:rsidRPr="006E700C" w:rsidRDefault="006E700C" w:rsidP="007036C8">
            <w:pPr>
              <w:rPr>
                <w:rFonts w:eastAsia="Times New Roman" w:cs="Times New Roman"/>
                <w:b/>
                <w:color w:val="000000"/>
                <w:sz w:val="24"/>
                <w:szCs w:val="24"/>
                <w:lang w:eastAsia="ru-RU"/>
              </w:rPr>
            </w:pPr>
            <w:r w:rsidRPr="006E700C">
              <w:rPr>
                <w:rFonts w:eastAsia="Times New Roman" w:cs="Times New Roman"/>
                <w:b/>
                <w:color w:val="000000"/>
                <w:sz w:val="24"/>
                <w:szCs w:val="24"/>
                <w:lang w:eastAsia="ru-RU"/>
              </w:rPr>
              <w:lastRenderedPageBreak/>
              <w:t>Наименование документа</w:t>
            </w:r>
          </w:p>
        </w:tc>
        <w:tc>
          <w:tcPr>
            <w:tcW w:w="1167" w:type="pct"/>
            <w:tcBorders>
              <w:top w:val="single" w:sz="4" w:space="0" w:color="auto"/>
              <w:left w:val="nil"/>
              <w:bottom w:val="single" w:sz="4" w:space="0" w:color="auto"/>
              <w:right w:val="single" w:sz="4" w:space="0" w:color="auto"/>
            </w:tcBorders>
            <w:noWrap/>
            <w:vAlign w:val="center"/>
            <w:hideMark/>
          </w:tcPr>
          <w:p w:rsidR="006E700C" w:rsidRPr="006E700C" w:rsidRDefault="006E700C" w:rsidP="007036C8">
            <w:pPr>
              <w:rPr>
                <w:rFonts w:eastAsia="Times New Roman" w:cs="Times New Roman"/>
                <w:b/>
                <w:color w:val="000000"/>
                <w:sz w:val="24"/>
                <w:szCs w:val="24"/>
                <w:lang w:eastAsia="ru-RU"/>
              </w:rPr>
            </w:pPr>
            <w:r w:rsidRPr="006E700C">
              <w:rPr>
                <w:rFonts w:eastAsia="Times New Roman" w:cs="Times New Roman"/>
                <w:b/>
                <w:color w:val="000000"/>
                <w:sz w:val="24"/>
                <w:szCs w:val="24"/>
                <w:lang w:eastAsia="ru-RU"/>
              </w:rPr>
              <w:t>Шифр</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vAlign w:val="center"/>
          </w:tcPr>
          <w:p w:rsidR="006E700C" w:rsidRPr="006E700C" w:rsidRDefault="006E700C" w:rsidP="007036C8">
            <w:pPr>
              <w:jc w:val="both"/>
              <w:rPr>
                <w:rFonts w:eastAsia="Times New Roman" w:cs="Times New Roman"/>
                <w:color w:val="000000"/>
                <w:sz w:val="24"/>
                <w:szCs w:val="24"/>
                <w:lang w:eastAsia="ru-RU"/>
              </w:rPr>
            </w:pPr>
            <w:r w:rsidRPr="006E700C">
              <w:rPr>
                <w:rFonts w:eastAsia="Times New Roman" w:cs="Times New Roman"/>
                <w:color w:val="000000"/>
                <w:sz w:val="24"/>
                <w:szCs w:val="24"/>
                <w:lang w:eastAsia="ru-RU"/>
              </w:rPr>
              <w:t>Том 1. Книга 1. Сбор и анализ исходных данных по схеме теплоснабжения г. Тобольска</w:t>
            </w:r>
          </w:p>
        </w:tc>
        <w:tc>
          <w:tcPr>
            <w:tcW w:w="1167" w:type="pct"/>
            <w:tcBorders>
              <w:top w:val="nil"/>
              <w:left w:val="nil"/>
              <w:bottom w:val="single" w:sz="4" w:space="0" w:color="auto"/>
              <w:right w:val="single" w:sz="4" w:space="0" w:color="auto"/>
            </w:tcBorders>
            <w:noWrap/>
            <w:vAlign w:val="center"/>
          </w:tcPr>
          <w:p w:rsidR="006E700C" w:rsidRPr="006E700C" w:rsidRDefault="006E700C" w:rsidP="007036C8">
            <w:pPr>
              <w:rPr>
                <w:rFonts w:eastAsia="Times New Roman" w:cs="Times New Roman"/>
                <w:color w:val="000000"/>
                <w:sz w:val="24"/>
                <w:szCs w:val="24"/>
                <w:lang w:eastAsia="ru-RU"/>
              </w:rPr>
            </w:pPr>
            <w:r w:rsidRPr="006E700C">
              <w:rPr>
                <w:rFonts w:eastAsia="Times New Roman" w:cs="Times New Roman"/>
                <w:color w:val="000000"/>
                <w:sz w:val="24"/>
                <w:szCs w:val="24"/>
                <w:lang w:eastAsia="ru-RU"/>
              </w:rPr>
              <w:t>ОМ ПСТ 01.01</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vAlign w:val="center"/>
            <w:hideMark/>
          </w:tcPr>
          <w:p w:rsidR="006E700C" w:rsidRPr="006E700C" w:rsidRDefault="006E700C" w:rsidP="007036C8">
            <w:pPr>
              <w:jc w:val="both"/>
              <w:rPr>
                <w:rFonts w:eastAsia="Times New Roman" w:cs="Times New Roman"/>
                <w:color w:val="000000"/>
                <w:sz w:val="24"/>
                <w:szCs w:val="24"/>
                <w:lang w:eastAsia="ru-RU"/>
              </w:rPr>
            </w:pPr>
            <w:r w:rsidRPr="006E700C">
              <w:rPr>
                <w:rFonts w:eastAsia="Times New Roman" w:cs="Times New Roman"/>
                <w:color w:val="000000"/>
                <w:sz w:val="24"/>
                <w:szCs w:val="24"/>
                <w:lang w:eastAsia="ru-RU"/>
              </w:rPr>
              <w:t>Обосновывающие материалы. Том 2. Книга 1. Существующее положение в сфере производства, передачи и потребления тепловой энергии для целей теплоснабжения. Функциональная структура теплоснабжения</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pPr>
              <w:rPr>
                <w:rFonts w:eastAsia="Times New Roman" w:cs="Times New Roman"/>
                <w:color w:val="000000"/>
                <w:sz w:val="24"/>
                <w:szCs w:val="24"/>
                <w:lang w:eastAsia="ru-RU"/>
              </w:rPr>
            </w:pPr>
            <w:r w:rsidRPr="006E700C">
              <w:rPr>
                <w:rFonts w:eastAsia="Times New Roman" w:cs="Times New Roman"/>
                <w:color w:val="000000"/>
                <w:sz w:val="24"/>
                <w:szCs w:val="24"/>
                <w:lang w:eastAsia="ru-RU"/>
              </w:rPr>
              <w:t>ОМ ПСТ 02.01</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hideMark/>
          </w:tcPr>
          <w:p w:rsidR="006E700C" w:rsidRPr="006E700C" w:rsidRDefault="006E700C" w:rsidP="007036C8">
            <w:pPr>
              <w:tabs>
                <w:tab w:val="left" w:pos="567"/>
                <w:tab w:val="left" w:pos="9555"/>
                <w:tab w:val="right" w:pos="10602"/>
              </w:tabs>
              <w:jc w:val="both"/>
              <w:rPr>
                <w:rFonts w:cs="Times New Roman"/>
                <w:sz w:val="24"/>
                <w:szCs w:val="24"/>
              </w:rPr>
            </w:pPr>
            <w:r w:rsidRPr="006E700C">
              <w:rPr>
                <w:rFonts w:eastAsia="Times New Roman" w:cs="Times New Roman"/>
                <w:color w:val="000000"/>
                <w:sz w:val="24"/>
                <w:szCs w:val="24"/>
                <w:lang w:eastAsia="ru-RU"/>
              </w:rPr>
              <w:t xml:space="preserve">Обосновывающие материалы. </w:t>
            </w:r>
            <w:r w:rsidRPr="006E700C">
              <w:rPr>
                <w:rFonts w:cs="Times New Roman"/>
                <w:sz w:val="24"/>
                <w:szCs w:val="24"/>
              </w:rPr>
              <w:t>Том 2. Книга 2. Существующее положение в сфере производства, передачи и потребления тепловой энергии для целей теплоснабжения. Источники тепловой энергии</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r w:rsidRPr="006E700C">
              <w:rPr>
                <w:rFonts w:eastAsia="Times New Roman" w:cs="Times New Roman"/>
                <w:color w:val="000000"/>
                <w:sz w:val="24"/>
                <w:szCs w:val="24"/>
                <w:lang w:eastAsia="ru-RU"/>
              </w:rPr>
              <w:t>ОМ ПСТ 02.02</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hideMark/>
          </w:tcPr>
          <w:p w:rsidR="006E700C" w:rsidRPr="006E700C" w:rsidRDefault="006E700C" w:rsidP="007036C8">
            <w:pPr>
              <w:tabs>
                <w:tab w:val="left" w:pos="567"/>
                <w:tab w:val="left" w:pos="9555"/>
                <w:tab w:val="right" w:pos="10602"/>
              </w:tabs>
              <w:jc w:val="both"/>
              <w:rPr>
                <w:rFonts w:cs="Times New Roman"/>
                <w:sz w:val="24"/>
                <w:szCs w:val="24"/>
              </w:rPr>
            </w:pPr>
            <w:r w:rsidRPr="006E700C">
              <w:rPr>
                <w:rFonts w:eastAsia="Times New Roman" w:cs="Times New Roman"/>
                <w:color w:val="000000"/>
                <w:sz w:val="24"/>
                <w:szCs w:val="24"/>
                <w:lang w:eastAsia="ru-RU"/>
              </w:rPr>
              <w:t xml:space="preserve">Обосновывающие материалы. </w:t>
            </w:r>
            <w:r w:rsidRPr="006E700C">
              <w:rPr>
                <w:rFonts w:cs="Times New Roman"/>
                <w:sz w:val="24"/>
                <w:szCs w:val="24"/>
              </w:rPr>
              <w:t>Том 2. Книга 3. Существующее положение в сфере производства, передачи и потребления тепловой энергии для целей теплоснабжения. Тепловые сети, сооружения на них и тепловые пункты</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r w:rsidRPr="006E700C">
              <w:rPr>
                <w:rFonts w:eastAsia="Times New Roman" w:cs="Times New Roman"/>
                <w:color w:val="000000"/>
                <w:sz w:val="24"/>
                <w:szCs w:val="24"/>
                <w:lang w:eastAsia="ru-RU"/>
              </w:rPr>
              <w:t>ОМ ПСТ 02.03</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hideMark/>
          </w:tcPr>
          <w:p w:rsidR="006E700C" w:rsidRPr="006E700C" w:rsidRDefault="006E700C" w:rsidP="007036C8">
            <w:pPr>
              <w:tabs>
                <w:tab w:val="left" w:pos="567"/>
                <w:tab w:val="left" w:pos="9555"/>
                <w:tab w:val="right" w:pos="10602"/>
              </w:tabs>
              <w:jc w:val="both"/>
              <w:rPr>
                <w:rFonts w:cs="Times New Roman"/>
                <w:sz w:val="24"/>
                <w:szCs w:val="24"/>
              </w:rPr>
            </w:pPr>
            <w:r w:rsidRPr="006E700C">
              <w:rPr>
                <w:rFonts w:eastAsia="Times New Roman" w:cs="Times New Roman"/>
                <w:color w:val="000000"/>
                <w:sz w:val="24"/>
                <w:szCs w:val="24"/>
                <w:lang w:eastAsia="ru-RU"/>
              </w:rPr>
              <w:t xml:space="preserve">Обосновывающие материалы. </w:t>
            </w:r>
            <w:r w:rsidRPr="006E700C">
              <w:rPr>
                <w:rFonts w:cs="Times New Roman"/>
                <w:sz w:val="24"/>
                <w:szCs w:val="24"/>
              </w:rPr>
              <w:t>Том 2. Книга 4. Существующее положение в сфере производства, передачи и потребления тепловой энергии для целей теплоснабжения. Зоны действия источников тепловой энергии</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r w:rsidRPr="006E700C">
              <w:rPr>
                <w:rFonts w:eastAsia="Times New Roman" w:cs="Times New Roman"/>
                <w:color w:val="000000"/>
                <w:sz w:val="24"/>
                <w:szCs w:val="24"/>
                <w:lang w:eastAsia="ru-RU"/>
              </w:rPr>
              <w:t>ОМ ПСТ 02.04</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hideMark/>
          </w:tcPr>
          <w:p w:rsidR="006E700C" w:rsidRPr="006E700C" w:rsidRDefault="006E700C" w:rsidP="007036C8">
            <w:pPr>
              <w:tabs>
                <w:tab w:val="left" w:pos="567"/>
                <w:tab w:val="left" w:pos="9555"/>
                <w:tab w:val="right" w:pos="10602"/>
              </w:tabs>
              <w:jc w:val="both"/>
              <w:rPr>
                <w:rFonts w:cs="Times New Roman"/>
                <w:sz w:val="24"/>
                <w:szCs w:val="24"/>
              </w:rPr>
            </w:pPr>
            <w:r w:rsidRPr="006E700C">
              <w:rPr>
                <w:rFonts w:eastAsia="Times New Roman" w:cs="Times New Roman"/>
                <w:color w:val="000000"/>
                <w:sz w:val="24"/>
                <w:szCs w:val="24"/>
                <w:lang w:eastAsia="ru-RU"/>
              </w:rPr>
              <w:t xml:space="preserve">Обосновывающие материалы. </w:t>
            </w:r>
            <w:r w:rsidRPr="006E700C">
              <w:rPr>
                <w:rFonts w:cs="Times New Roman"/>
                <w:sz w:val="24"/>
                <w:szCs w:val="24"/>
              </w:rPr>
              <w:t>Том 2. Книга 5. Существующее положение в сфере производства, передачи и потребления тепловой энергии для целей теплоснабжения. Тепловые нагрузки потребителей тепловой энергии, групп потребителей тепловой энергии в зонах действия источников тепловой энергии</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r w:rsidRPr="006E700C">
              <w:rPr>
                <w:rFonts w:eastAsia="Times New Roman" w:cs="Times New Roman"/>
                <w:color w:val="000000"/>
                <w:sz w:val="24"/>
                <w:szCs w:val="24"/>
                <w:lang w:eastAsia="ru-RU"/>
              </w:rPr>
              <w:t>ОМ ПСТ 02.05</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hideMark/>
          </w:tcPr>
          <w:p w:rsidR="006E700C" w:rsidRPr="006E700C" w:rsidRDefault="006E700C" w:rsidP="007036C8">
            <w:pPr>
              <w:tabs>
                <w:tab w:val="left" w:pos="567"/>
                <w:tab w:val="left" w:pos="9555"/>
                <w:tab w:val="right" w:pos="10602"/>
              </w:tabs>
              <w:jc w:val="both"/>
              <w:rPr>
                <w:rFonts w:cs="Times New Roman"/>
                <w:sz w:val="24"/>
                <w:szCs w:val="24"/>
              </w:rPr>
            </w:pPr>
            <w:r w:rsidRPr="006E700C">
              <w:rPr>
                <w:rFonts w:eastAsia="Times New Roman" w:cs="Times New Roman"/>
                <w:color w:val="000000"/>
                <w:sz w:val="24"/>
                <w:szCs w:val="24"/>
                <w:lang w:eastAsia="ru-RU"/>
              </w:rPr>
              <w:t xml:space="preserve">Обосновывающие материалы. </w:t>
            </w:r>
            <w:r w:rsidRPr="006E700C">
              <w:rPr>
                <w:rFonts w:cs="Times New Roman"/>
                <w:sz w:val="24"/>
                <w:szCs w:val="24"/>
              </w:rPr>
              <w:t>Том 2. Книга 6. Существующее положение в сфере производства, передачи и потребления тепловой энергии для целей теплоснабжения. Балансы тепловой мощности и тепловой нагрузки в зонах действия источников тепловой энергии</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r w:rsidRPr="006E700C">
              <w:rPr>
                <w:rFonts w:eastAsia="Times New Roman" w:cs="Times New Roman"/>
                <w:color w:val="000000"/>
                <w:sz w:val="24"/>
                <w:szCs w:val="24"/>
                <w:lang w:eastAsia="ru-RU"/>
              </w:rPr>
              <w:t>ОМ ПСТ 02.06</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hideMark/>
          </w:tcPr>
          <w:p w:rsidR="006E700C" w:rsidRPr="006E700C" w:rsidRDefault="006E700C" w:rsidP="007036C8">
            <w:pPr>
              <w:tabs>
                <w:tab w:val="left" w:pos="567"/>
                <w:tab w:val="left" w:pos="9555"/>
                <w:tab w:val="right" w:pos="10602"/>
              </w:tabs>
              <w:jc w:val="both"/>
              <w:rPr>
                <w:rFonts w:cs="Times New Roman"/>
                <w:sz w:val="24"/>
                <w:szCs w:val="24"/>
              </w:rPr>
            </w:pPr>
            <w:r w:rsidRPr="006E700C">
              <w:rPr>
                <w:rFonts w:eastAsia="Times New Roman" w:cs="Times New Roman"/>
                <w:color w:val="000000"/>
                <w:sz w:val="24"/>
                <w:szCs w:val="24"/>
                <w:lang w:eastAsia="ru-RU"/>
              </w:rPr>
              <w:t xml:space="preserve">Обосновывающие материалы. </w:t>
            </w:r>
            <w:r w:rsidRPr="006E700C">
              <w:rPr>
                <w:rFonts w:cs="Times New Roman"/>
                <w:sz w:val="24"/>
                <w:szCs w:val="24"/>
              </w:rPr>
              <w:t>Том 2. Книга 7. Существующее положение в сфере производства, передачи и потребления тепловой энергии для целей теплоснабжения. Балансы теплоносителя</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r w:rsidRPr="006E700C">
              <w:rPr>
                <w:rFonts w:eastAsia="Times New Roman" w:cs="Times New Roman"/>
                <w:color w:val="000000"/>
                <w:sz w:val="24"/>
                <w:szCs w:val="24"/>
                <w:lang w:eastAsia="ru-RU"/>
              </w:rPr>
              <w:t>ОМ ПСТ 02.07</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hideMark/>
          </w:tcPr>
          <w:p w:rsidR="006E700C" w:rsidRPr="006E700C" w:rsidRDefault="006E700C" w:rsidP="007036C8">
            <w:pPr>
              <w:tabs>
                <w:tab w:val="left" w:pos="567"/>
                <w:tab w:val="left" w:pos="9555"/>
                <w:tab w:val="right" w:pos="10602"/>
              </w:tabs>
              <w:jc w:val="both"/>
              <w:rPr>
                <w:rFonts w:cs="Times New Roman"/>
                <w:sz w:val="24"/>
                <w:szCs w:val="24"/>
              </w:rPr>
            </w:pPr>
            <w:r w:rsidRPr="006E700C">
              <w:rPr>
                <w:rFonts w:eastAsia="Times New Roman" w:cs="Times New Roman"/>
                <w:color w:val="000000"/>
                <w:sz w:val="24"/>
                <w:szCs w:val="24"/>
                <w:lang w:eastAsia="ru-RU"/>
              </w:rPr>
              <w:t xml:space="preserve">Обосновывающие материалы. </w:t>
            </w:r>
            <w:r w:rsidRPr="006E700C">
              <w:rPr>
                <w:rFonts w:cs="Times New Roman"/>
                <w:sz w:val="24"/>
                <w:szCs w:val="24"/>
              </w:rPr>
              <w:t>Том 2. Книга 8. Существующее положение в сфере производства, передачи и потребления тепловой энергии для целей теплоснабжения. Топливные балансы источников тепловой энергии и система обеспечения топливом</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r w:rsidRPr="006E700C">
              <w:rPr>
                <w:rFonts w:eastAsia="Times New Roman" w:cs="Times New Roman"/>
                <w:color w:val="000000"/>
                <w:sz w:val="24"/>
                <w:szCs w:val="24"/>
                <w:lang w:eastAsia="ru-RU"/>
              </w:rPr>
              <w:t>ОМ ПСТ 02.08</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hideMark/>
          </w:tcPr>
          <w:p w:rsidR="006E700C" w:rsidRPr="006E700C" w:rsidRDefault="006E700C" w:rsidP="007036C8">
            <w:pPr>
              <w:tabs>
                <w:tab w:val="left" w:pos="567"/>
                <w:tab w:val="left" w:pos="9555"/>
                <w:tab w:val="right" w:pos="10602"/>
              </w:tabs>
              <w:jc w:val="both"/>
              <w:rPr>
                <w:rFonts w:cs="Times New Roman"/>
                <w:sz w:val="24"/>
                <w:szCs w:val="24"/>
              </w:rPr>
            </w:pPr>
            <w:r w:rsidRPr="006E700C">
              <w:rPr>
                <w:rFonts w:eastAsia="Times New Roman" w:cs="Times New Roman"/>
                <w:color w:val="000000"/>
                <w:sz w:val="24"/>
                <w:szCs w:val="24"/>
                <w:lang w:eastAsia="ru-RU"/>
              </w:rPr>
              <w:t xml:space="preserve">Обосновывающие материалы. </w:t>
            </w:r>
            <w:r w:rsidRPr="006E700C">
              <w:rPr>
                <w:rFonts w:cs="Times New Roman"/>
                <w:sz w:val="24"/>
                <w:szCs w:val="24"/>
              </w:rPr>
              <w:t>Том 2. Книга 9. Существующее положение в сфере производства, передачи и потребления тепловой энергии для целей теплоснабжения. Надежность теплоснабжения.</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r w:rsidRPr="006E700C">
              <w:rPr>
                <w:rFonts w:eastAsia="Times New Roman" w:cs="Times New Roman"/>
                <w:color w:val="000000"/>
                <w:sz w:val="24"/>
                <w:szCs w:val="24"/>
                <w:lang w:eastAsia="ru-RU"/>
              </w:rPr>
              <w:t>ОМ ПСТ 02.09</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hideMark/>
          </w:tcPr>
          <w:p w:rsidR="006E700C" w:rsidRPr="006E700C" w:rsidRDefault="006E700C" w:rsidP="007036C8">
            <w:pPr>
              <w:tabs>
                <w:tab w:val="left" w:pos="567"/>
                <w:tab w:val="left" w:pos="9555"/>
                <w:tab w:val="right" w:pos="10602"/>
              </w:tabs>
              <w:jc w:val="both"/>
              <w:rPr>
                <w:rFonts w:cs="Times New Roman"/>
                <w:sz w:val="24"/>
                <w:szCs w:val="24"/>
              </w:rPr>
            </w:pPr>
            <w:r w:rsidRPr="006E700C">
              <w:rPr>
                <w:rFonts w:eastAsia="Times New Roman" w:cs="Times New Roman"/>
                <w:color w:val="000000"/>
                <w:sz w:val="24"/>
                <w:szCs w:val="24"/>
                <w:lang w:eastAsia="ru-RU"/>
              </w:rPr>
              <w:t xml:space="preserve">Обосновывающие материалы. </w:t>
            </w:r>
            <w:r w:rsidRPr="006E700C">
              <w:rPr>
                <w:rFonts w:cs="Times New Roman"/>
                <w:sz w:val="24"/>
                <w:szCs w:val="24"/>
              </w:rPr>
              <w:t>Том 2. Книга 10. Существующее положение в сфере производства, передачи и потребления тепловой энергии для целей теплоснабжения. Технико-экономические показатели теплоснабжающих и теплосетевых организаций</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r w:rsidRPr="006E700C">
              <w:rPr>
                <w:rFonts w:eastAsia="Times New Roman" w:cs="Times New Roman"/>
                <w:color w:val="000000"/>
                <w:sz w:val="24"/>
                <w:szCs w:val="24"/>
                <w:lang w:eastAsia="ru-RU"/>
              </w:rPr>
              <w:t>ОМ ПСТ 02.10</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hideMark/>
          </w:tcPr>
          <w:p w:rsidR="006E700C" w:rsidRPr="006E700C" w:rsidRDefault="006E700C" w:rsidP="007036C8">
            <w:pPr>
              <w:tabs>
                <w:tab w:val="left" w:pos="567"/>
                <w:tab w:val="left" w:pos="9555"/>
                <w:tab w:val="right" w:pos="10602"/>
              </w:tabs>
              <w:jc w:val="both"/>
              <w:rPr>
                <w:rFonts w:cs="Times New Roman"/>
                <w:sz w:val="24"/>
                <w:szCs w:val="24"/>
              </w:rPr>
            </w:pPr>
            <w:r w:rsidRPr="006E700C">
              <w:rPr>
                <w:rFonts w:eastAsia="Times New Roman" w:cs="Times New Roman"/>
                <w:color w:val="000000"/>
                <w:sz w:val="24"/>
                <w:szCs w:val="24"/>
                <w:lang w:eastAsia="ru-RU"/>
              </w:rPr>
              <w:t xml:space="preserve">Обосновывающие материалы. </w:t>
            </w:r>
            <w:r w:rsidRPr="006E700C">
              <w:rPr>
                <w:rFonts w:cs="Times New Roman"/>
                <w:sz w:val="24"/>
                <w:szCs w:val="24"/>
              </w:rPr>
              <w:t>Том 2. Книга 11. Существующее положение в сфере производства, передачи и потребления тепловой энергии для целей теплоснабжения. Цены (тарифы) в сфере теплоснабжения</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r w:rsidRPr="006E700C">
              <w:rPr>
                <w:rFonts w:eastAsia="Times New Roman" w:cs="Times New Roman"/>
                <w:color w:val="000000"/>
                <w:sz w:val="24"/>
                <w:szCs w:val="24"/>
                <w:lang w:eastAsia="ru-RU"/>
              </w:rPr>
              <w:t>ОМ ПСТ 02.11</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hideMark/>
          </w:tcPr>
          <w:p w:rsidR="006E700C" w:rsidRPr="006E700C" w:rsidRDefault="006E700C" w:rsidP="007036C8">
            <w:pPr>
              <w:tabs>
                <w:tab w:val="left" w:pos="567"/>
                <w:tab w:val="left" w:pos="9555"/>
                <w:tab w:val="right" w:pos="10602"/>
              </w:tabs>
              <w:jc w:val="both"/>
              <w:rPr>
                <w:rFonts w:cs="Times New Roman"/>
                <w:sz w:val="24"/>
                <w:szCs w:val="24"/>
              </w:rPr>
            </w:pPr>
            <w:r w:rsidRPr="006E700C">
              <w:rPr>
                <w:rFonts w:eastAsia="Times New Roman" w:cs="Times New Roman"/>
                <w:color w:val="000000"/>
                <w:sz w:val="24"/>
                <w:szCs w:val="24"/>
                <w:lang w:eastAsia="ru-RU"/>
              </w:rPr>
              <w:t xml:space="preserve">Обосновывающие материалы. </w:t>
            </w:r>
            <w:r w:rsidRPr="006E700C">
              <w:rPr>
                <w:rFonts w:cs="Times New Roman"/>
                <w:sz w:val="24"/>
                <w:szCs w:val="24"/>
              </w:rPr>
              <w:t>Том 2. Книга 12. Существующее положение в сфере производства, передачи и потребления тепловой энергии для целей теплоснабжения. Описание существующих технических и технологических проблем в системах теплоснабжения г. Тобольска</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r w:rsidRPr="006E700C">
              <w:rPr>
                <w:rFonts w:eastAsia="Times New Roman" w:cs="Times New Roman"/>
                <w:color w:val="000000"/>
                <w:sz w:val="24"/>
                <w:szCs w:val="24"/>
                <w:lang w:eastAsia="ru-RU"/>
              </w:rPr>
              <w:t>ОМ ПСТ 02.12</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hideMark/>
          </w:tcPr>
          <w:p w:rsidR="006E700C" w:rsidRPr="006E700C" w:rsidRDefault="006E700C" w:rsidP="007036C8">
            <w:pPr>
              <w:tabs>
                <w:tab w:val="left" w:pos="567"/>
                <w:tab w:val="left" w:pos="9555"/>
                <w:tab w:val="right" w:pos="10602"/>
              </w:tabs>
              <w:jc w:val="both"/>
              <w:rPr>
                <w:rFonts w:cs="Times New Roman"/>
                <w:sz w:val="24"/>
                <w:szCs w:val="24"/>
              </w:rPr>
            </w:pPr>
            <w:r w:rsidRPr="006E700C">
              <w:rPr>
                <w:rFonts w:eastAsia="Times New Roman" w:cs="Times New Roman"/>
                <w:color w:val="000000"/>
                <w:sz w:val="24"/>
                <w:szCs w:val="24"/>
                <w:lang w:eastAsia="ru-RU"/>
              </w:rPr>
              <w:lastRenderedPageBreak/>
              <w:t xml:space="preserve">Обосновывающие материалы. </w:t>
            </w:r>
            <w:r w:rsidRPr="006E700C">
              <w:rPr>
                <w:rFonts w:cs="Times New Roman"/>
                <w:sz w:val="24"/>
                <w:szCs w:val="24"/>
              </w:rPr>
              <w:t>Том 3. Перспективное потребление тепловой энергии на цели теплоснабжения</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pPr>
              <w:rPr>
                <w:rFonts w:eastAsia="Times New Roman" w:cs="Times New Roman"/>
                <w:color w:val="000000"/>
                <w:sz w:val="24"/>
                <w:szCs w:val="24"/>
                <w:lang w:eastAsia="ru-RU"/>
              </w:rPr>
            </w:pPr>
            <w:r w:rsidRPr="006E700C">
              <w:rPr>
                <w:rFonts w:eastAsia="Times New Roman" w:cs="Times New Roman"/>
                <w:color w:val="000000"/>
                <w:sz w:val="24"/>
                <w:szCs w:val="24"/>
                <w:lang w:eastAsia="ru-RU"/>
              </w:rPr>
              <w:t>ОМ ПСТ 03.00</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hideMark/>
          </w:tcPr>
          <w:p w:rsidR="006E700C" w:rsidRPr="006E700C" w:rsidRDefault="006E700C" w:rsidP="007036C8">
            <w:pPr>
              <w:tabs>
                <w:tab w:val="left" w:pos="567"/>
                <w:tab w:val="left" w:pos="9555"/>
                <w:tab w:val="right" w:pos="10602"/>
              </w:tabs>
              <w:jc w:val="both"/>
              <w:rPr>
                <w:rFonts w:cs="Times New Roman"/>
                <w:sz w:val="24"/>
                <w:szCs w:val="24"/>
              </w:rPr>
            </w:pPr>
            <w:r w:rsidRPr="006E700C">
              <w:rPr>
                <w:rFonts w:cs="Times New Roman"/>
                <w:sz w:val="24"/>
                <w:szCs w:val="24"/>
              </w:rPr>
              <w:t>Том 4. Электронная модель системы теплоснабжения г. Тобольска (С приложением отлаженной и откалиброванной под расчетный и фактические режимы работы электронной модели системы теплоснабжения г. Тобольска)</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pPr>
              <w:rPr>
                <w:rFonts w:eastAsia="Times New Roman" w:cs="Times New Roman"/>
                <w:color w:val="000000"/>
                <w:sz w:val="24"/>
                <w:szCs w:val="24"/>
                <w:lang w:eastAsia="ru-RU"/>
              </w:rPr>
            </w:pPr>
            <w:r w:rsidRPr="006E700C">
              <w:rPr>
                <w:rFonts w:eastAsia="Times New Roman" w:cs="Times New Roman"/>
                <w:color w:val="000000"/>
                <w:sz w:val="24"/>
                <w:szCs w:val="24"/>
                <w:lang w:eastAsia="ru-RU"/>
              </w:rPr>
              <w:t>ОМ ПСТ 04.00</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tcPr>
          <w:p w:rsidR="006E700C" w:rsidRPr="006E700C" w:rsidRDefault="006E700C" w:rsidP="007036C8">
            <w:pPr>
              <w:tabs>
                <w:tab w:val="left" w:pos="567"/>
                <w:tab w:val="left" w:pos="9555"/>
                <w:tab w:val="right" w:pos="10602"/>
              </w:tabs>
              <w:jc w:val="both"/>
              <w:rPr>
                <w:rFonts w:cs="Times New Roman"/>
                <w:sz w:val="24"/>
                <w:szCs w:val="24"/>
              </w:rPr>
            </w:pPr>
            <w:r w:rsidRPr="006E700C">
              <w:rPr>
                <w:rFonts w:eastAsia="Times New Roman" w:cs="Times New Roman"/>
                <w:color w:val="000000"/>
                <w:sz w:val="24"/>
                <w:szCs w:val="24"/>
                <w:lang w:eastAsia="ru-RU"/>
              </w:rPr>
              <w:t xml:space="preserve">Обосновывающие материалы. </w:t>
            </w:r>
            <w:r w:rsidRPr="006E700C">
              <w:rPr>
                <w:rFonts w:cs="Times New Roman"/>
                <w:sz w:val="24"/>
                <w:szCs w:val="24"/>
              </w:rPr>
              <w:t>Том 5. Книга 1.1 Разработка вариантов перспективного развития системы теплоснабжения г. Тобольска. Мастер-план</w:t>
            </w:r>
          </w:p>
        </w:tc>
        <w:tc>
          <w:tcPr>
            <w:tcW w:w="1167" w:type="pct"/>
            <w:tcBorders>
              <w:top w:val="nil"/>
              <w:left w:val="nil"/>
              <w:bottom w:val="single" w:sz="4" w:space="0" w:color="auto"/>
              <w:right w:val="single" w:sz="4" w:space="0" w:color="auto"/>
            </w:tcBorders>
            <w:noWrap/>
            <w:vAlign w:val="center"/>
          </w:tcPr>
          <w:p w:rsidR="006E700C" w:rsidRPr="006E700C" w:rsidRDefault="006E700C" w:rsidP="007036C8">
            <w:r w:rsidRPr="006E700C">
              <w:rPr>
                <w:rFonts w:eastAsia="Times New Roman" w:cs="Times New Roman"/>
                <w:color w:val="000000"/>
                <w:sz w:val="24"/>
                <w:szCs w:val="24"/>
                <w:lang w:eastAsia="ru-RU"/>
              </w:rPr>
              <w:t>ОМ ПСТ 05.01.01</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tcPr>
          <w:p w:rsidR="006E700C" w:rsidRPr="006E700C" w:rsidRDefault="006E700C" w:rsidP="007036C8">
            <w:pPr>
              <w:tabs>
                <w:tab w:val="left" w:pos="567"/>
                <w:tab w:val="left" w:pos="9555"/>
                <w:tab w:val="right" w:pos="10602"/>
              </w:tabs>
              <w:jc w:val="both"/>
              <w:rPr>
                <w:rFonts w:cs="Times New Roman"/>
                <w:sz w:val="24"/>
                <w:szCs w:val="24"/>
              </w:rPr>
            </w:pPr>
            <w:r w:rsidRPr="006E700C">
              <w:rPr>
                <w:rFonts w:eastAsia="Times New Roman" w:cs="Times New Roman"/>
                <w:color w:val="000000"/>
                <w:sz w:val="24"/>
                <w:szCs w:val="24"/>
                <w:lang w:eastAsia="ru-RU"/>
              </w:rPr>
              <w:t xml:space="preserve">Обосновывающие материалы. </w:t>
            </w:r>
            <w:r w:rsidRPr="006E700C">
              <w:rPr>
                <w:rFonts w:cs="Times New Roman"/>
                <w:sz w:val="24"/>
                <w:szCs w:val="24"/>
              </w:rPr>
              <w:t>Том 5. Книга 1.2 Разработка вариантов перспективного развития системы теплоснабжения г. Тобольска. Перспективные балансы  тепловой мощности источников тепловой энергии и тепловой нагрузки</w:t>
            </w:r>
          </w:p>
        </w:tc>
        <w:tc>
          <w:tcPr>
            <w:tcW w:w="1167" w:type="pct"/>
            <w:tcBorders>
              <w:top w:val="nil"/>
              <w:left w:val="nil"/>
              <w:bottom w:val="single" w:sz="4" w:space="0" w:color="auto"/>
              <w:right w:val="single" w:sz="4" w:space="0" w:color="auto"/>
            </w:tcBorders>
            <w:noWrap/>
            <w:vAlign w:val="center"/>
          </w:tcPr>
          <w:p w:rsidR="006E700C" w:rsidRPr="006E700C" w:rsidRDefault="006E700C" w:rsidP="007036C8">
            <w:r w:rsidRPr="006E700C">
              <w:rPr>
                <w:rFonts w:eastAsia="Times New Roman" w:cs="Times New Roman"/>
                <w:color w:val="000000"/>
                <w:sz w:val="24"/>
                <w:szCs w:val="24"/>
                <w:lang w:eastAsia="ru-RU"/>
              </w:rPr>
              <w:t>ОМ ПСТ 05.01.02</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tcPr>
          <w:p w:rsidR="006E700C" w:rsidRPr="006E700C" w:rsidRDefault="006E700C" w:rsidP="007036C8">
            <w:pPr>
              <w:tabs>
                <w:tab w:val="left" w:pos="567"/>
                <w:tab w:val="left" w:pos="9555"/>
                <w:tab w:val="right" w:pos="10602"/>
              </w:tabs>
              <w:jc w:val="both"/>
              <w:rPr>
                <w:rFonts w:cs="Times New Roman"/>
                <w:sz w:val="24"/>
                <w:szCs w:val="24"/>
              </w:rPr>
            </w:pPr>
            <w:r w:rsidRPr="006E700C">
              <w:rPr>
                <w:rFonts w:eastAsia="Times New Roman" w:cs="Times New Roman"/>
                <w:color w:val="000000"/>
                <w:sz w:val="24"/>
                <w:szCs w:val="24"/>
                <w:lang w:eastAsia="ru-RU"/>
              </w:rPr>
              <w:t xml:space="preserve">Обосновывающие материалы. </w:t>
            </w:r>
            <w:r w:rsidRPr="006E700C">
              <w:rPr>
                <w:rFonts w:cs="Times New Roman"/>
                <w:sz w:val="24"/>
                <w:szCs w:val="24"/>
              </w:rPr>
              <w:t>Том 5. Книга 2. Разработка вариантов перспективного развития системы теплоснабжения г. Тобольска.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аварийные режимы</w:t>
            </w:r>
          </w:p>
        </w:tc>
        <w:tc>
          <w:tcPr>
            <w:tcW w:w="1167" w:type="pct"/>
            <w:tcBorders>
              <w:top w:val="nil"/>
              <w:left w:val="nil"/>
              <w:bottom w:val="single" w:sz="4" w:space="0" w:color="auto"/>
              <w:right w:val="single" w:sz="4" w:space="0" w:color="auto"/>
            </w:tcBorders>
            <w:noWrap/>
            <w:vAlign w:val="center"/>
          </w:tcPr>
          <w:p w:rsidR="006E700C" w:rsidRPr="006E700C" w:rsidRDefault="006E700C" w:rsidP="007036C8">
            <w:r w:rsidRPr="006E700C">
              <w:rPr>
                <w:rFonts w:eastAsia="Times New Roman" w:cs="Times New Roman"/>
                <w:color w:val="000000"/>
                <w:sz w:val="24"/>
                <w:szCs w:val="24"/>
                <w:lang w:eastAsia="ru-RU"/>
              </w:rPr>
              <w:t>ОМ ПСТ 05.02</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hideMark/>
          </w:tcPr>
          <w:p w:rsidR="006E700C" w:rsidRPr="006E700C" w:rsidRDefault="006E700C" w:rsidP="007036C8">
            <w:pPr>
              <w:tabs>
                <w:tab w:val="left" w:pos="567"/>
                <w:tab w:val="left" w:pos="9555"/>
                <w:tab w:val="right" w:pos="10602"/>
              </w:tabs>
              <w:jc w:val="both"/>
              <w:rPr>
                <w:rFonts w:cs="Times New Roman"/>
                <w:sz w:val="24"/>
                <w:szCs w:val="24"/>
              </w:rPr>
            </w:pPr>
            <w:r w:rsidRPr="006E700C">
              <w:rPr>
                <w:rFonts w:cs="Times New Roman"/>
                <w:sz w:val="24"/>
                <w:szCs w:val="24"/>
              </w:rPr>
              <w:t>Том 5. Книга 3. Разработка вариантов перспективного развития системы теплоснабжения г. Тобольска. Предложения по строительству, реконструкции и техническому перевооружению источников тепловой энергии;</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r w:rsidRPr="006E700C">
              <w:rPr>
                <w:rFonts w:eastAsia="Times New Roman" w:cs="Times New Roman"/>
                <w:color w:val="000000"/>
                <w:sz w:val="24"/>
                <w:szCs w:val="24"/>
                <w:lang w:eastAsia="ru-RU"/>
              </w:rPr>
              <w:t>ОМ ПСТ 05.03</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hideMark/>
          </w:tcPr>
          <w:p w:rsidR="006E700C" w:rsidRPr="006E700C" w:rsidRDefault="006E700C" w:rsidP="007036C8">
            <w:pPr>
              <w:tabs>
                <w:tab w:val="left" w:pos="567"/>
                <w:tab w:val="left" w:pos="9555"/>
                <w:tab w:val="right" w:pos="10602"/>
              </w:tabs>
              <w:jc w:val="both"/>
              <w:rPr>
                <w:rFonts w:cs="Times New Roman"/>
                <w:sz w:val="24"/>
                <w:szCs w:val="24"/>
              </w:rPr>
            </w:pPr>
            <w:r w:rsidRPr="006E700C">
              <w:rPr>
                <w:rFonts w:cs="Times New Roman"/>
                <w:sz w:val="24"/>
                <w:szCs w:val="24"/>
              </w:rPr>
              <w:t>Том 5. Книга 4. Разработка вариантов перспективного развития системы теплоснабжения г. Тобольска.  Предложения по строительству и реконструкции тепловых сетей и сооружений на них;</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r w:rsidRPr="006E700C">
              <w:rPr>
                <w:rFonts w:eastAsia="Times New Roman" w:cs="Times New Roman"/>
                <w:color w:val="000000"/>
                <w:sz w:val="24"/>
                <w:szCs w:val="24"/>
                <w:lang w:eastAsia="ru-RU"/>
              </w:rPr>
              <w:t>ОМ ПСТ 05.04</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hideMark/>
          </w:tcPr>
          <w:p w:rsidR="006E700C" w:rsidRPr="006E700C" w:rsidRDefault="006E700C" w:rsidP="007036C8">
            <w:pPr>
              <w:tabs>
                <w:tab w:val="left" w:pos="567"/>
                <w:tab w:val="left" w:pos="9555"/>
                <w:tab w:val="right" w:pos="10602"/>
              </w:tabs>
              <w:jc w:val="both"/>
              <w:rPr>
                <w:rFonts w:cs="Times New Roman"/>
                <w:sz w:val="24"/>
                <w:szCs w:val="24"/>
              </w:rPr>
            </w:pPr>
            <w:r w:rsidRPr="006E700C">
              <w:rPr>
                <w:rFonts w:cs="Times New Roman"/>
                <w:sz w:val="24"/>
                <w:szCs w:val="24"/>
              </w:rPr>
              <w:t>Том 5. Книга 5. Разработка вариантов перспективного развития системы теплоснабжения г. Тобольска. Перспективные топливные балансы;</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r w:rsidRPr="006E700C">
              <w:rPr>
                <w:rFonts w:eastAsia="Times New Roman" w:cs="Times New Roman"/>
                <w:color w:val="000000"/>
                <w:sz w:val="24"/>
                <w:szCs w:val="24"/>
                <w:lang w:eastAsia="ru-RU"/>
              </w:rPr>
              <w:t>ОМ ПСТ 05.05</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hideMark/>
          </w:tcPr>
          <w:p w:rsidR="006E700C" w:rsidRPr="006E700C" w:rsidRDefault="006E700C" w:rsidP="007036C8">
            <w:pPr>
              <w:tabs>
                <w:tab w:val="left" w:pos="567"/>
                <w:tab w:val="left" w:pos="9555"/>
                <w:tab w:val="right" w:pos="10602"/>
              </w:tabs>
              <w:jc w:val="both"/>
              <w:rPr>
                <w:rFonts w:cs="Times New Roman"/>
                <w:sz w:val="24"/>
                <w:szCs w:val="24"/>
              </w:rPr>
            </w:pPr>
            <w:r w:rsidRPr="006E700C">
              <w:rPr>
                <w:rFonts w:cs="Times New Roman"/>
                <w:sz w:val="24"/>
                <w:szCs w:val="24"/>
              </w:rPr>
              <w:t>Том 5. Книга 6. Разработка вариантов перспективного развития системы теплоснабжения г. Тобольска. Оценка надежности теплоснабжения;</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r w:rsidRPr="006E700C">
              <w:rPr>
                <w:rFonts w:eastAsia="Times New Roman" w:cs="Times New Roman"/>
                <w:color w:val="000000"/>
                <w:sz w:val="24"/>
                <w:szCs w:val="24"/>
                <w:lang w:eastAsia="ru-RU"/>
              </w:rPr>
              <w:t>ОМ ПСТ 05.06</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hideMark/>
          </w:tcPr>
          <w:p w:rsidR="006E700C" w:rsidRPr="006E700C" w:rsidRDefault="006E700C" w:rsidP="007036C8">
            <w:pPr>
              <w:tabs>
                <w:tab w:val="left" w:pos="567"/>
                <w:tab w:val="left" w:pos="9555"/>
                <w:tab w:val="right" w:pos="10602"/>
              </w:tabs>
              <w:jc w:val="both"/>
              <w:rPr>
                <w:rFonts w:cs="Times New Roman"/>
                <w:sz w:val="24"/>
                <w:szCs w:val="24"/>
              </w:rPr>
            </w:pPr>
            <w:r w:rsidRPr="006E700C">
              <w:rPr>
                <w:rFonts w:cs="Times New Roman"/>
                <w:sz w:val="24"/>
                <w:szCs w:val="24"/>
              </w:rPr>
              <w:t>Том 6. Обоснование инвестиций в строительство, реконструкцию и техническое перевооружение;</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r w:rsidRPr="006E700C">
              <w:rPr>
                <w:rFonts w:eastAsia="Times New Roman" w:cs="Times New Roman"/>
                <w:color w:val="000000"/>
                <w:sz w:val="24"/>
                <w:szCs w:val="24"/>
                <w:lang w:eastAsia="ru-RU"/>
              </w:rPr>
              <w:t>ОМ ПСТ 06.00</w:t>
            </w:r>
          </w:p>
        </w:tc>
      </w:tr>
      <w:tr w:rsidR="006E700C" w:rsidRPr="006E700C" w:rsidTr="007036C8">
        <w:trPr>
          <w:cantSplit/>
        </w:trPr>
        <w:tc>
          <w:tcPr>
            <w:tcW w:w="3833" w:type="pct"/>
            <w:tcBorders>
              <w:top w:val="nil"/>
              <w:left w:val="single" w:sz="4" w:space="0" w:color="auto"/>
              <w:bottom w:val="single" w:sz="4" w:space="0" w:color="auto"/>
              <w:right w:val="single" w:sz="4" w:space="0" w:color="auto"/>
            </w:tcBorders>
            <w:hideMark/>
          </w:tcPr>
          <w:p w:rsidR="006E700C" w:rsidRPr="006E700C" w:rsidRDefault="006E700C" w:rsidP="007036C8">
            <w:pPr>
              <w:tabs>
                <w:tab w:val="left" w:pos="567"/>
                <w:tab w:val="left" w:pos="9555"/>
                <w:tab w:val="right" w:pos="10602"/>
              </w:tabs>
              <w:jc w:val="both"/>
              <w:rPr>
                <w:rFonts w:cs="Times New Roman"/>
                <w:sz w:val="24"/>
                <w:szCs w:val="24"/>
              </w:rPr>
            </w:pPr>
            <w:r w:rsidRPr="006E700C">
              <w:rPr>
                <w:rFonts w:cs="Times New Roman"/>
                <w:sz w:val="24"/>
                <w:szCs w:val="24"/>
              </w:rPr>
              <w:t>Том 7. Обоснование предложения по определению единой теплоснабжающей организации.</w:t>
            </w:r>
          </w:p>
        </w:tc>
        <w:tc>
          <w:tcPr>
            <w:tcW w:w="1167" w:type="pct"/>
            <w:tcBorders>
              <w:top w:val="nil"/>
              <w:left w:val="nil"/>
              <w:bottom w:val="single" w:sz="4" w:space="0" w:color="auto"/>
              <w:right w:val="single" w:sz="4" w:space="0" w:color="auto"/>
            </w:tcBorders>
            <w:noWrap/>
            <w:vAlign w:val="center"/>
            <w:hideMark/>
          </w:tcPr>
          <w:p w:rsidR="006E700C" w:rsidRPr="006E700C" w:rsidRDefault="006E700C" w:rsidP="007036C8">
            <w:r w:rsidRPr="006E700C">
              <w:rPr>
                <w:rFonts w:eastAsia="Times New Roman" w:cs="Times New Roman"/>
                <w:color w:val="000000"/>
                <w:sz w:val="24"/>
                <w:szCs w:val="24"/>
                <w:lang w:eastAsia="ru-RU"/>
              </w:rPr>
              <w:t>ОМ ПСТ 07.00</w:t>
            </w:r>
          </w:p>
        </w:tc>
      </w:tr>
      <w:tr w:rsidR="006E700C" w:rsidRPr="0016796F" w:rsidTr="007036C8">
        <w:trPr>
          <w:cantSplit/>
        </w:trPr>
        <w:tc>
          <w:tcPr>
            <w:tcW w:w="3833" w:type="pct"/>
            <w:tcBorders>
              <w:top w:val="nil"/>
              <w:left w:val="single" w:sz="4" w:space="0" w:color="auto"/>
              <w:bottom w:val="single" w:sz="4" w:space="0" w:color="auto"/>
              <w:right w:val="single" w:sz="4" w:space="0" w:color="auto"/>
            </w:tcBorders>
            <w:vAlign w:val="center"/>
            <w:hideMark/>
          </w:tcPr>
          <w:p w:rsidR="006E700C" w:rsidRPr="006E700C" w:rsidRDefault="006E700C" w:rsidP="007036C8">
            <w:pPr>
              <w:rPr>
                <w:rFonts w:eastAsia="Times New Roman" w:cs="Times New Roman"/>
                <w:color w:val="000000"/>
                <w:sz w:val="24"/>
                <w:szCs w:val="24"/>
                <w:lang w:eastAsia="ru-RU"/>
              </w:rPr>
            </w:pPr>
            <w:r w:rsidRPr="006E700C">
              <w:rPr>
                <w:rFonts w:eastAsia="Times New Roman" w:cs="Times New Roman"/>
                <w:color w:val="000000"/>
                <w:sz w:val="24"/>
                <w:szCs w:val="24"/>
                <w:lang w:eastAsia="ru-RU"/>
              </w:rPr>
              <w:t>Том 8. Схема теплоснабжения г. Тобольска на 2014-2028 годы и соответствующей электронной модели. Утверждаемая часть</w:t>
            </w:r>
          </w:p>
        </w:tc>
        <w:tc>
          <w:tcPr>
            <w:tcW w:w="1167" w:type="pct"/>
            <w:tcBorders>
              <w:top w:val="nil"/>
              <w:left w:val="nil"/>
              <w:bottom w:val="single" w:sz="4" w:space="0" w:color="auto"/>
              <w:right w:val="single" w:sz="4" w:space="0" w:color="auto"/>
            </w:tcBorders>
            <w:noWrap/>
            <w:vAlign w:val="center"/>
            <w:hideMark/>
          </w:tcPr>
          <w:p w:rsidR="006E700C" w:rsidRPr="0016796F" w:rsidRDefault="006E700C" w:rsidP="007036C8">
            <w:pPr>
              <w:rPr>
                <w:rFonts w:eastAsia="Times New Roman" w:cs="Times New Roman"/>
                <w:color w:val="000000"/>
                <w:sz w:val="24"/>
                <w:szCs w:val="24"/>
                <w:lang w:eastAsia="ru-RU"/>
              </w:rPr>
            </w:pPr>
            <w:r w:rsidRPr="006E700C">
              <w:rPr>
                <w:rFonts w:eastAsia="Times New Roman" w:cs="Times New Roman"/>
                <w:color w:val="000000"/>
                <w:sz w:val="24"/>
                <w:szCs w:val="24"/>
                <w:lang w:eastAsia="ru-RU"/>
              </w:rPr>
              <w:t>УЧ ПСТ 08.00</w:t>
            </w:r>
          </w:p>
        </w:tc>
      </w:tr>
    </w:tbl>
    <w:p w:rsidR="00ED0735" w:rsidRPr="00ED0735" w:rsidRDefault="00ED0735" w:rsidP="00ED0735">
      <w:pPr>
        <w:spacing w:after="120"/>
        <w:contextualSpacing w:val="0"/>
        <w:jc w:val="left"/>
        <w:rPr>
          <w:rFonts w:ascii="Bookman Old Style" w:eastAsia="Times New Roman" w:hAnsi="Bookman Old Style" w:cs="Times New Roman"/>
          <w:b/>
          <w:color w:val="17365D"/>
          <w:sz w:val="24"/>
          <w:szCs w:val="24"/>
          <w:lang w:eastAsia="ru-RU"/>
        </w:rPr>
        <w:sectPr w:rsidR="00ED0735" w:rsidRPr="00ED0735" w:rsidSect="00A86A21">
          <w:type w:val="continuous"/>
          <w:pgSz w:w="11906" w:h="16838"/>
          <w:pgMar w:top="1134" w:right="851" w:bottom="1134" w:left="1701" w:header="709" w:footer="709" w:gutter="0"/>
          <w:cols w:space="708"/>
          <w:titlePg/>
          <w:docGrid w:linePitch="360"/>
        </w:sectPr>
      </w:pPr>
    </w:p>
    <w:sdt>
      <w:sdtPr>
        <w:rPr>
          <w:rFonts w:eastAsiaTheme="minorHAnsi" w:cstheme="minorBidi"/>
          <w:b w:val="0"/>
          <w:bCs w:val="0"/>
          <w:sz w:val="20"/>
          <w:szCs w:val="22"/>
        </w:rPr>
        <w:id w:val="1544481921"/>
        <w:docPartObj>
          <w:docPartGallery w:val="Table of Contents"/>
          <w:docPartUnique/>
        </w:docPartObj>
      </w:sdtPr>
      <w:sdtEndPr/>
      <w:sdtContent>
        <w:p w:rsidR="005A1021" w:rsidRDefault="00534D39">
          <w:pPr>
            <w:pStyle w:val="affff6"/>
          </w:pPr>
          <w:r>
            <w:t>Содержание</w:t>
          </w:r>
        </w:p>
        <w:p w:rsidR="00C86D14" w:rsidRPr="00C86D14" w:rsidRDefault="00C86D14" w:rsidP="00C86D14"/>
        <w:p w:rsidR="00CF401F" w:rsidRDefault="001F197D">
          <w:pPr>
            <w:pStyle w:val="17"/>
            <w:rPr>
              <w:rFonts w:asciiTheme="minorHAnsi" w:eastAsiaTheme="minorEastAsia" w:hAnsiTheme="minorHAnsi" w:cstheme="minorBidi"/>
              <w:iCs w:val="0"/>
              <w:sz w:val="22"/>
              <w:lang w:eastAsia="ru-RU"/>
            </w:rPr>
          </w:pPr>
          <w:r>
            <w:fldChar w:fldCharType="begin"/>
          </w:r>
          <w:r>
            <w:instrText xml:space="preserve"> TOC \o "1-3" \h \z \u </w:instrText>
          </w:r>
          <w:r>
            <w:fldChar w:fldCharType="separate"/>
          </w:r>
          <w:hyperlink w:anchor="_Toc448942462" w:history="1">
            <w:r w:rsidR="00CF401F" w:rsidRPr="00757796">
              <w:rPr>
                <w:rStyle w:val="a6"/>
              </w:rPr>
              <w:t>Перечень принятых сокращений</w:t>
            </w:r>
            <w:r w:rsidR="00CF401F">
              <w:rPr>
                <w:webHidden/>
              </w:rPr>
              <w:tab/>
            </w:r>
            <w:r w:rsidR="00CF401F">
              <w:rPr>
                <w:webHidden/>
              </w:rPr>
              <w:fldChar w:fldCharType="begin"/>
            </w:r>
            <w:r w:rsidR="00CF401F">
              <w:rPr>
                <w:webHidden/>
              </w:rPr>
              <w:instrText xml:space="preserve"> PAGEREF _Toc448942462 \h </w:instrText>
            </w:r>
            <w:r w:rsidR="00CF401F">
              <w:rPr>
                <w:webHidden/>
              </w:rPr>
            </w:r>
            <w:r w:rsidR="00CF401F">
              <w:rPr>
                <w:webHidden/>
              </w:rPr>
              <w:fldChar w:fldCharType="separate"/>
            </w:r>
            <w:r w:rsidR="00CF401F">
              <w:rPr>
                <w:webHidden/>
              </w:rPr>
              <w:t>5</w:t>
            </w:r>
            <w:r w:rsidR="00CF401F">
              <w:rPr>
                <w:webHidden/>
              </w:rPr>
              <w:fldChar w:fldCharType="end"/>
            </w:r>
          </w:hyperlink>
        </w:p>
        <w:p w:rsidR="00CF401F" w:rsidRDefault="00483996">
          <w:pPr>
            <w:pStyle w:val="17"/>
            <w:rPr>
              <w:rFonts w:asciiTheme="minorHAnsi" w:eastAsiaTheme="minorEastAsia" w:hAnsiTheme="minorHAnsi" w:cstheme="minorBidi"/>
              <w:iCs w:val="0"/>
              <w:sz w:val="22"/>
              <w:lang w:eastAsia="ru-RU"/>
            </w:rPr>
          </w:pPr>
          <w:hyperlink w:anchor="_Toc448942463" w:history="1">
            <w:r w:rsidR="00CF401F" w:rsidRPr="00757796">
              <w:rPr>
                <w:rStyle w:val="a6"/>
              </w:rPr>
              <w:t>Общие положения</w:t>
            </w:r>
            <w:r w:rsidR="00CF401F">
              <w:rPr>
                <w:webHidden/>
              </w:rPr>
              <w:tab/>
            </w:r>
            <w:r w:rsidR="00CF401F">
              <w:rPr>
                <w:webHidden/>
              </w:rPr>
              <w:fldChar w:fldCharType="begin"/>
            </w:r>
            <w:r w:rsidR="00CF401F">
              <w:rPr>
                <w:webHidden/>
              </w:rPr>
              <w:instrText xml:space="preserve"> PAGEREF _Toc448942463 \h </w:instrText>
            </w:r>
            <w:r w:rsidR="00CF401F">
              <w:rPr>
                <w:webHidden/>
              </w:rPr>
            </w:r>
            <w:r w:rsidR="00CF401F">
              <w:rPr>
                <w:webHidden/>
              </w:rPr>
              <w:fldChar w:fldCharType="separate"/>
            </w:r>
            <w:r w:rsidR="00CF401F">
              <w:rPr>
                <w:webHidden/>
              </w:rPr>
              <w:t>7</w:t>
            </w:r>
            <w:r w:rsidR="00CF401F">
              <w:rPr>
                <w:webHidden/>
              </w:rPr>
              <w:fldChar w:fldCharType="end"/>
            </w:r>
          </w:hyperlink>
        </w:p>
        <w:p w:rsidR="00CF401F" w:rsidRDefault="00483996">
          <w:pPr>
            <w:pStyle w:val="17"/>
            <w:rPr>
              <w:rFonts w:asciiTheme="minorHAnsi" w:eastAsiaTheme="minorEastAsia" w:hAnsiTheme="minorHAnsi" w:cstheme="minorBidi"/>
              <w:iCs w:val="0"/>
              <w:sz w:val="22"/>
              <w:lang w:eastAsia="ru-RU"/>
            </w:rPr>
          </w:pPr>
          <w:hyperlink w:anchor="_Toc448942464" w:history="1">
            <w:r w:rsidR="00CF401F" w:rsidRPr="00757796">
              <w:rPr>
                <w:rStyle w:val="a6"/>
              </w:rPr>
              <w:t>Глава 9 Оценка надежности теплоснабжения</w:t>
            </w:r>
            <w:r w:rsidR="00CF401F">
              <w:rPr>
                <w:webHidden/>
              </w:rPr>
              <w:tab/>
            </w:r>
            <w:r w:rsidR="00CF401F">
              <w:rPr>
                <w:webHidden/>
              </w:rPr>
              <w:fldChar w:fldCharType="begin"/>
            </w:r>
            <w:r w:rsidR="00CF401F">
              <w:rPr>
                <w:webHidden/>
              </w:rPr>
              <w:instrText xml:space="preserve"> PAGEREF _Toc448942464 \h </w:instrText>
            </w:r>
            <w:r w:rsidR="00CF401F">
              <w:rPr>
                <w:webHidden/>
              </w:rPr>
            </w:r>
            <w:r w:rsidR="00CF401F">
              <w:rPr>
                <w:webHidden/>
              </w:rPr>
              <w:fldChar w:fldCharType="separate"/>
            </w:r>
            <w:r w:rsidR="00CF401F">
              <w:rPr>
                <w:webHidden/>
              </w:rPr>
              <w:t>8</w:t>
            </w:r>
            <w:r w:rsidR="00CF401F">
              <w:rPr>
                <w:webHidden/>
              </w:rPr>
              <w:fldChar w:fldCharType="end"/>
            </w:r>
          </w:hyperlink>
        </w:p>
        <w:p w:rsidR="00CF401F" w:rsidRDefault="00483996">
          <w:pPr>
            <w:pStyle w:val="23"/>
            <w:rPr>
              <w:rFonts w:asciiTheme="minorHAnsi" w:eastAsiaTheme="minorEastAsia" w:hAnsiTheme="minorHAnsi" w:cstheme="minorBidi"/>
              <w:bCs w:val="0"/>
              <w:sz w:val="22"/>
              <w:lang w:eastAsia="ru-RU"/>
            </w:rPr>
          </w:pPr>
          <w:hyperlink w:anchor="_Toc448942465" w:history="1">
            <w:r w:rsidR="00CF401F" w:rsidRPr="00757796">
              <w:rPr>
                <w:rStyle w:val="a6"/>
                <w:iCs/>
              </w:rPr>
              <w:t>1 Перспективные показатели надежности, определяемые числом нарушений в подаче тепловой энергии</w:t>
            </w:r>
            <w:r w:rsidR="00CF401F">
              <w:rPr>
                <w:webHidden/>
              </w:rPr>
              <w:tab/>
            </w:r>
            <w:r w:rsidR="00CF401F">
              <w:rPr>
                <w:webHidden/>
              </w:rPr>
              <w:fldChar w:fldCharType="begin"/>
            </w:r>
            <w:r w:rsidR="00CF401F">
              <w:rPr>
                <w:webHidden/>
              </w:rPr>
              <w:instrText xml:space="preserve"> PAGEREF _Toc448942465 \h </w:instrText>
            </w:r>
            <w:r w:rsidR="00CF401F">
              <w:rPr>
                <w:webHidden/>
              </w:rPr>
            </w:r>
            <w:r w:rsidR="00CF401F">
              <w:rPr>
                <w:webHidden/>
              </w:rPr>
              <w:fldChar w:fldCharType="separate"/>
            </w:r>
            <w:r w:rsidR="00CF401F">
              <w:rPr>
                <w:webHidden/>
              </w:rPr>
              <w:t>8</w:t>
            </w:r>
            <w:r w:rsidR="00CF401F">
              <w:rPr>
                <w:webHidden/>
              </w:rPr>
              <w:fldChar w:fldCharType="end"/>
            </w:r>
          </w:hyperlink>
        </w:p>
        <w:p w:rsidR="00CF401F" w:rsidRDefault="00483996">
          <w:pPr>
            <w:pStyle w:val="23"/>
            <w:rPr>
              <w:rFonts w:asciiTheme="minorHAnsi" w:eastAsiaTheme="minorEastAsia" w:hAnsiTheme="minorHAnsi" w:cstheme="minorBidi"/>
              <w:bCs w:val="0"/>
              <w:sz w:val="22"/>
              <w:lang w:eastAsia="ru-RU"/>
            </w:rPr>
          </w:pPr>
          <w:hyperlink w:anchor="_Toc448942466" w:history="1">
            <w:r w:rsidR="00CF401F" w:rsidRPr="00757796">
              <w:rPr>
                <w:rStyle w:val="a6"/>
                <w:iCs/>
              </w:rPr>
              <w:t>2 Перспективные показатели, определяемые приведенной продолжительностью прекращений подачи тепловой энергии</w:t>
            </w:r>
            <w:r w:rsidR="00CF401F">
              <w:rPr>
                <w:webHidden/>
              </w:rPr>
              <w:tab/>
            </w:r>
            <w:r w:rsidR="00CF401F">
              <w:rPr>
                <w:webHidden/>
              </w:rPr>
              <w:fldChar w:fldCharType="begin"/>
            </w:r>
            <w:r w:rsidR="00CF401F">
              <w:rPr>
                <w:webHidden/>
              </w:rPr>
              <w:instrText xml:space="preserve"> PAGEREF _Toc448942466 \h </w:instrText>
            </w:r>
            <w:r w:rsidR="00CF401F">
              <w:rPr>
                <w:webHidden/>
              </w:rPr>
            </w:r>
            <w:r w:rsidR="00CF401F">
              <w:rPr>
                <w:webHidden/>
              </w:rPr>
              <w:fldChar w:fldCharType="separate"/>
            </w:r>
            <w:r w:rsidR="00CF401F">
              <w:rPr>
                <w:webHidden/>
              </w:rPr>
              <w:t>9</w:t>
            </w:r>
            <w:r w:rsidR="00CF401F">
              <w:rPr>
                <w:webHidden/>
              </w:rPr>
              <w:fldChar w:fldCharType="end"/>
            </w:r>
          </w:hyperlink>
        </w:p>
        <w:p w:rsidR="00CF401F" w:rsidRDefault="00483996">
          <w:pPr>
            <w:pStyle w:val="23"/>
            <w:rPr>
              <w:rFonts w:asciiTheme="minorHAnsi" w:eastAsiaTheme="minorEastAsia" w:hAnsiTheme="minorHAnsi" w:cstheme="minorBidi"/>
              <w:bCs w:val="0"/>
              <w:sz w:val="22"/>
              <w:lang w:eastAsia="ru-RU"/>
            </w:rPr>
          </w:pPr>
          <w:hyperlink w:anchor="_Toc448942467" w:history="1">
            <w:r w:rsidR="00CF401F" w:rsidRPr="00757796">
              <w:rPr>
                <w:rStyle w:val="a6"/>
                <w:iCs/>
              </w:rPr>
              <w:t>3 Перспективные показатели, определяемые приведенным объемом недоотпуска тепла в результате нарушений в подаче тепловой энергии</w:t>
            </w:r>
            <w:r w:rsidR="00CF401F">
              <w:rPr>
                <w:webHidden/>
              </w:rPr>
              <w:tab/>
            </w:r>
            <w:r w:rsidR="00CF401F">
              <w:rPr>
                <w:webHidden/>
              </w:rPr>
              <w:fldChar w:fldCharType="begin"/>
            </w:r>
            <w:r w:rsidR="00CF401F">
              <w:rPr>
                <w:webHidden/>
              </w:rPr>
              <w:instrText xml:space="preserve"> PAGEREF _Toc448942467 \h </w:instrText>
            </w:r>
            <w:r w:rsidR="00CF401F">
              <w:rPr>
                <w:webHidden/>
              </w:rPr>
            </w:r>
            <w:r w:rsidR="00CF401F">
              <w:rPr>
                <w:webHidden/>
              </w:rPr>
              <w:fldChar w:fldCharType="separate"/>
            </w:r>
            <w:r w:rsidR="00CF401F">
              <w:rPr>
                <w:webHidden/>
              </w:rPr>
              <w:t>10</w:t>
            </w:r>
            <w:r w:rsidR="00CF401F">
              <w:rPr>
                <w:webHidden/>
              </w:rPr>
              <w:fldChar w:fldCharType="end"/>
            </w:r>
          </w:hyperlink>
        </w:p>
        <w:p w:rsidR="00CF401F" w:rsidRDefault="00483996">
          <w:pPr>
            <w:pStyle w:val="23"/>
            <w:rPr>
              <w:rFonts w:asciiTheme="minorHAnsi" w:eastAsiaTheme="minorEastAsia" w:hAnsiTheme="minorHAnsi" w:cstheme="minorBidi"/>
              <w:bCs w:val="0"/>
              <w:sz w:val="22"/>
              <w:lang w:eastAsia="ru-RU"/>
            </w:rPr>
          </w:pPr>
          <w:hyperlink w:anchor="_Toc448942468" w:history="1">
            <w:r w:rsidR="00CF401F" w:rsidRPr="00757796">
              <w:rPr>
                <w:rStyle w:val="a6"/>
                <w:iCs/>
              </w:rPr>
              <w:t>4 Перспективные показатели,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r w:rsidR="00CF401F">
              <w:rPr>
                <w:webHidden/>
              </w:rPr>
              <w:tab/>
            </w:r>
            <w:r w:rsidR="00CF401F">
              <w:rPr>
                <w:webHidden/>
              </w:rPr>
              <w:fldChar w:fldCharType="begin"/>
            </w:r>
            <w:r w:rsidR="00CF401F">
              <w:rPr>
                <w:webHidden/>
              </w:rPr>
              <w:instrText xml:space="preserve"> PAGEREF _Toc448942468 \h </w:instrText>
            </w:r>
            <w:r w:rsidR="00CF401F">
              <w:rPr>
                <w:webHidden/>
              </w:rPr>
            </w:r>
            <w:r w:rsidR="00CF401F">
              <w:rPr>
                <w:webHidden/>
              </w:rPr>
              <w:fldChar w:fldCharType="separate"/>
            </w:r>
            <w:r w:rsidR="00CF401F">
              <w:rPr>
                <w:webHidden/>
              </w:rPr>
              <w:t>10</w:t>
            </w:r>
            <w:r w:rsidR="00CF401F">
              <w:rPr>
                <w:webHidden/>
              </w:rPr>
              <w:fldChar w:fldCharType="end"/>
            </w:r>
          </w:hyperlink>
        </w:p>
        <w:p w:rsidR="00CF401F" w:rsidRDefault="00483996">
          <w:pPr>
            <w:pStyle w:val="23"/>
            <w:rPr>
              <w:rFonts w:asciiTheme="minorHAnsi" w:eastAsiaTheme="minorEastAsia" w:hAnsiTheme="minorHAnsi" w:cstheme="minorBidi"/>
              <w:bCs w:val="0"/>
              <w:sz w:val="22"/>
              <w:lang w:eastAsia="ru-RU"/>
            </w:rPr>
          </w:pPr>
          <w:hyperlink w:anchor="_Toc448942469" w:history="1">
            <w:r w:rsidR="00CF401F" w:rsidRPr="00757796">
              <w:rPr>
                <w:rStyle w:val="a6"/>
                <w:iCs/>
              </w:rPr>
              <w:t>5 Расчет показателей надежности тепловых сетей г. Тобольска</w:t>
            </w:r>
            <w:r w:rsidR="00CF401F">
              <w:rPr>
                <w:webHidden/>
              </w:rPr>
              <w:tab/>
            </w:r>
            <w:r w:rsidR="00CF401F">
              <w:rPr>
                <w:webHidden/>
              </w:rPr>
              <w:fldChar w:fldCharType="begin"/>
            </w:r>
            <w:r w:rsidR="00CF401F">
              <w:rPr>
                <w:webHidden/>
              </w:rPr>
              <w:instrText xml:space="preserve"> PAGEREF _Toc448942469 \h </w:instrText>
            </w:r>
            <w:r w:rsidR="00CF401F">
              <w:rPr>
                <w:webHidden/>
              </w:rPr>
            </w:r>
            <w:r w:rsidR="00CF401F">
              <w:rPr>
                <w:webHidden/>
              </w:rPr>
              <w:fldChar w:fldCharType="separate"/>
            </w:r>
            <w:r w:rsidR="00CF401F">
              <w:rPr>
                <w:webHidden/>
              </w:rPr>
              <w:t>12</w:t>
            </w:r>
            <w:r w:rsidR="00CF401F">
              <w:rPr>
                <w:webHidden/>
              </w:rPr>
              <w:fldChar w:fldCharType="end"/>
            </w:r>
          </w:hyperlink>
        </w:p>
        <w:p w:rsidR="00CF401F" w:rsidRDefault="00483996">
          <w:pPr>
            <w:pStyle w:val="33"/>
            <w:tabs>
              <w:tab w:val="left" w:pos="1100"/>
              <w:tab w:val="right" w:leader="dot" w:pos="9346"/>
            </w:tabs>
            <w:rPr>
              <w:rFonts w:asciiTheme="minorHAnsi" w:eastAsiaTheme="minorEastAsia" w:hAnsiTheme="minorHAnsi"/>
              <w:noProof/>
              <w:sz w:val="22"/>
              <w:lang w:eastAsia="ru-RU"/>
            </w:rPr>
          </w:pPr>
          <w:hyperlink w:anchor="_Toc448942470" w:history="1">
            <w:r w:rsidR="00CF401F" w:rsidRPr="00757796">
              <w:rPr>
                <w:rStyle w:val="a6"/>
                <w:iCs/>
                <w:noProof/>
              </w:rPr>
              <w:t>5.1</w:t>
            </w:r>
            <w:r w:rsidR="00CF401F">
              <w:rPr>
                <w:rFonts w:asciiTheme="minorHAnsi" w:eastAsiaTheme="minorEastAsia" w:hAnsiTheme="minorHAnsi"/>
                <w:noProof/>
                <w:sz w:val="22"/>
                <w:lang w:eastAsia="ru-RU"/>
              </w:rPr>
              <w:tab/>
            </w:r>
            <w:r w:rsidR="00CF401F" w:rsidRPr="00757796">
              <w:rPr>
                <w:rStyle w:val="a6"/>
                <w:iCs/>
                <w:noProof/>
              </w:rPr>
              <w:t>Основные расчетные зависимости</w:t>
            </w:r>
            <w:r w:rsidR="00CF401F">
              <w:rPr>
                <w:noProof/>
                <w:webHidden/>
              </w:rPr>
              <w:tab/>
            </w:r>
            <w:r w:rsidR="00CF401F">
              <w:rPr>
                <w:noProof/>
                <w:webHidden/>
              </w:rPr>
              <w:fldChar w:fldCharType="begin"/>
            </w:r>
            <w:r w:rsidR="00CF401F">
              <w:rPr>
                <w:noProof/>
                <w:webHidden/>
              </w:rPr>
              <w:instrText xml:space="preserve"> PAGEREF _Toc448942470 \h </w:instrText>
            </w:r>
            <w:r w:rsidR="00CF401F">
              <w:rPr>
                <w:noProof/>
                <w:webHidden/>
              </w:rPr>
            </w:r>
            <w:r w:rsidR="00CF401F">
              <w:rPr>
                <w:noProof/>
                <w:webHidden/>
              </w:rPr>
              <w:fldChar w:fldCharType="separate"/>
            </w:r>
            <w:r w:rsidR="00CF401F">
              <w:rPr>
                <w:noProof/>
                <w:webHidden/>
              </w:rPr>
              <w:t>12</w:t>
            </w:r>
            <w:r w:rsidR="00CF401F">
              <w:rPr>
                <w:noProof/>
                <w:webHidden/>
              </w:rPr>
              <w:fldChar w:fldCharType="end"/>
            </w:r>
          </w:hyperlink>
        </w:p>
        <w:p w:rsidR="00CF401F" w:rsidRDefault="00483996">
          <w:pPr>
            <w:pStyle w:val="33"/>
            <w:tabs>
              <w:tab w:val="right" w:leader="dot" w:pos="9346"/>
            </w:tabs>
            <w:rPr>
              <w:rFonts w:asciiTheme="minorHAnsi" w:eastAsiaTheme="minorEastAsia" w:hAnsiTheme="minorHAnsi"/>
              <w:noProof/>
              <w:sz w:val="22"/>
              <w:lang w:eastAsia="ru-RU"/>
            </w:rPr>
          </w:pPr>
          <w:hyperlink w:anchor="_Toc448942471" w:history="1">
            <w:r w:rsidR="00CF401F" w:rsidRPr="00757796">
              <w:rPr>
                <w:rStyle w:val="a6"/>
                <w:iCs/>
                <w:noProof/>
              </w:rPr>
              <w:t>5.2 Оценка надежности теплоснабжения г. Тобольска в существующем режиме циркуляции теплоносителя</w:t>
            </w:r>
            <w:r w:rsidR="00CF401F">
              <w:rPr>
                <w:noProof/>
                <w:webHidden/>
              </w:rPr>
              <w:tab/>
            </w:r>
            <w:r w:rsidR="00CF401F">
              <w:rPr>
                <w:noProof/>
                <w:webHidden/>
              </w:rPr>
              <w:fldChar w:fldCharType="begin"/>
            </w:r>
            <w:r w:rsidR="00CF401F">
              <w:rPr>
                <w:noProof/>
                <w:webHidden/>
              </w:rPr>
              <w:instrText xml:space="preserve"> PAGEREF _Toc448942471 \h </w:instrText>
            </w:r>
            <w:r w:rsidR="00CF401F">
              <w:rPr>
                <w:noProof/>
                <w:webHidden/>
              </w:rPr>
            </w:r>
            <w:r w:rsidR="00CF401F">
              <w:rPr>
                <w:noProof/>
                <w:webHidden/>
              </w:rPr>
              <w:fldChar w:fldCharType="separate"/>
            </w:r>
            <w:r w:rsidR="00CF401F">
              <w:rPr>
                <w:noProof/>
                <w:webHidden/>
              </w:rPr>
              <w:t>14</w:t>
            </w:r>
            <w:r w:rsidR="00CF401F">
              <w:rPr>
                <w:noProof/>
                <w:webHidden/>
              </w:rPr>
              <w:fldChar w:fldCharType="end"/>
            </w:r>
          </w:hyperlink>
        </w:p>
        <w:p w:rsidR="00CF401F" w:rsidRDefault="00483996">
          <w:pPr>
            <w:pStyle w:val="33"/>
            <w:tabs>
              <w:tab w:val="right" w:leader="dot" w:pos="9346"/>
            </w:tabs>
            <w:rPr>
              <w:rFonts w:asciiTheme="minorHAnsi" w:eastAsiaTheme="minorEastAsia" w:hAnsiTheme="minorHAnsi"/>
              <w:noProof/>
              <w:sz w:val="22"/>
              <w:lang w:eastAsia="ru-RU"/>
            </w:rPr>
          </w:pPr>
          <w:hyperlink w:anchor="_Toc448942472" w:history="1">
            <w:r w:rsidR="00CF401F" w:rsidRPr="00757796">
              <w:rPr>
                <w:rStyle w:val="a6"/>
                <w:iCs/>
                <w:noProof/>
              </w:rPr>
              <w:t>5.4 Оценка надежности теплоснабжения г. Тобольска в перспективном режиме циркуляции теплоносителя</w:t>
            </w:r>
            <w:r w:rsidR="00CF401F">
              <w:rPr>
                <w:noProof/>
                <w:webHidden/>
              </w:rPr>
              <w:tab/>
            </w:r>
            <w:r w:rsidR="00CF401F">
              <w:rPr>
                <w:noProof/>
                <w:webHidden/>
              </w:rPr>
              <w:fldChar w:fldCharType="begin"/>
            </w:r>
            <w:r w:rsidR="00CF401F">
              <w:rPr>
                <w:noProof/>
                <w:webHidden/>
              </w:rPr>
              <w:instrText xml:space="preserve"> PAGEREF _Toc448942472 \h </w:instrText>
            </w:r>
            <w:r w:rsidR="00CF401F">
              <w:rPr>
                <w:noProof/>
                <w:webHidden/>
              </w:rPr>
            </w:r>
            <w:r w:rsidR="00CF401F">
              <w:rPr>
                <w:noProof/>
                <w:webHidden/>
              </w:rPr>
              <w:fldChar w:fldCharType="separate"/>
            </w:r>
            <w:r w:rsidR="00CF401F">
              <w:rPr>
                <w:noProof/>
                <w:webHidden/>
              </w:rPr>
              <w:t>73</w:t>
            </w:r>
            <w:r w:rsidR="00CF401F">
              <w:rPr>
                <w:noProof/>
                <w:webHidden/>
              </w:rPr>
              <w:fldChar w:fldCharType="end"/>
            </w:r>
          </w:hyperlink>
        </w:p>
        <w:p w:rsidR="00CF401F" w:rsidRDefault="00483996">
          <w:pPr>
            <w:pStyle w:val="23"/>
            <w:rPr>
              <w:rFonts w:asciiTheme="minorHAnsi" w:eastAsiaTheme="minorEastAsia" w:hAnsiTheme="minorHAnsi" w:cstheme="minorBidi"/>
              <w:bCs w:val="0"/>
              <w:sz w:val="22"/>
              <w:lang w:eastAsia="ru-RU"/>
            </w:rPr>
          </w:pPr>
          <w:hyperlink w:anchor="_Toc448942473" w:history="1">
            <w:r w:rsidR="00CF401F" w:rsidRPr="00757796">
              <w:rPr>
                <w:rStyle w:val="a6"/>
                <w:iCs/>
              </w:rPr>
              <w:t>6 Плановые значения показателя надежности объектов теплоснабжения</w:t>
            </w:r>
            <w:r w:rsidR="00CF401F">
              <w:rPr>
                <w:webHidden/>
              </w:rPr>
              <w:tab/>
            </w:r>
            <w:r w:rsidR="00CF401F">
              <w:rPr>
                <w:webHidden/>
              </w:rPr>
              <w:fldChar w:fldCharType="begin"/>
            </w:r>
            <w:r w:rsidR="00CF401F">
              <w:rPr>
                <w:webHidden/>
              </w:rPr>
              <w:instrText xml:space="preserve"> PAGEREF _Toc448942473 \h </w:instrText>
            </w:r>
            <w:r w:rsidR="00CF401F">
              <w:rPr>
                <w:webHidden/>
              </w:rPr>
            </w:r>
            <w:r w:rsidR="00CF401F">
              <w:rPr>
                <w:webHidden/>
              </w:rPr>
              <w:fldChar w:fldCharType="separate"/>
            </w:r>
            <w:r w:rsidR="00CF401F">
              <w:rPr>
                <w:webHidden/>
              </w:rPr>
              <w:t>86</w:t>
            </w:r>
            <w:r w:rsidR="00CF401F">
              <w:rPr>
                <w:webHidden/>
              </w:rPr>
              <w:fldChar w:fldCharType="end"/>
            </w:r>
          </w:hyperlink>
        </w:p>
        <w:p w:rsidR="00CF401F" w:rsidRDefault="00483996">
          <w:pPr>
            <w:pStyle w:val="17"/>
            <w:rPr>
              <w:rFonts w:asciiTheme="minorHAnsi" w:eastAsiaTheme="minorEastAsia" w:hAnsiTheme="minorHAnsi" w:cstheme="minorBidi"/>
              <w:iCs w:val="0"/>
              <w:sz w:val="22"/>
              <w:lang w:eastAsia="ru-RU"/>
            </w:rPr>
          </w:pPr>
          <w:hyperlink w:anchor="_Toc448942474" w:history="1">
            <w:r w:rsidR="00CF401F" w:rsidRPr="00757796">
              <w:rPr>
                <w:rStyle w:val="a6"/>
              </w:rPr>
              <w:t>Приложение 1</w:t>
            </w:r>
            <w:r w:rsidR="00CF401F">
              <w:rPr>
                <w:webHidden/>
              </w:rPr>
              <w:tab/>
            </w:r>
            <w:r w:rsidR="00CF401F">
              <w:rPr>
                <w:webHidden/>
              </w:rPr>
              <w:fldChar w:fldCharType="begin"/>
            </w:r>
            <w:r w:rsidR="00CF401F">
              <w:rPr>
                <w:webHidden/>
              </w:rPr>
              <w:instrText xml:space="preserve"> PAGEREF _Toc448942474 \h </w:instrText>
            </w:r>
            <w:r w:rsidR="00CF401F">
              <w:rPr>
                <w:webHidden/>
              </w:rPr>
            </w:r>
            <w:r w:rsidR="00CF401F">
              <w:rPr>
                <w:webHidden/>
              </w:rPr>
              <w:fldChar w:fldCharType="separate"/>
            </w:r>
            <w:r w:rsidR="00CF401F">
              <w:rPr>
                <w:webHidden/>
              </w:rPr>
              <w:t>88</w:t>
            </w:r>
            <w:r w:rsidR="00CF401F">
              <w:rPr>
                <w:webHidden/>
              </w:rPr>
              <w:fldChar w:fldCharType="end"/>
            </w:r>
          </w:hyperlink>
        </w:p>
        <w:p w:rsidR="005A1021" w:rsidRDefault="001F197D" w:rsidP="00C86D14">
          <w:pPr>
            <w:tabs>
              <w:tab w:val="left" w:pos="142"/>
              <w:tab w:val="right" w:leader="dot" w:pos="9356"/>
            </w:tabs>
          </w:pPr>
          <w:r>
            <w:rPr>
              <w:rFonts w:eastAsiaTheme="majorEastAsia" w:cs="Times New Roman"/>
              <w:noProof/>
              <w:sz w:val="28"/>
            </w:rPr>
            <w:fldChar w:fldCharType="end"/>
          </w:r>
        </w:p>
      </w:sdtContent>
    </w:sdt>
    <w:p w:rsidR="008C1EA2" w:rsidRPr="00B44E72" w:rsidRDefault="008C1EA2">
      <w:pPr>
        <w:spacing w:after="200" w:line="276" w:lineRule="auto"/>
        <w:contextualSpacing w:val="0"/>
        <w:jc w:val="left"/>
        <w:rPr>
          <w:rStyle w:val="afffffffff"/>
          <w:rFonts w:eastAsiaTheme="majorEastAsia" w:cs="Times New Roman"/>
          <w:bCs w:val="0"/>
          <w:i/>
          <w:szCs w:val="28"/>
        </w:rPr>
      </w:pPr>
    </w:p>
    <w:p w:rsidR="008C1EA2" w:rsidRDefault="008C1EA2">
      <w:pPr>
        <w:spacing w:after="200" w:line="276" w:lineRule="auto"/>
        <w:contextualSpacing w:val="0"/>
        <w:jc w:val="left"/>
        <w:rPr>
          <w:rFonts w:eastAsiaTheme="majorEastAsia" w:cstheme="majorBidi"/>
          <w:b/>
          <w:bCs/>
          <w:iCs/>
          <w:sz w:val="28"/>
          <w:szCs w:val="28"/>
        </w:rPr>
      </w:pPr>
      <w:bookmarkStart w:id="2" w:name="_Toc369183108"/>
      <w:bookmarkStart w:id="3" w:name="_Toc372205550"/>
      <w:r>
        <w:rPr>
          <w:iCs/>
          <w:sz w:val="28"/>
          <w:szCs w:val="28"/>
        </w:rPr>
        <w:br w:type="page"/>
      </w:r>
    </w:p>
    <w:p w:rsidR="006E700C" w:rsidRPr="005A1021" w:rsidRDefault="006E700C" w:rsidP="006E700C">
      <w:pPr>
        <w:pStyle w:val="14"/>
        <w:spacing w:before="0" w:after="240"/>
        <w:rPr>
          <w:rStyle w:val="afffffffff"/>
          <w:rFonts w:cs="Times New Roman"/>
          <w:b/>
        </w:rPr>
      </w:pPr>
      <w:bookmarkStart w:id="4" w:name="_Toc448942462"/>
      <w:r w:rsidRPr="005A1021">
        <w:rPr>
          <w:rStyle w:val="afffffffff"/>
          <w:rFonts w:cs="Times New Roman"/>
          <w:b/>
        </w:rPr>
        <w:lastRenderedPageBreak/>
        <w:t>Перечень принятых сокращений</w:t>
      </w:r>
      <w:bookmarkEnd w:id="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8"/>
        <w:gridCol w:w="6704"/>
      </w:tblGrid>
      <w:tr w:rsidR="006E700C" w:rsidRPr="008644B2" w:rsidTr="00A86A21">
        <w:trPr>
          <w:trHeight w:val="20"/>
          <w:tblHeader/>
        </w:trPr>
        <w:tc>
          <w:tcPr>
            <w:tcW w:w="1498" w:type="pct"/>
            <w:vAlign w:val="center"/>
            <w:hideMark/>
          </w:tcPr>
          <w:p w:rsidR="006E700C" w:rsidRPr="008644B2" w:rsidRDefault="006E700C" w:rsidP="00A86A21">
            <w:pPr>
              <w:rPr>
                <w:rFonts w:eastAsia="Times New Roman" w:cs="Times New Roman"/>
                <w:b/>
                <w:bCs/>
                <w:color w:val="000000"/>
                <w:sz w:val="24"/>
                <w:szCs w:val="24"/>
                <w:lang w:eastAsia="ru-RU"/>
              </w:rPr>
            </w:pPr>
            <w:r w:rsidRPr="008644B2">
              <w:rPr>
                <w:rFonts w:eastAsia="Times New Roman" w:cs="Times New Roman"/>
                <w:b/>
                <w:bCs/>
                <w:color w:val="000000"/>
                <w:sz w:val="24"/>
                <w:szCs w:val="24"/>
                <w:lang w:eastAsia="ru-RU"/>
              </w:rPr>
              <w:t>Сокращение</w:t>
            </w:r>
          </w:p>
        </w:tc>
        <w:tc>
          <w:tcPr>
            <w:tcW w:w="3502" w:type="pct"/>
            <w:vAlign w:val="center"/>
            <w:hideMark/>
          </w:tcPr>
          <w:p w:rsidR="006E700C" w:rsidRPr="008644B2" w:rsidRDefault="006E700C" w:rsidP="00A86A21">
            <w:pPr>
              <w:rPr>
                <w:rFonts w:eastAsia="Times New Roman" w:cs="Times New Roman"/>
                <w:b/>
                <w:bCs/>
                <w:color w:val="000000"/>
                <w:sz w:val="24"/>
                <w:szCs w:val="24"/>
                <w:lang w:eastAsia="ru-RU"/>
              </w:rPr>
            </w:pPr>
            <w:r w:rsidRPr="008644B2">
              <w:rPr>
                <w:rFonts w:eastAsia="Times New Roman" w:cs="Times New Roman"/>
                <w:b/>
                <w:bCs/>
                <w:color w:val="000000"/>
                <w:sz w:val="24"/>
                <w:szCs w:val="24"/>
                <w:lang w:eastAsia="ru-RU"/>
              </w:rPr>
              <w:t>Пояснение</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АСКУТЭ</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Автоматическая система контроля и учета тепловой энергии</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АСКУЭ</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Автоматизированная система контроля и учета электроэнергии</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АСУТП</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Автоматизированная система управления технологическими процессами</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БМК</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Блочно-модульная котельная</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ВК</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Ведомственная котельная</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ВПУ</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Водоподготовительная установка</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ГВС</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Горячее водоснабжение</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ГТУ</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Газотурбинная установка</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ЕТО</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Единая теплоснабжающая организация</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ИП</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Инвестиционная программа</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ИТП</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Индивидуальный тепловой пункт</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МК, КМ</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Муниципальная котельная</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МО ГО город Тобольск, город Тобольск,  г. Тобольск, Тобольск</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Муниципальное образ</w:t>
            </w:r>
            <w:r w:rsidR="001F197D">
              <w:rPr>
                <w:rFonts w:eastAsia="Times New Roman" w:cs="Times New Roman"/>
                <w:color w:val="000000"/>
                <w:sz w:val="24"/>
                <w:szCs w:val="24"/>
                <w:lang w:eastAsia="ru-RU"/>
              </w:rPr>
              <w:t>ование городской округ город Тоб</w:t>
            </w:r>
            <w:r w:rsidRPr="008644B2">
              <w:rPr>
                <w:rFonts w:eastAsia="Times New Roman" w:cs="Times New Roman"/>
                <w:color w:val="000000"/>
                <w:sz w:val="24"/>
                <w:szCs w:val="24"/>
                <w:lang w:eastAsia="ru-RU"/>
              </w:rPr>
              <w:t>ольск</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НВВ</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Необходимая валовая выручка</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НДС</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Налог на добавленную стоимость</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ННЗТ</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Неснижаемый нормативный запас топлива</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НС</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Насосная станция</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НТД</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Нормативная техническая документация</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НЭЗТ</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Нормативный эксплуатационный запас основного или резервного видов топлива</w:t>
            </w:r>
          </w:p>
        </w:tc>
      </w:tr>
      <w:tr w:rsidR="006E700C" w:rsidRPr="008644B2" w:rsidTr="00A86A21">
        <w:trPr>
          <w:trHeight w:val="20"/>
        </w:trPr>
        <w:tc>
          <w:tcPr>
            <w:tcW w:w="1498" w:type="pct"/>
            <w:vAlign w:val="center"/>
          </w:tcPr>
          <w:p w:rsidR="006E700C" w:rsidRPr="008644B2" w:rsidRDefault="00C86D14" w:rsidP="00A86A21">
            <w:pPr>
              <w:rPr>
                <w:rFonts w:eastAsia="Times New Roman" w:cs="Times New Roman"/>
                <w:color w:val="000000"/>
                <w:sz w:val="24"/>
                <w:szCs w:val="24"/>
                <w:lang w:eastAsia="ru-RU"/>
              </w:rPr>
            </w:pPr>
            <w:r>
              <w:rPr>
                <w:rFonts w:eastAsia="Times New Roman" w:cs="Times New Roman"/>
                <w:color w:val="000000"/>
                <w:sz w:val="24"/>
                <w:szCs w:val="24"/>
                <w:lang w:eastAsia="ru-RU"/>
              </w:rPr>
              <w:t xml:space="preserve">ПАО «СУЭНКО»            </w:t>
            </w:r>
            <w:r w:rsidR="006E700C" w:rsidRPr="008644B2">
              <w:rPr>
                <w:rFonts w:eastAsia="Times New Roman" w:cs="Times New Roman"/>
                <w:color w:val="000000"/>
                <w:sz w:val="24"/>
                <w:szCs w:val="24"/>
                <w:lang w:eastAsia="ru-RU"/>
              </w:rPr>
              <w:t>ОАО «Тепло Тюмени»</w:t>
            </w:r>
          </w:p>
        </w:tc>
        <w:tc>
          <w:tcPr>
            <w:tcW w:w="3502" w:type="pct"/>
            <w:vAlign w:val="center"/>
          </w:tcPr>
          <w:p w:rsidR="006E700C" w:rsidRPr="008644B2" w:rsidRDefault="00692B20" w:rsidP="00692B20">
            <w:pPr>
              <w:jc w:val="both"/>
              <w:rPr>
                <w:rFonts w:eastAsia="Times New Roman" w:cs="Times New Roman"/>
                <w:color w:val="000000"/>
                <w:sz w:val="24"/>
                <w:szCs w:val="24"/>
                <w:lang w:eastAsia="ru-RU"/>
              </w:rPr>
            </w:pPr>
            <w:r>
              <w:rPr>
                <w:rFonts w:eastAsia="Times New Roman" w:cs="Times New Roman"/>
                <w:color w:val="000000"/>
                <w:sz w:val="24"/>
                <w:szCs w:val="24"/>
                <w:lang w:eastAsia="ru-RU"/>
              </w:rPr>
              <w:t>Открытое акцио</w:t>
            </w:r>
            <w:r w:rsidR="00DE469A">
              <w:rPr>
                <w:rFonts w:eastAsia="Times New Roman" w:cs="Times New Roman"/>
                <w:color w:val="000000"/>
                <w:sz w:val="24"/>
                <w:szCs w:val="24"/>
                <w:lang w:eastAsia="ru-RU"/>
              </w:rPr>
              <w:t xml:space="preserve">нерное общество «Тепло Тюмени» до 01.07.2014 г. </w:t>
            </w:r>
            <w:r>
              <w:rPr>
                <w:rFonts w:eastAsia="Times New Roman" w:cs="Times New Roman"/>
                <w:color w:val="000000"/>
                <w:sz w:val="24"/>
                <w:szCs w:val="24"/>
                <w:lang w:eastAsia="ru-RU"/>
              </w:rPr>
              <w:t>С 01.07.2014 г. - «Тепло Тюмени» - филиал ОАО «СУЭНКО».</w:t>
            </w:r>
            <w:r w:rsidR="00DE469A">
              <w:rPr>
                <w:rFonts w:eastAsia="Times New Roman" w:cs="Times New Roman"/>
                <w:color w:val="000000"/>
                <w:sz w:val="24"/>
                <w:szCs w:val="24"/>
                <w:lang w:eastAsia="ru-RU"/>
              </w:rPr>
              <w:t xml:space="preserve"> </w:t>
            </w:r>
            <w:r>
              <w:rPr>
                <w:rFonts w:eastAsia="Times New Roman" w:cs="Times New Roman"/>
                <w:color w:val="000000"/>
                <w:sz w:val="24"/>
                <w:szCs w:val="24"/>
                <w:lang w:eastAsia="ru-RU"/>
              </w:rPr>
              <w:t>С января 2015 г. - «Тепло Тюмени» - филиал Публичного акционерного общества «Сибирско-Уральская энергетическая компания»</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ОАО «УТСК»</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 xml:space="preserve">ОАО «Уральская теплосетевая компания» </w:t>
            </w:r>
            <w:r>
              <w:rPr>
                <w:rFonts w:eastAsia="Times New Roman" w:cs="Times New Roman"/>
                <w:color w:val="000000"/>
                <w:sz w:val="24"/>
                <w:szCs w:val="24"/>
                <w:lang w:eastAsia="ru-RU"/>
              </w:rPr>
              <w:t>Тобольский</w:t>
            </w:r>
            <w:r w:rsidRPr="008644B2">
              <w:rPr>
                <w:rFonts w:eastAsia="Times New Roman" w:cs="Times New Roman"/>
                <w:color w:val="000000"/>
                <w:sz w:val="24"/>
                <w:szCs w:val="24"/>
                <w:lang w:eastAsia="ru-RU"/>
              </w:rPr>
              <w:t xml:space="preserve"> филиал</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ОВ</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Отопление и вентиляция</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ОДЗ</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Общественно-деловая застройка</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ОДС</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Оперативная диспетчерская служба</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ОИК</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Оперативный информационный комплекс</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ОКК</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Организация коммунального комплекса</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ОНЗТ</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Общий нормативный запас топлива</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ОЭТС</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Отдел эксплуатации тепловых сетей</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ПВК</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Пиковая водогрейная котельная</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ПГУ</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Парогазовая установка</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ПИР</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Проектные и изыскательские работы</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ПНС</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Повысительно-насосная станция</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ПП РФ</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Постановление Правительства Российской Федерации</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ППМ</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Пенополиминерал</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ППУ</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Пенополиуретан</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ПСД</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Проектно-сметная документация</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СМР</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Строительно-монтажные работы</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lastRenderedPageBreak/>
              <w:t>СЦТ</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Система централизованного теплоснабжения</w:t>
            </w:r>
          </w:p>
        </w:tc>
      </w:tr>
      <w:tr w:rsidR="006E700C" w:rsidRPr="008644B2" w:rsidTr="00A86A21">
        <w:trPr>
          <w:trHeight w:val="20"/>
        </w:trPr>
        <w:tc>
          <w:tcPr>
            <w:tcW w:w="1498" w:type="pct"/>
            <w:vAlign w:val="center"/>
          </w:tcPr>
          <w:p w:rsidR="006E700C" w:rsidRPr="008644B2" w:rsidRDefault="006E700C" w:rsidP="00A86A21">
            <w:pPr>
              <w:rPr>
                <w:rFonts w:eastAsia="Times New Roman" w:cs="Times New Roman"/>
                <w:color w:val="000000"/>
                <w:sz w:val="24"/>
                <w:szCs w:val="24"/>
                <w:lang w:eastAsia="ru-RU"/>
              </w:rPr>
            </w:pPr>
            <w:r>
              <w:rPr>
                <w:rFonts w:eastAsia="Times New Roman" w:cs="Times New Roman"/>
                <w:color w:val="000000"/>
                <w:sz w:val="24"/>
                <w:szCs w:val="24"/>
                <w:lang w:eastAsia="ru-RU"/>
              </w:rPr>
              <w:t>ТРО</w:t>
            </w:r>
          </w:p>
        </w:tc>
        <w:tc>
          <w:tcPr>
            <w:tcW w:w="3502" w:type="pct"/>
            <w:vAlign w:val="center"/>
          </w:tcPr>
          <w:p w:rsidR="006E700C" w:rsidRPr="008644B2" w:rsidRDefault="006E700C" w:rsidP="00A86A21">
            <w:pPr>
              <w:jc w:val="both"/>
              <w:rPr>
                <w:rFonts w:eastAsia="Times New Roman" w:cs="Times New Roman"/>
                <w:color w:val="000000"/>
                <w:sz w:val="24"/>
                <w:szCs w:val="24"/>
                <w:lang w:eastAsia="ru-RU"/>
              </w:rPr>
            </w:pPr>
            <w:r>
              <w:rPr>
                <w:rFonts w:eastAsia="Times New Roman" w:cs="Times New Roman"/>
                <w:color w:val="000000"/>
                <w:sz w:val="24"/>
                <w:szCs w:val="24"/>
                <w:lang w:eastAsia="ru-RU"/>
              </w:rPr>
              <w:t>Тобольское региональное отделение</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ТФУ</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Теплофикационная установка</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ТЭ</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Тепловая энергия</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ТЭО</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Технико-экономическое обоснование</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ТЭЦ</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Теплоэлектроцентраль</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УРУТ</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Удельный расход условного топлива</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УСС</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Укрупненный показатель сметной стоимости</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ФОТ</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Фонд оплаты труда</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ФСТ</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Федеральная служба по тарифам</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ХВО</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Химводоочистка</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ХВП</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Химводоподготовка</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ЦТП</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Центральный тепловой пункт</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ЭБ</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Энергоблок</w:t>
            </w:r>
          </w:p>
        </w:tc>
      </w:tr>
      <w:tr w:rsidR="006E700C" w:rsidRPr="008644B2" w:rsidTr="00A86A21">
        <w:trPr>
          <w:trHeight w:val="20"/>
        </w:trPr>
        <w:tc>
          <w:tcPr>
            <w:tcW w:w="1498" w:type="pct"/>
            <w:vAlign w:val="center"/>
            <w:hideMark/>
          </w:tcPr>
          <w:p w:rsidR="006E700C" w:rsidRPr="008644B2" w:rsidRDefault="006E700C" w:rsidP="00A86A21">
            <w:pPr>
              <w:rPr>
                <w:rFonts w:eastAsia="Times New Roman" w:cs="Times New Roman"/>
                <w:color w:val="000000"/>
                <w:sz w:val="24"/>
                <w:szCs w:val="24"/>
                <w:lang w:eastAsia="ru-RU"/>
              </w:rPr>
            </w:pPr>
            <w:r w:rsidRPr="008644B2">
              <w:rPr>
                <w:rFonts w:eastAsia="Times New Roman" w:cs="Times New Roman"/>
                <w:color w:val="000000"/>
                <w:sz w:val="24"/>
                <w:szCs w:val="24"/>
                <w:lang w:eastAsia="ru-RU"/>
              </w:rPr>
              <w:t>ЭМ</w:t>
            </w:r>
          </w:p>
        </w:tc>
        <w:tc>
          <w:tcPr>
            <w:tcW w:w="3502" w:type="pct"/>
            <w:vAlign w:val="center"/>
            <w:hideMark/>
          </w:tcPr>
          <w:p w:rsidR="006E700C" w:rsidRPr="008644B2" w:rsidRDefault="006E700C" w:rsidP="00A86A21">
            <w:pPr>
              <w:jc w:val="both"/>
              <w:rPr>
                <w:rFonts w:eastAsia="Times New Roman" w:cs="Times New Roman"/>
                <w:color w:val="000000"/>
                <w:sz w:val="24"/>
                <w:szCs w:val="24"/>
                <w:lang w:eastAsia="ru-RU"/>
              </w:rPr>
            </w:pPr>
            <w:r w:rsidRPr="008644B2">
              <w:rPr>
                <w:rFonts w:eastAsia="Times New Roman" w:cs="Times New Roman"/>
                <w:color w:val="000000"/>
                <w:sz w:val="24"/>
                <w:szCs w:val="24"/>
                <w:lang w:eastAsia="ru-RU"/>
              </w:rPr>
              <w:t>Электронная модель системы теплоснабжения г. Т</w:t>
            </w:r>
            <w:r>
              <w:rPr>
                <w:rFonts w:eastAsia="Times New Roman" w:cs="Times New Roman"/>
                <w:color w:val="000000"/>
                <w:sz w:val="24"/>
                <w:szCs w:val="24"/>
                <w:lang w:eastAsia="ru-RU"/>
              </w:rPr>
              <w:t>обольска</w:t>
            </w:r>
          </w:p>
        </w:tc>
      </w:tr>
    </w:tbl>
    <w:p w:rsidR="006E700C" w:rsidRDefault="006E700C">
      <w:pPr>
        <w:spacing w:after="200" w:line="276" w:lineRule="auto"/>
        <w:contextualSpacing w:val="0"/>
        <w:jc w:val="left"/>
        <w:rPr>
          <w:rFonts w:eastAsiaTheme="majorEastAsia" w:cs="Times New Roman"/>
          <w:b/>
          <w:iCs/>
          <w:sz w:val="28"/>
          <w:szCs w:val="28"/>
        </w:rPr>
      </w:pPr>
      <w:r>
        <w:rPr>
          <w:rFonts w:eastAsiaTheme="majorEastAsia" w:cs="Times New Roman"/>
          <w:b/>
          <w:iCs/>
          <w:sz w:val="28"/>
          <w:szCs w:val="28"/>
        </w:rPr>
        <w:br w:type="page"/>
      </w:r>
    </w:p>
    <w:p w:rsidR="00AE14D8" w:rsidRPr="005A1021" w:rsidRDefault="00AE14D8" w:rsidP="005A1021">
      <w:pPr>
        <w:pStyle w:val="14"/>
        <w:spacing w:before="0" w:after="240"/>
        <w:rPr>
          <w:rStyle w:val="afffffffff"/>
          <w:b/>
          <w:iCs w:val="0"/>
        </w:rPr>
      </w:pPr>
      <w:bookmarkStart w:id="5" w:name="_Toc448942463"/>
      <w:r w:rsidRPr="005A1021">
        <w:rPr>
          <w:rStyle w:val="afffffffff"/>
          <w:b/>
          <w:iCs w:val="0"/>
        </w:rPr>
        <w:lastRenderedPageBreak/>
        <w:t>Общие положения</w:t>
      </w:r>
      <w:bookmarkEnd w:id="5"/>
    </w:p>
    <w:bookmarkEnd w:id="2"/>
    <w:bookmarkEnd w:id="3"/>
    <w:p w:rsidR="008C1EA2" w:rsidRPr="008C1EA2" w:rsidRDefault="008C1EA2" w:rsidP="008C1EA2">
      <w:pPr>
        <w:tabs>
          <w:tab w:val="left" w:pos="567"/>
          <w:tab w:val="left" w:pos="9555"/>
          <w:tab w:val="right" w:pos="10602"/>
        </w:tabs>
        <w:ind w:firstLine="709"/>
        <w:contextualSpacing w:val="0"/>
        <w:jc w:val="both"/>
        <w:rPr>
          <w:rFonts w:cs="Times New Roman"/>
          <w:sz w:val="28"/>
          <w:szCs w:val="28"/>
        </w:rPr>
      </w:pPr>
      <w:r w:rsidRPr="008C1EA2">
        <w:rPr>
          <w:rFonts w:cs="Times New Roman"/>
          <w:sz w:val="28"/>
          <w:szCs w:val="28"/>
        </w:rPr>
        <w:t>Схема теплоснабжения г. Тобольска на 2014-2028 годы (далее – Схема теплоснабжения) и соответствующая элек</w:t>
      </w:r>
      <w:r w:rsidR="00483EBC">
        <w:rPr>
          <w:rFonts w:cs="Times New Roman"/>
          <w:sz w:val="28"/>
          <w:szCs w:val="28"/>
        </w:rPr>
        <w:t>тронная модель разработаны «Тепло Тюмени» - филиал ПАО «СУЭНКО»</w:t>
      </w:r>
      <w:r w:rsidRPr="008C1EA2">
        <w:rPr>
          <w:rFonts w:cs="Times New Roman"/>
          <w:sz w:val="28"/>
          <w:szCs w:val="28"/>
        </w:rPr>
        <w:t xml:space="preserve"> на основании муниципального контракта «Разработка схемы теплоснабжения г. Тобольска на 2014-2028 годы и соответствующей электронной модели» №  32-к от 10.06.2013. </w:t>
      </w:r>
    </w:p>
    <w:p w:rsidR="00B44E72" w:rsidRPr="00B44E72" w:rsidRDefault="00B44E72" w:rsidP="00B44E72">
      <w:pPr>
        <w:pStyle w:val="1fff5"/>
        <w:ind w:firstLine="708"/>
        <w:jc w:val="both"/>
        <w:rPr>
          <w:rFonts w:ascii="Times New Roman" w:eastAsia="Arial Unicode MS" w:hAnsi="Times New Roman"/>
          <w:sz w:val="28"/>
          <w:szCs w:val="28"/>
          <w:u w:color="000000"/>
        </w:rPr>
      </w:pPr>
      <w:r w:rsidRPr="00B44E72">
        <w:rPr>
          <w:rFonts w:ascii="Times New Roman" w:hAnsi="Times New Roman"/>
          <w:sz w:val="28"/>
          <w:szCs w:val="28"/>
        </w:rPr>
        <w:t xml:space="preserve">Настоящий отчет </w:t>
      </w:r>
      <w:r w:rsidR="00E143E3">
        <w:rPr>
          <w:rFonts w:ascii="Times New Roman" w:hAnsi="Times New Roman"/>
          <w:sz w:val="28"/>
          <w:szCs w:val="28"/>
        </w:rPr>
        <w:t>подготовлен</w:t>
      </w:r>
      <w:r w:rsidRPr="00B44E72">
        <w:rPr>
          <w:rFonts w:ascii="Times New Roman" w:hAnsi="Times New Roman"/>
          <w:sz w:val="28"/>
          <w:szCs w:val="28"/>
        </w:rPr>
        <w:t xml:space="preserve"> в рамках формирования 3 этапа выполнения работ – Том 5. Книга 6. </w:t>
      </w:r>
      <w:r w:rsidR="006D619A">
        <w:rPr>
          <w:rFonts w:ascii="Times New Roman" w:hAnsi="Times New Roman"/>
          <w:sz w:val="28"/>
          <w:szCs w:val="28"/>
        </w:rPr>
        <w:t>«</w:t>
      </w:r>
      <w:r w:rsidRPr="00B44E72">
        <w:rPr>
          <w:rFonts w:ascii="Times New Roman" w:hAnsi="Times New Roman"/>
          <w:sz w:val="28"/>
          <w:szCs w:val="28"/>
        </w:rPr>
        <w:t xml:space="preserve">Разработка вариантов перспективного развития системы теплоснабжения г. Тобольска. </w:t>
      </w:r>
      <w:r w:rsidRPr="00B44E72">
        <w:rPr>
          <w:rFonts w:ascii="Times New Roman" w:eastAsia="Arial Unicode MS" w:hAnsi="Times New Roman"/>
          <w:sz w:val="28"/>
          <w:szCs w:val="28"/>
          <w:u w:color="000000"/>
        </w:rPr>
        <w:t>Оценка надежности теплоснабжения</w:t>
      </w:r>
      <w:r w:rsidR="006D619A">
        <w:rPr>
          <w:rFonts w:ascii="Times New Roman" w:eastAsia="Arial Unicode MS" w:hAnsi="Times New Roman"/>
          <w:sz w:val="28"/>
          <w:szCs w:val="28"/>
          <w:u w:color="000000"/>
        </w:rPr>
        <w:t>»</w:t>
      </w:r>
      <w:r w:rsidRPr="00B44E72">
        <w:rPr>
          <w:rFonts w:ascii="Times New Roman" w:eastAsia="Arial Unicode MS" w:hAnsi="Times New Roman"/>
          <w:sz w:val="28"/>
          <w:szCs w:val="28"/>
          <w:u w:color="000000"/>
        </w:rPr>
        <w:t>.</w:t>
      </w:r>
    </w:p>
    <w:p w:rsidR="00125031" w:rsidRPr="00125031" w:rsidRDefault="00125031" w:rsidP="008C1EA2">
      <w:pPr>
        <w:tabs>
          <w:tab w:val="left" w:pos="567"/>
          <w:tab w:val="left" w:pos="9555"/>
          <w:tab w:val="right" w:pos="10602"/>
        </w:tabs>
        <w:ind w:firstLine="709"/>
        <w:contextualSpacing w:val="0"/>
        <w:jc w:val="both"/>
        <w:rPr>
          <w:rFonts w:cs="Times New Roman"/>
          <w:sz w:val="28"/>
          <w:szCs w:val="28"/>
        </w:rPr>
      </w:pPr>
      <w:r w:rsidRPr="00125031">
        <w:rPr>
          <w:rFonts w:eastAsia="Arial Unicode MS"/>
          <w:sz w:val="28"/>
          <w:szCs w:val="28"/>
          <w:u w:color="000000"/>
        </w:rPr>
        <w:t xml:space="preserve">Оценка надежности теплоснабжения в </w:t>
      </w:r>
      <w:r w:rsidRPr="00125031">
        <w:rPr>
          <w:sz w:val="28"/>
          <w:szCs w:val="28"/>
        </w:rPr>
        <w:t xml:space="preserve">г. Тобольске  </w:t>
      </w:r>
      <w:r w:rsidRPr="00125031">
        <w:rPr>
          <w:rFonts w:eastAsia="Arial Unicode MS"/>
          <w:sz w:val="28"/>
          <w:szCs w:val="28"/>
          <w:u w:color="000000"/>
        </w:rPr>
        <w:t xml:space="preserve">осуществлена </w:t>
      </w:r>
      <w:r w:rsidR="008C1EA2" w:rsidRPr="00125031">
        <w:rPr>
          <w:rFonts w:cs="Times New Roman"/>
          <w:sz w:val="28"/>
          <w:szCs w:val="28"/>
        </w:rPr>
        <w:t xml:space="preserve">в соответствии с </w:t>
      </w:r>
      <w:r w:rsidRPr="00125031">
        <w:rPr>
          <w:rFonts w:cs="Times New Roman"/>
          <w:sz w:val="28"/>
          <w:szCs w:val="28"/>
        </w:rPr>
        <w:t>п</w:t>
      </w:r>
      <w:r w:rsidR="008C1EA2" w:rsidRPr="00125031">
        <w:rPr>
          <w:rFonts w:cs="Times New Roman"/>
          <w:sz w:val="28"/>
          <w:szCs w:val="28"/>
        </w:rPr>
        <w:t>п.</w:t>
      </w:r>
      <w:r w:rsidRPr="00125031">
        <w:rPr>
          <w:rFonts w:cs="Times New Roman"/>
          <w:sz w:val="28"/>
          <w:szCs w:val="28"/>
        </w:rPr>
        <w:t> 46-47</w:t>
      </w:r>
      <w:r w:rsidR="008C1EA2" w:rsidRPr="00125031">
        <w:rPr>
          <w:rFonts w:cs="Times New Roman"/>
          <w:sz w:val="28"/>
          <w:szCs w:val="28"/>
        </w:rPr>
        <w:t xml:space="preserve"> Требований</w:t>
      </w:r>
      <w:r w:rsidRPr="00125031">
        <w:rPr>
          <w:rFonts w:cs="Times New Roman"/>
          <w:sz w:val="28"/>
          <w:szCs w:val="28"/>
        </w:rPr>
        <w:t>.</w:t>
      </w:r>
    </w:p>
    <w:p w:rsidR="008C1EA2" w:rsidRDefault="008C1EA2" w:rsidP="008C1EA2">
      <w:pPr>
        <w:tabs>
          <w:tab w:val="left" w:pos="567"/>
          <w:tab w:val="left" w:pos="9555"/>
          <w:tab w:val="right" w:pos="10602"/>
        </w:tabs>
        <w:ind w:firstLine="709"/>
        <w:contextualSpacing w:val="0"/>
        <w:jc w:val="both"/>
        <w:rPr>
          <w:rFonts w:cs="Times New Roman"/>
          <w:sz w:val="28"/>
          <w:szCs w:val="28"/>
        </w:rPr>
      </w:pPr>
    </w:p>
    <w:p w:rsidR="008C1EA2" w:rsidRPr="008C1EA2" w:rsidRDefault="008C1EA2" w:rsidP="008C1EA2">
      <w:pPr>
        <w:tabs>
          <w:tab w:val="left" w:pos="567"/>
          <w:tab w:val="left" w:pos="9555"/>
          <w:tab w:val="right" w:pos="10602"/>
        </w:tabs>
        <w:ind w:firstLine="709"/>
        <w:contextualSpacing w:val="0"/>
        <w:jc w:val="both"/>
        <w:rPr>
          <w:rFonts w:cs="Times New Roman"/>
          <w:b/>
          <w:sz w:val="28"/>
          <w:szCs w:val="28"/>
        </w:rPr>
      </w:pPr>
    </w:p>
    <w:bookmarkEnd w:id="0"/>
    <w:bookmarkEnd w:id="1"/>
    <w:p w:rsidR="00B55EC4" w:rsidRPr="00B44E72" w:rsidRDefault="000D39B9" w:rsidP="002B0AA7">
      <w:pPr>
        <w:ind w:firstLine="709"/>
        <w:jc w:val="both"/>
        <w:rPr>
          <w:rFonts w:eastAsia="Times New Roman" w:cs="Times New Roman"/>
          <w:sz w:val="28"/>
          <w:szCs w:val="28"/>
          <w:lang w:eastAsia="ru-RU"/>
        </w:rPr>
      </w:pPr>
      <w:r>
        <w:rPr>
          <w:rFonts w:ascii="Arial" w:hAnsi="Arial" w:cs="Arial"/>
          <w:color w:val="373737"/>
          <w:sz w:val="23"/>
          <w:szCs w:val="23"/>
        </w:rPr>
        <w:br/>
      </w:r>
      <w:r>
        <w:rPr>
          <w:rFonts w:ascii="Arial" w:hAnsi="Arial" w:cs="Arial"/>
          <w:color w:val="373737"/>
          <w:sz w:val="23"/>
          <w:szCs w:val="23"/>
        </w:rPr>
        <w:br/>
      </w:r>
      <w:r>
        <w:rPr>
          <w:rFonts w:ascii="Arial" w:hAnsi="Arial" w:cs="Arial"/>
          <w:color w:val="373737"/>
          <w:sz w:val="23"/>
          <w:szCs w:val="23"/>
        </w:rPr>
        <w:br/>
      </w:r>
    </w:p>
    <w:p w:rsidR="008C1EA2" w:rsidRDefault="008C1EA2" w:rsidP="008C1EA2">
      <w:bookmarkStart w:id="6" w:name="_Toc362855094"/>
      <w:bookmarkStart w:id="7" w:name="_Toc356802412"/>
      <w:bookmarkStart w:id="8" w:name="_Toc346001605"/>
    </w:p>
    <w:p w:rsidR="008C1EA2" w:rsidRPr="008C1EA2" w:rsidRDefault="008C1EA2" w:rsidP="008C1EA2"/>
    <w:p w:rsidR="00AE14D8" w:rsidRPr="005A1021" w:rsidRDefault="008C1EA2" w:rsidP="005A1021">
      <w:pPr>
        <w:pStyle w:val="14"/>
        <w:spacing w:before="0" w:after="240"/>
        <w:rPr>
          <w:rStyle w:val="afffffffff"/>
          <w:b/>
          <w:iCs w:val="0"/>
        </w:rPr>
      </w:pPr>
      <w:bookmarkStart w:id="9" w:name="_Toc351377239"/>
      <w:bookmarkStart w:id="10" w:name="_Toc356219225"/>
      <w:r w:rsidRPr="008C1EA2">
        <w:rPr>
          <w:rFonts w:cs="Times New Roman"/>
          <w:iCs/>
        </w:rPr>
        <w:br w:type="page"/>
      </w:r>
      <w:bookmarkStart w:id="11" w:name="_Toc448942464"/>
      <w:bookmarkStart w:id="12" w:name="_Toc372205551"/>
      <w:bookmarkEnd w:id="9"/>
      <w:bookmarkEnd w:id="10"/>
      <w:r w:rsidRPr="005A1021">
        <w:rPr>
          <w:rStyle w:val="afffffffff"/>
          <w:b/>
          <w:iCs w:val="0"/>
        </w:rPr>
        <w:lastRenderedPageBreak/>
        <w:t xml:space="preserve">Глава </w:t>
      </w:r>
      <w:r w:rsidR="00AE14D8" w:rsidRPr="005A1021">
        <w:rPr>
          <w:rStyle w:val="afffffffff"/>
          <w:b/>
          <w:iCs w:val="0"/>
        </w:rPr>
        <w:t>9</w:t>
      </w:r>
      <w:r w:rsidRPr="005A1021">
        <w:rPr>
          <w:rStyle w:val="afffffffff"/>
          <w:b/>
          <w:iCs w:val="0"/>
        </w:rPr>
        <w:t xml:space="preserve"> </w:t>
      </w:r>
      <w:r w:rsidR="00AE14D8" w:rsidRPr="005A1021">
        <w:rPr>
          <w:rStyle w:val="afffffffff"/>
          <w:b/>
          <w:iCs w:val="0"/>
        </w:rPr>
        <w:t>Оценка надежности теплоснабжения</w:t>
      </w:r>
      <w:bookmarkEnd w:id="11"/>
    </w:p>
    <w:bookmarkEnd w:id="12"/>
    <w:p w:rsidR="008C1EA2" w:rsidRDefault="008C1EA2" w:rsidP="008C1EA2">
      <w:pPr>
        <w:tabs>
          <w:tab w:val="left" w:pos="993"/>
        </w:tabs>
        <w:ind w:firstLine="709"/>
        <w:jc w:val="both"/>
        <w:rPr>
          <w:rFonts w:cs="Times New Roman"/>
          <w:bCs/>
          <w:sz w:val="28"/>
          <w:szCs w:val="28"/>
        </w:rPr>
      </w:pPr>
      <w:r w:rsidRPr="00B44E72">
        <w:rPr>
          <w:rFonts w:eastAsia="Times New Roman" w:cs="Times New Roman"/>
          <w:sz w:val="28"/>
          <w:szCs w:val="28"/>
          <w:lang w:eastAsia="ru-RU"/>
        </w:rPr>
        <w:t xml:space="preserve">Оценка надежности теплоснабжения проведена в соответствии с методикой, определенной в </w:t>
      </w:r>
      <w:r w:rsidRPr="00B44E72">
        <w:rPr>
          <w:rFonts w:cs="Times New Roman"/>
          <w:sz w:val="28"/>
          <w:szCs w:val="28"/>
        </w:rPr>
        <w:t>Приказе Минэнерго России и Минрегиона России от 29.12.2012 № 565/667 «</w:t>
      </w:r>
      <w:r w:rsidRPr="00B44E72">
        <w:rPr>
          <w:rFonts w:cs="Times New Roman"/>
          <w:bCs/>
          <w:sz w:val="28"/>
          <w:szCs w:val="28"/>
        </w:rPr>
        <w:t>Об утверждении методических рекомендаций по разработке схем теплоснабжения».</w:t>
      </w:r>
    </w:p>
    <w:p w:rsidR="008C1EA2" w:rsidRPr="00B44E72" w:rsidRDefault="008C1EA2" w:rsidP="008C1EA2">
      <w:pPr>
        <w:ind w:firstLine="709"/>
        <w:jc w:val="both"/>
        <w:rPr>
          <w:rFonts w:eastAsia="Times New Roman" w:cs="Times New Roman"/>
          <w:sz w:val="28"/>
          <w:szCs w:val="28"/>
          <w:lang w:eastAsia="ru-RU"/>
        </w:rPr>
      </w:pPr>
      <w:r w:rsidRPr="00B44E72">
        <w:rPr>
          <w:rFonts w:eastAsia="Times New Roman" w:cs="Times New Roman"/>
          <w:sz w:val="28"/>
          <w:szCs w:val="28"/>
          <w:lang w:eastAsia="ru-RU"/>
        </w:rPr>
        <w:t>Для определения показателей надежности приняты данные по числу нарушений в подаче тепловой энергии за 2010-201</w:t>
      </w:r>
      <w:r w:rsidR="003253B8">
        <w:rPr>
          <w:rFonts w:eastAsia="Times New Roman" w:cs="Times New Roman"/>
          <w:sz w:val="28"/>
          <w:szCs w:val="28"/>
          <w:lang w:eastAsia="ru-RU"/>
        </w:rPr>
        <w:t>4</w:t>
      </w:r>
      <w:r w:rsidRPr="00B44E72">
        <w:rPr>
          <w:rFonts w:eastAsia="Times New Roman" w:cs="Times New Roman"/>
          <w:sz w:val="28"/>
          <w:szCs w:val="28"/>
          <w:lang w:eastAsia="ru-RU"/>
        </w:rPr>
        <w:t xml:space="preserve"> гг. на сетях </w:t>
      </w:r>
      <w:r w:rsidR="00E21942">
        <w:rPr>
          <w:rFonts w:eastAsia="Times New Roman" w:cs="Times New Roman"/>
          <w:sz w:val="28"/>
          <w:szCs w:val="28"/>
          <w:lang w:eastAsia="ru-RU"/>
        </w:rPr>
        <w:t>муниципального образования г. </w:t>
      </w:r>
      <w:r w:rsidRPr="00B44E72">
        <w:rPr>
          <w:rFonts w:eastAsia="Times New Roman" w:cs="Times New Roman"/>
          <w:sz w:val="28"/>
          <w:szCs w:val="28"/>
          <w:lang w:eastAsia="ru-RU"/>
        </w:rPr>
        <w:t>Тобольск</w:t>
      </w:r>
      <w:r w:rsidR="00E21942">
        <w:rPr>
          <w:rFonts w:eastAsia="Times New Roman" w:cs="Times New Roman"/>
          <w:sz w:val="28"/>
          <w:szCs w:val="28"/>
          <w:lang w:eastAsia="ru-RU"/>
        </w:rPr>
        <w:t>а</w:t>
      </w:r>
      <w:r w:rsidRPr="00B44E72">
        <w:rPr>
          <w:rFonts w:eastAsia="Times New Roman" w:cs="Times New Roman"/>
          <w:sz w:val="28"/>
          <w:szCs w:val="28"/>
          <w:lang w:eastAsia="ru-RU"/>
        </w:rPr>
        <w:t>. Оценка надежности теплоснабжения проведена на основании сформированной Электронной модели системы теплоснабжения г</w:t>
      </w:r>
      <w:r w:rsidR="00E21942">
        <w:rPr>
          <w:rFonts w:eastAsia="Times New Roman" w:cs="Times New Roman"/>
          <w:sz w:val="28"/>
          <w:szCs w:val="28"/>
          <w:lang w:eastAsia="ru-RU"/>
        </w:rPr>
        <w:t>. </w:t>
      </w:r>
      <w:r w:rsidRPr="00B44E72">
        <w:rPr>
          <w:rFonts w:eastAsia="Times New Roman" w:cs="Times New Roman"/>
          <w:sz w:val="28"/>
          <w:szCs w:val="28"/>
          <w:lang w:eastAsia="ru-RU"/>
        </w:rPr>
        <w:t>Тобольск</w:t>
      </w:r>
      <w:r w:rsidR="00E21942">
        <w:rPr>
          <w:rFonts w:eastAsia="Times New Roman" w:cs="Times New Roman"/>
          <w:sz w:val="28"/>
          <w:szCs w:val="28"/>
          <w:lang w:eastAsia="ru-RU"/>
        </w:rPr>
        <w:t>а</w:t>
      </w:r>
      <w:r w:rsidRPr="00B44E72">
        <w:rPr>
          <w:rFonts w:eastAsia="Times New Roman" w:cs="Times New Roman"/>
          <w:sz w:val="28"/>
          <w:szCs w:val="28"/>
          <w:lang w:eastAsia="ru-RU"/>
        </w:rPr>
        <w:t xml:space="preserve">, выполненной в геоинформационной системе Zulu и программно-расчетном комплексе ZuluThermo. </w:t>
      </w:r>
    </w:p>
    <w:p w:rsidR="00251B30" w:rsidRPr="001F197D" w:rsidRDefault="00125031" w:rsidP="00873DD6">
      <w:pPr>
        <w:pStyle w:val="20"/>
        <w:numPr>
          <w:ilvl w:val="0"/>
          <w:numId w:val="0"/>
        </w:numPr>
        <w:spacing w:after="240"/>
        <w:rPr>
          <w:rStyle w:val="afffffffff"/>
          <w:rFonts w:ascii="Times New Roman" w:hAnsi="Times New Roman" w:cs="Times New Roman"/>
          <w:b/>
          <w:bCs/>
          <w:szCs w:val="28"/>
        </w:rPr>
      </w:pPr>
      <w:bookmarkStart w:id="13" w:name="_Toc372205553"/>
      <w:bookmarkStart w:id="14" w:name="_Toc448942465"/>
      <w:r w:rsidRPr="001F197D">
        <w:rPr>
          <w:rStyle w:val="afffffffff"/>
          <w:rFonts w:ascii="Times New Roman" w:hAnsi="Times New Roman" w:cs="Times New Roman"/>
          <w:b/>
          <w:bCs/>
          <w:szCs w:val="28"/>
        </w:rPr>
        <w:t>1</w:t>
      </w:r>
      <w:r w:rsidR="00C12263" w:rsidRPr="001F197D">
        <w:rPr>
          <w:rStyle w:val="afffffffff"/>
          <w:rFonts w:ascii="Times New Roman" w:hAnsi="Times New Roman" w:cs="Times New Roman"/>
          <w:b/>
          <w:bCs/>
          <w:szCs w:val="28"/>
        </w:rPr>
        <w:t> </w:t>
      </w:r>
      <w:r w:rsidRPr="001F197D">
        <w:rPr>
          <w:rStyle w:val="afffffffff"/>
          <w:rFonts w:ascii="Times New Roman" w:hAnsi="Times New Roman" w:cs="Times New Roman"/>
          <w:b/>
          <w:bCs/>
          <w:szCs w:val="28"/>
        </w:rPr>
        <w:t>П</w:t>
      </w:r>
      <w:r w:rsidR="00251B30" w:rsidRPr="001F197D">
        <w:rPr>
          <w:rStyle w:val="afffffffff"/>
          <w:rFonts w:ascii="Times New Roman" w:hAnsi="Times New Roman" w:cs="Times New Roman"/>
          <w:b/>
          <w:bCs/>
          <w:szCs w:val="28"/>
        </w:rPr>
        <w:t>ерспективные показатели надежности, определяемые числом нарушений в подаче тепловой энергии</w:t>
      </w:r>
      <w:bookmarkEnd w:id="6"/>
      <w:bookmarkEnd w:id="7"/>
      <w:bookmarkEnd w:id="8"/>
      <w:bookmarkEnd w:id="13"/>
      <w:bookmarkEnd w:id="14"/>
    </w:p>
    <w:p w:rsidR="00251B30" w:rsidRDefault="00251B30" w:rsidP="002B0AA7">
      <w:pPr>
        <w:tabs>
          <w:tab w:val="left" w:pos="1134"/>
        </w:tabs>
        <w:autoSpaceDE w:val="0"/>
        <w:autoSpaceDN w:val="0"/>
        <w:adjustRightInd w:val="0"/>
        <w:ind w:firstLine="709"/>
        <w:jc w:val="both"/>
        <w:rPr>
          <w:rFonts w:eastAsia="Times New Roman" w:cs="Times New Roman"/>
          <w:sz w:val="28"/>
          <w:szCs w:val="28"/>
          <w:lang w:eastAsia="ru-RU"/>
        </w:rPr>
      </w:pPr>
      <w:r w:rsidRPr="00B44E72">
        <w:rPr>
          <w:rFonts w:eastAsia="Times New Roman" w:cs="Times New Roman"/>
          <w:sz w:val="28"/>
          <w:szCs w:val="28"/>
          <w:lang w:eastAsia="ru-RU"/>
        </w:rPr>
        <w:t>Показатель уровня надежности, определяемый числом нарушений в подаче тепловой энергии за отопительный период в расчете на единицу объема тепловой мощности и длины тепловой сети регулируемой организации (Рч), рассчитывается по формуле:</w:t>
      </w:r>
    </w:p>
    <w:p w:rsidR="00251B30" w:rsidRPr="00FD525C" w:rsidRDefault="00FD525C" w:rsidP="00FD525C">
      <w:pPr>
        <w:widowControl w:val="0"/>
        <w:shd w:val="clear" w:color="auto" w:fill="FFFFFF" w:themeFill="background1"/>
        <w:tabs>
          <w:tab w:val="center" w:pos="4253"/>
          <w:tab w:val="right" w:pos="9354"/>
        </w:tabs>
        <w:autoSpaceDE w:val="0"/>
        <w:autoSpaceDN w:val="0"/>
        <w:adjustRightInd w:val="0"/>
        <w:jc w:val="both"/>
        <w:rPr>
          <w:rFonts w:cs="Times New Roman"/>
          <w:b/>
          <w:sz w:val="24"/>
          <w:szCs w:val="28"/>
        </w:rPr>
      </w:pPr>
      <w:r>
        <w:rPr>
          <w:rFonts w:cs="Times New Roman"/>
          <w:sz w:val="28"/>
          <w:szCs w:val="28"/>
        </w:rPr>
        <w:tab/>
      </w:r>
      <w:r w:rsidR="00251B30" w:rsidRPr="00FD525C">
        <w:rPr>
          <w:rFonts w:cs="Times New Roman"/>
          <w:sz w:val="28"/>
          <w:szCs w:val="28"/>
        </w:rPr>
        <w:t>Рч  =    Мо / L,</w:t>
      </w:r>
      <w:r>
        <w:rPr>
          <w:rFonts w:cs="Times New Roman"/>
          <w:sz w:val="28"/>
          <w:szCs w:val="28"/>
        </w:rPr>
        <w:tab/>
      </w:r>
      <w:r w:rsidR="00251B30" w:rsidRPr="00FD525C">
        <w:rPr>
          <w:rFonts w:cs="Times New Roman"/>
          <w:b/>
          <w:sz w:val="24"/>
          <w:szCs w:val="28"/>
        </w:rPr>
        <w:t xml:space="preserve">Формула </w:t>
      </w:r>
      <w:r w:rsidR="00442F80">
        <w:rPr>
          <w:rFonts w:cs="Times New Roman"/>
          <w:b/>
          <w:noProof/>
          <w:sz w:val="24"/>
          <w:szCs w:val="28"/>
        </w:rPr>
        <w:t>1</w:t>
      </w:r>
    </w:p>
    <w:p w:rsidR="00251B30" w:rsidRPr="00B44E72" w:rsidRDefault="00251B30" w:rsidP="002B0AA7">
      <w:pPr>
        <w:jc w:val="both"/>
        <w:rPr>
          <w:rFonts w:eastAsia="Times New Roman" w:cs="Times New Roman"/>
          <w:sz w:val="28"/>
          <w:szCs w:val="28"/>
          <w:lang w:eastAsia="ru-RU"/>
        </w:rPr>
      </w:pPr>
      <w:r w:rsidRPr="00B44E72">
        <w:rPr>
          <w:rFonts w:eastAsia="Times New Roman" w:cs="Times New Roman"/>
          <w:sz w:val="28"/>
          <w:szCs w:val="28"/>
          <w:lang w:eastAsia="ru-RU"/>
        </w:rPr>
        <w:t xml:space="preserve">где: </w:t>
      </w:r>
    </w:p>
    <w:p w:rsidR="00251B30" w:rsidRPr="00B44E72" w:rsidRDefault="00251B30" w:rsidP="002B0AA7">
      <w:pPr>
        <w:ind w:firstLine="709"/>
        <w:jc w:val="both"/>
        <w:rPr>
          <w:rFonts w:eastAsia="Times New Roman" w:cs="Times New Roman"/>
          <w:sz w:val="28"/>
          <w:szCs w:val="28"/>
          <w:lang w:eastAsia="ru-RU"/>
        </w:rPr>
      </w:pPr>
      <w:r w:rsidRPr="00B44E72">
        <w:rPr>
          <w:rFonts w:eastAsia="Times New Roman" w:cs="Times New Roman"/>
          <w:sz w:val="28"/>
          <w:szCs w:val="28"/>
          <w:lang w:eastAsia="ru-RU"/>
        </w:rPr>
        <w:t>Мо – число нарушений в подаче тепловой энергии по договорам с потребителями товаров и услуг в течение отопительного сезона расчетного периода регулирования согласно данным, подготовленным регулируемой организацией;</w:t>
      </w:r>
    </w:p>
    <w:p w:rsidR="00251B30" w:rsidRPr="00B44E72" w:rsidRDefault="00251B30" w:rsidP="002B0AA7">
      <w:pPr>
        <w:ind w:firstLine="709"/>
        <w:jc w:val="both"/>
        <w:rPr>
          <w:rFonts w:eastAsia="Times New Roman" w:cs="Times New Roman"/>
          <w:sz w:val="28"/>
          <w:szCs w:val="28"/>
          <w:lang w:eastAsia="ru-RU"/>
        </w:rPr>
      </w:pPr>
      <w:r w:rsidRPr="00B44E72">
        <w:rPr>
          <w:rFonts w:eastAsia="Times New Roman" w:cs="Times New Roman"/>
          <w:sz w:val="28"/>
          <w:szCs w:val="28"/>
          <w:lang w:eastAsia="ru-RU"/>
        </w:rPr>
        <w:t>L – произведение суммарной тепловой нагрузки по всем договорам с потребителями товаров и услуг данной организации (в Гкал – в отсутствие нагрузки принимается равной 1) и суммарной протяженности линий тепловой сети (в км – в отсутствие тепловой сети принимается равной 1) данной регулируемой организации</w:t>
      </w:r>
      <w:r w:rsidRPr="00B44E72">
        <w:rPr>
          <w:rFonts w:eastAsia="Times New Roman" w:cs="Times New Roman"/>
          <w:sz w:val="28"/>
          <w:szCs w:val="28"/>
          <w:vertAlign w:val="superscript"/>
          <w:lang w:eastAsia="ru-RU"/>
        </w:rPr>
        <w:footnoteReference w:id="1"/>
      </w:r>
      <w:r w:rsidRPr="00B44E72">
        <w:rPr>
          <w:rFonts w:eastAsia="Times New Roman" w:cs="Times New Roman"/>
          <w:sz w:val="28"/>
          <w:szCs w:val="28"/>
          <w:lang w:eastAsia="ru-RU"/>
        </w:rPr>
        <w:t xml:space="preserve">. </w:t>
      </w:r>
    </w:p>
    <w:p w:rsidR="005639DA" w:rsidRDefault="005639DA" w:rsidP="002B0AA7">
      <w:pPr>
        <w:tabs>
          <w:tab w:val="left" w:pos="1134"/>
        </w:tabs>
        <w:autoSpaceDE w:val="0"/>
        <w:autoSpaceDN w:val="0"/>
        <w:adjustRightInd w:val="0"/>
        <w:ind w:firstLine="709"/>
        <w:jc w:val="both"/>
        <w:rPr>
          <w:rFonts w:eastAsia="Times New Roman" w:cs="Times New Roman"/>
          <w:sz w:val="28"/>
          <w:szCs w:val="28"/>
          <w:lang w:eastAsia="ru-RU"/>
        </w:rPr>
      </w:pPr>
    </w:p>
    <w:p w:rsidR="00251B30" w:rsidRPr="00B44E72" w:rsidRDefault="00251B30" w:rsidP="002B0AA7">
      <w:pPr>
        <w:tabs>
          <w:tab w:val="left" w:pos="1134"/>
        </w:tabs>
        <w:autoSpaceDE w:val="0"/>
        <w:autoSpaceDN w:val="0"/>
        <w:adjustRightInd w:val="0"/>
        <w:ind w:firstLine="709"/>
        <w:jc w:val="both"/>
        <w:rPr>
          <w:rFonts w:eastAsia="Times New Roman" w:cs="Times New Roman"/>
          <w:sz w:val="28"/>
          <w:szCs w:val="28"/>
          <w:lang w:eastAsia="ru-RU"/>
        </w:rPr>
      </w:pPr>
      <w:r w:rsidRPr="00B44E72">
        <w:rPr>
          <w:rFonts w:eastAsia="Times New Roman" w:cs="Times New Roman"/>
          <w:sz w:val="28"/>
          <w:szCs w:val="28"/>
          <w:lang w:eastAsia="ru-RU"/>
        </w:rPr>
        <w:t>Начиная с 2012 г. вычисляется дополнительный показатель Рчм, определяемый числом нарушений в подаче тепловой энергии в межотопительный период. Для расчета его значений рассматриваются лишь нарушения, не затрагивающие отопительный сезон.</w:t>
      </w:r>
    </w:p>
    <w:p w:rsidR="00251B30" w:rsidRPr="00B44E72" w:rsidRDefault="00935D3D" w:rsidP="00125031">
      <w:pPr>
        <w:tabs>
          <w:tab w:val="left" w:pos="1134"/>
        </w:tabs>
        <w:autoSpaceDE w:val="0"/>
        <w:autoSpaceDN w:val="0"/>
        <w:adjustRightInd w:val="0"/>
        <w:ind w:firstLine="709"/>
        <w:jc w:val="both"/>
        <w:rPr>
          <w:rFonts w:eastAsia="Times New Roman" w:cs="Times New Roman"/>
          <w:sz w:val="28"/>
          <w:szCs w:val="28"/>
          <w:lang w:eastAsia="ru-RU"/>
        </w:rPr>
      </w:pPr>
      <w:r w:rsidRPr="00125031">
        <w:rPr>
          <w:rFonts w:eastAsia="Times New Roman" w:cs="Times New Roman"/>
          <w:sz w:val="28"/>
          <w:szCs w:val="28"/>
          <w:lang w:eastAsia="ru-RU"/>
        </w:rPr>
        <w:t>Отказов оборудования котельной, приводящих к нарушению отпуска теплоты от теплоисточника в магистральные тепловые сети, не зарегистрировано.</w:t>
      </w:r>
      <w:r w:rsidR="00563FE2" w:rsidRPr="00B44E72">
        <w:rPr>
          <w:rFonts w:eastAsia="Times New Roman" w:cs="Times New Roman"/>
          <w:sz w:val="28"/>
          <w:szCs w:val="28"/>
          <w:lang w:eastAsia="ru-RU"/>
        </w:rPr>
        <w:t xml:space="preserve"> </w:t>
      </w:r>
    </w:p>
    <w:p w:rsidR="00251B30" w:rsidRPr="005A1021" w:rsidRDefault="00125031" w:rsidP="00873DD6">
      <w:pPr>
        <w:pStyle w:val="20"/>
        <w:numPr>
          <w:ilvl w:val="0"/>
          <w:numId w:val="0"/>
        </w:numPr>
        <w:spacing w:after="240"/>
        <w:ind w:left="-142"/>
        <w:rPr>
          <w:rStyle w:val="afffffffff"/>
          <w:rFonts w:ascii="Times New Roman" w:hAnsi="Times New Roman"/>
          <w:b/>
          <w:szCs w:val="28"/>
        </w:rPr>
      </w:pPr>
      <w:bookmarkStart w:id="15" w:name="_Toc362855095"/>
      <w:bookmarkStart w:id="16" w:name="_Toc356802413"/>
      <w:bookmarkStart w:id="17" w:name="_Toc346001606"/>
      <w:bookmarkStart w:id="18" w:name="_Toc372205554"/>
      <w:bookmarkStart w:id="19" w:name="_Toc448942466"/>
      <w:r w:rsidRPr="005A1021">
        <w:rPr>
          <w:rStyle w:val="afffffffff"/>
          <w:rFonts w:ascii="Times New Roman" w:hAnsi="Times New Roman"/>
          <w:b/>
          <w:szCs w:val="28"/>
        </w:rPr>
        <w:lastRenderedPageBreak/>
        <w:t>2</w:t>
      </w:r>
      <w:r w:rsidR="00C12263" w:rsidRPr="005A1021">
        <w:rPr>
          <w:rStyle w:val="afffffffff"/>
          <w:rFonts w:ascii="Times New Roman" w:hAnsi="Times New Roman"/>
          <w:b/>
          <w:szCs w:val="28"/>
        </w:rPr>
        <w:t> </w:t>
      </w:r>
      <w:r w:rsidR="00251B30" w:rsidRPr="005A1021">
        <w:rPr>
          <w:rStyle w:val="afffffffff"/>
          <w:rFonts w:ascii="Times New Roman" w:hAnsi="Times New Roman"/>
          <w:b/>
          <w:szCs w:val="28"/>
        </w:rPr>
        <w:t>Перспективные показатели, определяемые приведенной продолжительностью прекращений подачи тепловой энергии</w:t>
      </w:r>
      <w:bookmarkEnd w:id="15"/>
      <w:bookmarkEnd w:id="16"/>
      <w:bookmarkEnd w:id="17"/>
      <w:bookmarkEnd w:id="18"/>
      <w:bookmarkEnd w:id="19"/>
    </w:p>
    <w:p w:rsidR="00251B30" w:rsidRDefault="008B62C4" w:rsidP="002B0AA7">
      <w:pPr>
        <w:tabs>
          <w:tab w:val="left" w:pos="1134"/>
        </w:tabs>
        <w:autoSpaceDE w:val="0"/>
        <w:autoSpaceDN w:val="0"/>
        <w:adjustRightInd w:val="0"/>
        <w:ind w:firstLine="709"/>
        <w:jc w:val="both"/>
        <w:rPr>
          <w:rFonts w:eastAsia="Times New Roman" w:cs="Times New Roman"/>
          <w:sz w:val="28"/>
          <w:szCs w:val="28"/>
          <w:lang w:eastAsia="ru-RU"/>
        </w:rPr>
      </w:pPr>
      <w:r w:rsidRPr="00B44E72">
        <w:rPr>
          <w:rFonts w:eastAsia="Times New Roman" w:cs="Times New Roman"/>
          <w:sz w:val="28"/>
          <w:szCs w:val="28"/>
          <w:lang w:eastAsia="ru-RU"/>
        </w:rPr>
        <w:t>Показатель уровня надежности, определяемый суммарной приведенной продолжительностью прекращений подачи тепловой энергии в отопительный сезон,</w:t>
      </w:r>
      <w:r>
        <w:rPr>
          <w:rFonts w:eastAsia="Times New Roman" w:cs="Times New Roman"/>
          <w:sz w:val="28"/>
          <w:szCs w:val="28"/>
          <w:lang w:eastAsia="ru-RU"/>
        </w:rPr>
        <w:t xml:space="preserve"> (Рп) рассчитывается по формуле:</w:t>
      </w:r>
    </w:p>
    <w:p w:rsidR="00251B30" w:rsidRPr="00FD525C" w:rsidRDefault="00FD525C" w:rsidP="00FD525C">
      <w:pPr>
        <w:widowControl w:val="0"/>
        <w:shd w:val="clear" w:color="auto" w:fill="FFFFFF" w:themeFill="background1"/>
        <w:tabs>
          <w:tab w:val="center" w:pos="4253"/>
          <w:tab w:val="right" w:pos="9354"/>
        </w:tabs>
        <w:autoSpaceDE w:val="0"/>
        <w:autoSpaceDN w:val="0"/>
        <w:adjustRightInd w:val="0"/>
        <w:jc w:val="both"/>
        <w:rPr>
          <w:rFonts w:cs="Times New Roman"/>
          <w:sz w:val="28"/>
          <w:szCs w:val="28"/>
        </w:rPr>
      </w:pPr>
      <w:r>
        <w:rPr>
          <w:rFonts w:cs="Times New Roman"/>
          <w:sz w:val="28"/>
          <w:szCs w:val="28"/>
        </w:rPr>
        <w:tab/>
      </w:r>
      <w:r w:rsidR="00483996">
        <w:rPr>
          <w:rFonts w:cs="Times New Roman"/>
          <w:sz w:val="28"/>
          <w:szCs w:val="28"/>
        </w:rPr>
        <w:pict>
          <v:shape id="_x0000_i1025" type="#_x0000_t75" style="width:74.25pt;height:33.75pt">
            <v:imagedata r:id="rId11" o:title=""/>
          </v:shape>
        </w:pict>
      </w:r>
      <w:r w:rsidR="00251B30" w:rsidRPr="00FD525C">
        <w:rPr>
          <w:rFonts w:cs="Times New Roman"/>
          <w:sz w:val="28"/>
          <w:szCs w:val="28"/>
        </w:rPr>
        <w:t>,</w:t>
      </w:r>
      <w:r>
        <w:rPr>
          <w:rFonts w:cs="Times New Roman"/>
          <w:sz w:val="28"/>
          <w:szCs w:val="28"/>
        </w:rPr>
        <w:tab/>
      </w:r>
      <w:r w:rsidR="00251B30" w:rsidRPr="00FD525C">
        <w:rPr>
          <w:rFonts w:cs="Times New Roman"/>
          <w:b/>
          <w:sz w:val="24"/>
          <w:szCs w:val="28"/>
        </w:rPr>
        <w:t xml:space="preserve">Формула </w:t>
      </w:r>
      <w:r w:rsidR="00442F80">
        <w:rPr>
          <w:rFonts w:cs="Times New Roman"/>
          <w:b/>
          <w:noProof/>
          <w:sz w:val="24"/>
          <w:szCs w:val="28"/>
        </w:rPr>
        <w:t>2</w:t>
      </w:r>
    </w:p>
    <w:p w:rsidR="00251B30" w:rsidRPr="00B44E72" w:rsidRDefault="00251B30" w:rsidP="002B0AA7">
      <w:pPr>
        <w:jc w:val="both"/>
        <w:rPr>
          <w:rFonts w:eastAsia="Times New Roman" w:cs="Times New Roman"/>
          <w:sz w:val="28"/>
          <w:szCs w:val="28"/>
          <w:lang w:eastAsia="ru-RU"/>
        </w:rPr>
      </w:pPr>
      <w:r w:rsidRPr="00B44E72">
        <w:rPr>
          <w:rFonts w:eastAsia="Times New Roman" w:cs="Times New Roman"/>
          <w:sz w:val="28"/>
          <w:szCs w:val="28"/>
          <w:lang w:eastAsia="ru-RU"/>
        </w:rPr>
        <w:t xml:space="preserve">где: </w:t>
      </w:r>
    </w:p>
    <w:p w:rsidR="00251B30" w:rsidRPr="00B44E72" w:rsidRDefault="00251B30" w:rsidP="002B0AA7">
      <w:pPr>
        <w:tabs>
          <w:tab w:val="left" w:pos="1134"/>
        </w:tabs>
        <w:autoSpaceDE w:val="0"/>
        <w:autoSpaceDN w:val="0"/>
        <w:adjustRightInd w:val="0"/>
        <w:ind w:firstLine="709"/>
        <w:jc w:val="both"/>
        <w:rPr>
          <w:rFonts w:eastAsia="Times New Roman" w:cs="Times New Roman"/>
          <w:sz w:val="28"/>
          <w:szCs w:val="28"/>
          <w:lang w:eastAsia="ru-RU"/>
        </w:rPr>
      </w:pPr>
      <w:r w:rsidRPr="00B44E72">
        <w:rPr>
          <w:rFonts w:eastAsia="Times New Roman" w:cs="Times New Roman"/>
          <w:sz w:val="28"/>
          <w:szCs w:val="28"/>
          <w:lang w:eastAsia="ru-RU"/>
        </w:rPr>
        <w:t>Тjпр – продолжительность (с учетом коэффициента Кв) j-ого прекращения подачи тепловой энергии за отопительный сезон в течение расчетного периода</w:t>
      </w:r>
      <w:r w:rsidRPr="00B44E72">
        <w:rPr>
          <w:rFonts w:eastAsia="Times New Roman" w:cs="Times New Roman"/>
          <w:sz w:val="28"/>
          <w:szCs w:val="28"/>
          <w:vertAlign w:val="superscript"/>
          <w:lang w:eastAsia="ru-RU"/>
        </w:rPr>
        <w:footnoteReference w:id="2"/>
      </w:r>
      <w:r w:rsidRPr="00B44E72">
        <w:rPr>
          <w:rFonts w:eastAsia="Times New Roman" w:cs="Times New Roman"/>
          <w:sz w:val="28"/>
          <w:szCs w:val="28"/>
          <w:vertAlign w:val="superscript"/>
          <w:lang w:eastAsia="ru-RU"/>
        </w:rPr>
        <w:t xml:space="preserve"> </w:t>
      </w:r>
      <w:r w:rsidRPr="00B44E72">
        <w:rPr>
          <w:rFonts w:eastAsia="Times New Roman" w:cs="Times New Roman"/>
          <w:sz w:val="28"/>
          <w:szCs w:val="28"/>
          <w:lang w:eastAsia="ru-RU"/>
        </w:rPr>
        <w:t>регулирования (в часах)</w:t>
      </w:r>
      <w:r w:rsidRPr="00B44E72">
        <w:rPr>
          <w:rFonts w:eastAsia="Times New Roman" w:cs="Times New Roman"/>
          <w:sz w:val="28"/>
          <w:szCs w:val="28"/>
          <w:vertAlign w:val="superscript"/>
          <w:lang w:eastAsia="ru-RU"/>
        </w:rPr>
        <w:footnoteReference w:id="3"/>
      </w:r>
      <w:r w:rsidRPr="00B44E72">
        <w:rPr>
          <w:rFonts w:eastAsia="Times New Roman" w:cs="Times New Roman"/>
          <w:sz w:val="28"/>
          <w:szCs w:val="28"/>
          <w:lang w:eastAsia="ru-RU"/>
        </w:rPr>
        <w:t>;</w:t>
      </w:r>
    </w:p>
    <w:p w:rsidR="00251B30" w:rsidRPr="00B44E72" w:rsidRDefault="00251B30" w:rsidP="002B0AA7">
      <w:pPr>
        <w:tabs>
          <w:tab w:val="left" w:pos="1134"/>
        </w:tabs>
        <w:autoSpaceDE w:val="0"/>
        <w:autoSpaceDN w:val="0"/>
        <w:adjustRightInd w:val="0"/>
        <w:ind w:firstLine="709"/>
        <w:jc w:val="both"/>
        <w:rPr>
          <w:rFonts w:eastAsia="Times New Roman" w:cs="Times New Roman"/>
          <w:sz w:val="28"/>
          <w:szCs w:val="28"/>
          <w:lang w:eastAsia="ru-RU"/>
        </w:rPr>
      </w:pPr>
      <w:r w:rsidRPr="00B44E72">
        <w:rPr>
          <w:rFonts w:eastAsia="Times New Roman" w:cs="Times New Roman"/>
          <w:sz w:val="28"/>
          <w:szCs w:val="28"/>
          <w:lang w:eastAsia="ru-RU"/>
        </w:rPr>
        <w:t xml:space="preserve">Мпо – общее число прекращений подачи тепловой энергии за отопительный сезон согласно данным, подготовленным регулируемой организацией. </w:t>
      </w:r>
    </w:p>
    <w:p w:rsidR="00251B30" w:rsidRPr="00B44E72" w:rsidRDefault="00251B30" w:rsidP="002B0AA7">
      <w:pPr>
        <w:tabs>
          <w:tab w:val="left" w:pos="1985"/>
        </w:tabs>
        <w:ind w:firstLine="646"/>
        <w:jc w:val="both"/>
        <w:rPr>
          <w:rFonts w:eastAsia="Times New Roman" w:cs="Times New Roman"/>
          <w:sz w:val="28"/>
          <w:szCs w:val="28"/>
          <w:lang w:eastAsia="ru-RU"/>
        </w:rPr>
      </w:pPr>
      <w:r w:rsidRPr="00B44E72">
        <w:rPr>
          <w:rFonts w:eastAsia="Times New Roman" w:cs="Times New Roman"/>
          <w:sz w:val="28"/>
          <w:szCs w:val="28"/>
          <w:lang w:eastAsia="ru-RU"/>
        </w:rPr>
        <w:t>С 2013 г. также рассчитываются дополнительные показатели:</w:t>
      </w:r>
    </w:p>
    <w:p w:rsidR="00251B30" w:rsidRPr="00B44E72" w:rsidRDefault="00251B30" w:rsidP="006B5190">
      <w:pPr>
        <w:pStyle w:val="affff3"/>
        <w:widowControl w:val="0"/>
        <w:numPr>
          <w:ilvl w:val="0"/>
          <w:numId w:val="13"/>
        </w:numPr>
        <w:tabs>
          <w:tab w:val="left" w:pos="993"/>
        </w:tabs>
        <w:autoSpaceDE w:val="0"/>
        <w:autoSpaceDN w:val="0"/>
        <w:adjustRightInd w:val="0"/>
        <w:ind w:left="0" w:firstLine="709"/>
        <w:jc w:val="both"/>
        <w:rPr>
          <w:rFonts w:cs="Times New Roman"/>
          <w:sz w:val="28"/>
          <w:szCs w:val="28"/>
        </w:rPr>
      </w:pPr>
      <w:r w:rsidRPr="00B44E72">
        <w:rPr>
          <w:rFonts w:cs="Times New Roman"/>
          <w:sz w:val="28"/>
          <w:szCs w:val="28"/>
        </w:rPr>
        <w:t>Рпм – продолжительность прекращений подачи тепловой энергии в межотопительный период. Для его расчета рассматриваются лишь соответствующие нарушения, не затрагивающие отопительный сезон;</w:t>
      </w:r>
    </w:p>
    <w:p w:rsidR="00251B30" w:rsidRPr="00B44E72" w:rsidRDefault="00251B30" w:rsidP="006B5190">
      <w:pPr>
        <w:pStyle w:val="affff3"/>
        <w:widowControl w:val="0"/>
        <w:numPr>
          <w:ilvl w:val="0"/>
          <w:numId w:val="13"/>
        </w:numPr>
        <w:tabs>
          <w:tab w:val="left" w:pos="993"/>
        </w:tabs>
        <w:autoSpaceDE w:val="0"/>
        <w:autoSpaceDN w:val="0"/>
        <w:adjustRightInd w:val="0"/>
        <w:ind w:left="0" w:firstLine="709"/>
        <w:jc w:val="both"/>
        <w:rPr>
          <w:rFonts w:cs="Times New Roman"/>
          <w:sz w:val="28"/>
          <w:szCs w:val="28"/>
        </w:rPr>
      </w:pPr>
      <w:r w:rsidRPr="00B44E72">
        <w:rPr>
          <w:rFonts w:cs="Times New Roman"/>
          <w:sz w:val="28"/>
          <w:szCs w:val="28"/>
        </w:rPr>
        <w:t>Рп (1) – продолжительность прекращений подачи тепловой энергии, с выделением потребителей товаров и услуг 1 категории надежности. Для его расчета продолжительность j-ого прекращения определяется как максимальная из продолжительностей прекращений, зафиксированных у потребителей товаров и услуг только в отношении потребителей тепловой энергии, имеющих 1 категорию надежности.</w:t>
      </w:r>
    </w:p>
    <w:p w:rsidR="00251B30" w:rsidRPr="00B44E72" w:rsidRDefault="00251B30" w:rsidP="00125031">
      <w:pPr>
        <w:widowControl w:val="0"/>
        <w:autoSpaceDE w:val="0"/>
        <w:autoSpaceDN w:val="0"/>
        <w:adjustRightInd w:val="0"/>
        <w:ind w:firstLine="709"/>
        <w:jc w:val="both"/>
        <w:rPr>
          <w:rFonts w:cs="Times New Roman"/>
          <w:sz w:val="28"/>
          <w:szCs w:val="28"/>
        </w:rPr>
      </w:pPr>
      <w:r w:rsidRPr="00B44E72">
        <w:rPr>
          <w:rFonts w:cs="Times New Roman"/>
          <w:sz w:val="28"/>
          <w:szCs w:val="28"/>
        </w:rPr>
        <w:t xml:space="preserve">В соответствии с </w:t>
      </w:r>
      <w:r w:rsidR="0029489E">
        <w:rPr>
          <w:rFonts w:cs="Times New Roman"/>
          <w:bCs/>
          <w:sz w:val="28"/>
          <w:szCs w:val="28"/>
        </w:rPr>
        <w:t>СП 124.13330.2012</w:t>
      </w:r>
      <w:r w:rsidR="00900A75">
        <w:rPr>
          <w:rFonts w:cs="Times New Roman"/>
          <w:bCs/>
          <w:sz w:val="28"/>
          <w:szCs w:val="28"/>
        </w:rPr>
        <w:t xml:space="preserve"> (актуализированная редакция </w:t>
      </w:r>
      <w:r w:rsidR="0029489E">
        <w:rPr>
          <w:rFonts w:cs="Times New Roman"/>
          <w:bCs/>
          <w:sz w:val="28"/>
          <w:szCs w:val="28"/>
        </w:rPr>
        <w:t>СП 124.13330.2012</w:t>
      </w:r>
      <w:r w:rsidR="00900A75">
        <w:rPr>
          <w:rFonts w:cs="Times New Roman"/>
          <w:bCs/>
          <w:sz w:val="28"/>
          <w:szCs w:val="28"/>
        </w:rPr>
        <w:t xml:space="preserve">) </w:t>
      </w:r>
      <w:r w:rsidRPr="00B44E72">
        <w:rPr>
          <w:rFonts w:cs="Times New Roman"/>
          <w:sz w:val="28"/>
          <w:szCs w:val="28"/>
        </w:rPr>
        <w:t xml:space="preserve">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w:t>
      </w:r>
      <w:hyperlink r:id="rId12" w:history="1">
        <w:r w:rsidRPr="00B44E72">
          <w:rPr>
            <w:rStyle w:val="a6"/>
            <w:rFonts w:cs="Times New Roman"/>
            <w:color w:val="auto"/>
            <w:sz w:val="28"/>
            <w:szCs w:val="28"/>
          </w:rPr>
          <w:t>(п. 6,28)</w:t>
        </w:r>
      </w:hyperlink>
      <w:r w:rsidRPr="00B44E72">
        <w:rPr>
          <w:rFonts w:cs="Times New Roman"/>
          <w:sz w:val="28"/>
          <w:szCs w:val="28"/>
        </w:rPr>
        <w:t xml:space="preserve"> для:</w:t>
      </w:r>
    </w:p>
    <w:p w:rsidR="00251B30" w:rsidRPr="00B44E72" w:rsidRDefault="00251B30" w:rsidP="006B5190">
      <w:pPr>
        <w:pStyle w:val="affff3"/>
        <w:widowControl w:val="0"/>
        <w:numPr>
          <w:ilvl w:val="0"/>
          <w:numId w:val="13"/>
        </w:numPr>
        <w:tabs>
          <w:tab w:val="left" w:pos="993"/>
        </w:tabs>
        <w:autoSpaceDE w:val="0"/>
        <w:autoSpaceDN w:val="0"/>
        <w:adjustRightInd w:val="0"/>
        <w:ind w:left="0" w:firstLine="709"/>
        <w:jc w:val="both"/>
        <w:rPr>
          <w:rFonts w:cs="Times New Roman"/>
          <w:sz w:val="28"/>
          <w:szCs w:val="28"/>
        </w:rPr>
      </w:pPr>
      <w:r w:rsidRPr="00B44E72">
        <w:rPr>
          <w:rFonts w:cs="Times New Roman"/>
          <w:sz w:val="28"/>
          <w:szCs w:val="28"/>
        </w:rPr>
        <w:t xml:space="preserve">источника теплоты </w:t>
      </w:r>
      <w:r w:rsidRPr="00B44E72">
        <w:rPr>
          <w:rFonts w:cs="Times New Roman"/>
          <w:noProof/>
          <w:position w:val="-12"/>
          <w:sz w:val="28"/>
          <w:szCs w:val="28"/>
          <w:lang w:eastAsia="ru-RU"/>
        </w:rPr>
        <w:drawing>
          <wp:inline distT="0" distB="0" distL="0" distR="0" wp14:anchorId="00AA48B8" wp14:editId="1FB464BB">
            <wp:extent cx="682625" cy="231775"/>
            <wp:effectExtent l="0" t="0" r="317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2625" cy="231775"/>
                    </a:xfrm>
                    <a:prstGeom prst="rect">
                      <a:avLst/>
                    </a:prstGeom>
                    <a:noFill/>
                    <a:ln>
                      <a:noFill/>
                    </a:ln>
                  </pic:spPr>
                </pic:pic>
              </a:graphicData>
            </a:graphic>
          </wp:inline>
        </w:drawing>
      </w:r>
      <w:r w:rsidRPr="00B44E72">
        <w:rPr>
          <w:rFonts w:cs="Times New Roman"/>
          <w:sz w:val="28"/>
          <w:szCs w:val="28"/>
        </w:rPr>
        <w:t>;</w:t>
      </w:r>
    </w:p>
    <w:p w:rsidR="00251B30" w:rsidRPr="00B44E72" w:rsidRDefault="00251B30" w:rsidP="006B5190">
      <w:pPr>
        <w:pStyle w:val="affff3"/>
        <w:widowControl w:val="0"/>
        <w:numPr>
          <w:ilvl w:val="0"/>
          <w:numId w:val="13"/>
        </w:numPr>
        <w:tabs>
          <w:tab w:val="left" w:pos="993"/>
        </w:tabs>
        <w:autoSpaceDE w:val="0"/>
        <w:autoSpaceDN w:val="0"/>
        <w:adjustRightInd w:val="0"/>
        <w:ind w:left="0" w:firstLine="709"/>
        <w:jc w:val="both"/>
        <w:rPr>
          <w:rFonts w:cs="Times New Roman"/>
          <w:sz w:val="28"/>
          <w:szCs w:val="28"/>
        </w:rPr>
      </w:pPr>
      <w:r w:rsidRPr="00B44E72">
        <w:rPr>
          <w:rFonts w:cs="Times New Roman"/>
          <w:sz w:val="28"/>
          <w:szCs w:val="28"/>
        </w:rPr>
        <w:t xml:space="preserve">тепловых сетей </w:t>
      </w:r>
      <w:r w:rsidRPr="00B44E72">
        <w:rPr>
          <w:rFonts w:cs="Times New Roman"/>
          <w:noProof/>
          <w:position w:val="-12"/>
          <w:sz w:val="28"/>
          <w:szCs w:val="28"/>
          <w:lang w:eastAsia="ru-RU"/>
        </w:rPr>
        <w:drawing>
          <wp:inline distT="0" distB="0" distL="0" distR="0" wp14:anchorId="66892204" wp14:editId="35EACEC1">
            <wp:extent cx="614045" cy="23177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045" cy="231775"/>
                    </a:xfrm>
                    <a:prstGeom prst="rect">
                      <a:avLst/>
                    </a:prstGeom>
                    <a:noFill/>
                    <a:ln>
                      <a:noFill/>
                    </a:ln>
                  </pic:spPr>
                </pic:pic>
              </a:graphicData>
            </a:graphic>
          </wp:inline>
        </w:drawing>
      </w:r>
      <w:r w:rsidRPr="00B44E72">
        <w:rPr>
          <w:rFonts w:cs="Times New Roman"/>
          <w:sz w:val="28"/>
          <w:szCs w:val="28"/>
        </w:rPr>
        <w:t>;</w:t>
      </w:r>
    </w:p>
    <w:p w:rsidR="00251B30" w:rsidRPr="00B44E72" w:rsidRDefault="00251B30" w:rsidP="006B5190">
      <w:pPr>
        <w:pStyle w:val="affff3"/>
        <w:widowControl w:val="0"/>
        <w:numPr>
          <w:ilvl w:val="0"/>
          <w:numId w:val="13"/>
        </w:numPr>
        <w:tabs>
          <w:tab w:val="left" w:pos="993"/>
        </w:tabs>
        <w:autoSpaceDE w:val="0"/>
        <w:autoSpaceDN w:val="0"/>
        <w:adjustRightInd w:val="0"/>
        <w:ind w:left="0" w:firstLine="709"/>
        <w:jc w:val="both"/>
        <w:rPr>
          <w:rFonts w:cs="Times New Roman"/>
          <w:sz w:val="28"/>
          <w:szCs w:val="28"/>
        </w:rPr>
      </w:pPr>
      <w:r w:rsidRPr="00B44E72">
        <w:rPr>
          <w:rFonts w:cs="Times New Roman"/>
          <w:sz w:val="28"/>
          <w:szCs w:val="28"/>
        </w:rPr>
        <w:t xml:space="preserve">потребителя теплоты </w:t>
      </w:r>
      <w:r w:rsidRPr="00B44E72">
        <w:rPr>
          <w:rFonts w:cs="Times New Roman"/>
          <w:noProof/>
          <w:position w:val="-12"/>
          <w:sz w:val="28"/>
          <w:szCs w:val="28"/>
          <w:lang w:eastAsia="ru-RU"/>
        </w:rPr>
        <w:drawing>
          <wp:inline distT="0" distB="0" distL="0" distR="0" wp14:anchorId="0C0A9570" wp14:editId="0D139C91">
            <wp:extent cx="682625" cy="231775"/>
            <wp:effectExtent l="0" t="0" r="317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82625" cy="231775"/>
                    </a:xfrm>
                    <a:prstGeom prst="rect">
                      <a:avLst/>
                    </a:prstGeom>
                    <a:noFill/>
                    <a:ln>
                      <a:noFill/>
                    </a:ln>
                  </pic:spPr>
                </pic:pic>
              </a:graphicData>
            </a:graphic>
          </wp:inline>
        </w:drawing>
      </w:r>
      <w:r w:rsidRPr="00B44E72">
        <w:rPr>
          <w:rFonts w:cs="Times New Roman"/>
          <w:sz w:val="28"/>
          <w:szCs w:val="28"/>
        </w:rPr>
        <w:t>;</w:t>
      </w:r>
    </w:p>
    <w:p w:rsidR="00251B30" w:rsidRPr="00B44E72" w:rsidRDefault="00251B30" w:rsidP="006B5190">
      <w:pPr>
        <w:pStyle w:val="affff3"/>
        <w:widowControl w:val="0"/>
        <w:numPr>
          <w:ilvl w:val="0"/>
          <w:numId w:val="13"/>
        </w:numPr>
        <w:tabs>
          <w:tab w:val="left" w:pos="993"/>
        </w:tabs>
        <w:autoSpaceDE w:val="0"/>
        <w:autoSpaceDN w:val="0"/>
        <w:adjustRightInd w:val="0"/>
        <w:ind w:left="0" w:firstLine="709"/>
        <w:jc w:val="both"/>
        <w:rPr>
          <w:rFonts w:cs="Times New Roman"/>
          <w:sz w:val="28"/>
          <w:szCs w:val="28"/>
        </w:rPr>
      </w:pPr>
      <w:r w:rsidRPr="00B44E72">
        <w:rPr>
          <w:rFonts w:cs="Times New Roman"/>
          <w:sz w:val="28"/>
          <w:szCs w:val="28"/>
        </w:rPr>
        <w:t xml:space="preserve">СЦТ в целом </w:t>
      </w:r>
      <w:r w:rsidRPr="00B44E72">
        <w:rPr>
          <w:rFonts w:cs="Times New Roman"/>
          <w:noProof/>
          <w:position w:val="-12"/>
          <w:sz w:val="28"/>
          <w:szCs w:val="28"/>
          <w:lang w:eastAsia="ru-RU"/>
        </w:rPr>
        <w:drawing>
          <wp:inline distT="0" distB="0" distL="0" distR="0" wp14:anchorId="446A26F7" wp14:editId="3765A5BA">
            <wp:extent cx="1938020" cy="231775"/>
            <wp:effectExtent l="0" t="0" r="508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38020" cy="231775"/>
                    </a:xfrm>
                    <a:prstGeom prst="rect">
                      <a:avLst/>
                    </a:prstGeom>
                    <a:noFill/>
                    <a:ln>
                      <a:noFill/>
                    </a:ln>
                  </pic:spPr>
                </pic:pic>
              </a:graphicData>
            </a:graphic>
          </wp:inline>
        </w:drawing>
      </w:r>
      <w:r w:rsidRPr="00B44E72">
        <w:rPr>
          <w:rFonts w:cs="Times New Roman"/>
          <w:sz w:val="28"/>
          <w:szCs w:val="28"/>
        </w:rPr>
        <w:t>.</w:t>
      </w:r>
    </w:p>
    <w:p w:rsidR="000D39B9" w:rsidRPr="000D39B9" w:rsidRDefault="000D39B9" w:rsidP="000D39B9">
      <w:pPr>
        <w:pStyle w:val="20"/>
        <w:numPr>
          <w:ilvl w:val="0"/>
          <w:numId w:val="0"/>
        </w:numPr>
        <w:spacing w:after="240"/>
        <w:ind w:left="-142"/>
        <w:rPr>
          <w:rStyle w:val="afffffffff"/>
          <w:rFonts w:ascii="Times New Roman" w:hAnsi="Times New Roman"/>
          <w:b/>
          <w:szCs w:val="28"/>
        </w:rPr>
      </w:pPr>
      <w:bookmarkStart w:id="20" w:name="_Toc448942467"/>
      <w:bookmarkStart w:id="21" w:name="_Toc375564001"/>
      <w:bookmarkStart w:id="22" w:name="_Toc363035097"/>
      <w:r w:rsidRPr="000D39B9">
        <w:rPr>
          <w:rStyle w:val="afffffffff"/>
          <w:rFonts w:ascii="Times New Roman" w:hAnsi="Times New Roman"/>
          <w:b/>
          <w:szCs w:val="28"/>
        </w:rPr>
        <w:lastRenderedPageBreak/>
        <w:t>3 Перспективные показатели, определяемые приведенным объемом недоотпуска тепла в результате нарушений в подаче тепловой энергии</w:t>
      </w:r>
      <w:bookmarkEnd w:id="20"/>
    </w:p>
    <w:p w:rsidR="003A3814" w:rsidRDefault="003A3814" w:rsidP="003A3814">
      <w:pPr>
        <w:tabs>
          <w:tab w:val="left" w:pos="1134"/>
        </w:tabs>
        <w:autoSpaceDE w:val="0"/>
        <w:autoSpaceDN w:val="0"/>
        <w:adjustRightInd w:val="0"/>
        <w:ind w:firstLine="709"/>
        <w:jc w:val="both"/>
        <w:rPr>
          <w:rFonts w:cs="Times New Roman"/>
          <w:sz w:val="28"/>
          <w:szCs w:val="28"/>
        </w:rPr>
      </w:pPr>
      <w:r w:rsidRPr="00A656B3">
        <w:rPr>
          <w:rFonts w:cs="Times New Roman"/>
          <w:sz w:val="28"/>
          <w:szCs w:val="28"/>
        </w:rPr>
        <w:t xml:space="preserve">Показатель уровня надежности, определяемый суммарным приведенным объемом неотпуска тепла в результате нарушений в подаче тепловой энергии в отопительный период (Ро), рассчитывается по формуле: </w:t>
      </w:r>
    </w:p>
    <w:p w:rsidR="003A3814" w:rsidRPr="00FD525C" w:rsidRDefault="003A3814" w:rsidP="003A3814">
      <w:pPr>
        <w:widowControl w:val="0"/>
        <w:shd w:val="clear" w:color="auto" w:fill="FFFFFF" w:themeFill="background1"/>
        <w:tabs>
          <w:tab w:val="center" w:pos="4253"/>
          <w:tab w:val="right" w:pos="9354"/>
        </w:tabs>
        <w:autoSpaceDE w:val="0"/>
        <w:autoSpaceDN w:val="0"/>
        <w:adjustRightInd w:val="0"/>
        <w:jc w:val="both"/>
        <w:rPr>
          <w:rFonts w:cs="Times New Roman"/>
          <w:b/>
          <w:sz w:val="24"/>
          <w:szCs w:val="24"/>
        </w:rPr>
      </w:pPr>
      <w:r>
        <w:rPr>
          <w:rFonts w:cs="Times New Roman"/>
          <w:sz w:val="28"/>
          <w:szCs w:val="28"/>
        </w:rPr>
        <w:tab/>
      </w:r>
      <w:r w:rsidRPr="00A656B3">
        <w:rPr>
          <w:rFonts w:cs="Times New Roman"/>
          <w:sz w:val="28"/>
          <w:szCs w:val="28"/>
        </w:rPr>
        <w:object w:dxaOrig="1380" w:dyaOrig="705">
          <v:shape id="_x0000_i1026" type="#_x0000_t75" style="width:69pt;height:36pt" o:ole="">
            <v:imagedata r:id="rId17" o:title=""/>
          </v:shape>
          <o:OLEObject Type="Embed" ProgID="Equation.3" ShapeID="_x0000_i1026" DrawAspect="Content" ObjectID="_1522731926" r:id="rId18"/>
        </w:object>
      </w:r>
      <w:r w:rsidRPr="00A656B3">
        <w:rPr>
          <w:rFonts w:cs="Times New Roman"/>
          <w:sz w:val="28"/>
          <w:szCs w:val="28"/>
        </w:rPr>
        <w:t>,</w:t>
      </w:r>
      <w:r>
        <w:rPr>
          <w:rFonts w:cs="Times New Roman"/>
          <w:sz w:val="28"/>
          <w:szCs w:val="28"/>
        </w:rPr>
        <w:tab/>
      </w:r>
      <w:r w:rsidRPr="00FD525C">
        <w:rPr>
          <w:rFonts w:cs="Times New Roman"/>
          <w:b/>
          <w:sz w:val="24"/>
          <w:szCs w:val="24"/>
        </w:rPr>
        <w:t xml:space="preserve">Формула </w:t>
      </w:r>
      <w:r>
        <w:rPr>
          <w:rFonts w:cs="Times New Roman"/>
          <w:b/>
          <w:sz w:val="24"/>
          <w:szCs w:val="24"/>
        </w:rPr>
        <w:t>3</w:t>
      </w:r>
    </w:p>
    <w:p w:rsidR="003A3814" w:rsidRPr="00A656B3" w:rsidRDefault="003A3814" w:rsidP="003A3814">
      <w:pPr>
        <w:tabs>
          <w:tab w:val="left" w:pos="1134"/>
        </w:tabs>
        <w:autoSpaceDE w:val="0"/>
        <w:autoSpaceDN w:val="0"/>
        <w:adjustRightInd w:val="0"/>
        <w:jc w:val="both"/>
        <w:rPr>
          <w:rFonts w:cs="Times New Roman"/>
          <w:sz w:val="28"/>
          <w:szCs w:val="28"/>
        </w:rPr>
      </w:pPr>
      <w:r w:rsidRPr="00A656B3">
        <w:rPr>
          <w:rFonts w:cs="Times New Roman"/>
          <w:sz w:val="28"/>
          <w:szCs w:val="28"/>
        </w:rPr>
        <w:t xml:space="preserve">где: </w:t>
      </w:r>
    </w:p>
    <w:p w:rsidR="003A3814" w:rsidRDefault="003A3814" w:rsidP="003A3814">
      <w:pPr>
        <w:tabs>
          <w:tab w:val="left" w:pos="1134"/>
        </w:tabs>
        <w:autoSpaceDE w:val="0"/>
        <w:autoSpaceDN w:val="0"/>
        <w:adjustRightInd w:val="0"/>
        <w:ind w:firstLine="709"/>
        <w:jc w:val="both"/>
        <w:rPr>
          <w:rFonts w:cs="Times New Roman"/>
          <w:sz w:val="28"/>
          <w:szCs w:val="28"/>
        </w:rPr>
      </w:pPr>
      <w:r w:rsidRPr="00A656B3">
        <w:rPr>
          <w:rFonts w:cs="Times New Roman"/>
          <w:sz w:val="28"/>
          <w:szCs w:val="28"/>
        </w:rPr>
        <w:t>Qj – объем недоотпущенной / недопоставленной тепловой энергии при j-м нарушении в подаче тепловой энергии за отопительный сезон расчетного периода регулирования (в Гкал)</w:t>
      </w:r>
      <w:r w:rsidRPr="00A656B3">
        <w:rPr>
          <w:rFonts w:cs="Times New Roman"/>
          <w:sz w:val="28"/>
          <w:szCs w:val="28"/>
          <w:vertAlign w:val="superscript"/>
        </w:rPr>
        <w:footnoteReference w:id="4"/>
      </w:r>
      <w:r>
        <w:rPr>
          <w:rFonts w:cs="Times New Roman"/>
          <w:sz w:val="28"/>
          <w:szCs w:val="28"/>
        </w:rPr>
        <w:t>.</w:t>
      </w:r>
    </w:p>
    <w:p w:rsidR="003A3814" w:rsidRPr="00A656B3" w:rsidRDefault="003A3814" w:rsidP="003A3814">
      <w:pPr>
        <w:tabs>
          <w:tab w:val="left" w:pos="1134"/>
        </w:tabs>
        <w:autoSpaceDE w:val="0"/>
        <w:autoSpaceDN w:val="0"/>
        <w:adjustRightInd w:val="0"/>
        <w:ind w:firstLine="709"/>
        <w:jc w:val="both"/>
        <w:rPr>
          <w:rFonts w:cs="Times New Roman"/>
          <w:sz w:val="28"/>
          <w:szCs w:val="28"/>
        </w:rPr>
      </w:pPr>
    </w:p>
    <w:p w:rsidR="003A3814" w:rsidRPr="00A656B3" w:rsidRDefault="003A3814" w:rsidP="003A3814">
      <w:pPr>
        <w:tabs>
          <w:tab w:val="left" w:pos="1134"/>
        </w:tabs>
        <w:autoSpaceDE w:val="0"/>
        <w:autoSpaceDN w:val="0"/>
        <w:adjustRightInd w:val="0"/>
        <w:ind w:firstLine="709"/>
        <w:jc w:val="both"/>
        <w:rPr>
          <w:rFonts w:cs="Times New Roman"/>
          <w:sz w:val="28"/>
          <w:szCs w:val="28"/>
        </w:rPr>
      </w:pPr>
      <w:r w:rsidRPr="00A656B3">
        <w:rPr>
          <w:rFonts w:cs="Times New Roman"/>
          <w:sz w:val="28"/>
          <w:szCs w:val="28"/>
        </w:rPr>
        <w:t>Начиная с 2013 г. вычисляется дополнительный показатель Ром, определяемый объемом неотпуска тепловой энергии в межотопительный период. Для его расчета рассматриваются лишь соответствующие нарушения в расчетном периоде регулирования.</w:t>
      </w:r>
    </w:p>
    <w:p w:rsidR="003A3814" w:rsidRDefault="003A3814" w:rsidP="003A3814">
      <w:pPr>
        <w:widowControl w:val="0"/>
        <w:autoSpaceDE w:val="0"/>
        <w:autoSpaceDN w:val="0"/>
        <w:adjustRightInd w:val="0"/>
        <w:ind w:firstLine="709"/>
        <w:jc w:val="both"/>
        <w:rPr>
          <w:sz w:val="28"/>
          <w:szCs w:val="28"/>
        </w:rPr>
      </w:pPr>
      <w:r w:rsidRPr="00A656B3">
        <w:rPr>
          <w:rFonts w:cs="Times New Roman"/>
          <w:sz w:val="28"/>
          <w:szCs w:val="28"/>
        </w:rPr>
        <w:t>Оценк</w:t>
      </w:r>
      <w:r>
        <w:rPr>
          <w:rFonts w:cs="Times New Roman"/>
          <w:sz w:val="28"/>
          <w:szCs w:val="28"/>
        </w:rPr>
        <w:t>а</w:t>
      </w:r>
      <w:r w:rsidRPr="00A656B3">
        <w:rPr>
          <w:rFonts w:cs="Times New Roman"/>
          <w:sz w:val="28"/>
          <w:szCs w:val="28"/>
        </w:rPr>
        <w:t xml:space="preserve"> недоотпуска тепловой энергии потребителям вычисл</w:t>
      </w:r>
      <w:r>
        <w:rPr>
          <w:rFonts w:cs="Times New Roman"/>
          <w:sz w:val="28"/>
          <w:szCs w:val="28"/>
        </w:rPr>
        <w:t>яется</w:t>
      </w:r>
      <w:r w:rsidRPr="00A656B3">
        <w:rPr>
          <w:rFonts w:cs="Times New Roman"/>
          <w:sz w:val="28"/>
          <w:szCs w:val="28"/>
        </w:rPr>
        <w:t xml:space="preserve"> в соответствии с </w:t>
      </w:r>
      <w:hyperlink r:id="rId19" w:anchor="Par1755" w:history="1">
        <w:r w:rsidRPr="00A656B3">
          <w:rPr>
            <w:sz w:val="28"/>
            <w:szCs w:val="28"/>
          </w:rPr>
          <w:t>формулой:</w:t>
        </w:r>
      </w:hyperlink>
    </w:p>
    <w:p w:rsidR="003A3814" w:rsidRPr="00FD525C" w:rsidRDefault="003A3814" w:rsidP="003A3814">
      <w:pPr>
        <w:widowControl w:val="0"/>
        <w:shd w:val="clear" w:color="auto" w:fill="FFFFFF" w:themeFill="background1"/>
        <w:tabs>
          <w:tab w:val="center" w:pos="4253"/>
          <w:tab w:val="right" w:pos="9354"/>
        </w:tabs>
        <w:autoSpaceDE w:val="0"/>
        <w:autoSpaceDN w:val="0"/>
        <w:adjustRightInd w:val="0"/>
        <w:jc w:val="both"/>
        <w:rPr>
          <w:rFonts w:cs="Times New Roman"/>
          <w:b/>
          <w:sz w:val="24"/>
          <w:szCs w:val="24"/>
        </w:rPr>
      </w:pPr>
      <w:bookmarkStart w:id="23" w:name="Par1755"/>
      <w:bookmarkEnd w:id="23"/>
      <w:r>
        <w:rPr>
          <w:rFonts w:cs="Times New Roman"/>
          <w:sz w:val="28"/>
          <w:szCs w:val="28"/>
        </w:rPr>
        <w:tab/>
      </w:r>
      <w:r w:rsidRPr="00A656B3">
        <w:rPr>
          <w:rFonts w:cs="Times New Roman"/>
          <w:noProof/>
          <w:sz w:val="28"/>
          <w:szCs w:val="28"/>
          <w:lang w:eastAsia="ru-RU"/>
        </w:rPr>
        <w:drawing>
          <wp:inline distT="0" distB="0" distL="0" distR="0" wp14:anchorId="51939BCC" wp14:editId="26CCC909">
            <wp:extent cx="1583055" cy="27305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83055" cy="273050"/>
                    </a:xfrm>
                    <a:prstGeom prst="rect">
                      <a:avLst/>
                    </a:prstGeom>
                    <a:noFill/>
                    <a:ln>
                      <a:noFill/>
                    </a:ln>
                  </pic:spPr>
                </pic:pic>
              </a:graphicData>
            </a:graphic>
          </wp:inline>
        </w:drawing>
      </w:r>
      <w:r w:rsidRPr="00A656B3">
        <w:rPr>
          <w:rFonts w:cs="Times New Roman"/>
          <w:sz w:val="28"/>
          <w:szCs w:val="28"/>
        </w:rPr>
        <w:t>, Гкал,</w:t>
      </w:r>
      <w:r>
        <w:rPr>
          <w:rFonts w:cs="Times New Roman"/>
          <w:sz w:val="28"/>
          <w:szCs w:val="28"/>
        </w:rPr>
        <w:tab/>
      </w:r>
      <w:r w:rsidRPr="00FD525C">
        <w:rPr>
          <w:rFonts w:cs="Times New Roman"/>
          <w:b/>
          <w:sz w:val="24"/>
          <w:szCs w:val="24"/>
        </w:rPr>
        <w:t xml:space="preserve">Формула </w:t>
      </w:r>
      <w:r>
        <w:rPr>
          <w:rFonts w:cs="Times New Roman"/>
          <w:b/>
          <w:sz w:val="24"/>
          <w:szCs w:val="24"/>
        </w:rPr>
        <w:t>4</w:t>
      </w:r>
    </w:p>
    <w:p w:rsidR="003A3814" w:rsidRPr="00A656B3" w:rsidRDefault="003A3814" w:rsidP="003A3814">
      <w:pPr>
        <w:widowControl w:val="0"/>
        <w:autoSpaceDE w:val="0"/>
        <w:autoSpaceDN w:val="0"/>
        <w:adjustRightInd w:val="0"/>
        <w:jc w:val="both"/>
        <w:rPr>
          <w:rFonts w:cs="Times New Roman"/>
          <w:sz w:val="28"/>
          <w:szCs w:val="28"/>
        </w:rPr>
      </w:pPr>
      <w:r w:rsidRPr="00A656B3">
        <w:rPr>
          <w:rFonts w:cs="Times New Roman"/>
          <w:sz w:val="28"/>
          <w:szCs w:val="28"/>
        </w:rPr>
        <w:t>где:</w:t>
      </w:r>
    </w:p>
    <w:p w:rsidR="003A3814" w:rsidRPr="00A656B3" w:rsidRDefault="003A3814" w:rsidP="003A3814">
      <w:pPr>
        <w:pStyle w:val="affff3"/>
        <w:widowControl w:val="0"/>
        <w:numPr>
          <w:ilvl w:val="0"/>
          <w:numId w:val="44"/>
        </w:numPr>
        <w:tabs>
          <w:tab w:val="left" w:pos="1134"/>
        </w:tabs>
        <w:autoSpaceDE w:val="0"/>
        <w:autoSpaceDN w:val="0"/>
        <w:adjustRightInd w:val="0"/>
        <w:ind w:left="0" w:firstLine="709"/>
        <w:jc w:val="both"/>
        <w:rPr>
          <w:rFonts w:cs="Times New Roman"/>
          <w:sz w:val="28"/>
          <w:szCs w:val="28"/>
        </w:rPr>
      </w:pPr>
      <w:r w:rsidRPr="00A656B3">
        <w:rPr>
          <w:rFonts w:cs="Times New Roman"/>
          <w:noProof/>
          <w:sz w:val="28"/>
          <w:szCs w:val="28"/>
          <w:lang w:eastAsia="ru-RU"/>
        </w:rPr>
        <w:drawing>
          <wp:inline distT="0" distB="0" distL="0" distR="0" wp14:anchorId="194935A3" wp14:editId="289B801D">
            <wp:extent cx="245745" cy="273050"/>
            <wp:effectExtent l="0" t="0" r="190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5745" cy="273050"/>
                    </a:xfrm>
                    <a:prstGeom prst="rect">
                      <a:avLst/>
                    </a:prstGeom>
                    <a:noFill/>
                    <a:ln>
                      <a:noFill/>
                    </a:ln>
                  </pic:spPr>
                </pic:pic>
              </a:graphicData>
            </a:graphic>
          </wp:inline>
        </w:drawing>
      </w:r>
      <w:r w:rsidRPr="00A656B3">
        <w:rPr>
          <w:rFonts w:cs="Times New Roman"/>
          <w:sz w:val="28"/>
          <w:szCs w:val="28"/>
        </w:rPr>
        <w:t xml:space="preserve"> – среднегодовая тепловая мощность теплопотребляющих установок потребителя (либо, по другому, тепловая нагрузка потребителя), Гкал/ч;</w:t>
      </w:r>
    </w:p>
    <w:p w:rsidR="003A3814" w:rsidRPr="00A656B3" w:rsidRDefault="003A3814" w:rsidP="003A3814">
      <w:pPr>
        <w:pStyle w:val="affff3"/>
        <w:widowControl w:val="0"/>
        <w:numPr>
          <w:ilvl w:val="0"/>
          <w:numId w:val="44"/>
        </w:numPr>
        <w:tabs>
          <w:tab w:val="left" w:pos="1134"/>
        </w:tabs>
        <w:autoSpaceDE w:val="0"/>
        <w:autoSpaceDN w:val="0"/>
        <w:adjustRightInd w:val="0"/>
        <w:ind w:left="0" w:firstLine="709"/>
        <w:jc w:val="both"/>
        <w:rPr>
          <w:rFonts w:cs="Times New Roman"/>
          <w:sz w:val="28"/>
          <w:szCs w:val="28"/>
        </w:rPr>
      </w:pPr>
      <w:r w:rsidRPr="00A656B3">
        <w:rPr>
          <w:rFonts w:cs="Times New Roman"/>
          <w:noProof/>
          <w:sz w:val="28"/>
          <w:szCs w:val="28"/>
          <w:lang w:eastAsia="ru-RU"/>
        </w:rPr>
        <w:drawing>
          <wp:inline distT="0" distB="0" distL="0" distR="0" wp14:anchorId="708EA077" wp14:editId="2AAEDD75">
            <wp:extent cx="231775" cy="231775"/>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1775" cy="231775"/>
                    </a:xfrm>
                    <a:prstGeom prst="rect">
                      <a:avLst/>
                    </a:prstGeom>
                    <a:noFill/>
                    <a:ln>
                      <a:noFill/>
                    </a:ln>
                  </pic:spPr>
                </pic:pic>
              </a:graphicData>
            </a:graphic>
          </wp:inline>
        </w:drawing>
      </w:r>
      <w:r w:rsidRPr="00A656B3">
        <w:rPr>
          <w:rFonts w:cs="Times New Roman"/>
          <w:sz w:val="28"/>
          <w:szCs w:val="28"/>
        </w:rPr>
        <w:t xml:space="preserve"> –  продолжительность отопительного периода, час;</w:t>
      </w:r>
    </w:p>
    <w:p w:rsidR="003A3814" w:rsidRPr="00A656B3" w:rsidRDefault="003A3814" w:rsidP="003A3814">
      <w:pPr>
        <w:pStyle w:val="affff3"/>
        <w:widowControl w:val="0"/>
        <w:numPr>
          <w:ilvl w:val="0"/>
          <w:numId w:val="44"/>
        </w:numPr>
        <w:tabs>
          <w:tab w:val="left" w:pos="1134"/>
        </w:tabs>
        <w:autoSpaceDE w:val="0"/>
        <w:autoSpaceDN w:val="0"/>
        <w:adjustRightInd w:val="0"/>
        <w:ind w:left="0" w:firstLine="709"/>
        <w:jc w:val="both"/>
        <w:rPr>
          <w:rFonts w:cs="Times New Roman"/>
          <w:sz w:val="28"/>
          <w:szCs w:val="28"/>
        </w:rPr>
      </w:pPr>
      <w:r w:rsidRPr="00A656B3">
        <w:rPr>
          <w:rFonts w:cs="Times New Roman"/>
          <w:noProof/>
          <w:sz w:val="28"/>
          <w:szCs w:val="28"/>
          <w:lang w:eastAsia="ru-RU"/>
        </w:rPr>
        <w:drawing>
          <wp:inline distT="0" distB="0" distL="0" distR="0" wp14:anchorId="11729E75" wp14:editId="7535B6E2">
            <wp:extent cx="231775" cy="231775"/>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1775" cy="231775"/>
                    </a:xfrm>
                    <a:prstGeom prst="rect">
                      <a:avLst/>
                    </a:prstGeom>
                    <a:noFill/>
                    <a:ln>
                      <a:noFill/>
                    </a:ln>
                  </pic:spPr>
                </pic:pic>
              </a:graphicData>
            </a:graphic>
          </wp:inline>
        </w:drawing>
      </w:r>
      <w:r w:rsidRPr="00A656B3">
        <w:rPr>
          <w:rFonts w:cs="Times New Roman"/>
          <w:sz w:val="28"/>
          <w:szCs w:val="28"/>
        </w:rPr>
        <w:t xml:space="preserve"> –  вероятность отказа теплопровода.</w:t>
      </w:r>
    </w:p>
    <w:p w:rsidR="003A3814" w:rsidRDefault="003A3814" w:rsidP="003A3814">
      <w:pPr>
        <w:tabs>
          <w:tab w:val="left" w:pos="1134"/>
        </w:tabs>
        <w:autoSpaceDE w:val="0"/>
        <w:autoSpaceDN w:val="0"/>
        <w:adjustRightInd w:val="0"/>
        <w:ind w:firstLine="709"/>
        <w:jc w:val="both"/>
        <w:rPr>
          <w:rFonts w:cs="Times New Roman"/>
          <w:sz w:val="28"/>
          <w:szCs w:val="28"/>
        </w:rPr>
      </w:pPr>
      <w:r w:rsidRPr="00A656B3">
        <w:rPr>
          <w:rFonts w:cs="Times New Roman"/>
          <w:sz w:val="28"/>
          <w:szCs w:val="28"/>
        </w:rPr>
        <w:t>Расчет приведен в табл</w:t>
      </w:r>
      <w:r>
        <w:rPr>
          <w:rFonts w:cs="Times New Roman"/>
          <w:sz w:val="28"/>
          <w:szCs w:val="28"/>
        </w:rPr>
        <w:t>.</w:t>
      </w:r>
      <w:r w:rsidRPr="00A656B3">
        <w:rPr>
          <w:rFonts w:cs="Times New Roman"/>
          <w:sz w:val="28"/>
          <w:szCs w:val="28"/>
        </w:rPr>
        <w:t xml:space="preserve"> </w:t>
      </w:r>
      <w:r>
        <w:rPr>
          <w:rFonts w:cs="Times New Roman"/>
          <w:sz w:val="28"/>
          <w:szCs w:val="28"/>
        </w:rPr>
        <w:t>3 – 28 в графе «</w:t>
      </w:r>
      <w:r w:rsidRPr="00A656B3">
        <w:rPr>
          <w:rFonts w:eastAsia="Times New Roman" w:cs="Times New Roman"/>
          <w:bCs/>
          <w:sz w:val="28"/>
          <w:szCs w:val="28"/>
          <w:lang w:eastAsia="ru-RU"/>
        </w:rPr>
        <w:t>Оценка недо</w:t>
      </w:r>
      <w:r>
        <w:rPr>
          <w:rFonts w:eastAsia="Times New Roman" w:cs="Times New Roman"/>
          <w:bCs/>
          <w:sz w:val="28"/>
          <w:szCs w:val="28"/>
          <w:lang w:eastAsia="ru-RU"/>
        </w:rPr>
        <w:t>от</w:t>
      </w:r>
      <w:r w:rsidRPr="00A656B3">
        <w:rPr>
          <w:rFonts w:eastAsia="Times New Roman" w:cs="Times New Roman"/>
          <w:bCs/>
          <w:sz w:val="28"/>
          <w:szCs w:val="28"/>
          <w:lang w:eastAsia="ru-RU"/>
        </w:rPr>
        <w:t>пуска тепловой энергии потребителям, Гкал»</w:t>
      </w:r>
      <w:r w:rsidRPr="00A656B3">
        <w:rPr>
          <w:rFonts w:cs="Times New Roman"/>
          <w:sz w:val="28"/>
          <w:szCs w:val="28"/>
        </w:rPr>
        <w:t>.</w:t>
      </w:r>
    </w:p>
    <w:p w:rsidR="000D39B9" w:rsidRPr="003A3814" w:rsidRDefault="000D39B9" w:rsidP="003A3814">
      <w:pPr>
        <w:tabs>
          <w:tab w:val="left" w:pos="1985"/>
        </w:tabs>
        <w:ind w:firstLine="709"/>
        <w:jc w:val="both"/>
        <w:rPr>
          <w:rFonts w:cs="Times New Roman"/>
          <w:bCs/>
          <w:iCs/>
        </w:rPr>
      </w:pPr>
    </w:p>
    <w:p w:rsidR="000D39B9" w:rsidRDefault="000D39B9" w:rsidP="000D39B9">
      <w:pPr>
        <w:pStyle w:val="20"/>
        <w:numPr>
          <w:ilvl w:val="0"/>
          <w:numId w:val="0"/>
        </w:numPr>
        <w:spacing w:after="240"/>
        <w:ind w:left="-142"/>
        <w:rPr>
          <w:rStyle w:val="afffffffff"/>
          <w:rFonts w:ascii="Times New Roman" w:hAnsi="Times New Roman"/>
          <w:b/>
          <w:szCs w:val="28"/>
        </w:rPr>
      </w:pPr>
      <w:bookmarkStart w:id="24" w:name="_Toc448942468"/>
      <w:r w:rsidRPr="000D39B9">
        <w:rPr>
          <w:rStyle w:val="afffffffff"/>
          <w:rFonts w:ascii="Times New Roman" w:hAnsi="Times New Roman"/>
          <w:b/>
          <w:szCs w:val="28"/>
        </w:rPr>
        <w:t>4 Перспективные показатели,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bookmarkEnd w:id="24"/>
    </w:p>
    <w:p w:rsidR="003A3814" w:rsidRPr="00A656B3" w:rsidRDefault="003A3814" w:rsidP="003A3814">
      <w:pPr>
        <w:tabs>
          <w:tab w:val="left" w:pos="1985"/>
        </w:tabs>
        <w:ind w:firstLine="709"/>
        <w:jc w:val="both"/>
        <w:rPr>
          <w:rFonts w:cs="Times New Roman"/>
          <w:sz w:val="28"/>
          <w:szCs w:val="28"/>
        </w:rPr>
      </w:pPr>
      <w:r w:rsidRPr="00A656B3">
        <w:rPr>
          <w:rFonts w:cs="Times New Roman"/>
          <w:sz w:val="28"/>
          <w:szCs w:val="28"/>
        </w:rPr>
        <w:t xml:space="preserve">Отклонения температуры теплоносителя фиксируются в подающем трубопроводе в случаях превышения значений отклонений, предусмотренных договорными отношениями между данной регулируемой организацией и потребителем ее товаров и услуг (исполнителем </w:t>
      </w:r>
      <w:r w:rsidRPr="00A656B3">
        <w:rPr>
          <w:rFonts w:cs="Times New Roman"/>
          <w:sz w:val="28"/>
          <w:szCs w:val="28"/>
        </w:rPr>
        <w:lastRenderedPageBreak/>
        <w:t>коммунальных услуг для него) (далее – договорные значения отклонений). В отсутствие требуемых величин в имеющихся договорах в качестве договорных значений отклонений температуры воды в подающем трубопроводе принимаются величины, установленные для горячего водоснабжения Постановлением Правительства Российской Федерации от 23.05.2006 №  307 «О порядке предоставления коммунальных услуг гражданам».</w:t>
      </w:r>
      <w:r w:rsidRPr="00A656B3">
        <w:rPr>
          <w:rFonts w:cs="Times New Roman"/>
          <w:sz w:val="28"/>
          <w:szCs w:val="28"/>
          <w:vertAlign w:val="superscript"/>
        </w:rPr>
        <w:footnoteReference w:id="5"/>
      </w:r>
    </w:p>
    <w:p w:rsidR="003A3814" w:rsidRPr="00A656B3" w:rsidRDefault="003A3814" w:rsidP="003A3814">
      <w:pPr>
        <w:tabs>
          <w:tab w:val="left" w:pos="1985"/>
        </w:tabs>
        <w:ind w:firstLine="709"/>
        <w:jc w:val="both"/>
        <w:rPr>
          <w:rFonts w:cs="Times New Roman"/>
          <w:sz w:val="28"/>
          <w:szCs w:val="28"/>
        </w:rPr>
      </w:pPr>
      <w:r w:rsidRPr="00A656B3">
        <w:rPr>
          <w:rFonts w:cs="Times New Roman"/>
          <w:sz w:val="28"/>
          <w:szCs w:val="28"/>
        </w:rPr>
        <w:t>Показатели рассчитываются раздельно для случаев, когда теплоносителем является пар и горячая вода. В случае</w:t>
      </w:r>
      <w:r>
        <w:rPr>
          <w:rFonts w:cs="Times New Roman"/>
          <w:sz w:val="28"/>
          <w:szCs w:val="28"/>
        </w:rPr>
        <w:t>,</w:t>
      </w:r>
      <w:r w:rsidRPr="00A656B3">
        <w:rPr>
          <w:rFonts w:cs="Times New Roman"/>
          <w:sz w:val="28"/>
          <w:szCs w:val="28"/>
        </w:rPr>
        <w:t xml:space="preserve"> когда теплоносителем является горячая вода, проводятся два расчета: для отопительного сезона и межотопительного периода в отдельности. </w:t>
      </w:r>
    </w:p>
    <w:p w:rsidR="003A3814" w:rsidRDefault="003A3814" w:rsidP="003A3814">
      <w:pPr>
        <w:tabs>
          <w:tab w:val="left" w:pos="1985"/>
        </w:tabs>
        <w:ind w:firstLine="709"/>
        <w:jc w:val="both"/>
        <w:rPr>
          <w:rFonts w:cs="Times New Roman"/>
          <w:sz w:val="28"/>
          <w:szCs w:val="28"/>
        </w:rPr>
      </w:pPr>
      <w:r w:rsidRPr="00A656B3">
        <w:rPr>
          <w:rFonts w:cs="Times New Roman"/>
          <w:sz w:val="28"/>
          <w:szCs w:val="28"/>
        </w:rPr>
        <w:t>Показатель уровня надежности, определяемый средневзвешенной величиной отклонений температуры воды в подающем трубопроводе в отопительный период (Rв), рассчитывается по формуле:</w:t>
      </w:r>
    </w:p>
    <w:p w:rsidR="003A3814" w:rsidRPr="00FD525C" w:rsidRDefault="003A3814" w:rsidP="003A3814">
      <w:pPr>
        <w:widowControl w:val="0"/>
        <w:shd w:val="clear" w:color="auto" w:fill="FFFFFF" w:themeFill="background1"/>
        <w:tabs>
          <w:tab w:val="center" w:pos="4253"/>
          <w:tab w:val="right" w:pos="9354"/>
        </w:tabs>
        <w:autoSpaceDE w:val="0"/>
        <w:autoSpaceDN w:val="0"/>
        <w:adjustRightInd w:val="0"/>
        <w:jc w:val="both"/>
        <w:rPr>
          <w:rFonts w:cs="Times New Roman"/>
          <w:b/>
          <w:sz w:val="24"/>
          <w:szCs w:val="24"/>
        </w:rPr>
      </w:pPr>
      <w:r>
        <w:rPr>
          <w:rFonts w:cs="Times New Roman"/>
          <w:sz w:val="28"/>
          <w:szCs w:val="28"/>
        </w:rPr>
        <w:tab/>
      </w:r>
      <w:r w:rsidRPr="00A656B3">
        <w:rPr>
          <w:rFonts w:cs="Times New Roman"/>
          <w:sz w:val="28"/>
          <w:szCs w:val="28"/>
        </w:rPr>
        <w:object w:dxaOrig="2070" w:dyaOrig="705">
          <v:shape id="_x0000_i1027" type="#_x0000_t75" style="width:102.75pt;height:36pt" o:ole="">
            <v:imagedata r:id="rId24" o:title=""/>
          </v:shape>
          <o:OLEObject Type="Embed" ProgID="Equation.3" ShapeID="_x0000_i1027" DrawAspect="Content" ObjectID="_1522731927" r:id="rId25"/>
        </w:object>
      </w:r>
      <w:r w:rsidRPr="00A656B3">
        <w:rPr>
          <w:rFonts w:cs="Times New Roman"/>
          <w:sz w:val="28"/>
          <w:szCs w:val="28"/>
        </w:rPr>
        <w:t>,</w:t>
      </w:r>
      <w:r>
        <w:rPr>
          <w:rFonts w:cs="Times New Roman"/>
          <w:sz w:val="28"/>
          <w:szCs w:val="28"/>
        </w:rPr>
        <w:tab/>
      </w:r>
      <w:r w:rsidRPr="00FD525C">
        <w:rPr>
          <w:rFonts w:cs="Times New Roman"/>
          <w:b/>
          <w:sz w:val="24"/>
          <w:szCs w:val="24"/>
        </w:rPr>
        <w:t xml:space="preserve">Формула </w:t>
      </w:r>
      <w:r w:rsidRPr="00FD525C">
        <w:rPr>
          <w:rFonts w:cs="Times New Roman"/>
          <w:b/>
          <w:sz w:val="24"/>
          <w:szCs w:val="24"/>
        </w:rPr>
        <w:fldChar w:fldCharType="begin"/>
      </w:r>
      <w:r w:rsidRPr="00FD525C">
        <w:rPr>
          <w:rFonts w:cs="Times New Roman"/>
          <w:b/>
          <w:sz w:val="24"/>
          <w:szCs w:val="24"/>
        </w:rPr>
        <w:instrText xml:space="preserve"> SEQ Формула \* ARABIC </w:instrText>
      </w:r>
      <w:r w:rsidRPr="00FD525C">
        <w:rPr>
          <w:rFonts w:cs="Times New Roman"/>
          <w:b/>
          <w:sz w:val="24"/>
          <w:szCs w:val="24"/>
        </w:rPr>
        <w:fldChar w:fldCharType="separate"/>
      </w:r>
      <w:r w:rsidR="00CF401F">
        <w:rPr>
          <w:rFonts w:cs="Times New Roman"/>
          <w:b/>
          <w:noProof/>
          <w:sz w:val="24"/>
          <w:szCs w:val="24"/>
        </w:rPr>
        <w:t>1</w:t>
      </w:r>
      <w:r w:rsidRPr="00FD525C">
        <w:rPr>
          <w:rFonts w:cs="Times New Roman"/>
          <w:b/>
          <w:sz w:val="24"/>
          <w:szCs w:val="24"/>
        </w:rPr>
        <w:fldChar w:fldCharType="end"/>
      </w:r>
    </w:p>
    <w:p w:rsidR="003A3814" w:rsidRPr="00A656B3" w:rsidRDefault="003A3814" w:rsidP="003A3814">
      <w:pPr>
        <w:tabs>
          <w:tab w:val="left" w:pos="1985"/>
        </w:tabs>
        <w:jc w:val="both"/>
        <w:rPr>
          <w:rFonts w:cs="Times New Roman"/>
          <w:sz w:val="28"/>
          <w:szCs w:val="28"/>
        </w:rPr>
      </w:pPr>
      <w:r w:rsidRPr="00A656B3">
        <w:rPr>
          <w:rFonts w:cs="Times New Roman"/>
          <w:sz w:val="28"/>
          <w:szCs w:val="28"/>
        </w:rPr>
        <w:t xml:space="preserve">где: </w:t>
      </w:r>
    </w:p>
    <w:p w:rsidR="003A3814" w:rsidRPr="00A656B3" w:rsidRDefault="003A3814" w:rsidP="003A3814">
      <w:pPr>
        <w:tabs>
          <w:tab w:val="left" w:pos="1985"/>
        </w:tabs>
        <w:ind w:firstLine="709"/>
        <w:jc w:val="both"/>
        <w:rPr>
          <w:rFonts w:cs="Times New Roman"/>
          <w:sz w:val="28"/>
          <w:szCs w:val="28"/>
        </w:rPr>
      </w:pPr>
      <w:r w:rsidRPr="00A656B3">
        <w:rPr>
          <w:rFonts w:cs="Times New Roman"/>
          <w:sz w:val="28"/>
          <w:szCs w:val="28"/>
        </w:rPr>
        <w:t>Rвi – среднее за отопительный сезон расчетного периода регулирования зафиксированное по i-ому договору с потребителем товаров и услуг значение превышения среднечасовой величины отнесенного на данную регулируемую организацию надлежаще оформленными Актами отклонения температуры воды в подающем трубопроводе над договорным значением отклонения (для отклонений как вверх, так и вниз)</w:t>
      </w:r>
      <w:r w:rsidRPr="00A656B3">
        <w:rPr>
          <w:rFonts w:cs="Times New Roman"/>
          <w:sz w:val="28"/>
          <w:szCs w:val="28"/>
          <w:vertAlign w:val="superscript"/>
        </w:rPr>
        <w:footnoteReference w:id="6"/>
      </w:r>
      <w:r w:rsidRPr="00A656B3">
        <w:rPr>
          <w:rFonts w:cs="Times New Roman"/>
          <w:sz w:val="28"/>
          <w:szCs w:val="28"/>
        </w:rPr>
        <w:t>;</w:t>
      </w:r>
    </w:p>
    <w:p w:rsidR="003A3814" w:rsidRPr="00A656B3" w:rsidRDefault="003A3814" w:rsidP="003A3814">
      <w:pPr>
        <w:tabs>
          <w:tab w:val="left" w:pos="1985"/>
        </w:tabs>
        <w:ind w:firstLine="709"/>
        <w:jc w:val="both"/>
        <w:rPr>
          <w:rFonts w:cs="Times New Roman"/>
          <w:sz w:val="28"/>
          <w:szCs w:val="28"/>
        </w:rPr>
      </w:pPr>
      <w:r w:rsidRPr="00A656B3">
        <w:rPr>
          <w:rFonts w:cs="Times New Roman"/>
          <w:sz w:val="28"/>
          <w:szCs w:val="28"/>
        </w:rPr>
        <w:t>Nв – число договоров с потребителями товаров и услуг данной регулируемой организации, для которых теплоносителем является вода;</w:t>
      </w:r>
    </w:p>
    <w:p w:rsidR="003A3814" w:rsidRPr="00A656B3" w:rsidRDefault="003A3814" w:rsidP="003A3814">
      <w:pPr>
        <w:tabs>
          <w:tab w:val="left" w:pos="1985"/>
        </w:tabs>
        <w:ind w:firstLine="709"/>
        <w:jc w:val="both"/>
        <w:rPr>
          <w:rFonts w:cs="Times New Roman"/>
          <w:sz w:val="28"/>
          <w:szCs w:val="28"/>
        </w:rPr>
      </w:pPr>
      <w:r w:rsidRPr="00A656B3">
        <w:rPr>
          <w:rFonts w:cs="Times New Roman"/>
          <w:sz w:val="28"/>
          <w:szCs w:val="28"/>
        </w:rPr>
        <w:t>Qiв  – присоединенная тепловая нагрузка по i-ому такому договору в части, где теплоносителем является вода, Гкал/час.</w:t>
      </w:r>
    </w:p>
    <w:p w:rsidR="003A3814" w:rsidRPr="00A656B3" w:rsidRDefault="003A3814" w:rsidP="003A3814">
      <w:pPr>
        <w:tabs>
          <w:tab w:val="left" w:pos="1985"/>
        </w:tabs>
        <w:ind w:firstLine="646"/>
        <w:jc w:val="both"/>
        <w:rPr>
          <w:rFonts w:cs="Times New Roman"/>
          <w:sz w:val="28"/>
          <w:szCs w:val="28"/>
        </w:rPr>
      </w:pPr>
      <w:r w:rsidRPr="00A656B3">
        <w:rPr>
          <w:rFonts w:cs="Times New Roman"/>
          <w:sz w:val="28"/>
          <w:szCs w:val="28"/>
        </w:rPr>
        <w:t>Также используются дополнительные показатели Rвм и Rп, определяемые отклонениями температуры воды в подающем трубопроводе в межотопительный период и отклонениями температуры пара в подающем трубопроводе за расчетный период регулирования, соответственно. Для их расчета рассматриваются лишь соответствующие нарушения, потребители товаров и услуг и их присоединенная тепловая нагрузка (в части воды или же пара).</w:t>
      </w:r>
    </w:p>
    <w:p w:rsidR="003A3814" w:rsidRPr="00A656B3" w:rsidRDefault="003A3814" w:rsidP="003A3814">
      <w:pPr>
        <w:tabs>
          <w:tab w:val="left" w:pos="1134"/>
        </w:tabs>
        <w:autoSpaceDE w:val="0"/>
        <w:autoSpaceDN w:val="0"/>
        <w:adjustRightInd w:val="0"/>
        <w:ind w:firstLine="709"/>
        <w:jc w:val="both"/>
        <w:rPr>
          <w:rFonts w:cs="Times New Roman"/>
          <w:sz w:val="28"/>
          <w:szCs w:val="28"/>
        </w:rPr>
      </w:pPr>
      <w:r w:rsidRPr="00A656B3">
        <w:rPr>
          <w:rFonts w:cs="Times New Roman"/>
          <w:sz w:val="28"/>
          <w:szCs w:val="28"/>
        </w:rPr>
        <w:t>Расчет приведен в табл</w:t>
      </w:r>
      <w:r>
        <w:rPr>
          <w:rFonts w:cs="Times New Roman"/>
          <w:sz w:val="28"/>
          <w:szCs w:val="28"/>
        </w:rPr>
        <w:t>.</w:t>
      </w:r>
      <w:r w:rsidRPr="00A656B3">
        <w:rPr>
          <w:rFonts w:cs="Times New Roman"/>
          <w:sz w:val="28"/>
          <w:szCs w:val="28"/>
        </w:rPr>
        <w:t xml:space="preserve"> </w:t>
      </w:r>
      <w:r>
        <w:rPr>
          <w:rFonts w:cs="Times New Roman"/>
          <w:sz w:val="28"/>
          <w:szCs w:val="28"/>
        </w:rPr>
        <w:t>3 – 28 в графе «</w:t>
      </w:r>
      <w:r w:rsidRPr="00A656B3">
        <w:rPr>
          <w:rFonts w:eastAsia="Times New Roman" w:cs="Times New Roman"/>
          <w:bCs/>
          <w:sz w:val="28"/>
          <w:szCs w:val="28"/>
          <w:lang w:eastAsia="ru-RU"/>
        </w:rPr>
        <w:t>Отклонение температуры воды в подающем трубопроводе в отопительном периоде»</w:t>
      </w:r>
      <w:r w:rsidRPr="00A656B3">
        <w:rPr>
          <w:rFonts w:cs="Times New Roman"/>
          <w:sz w:val="28"/>
          <w:szCs w:val="28"/>
        </w:rPr>
        <w:t>.</w:t>
      </w:r>
    </w:p>
    <w:p w:rsidR="003A3814" w:rsidRPr="003A3814" w:rsidRDefault="003A3814" w:rsidP="003A3814"/>
    <w:p w:rsidR="000D39B9" w:rsidRPr="000D39B9" w:rsidRDefault="000D39B9" w:rsidP="000D39B9">
      <w:pPr>
        <w:pStyle w:val="20"/>
        <w:numPr>
          <w:ilvl w:val="0"/>
          <w:numId w:val="0"/>
        </w:numPr>
        <w:spacing w:after="240"/>
        <w:ind w:left="-142"/>
        <w:rPr>
          <w:rStyle w:val="afffffffff"/>
          <w:rFonts w:ascii="Times New Roman" w:hAnsi="Times New Roman"/>
          <w:b/>
          <w:szCs w:val="28"/>
        </w:rPr>
      </w:pPr>
      <w:bookmarkStart w:id="25" w:name="_Toc448942469"/>
      <w:r w:rsidRPr="000D39B9">
        <w:rPr>
          <w:rStyle w:val="afffffffff"/>
          <w:rFonts w:ascii="Times New Roman" w:hAnsi="Times New Roman"/>
          <w:b/>
          <w:szCs w:val="28"/>
        </w:rPr>
        <w:lastRenderedPageBreak/>
        <w:t>5 Расчет показателей надежности тепловых сетей г. Тобольска</w:t>
      </w:r>
      <w:bookmarkEnd w:id="25"/>
    </w:p>
    <w:p w:rsidR="000D39B9" w:rsidRPr="00EC568E" w:rsidRDefault="000D39B9" w:rsidP="000D39B9">
      <w:pPr>
        <w:ind w:firstLine="709"/>
        <w:jc w:val="both"/>
        <w:rPr>
          <w:rFonts w:eastAsia="Times New Roman" w:cs="Times New Roman"/>
          <w:sz w:val="28"/>
          <w:szCs w:val="28"/>
          <w:lang w:eastAsia="ru-RU"/>
        </w:rPr>
      </w:pPr>
      <w:r w:rsidRPr="009C0C1A">
        <w:rPr>
          <w:rFonts w:eastAsia="Times New Roman" w:cs="Times New Roman"/>
          <w:sz w:val="28"/>
          <w:szCs w:val="28"/>
          <w:lang w:eastAsia="ru-RU"/>
        </w:rPr>
        <w:t>Расчет показателей надежности произведен в соответствии с Методикой и алгоритмом расчета надежности тепловых сетей при разработке схем теплоснабжения городов, разработанных в ОАО «Газпром промгаз» (г. Москва, 2013 г.).</w:t>
      </w:r>
    </w:p>
    <w:p w:rsidR="005639DA" w:rsidRPr="000D39B9" w:rsidRDefault="005639DA" w:rsidP="00C86D14">
      <w:pPr>
        <w:pStyle w:val="30"/>
        <w:numPr>
          <w:ilvl w:val="1"/>
          <w:numId w:val="43"/>
        </w:numPr>
        <w:spacing w:after="240"/>
        <w:rPr>
          <w:rStyle w:val="afffffffff"/>
          <w:rFonts w:ascii="Times New Roman" w:hAnsi="Times New Roman"/>
          <w:b/>
          <w:szCs w:val="28"/>
        </w:rPr>
      </w:pPr>
      <w:bookmarkStart w:id="26" w:name="_Toc448928782"/>
      <w:bookmarkStart w:id="27" w:name="_Toc448942470"/>
      <w:r w:rsidRPr="000D39B9">
        <w:rPr>
          <w:rStyle w:val="afffffffff"/>
          <w:rFonts w:ascii="Times New Roman" w:hAnsi="Times New Roman"/>
          <w:b/>
          <w:szCs w:val="28"/>
        </w:rPr>
        <w:t>Основные расчетные зависимости</w:t>
      </w:r>
      <w:bookmarkEnd w:id="21"/>
      <w:bookmarkEnd w:id="22"/>
      <w:bookmarkEnd w:id="26"/>
      <w:bookmarkEnd w:id="27"/>
    </w:p>
    <w:p w:rsidR="005639DA" w:rsidRPr="00442F80" w:rsidRDefault="00C86D14" w:rsidP="00C86D14">
      <w:pPr>
        <w:pStyle w:val="affff3"/>
        <w:tabs>
          <w:tab w:val="left" w:pos="851"/>
        </w:tabs>
        <w:autoSpaceDE w:val="0"/>
        <w:autoSpaceDN w:val="0"/>
        <w:adjustRightInd w:val="0"/>
        <w:ind w:left="560"/>
        <w:jc w:val="both"/>
        <w:rPr>
          <w:rStyle w:val="FontStyle11"/>
          <w:sz w:val="28"/>
          <w:szCs w:val="28"/>
        </w:rPr>
      </w:pPr>
      <w:r>
        <w:rPr>
          <w:rStyle w:val="FontStyle11"/>
          <w:sz w:val="28"/>
          <w:szCs w:val="28"/>
        </w:rPr>
        <w:t>1</w:t>
      </w:r>
      <w:r w:rsidR="005639DA" w:rsidRPr="00442F80">
        <w:rPr>
          <w:rStyle w:val="FontStyle11"/>
          <w:sz w:val="28"/>
          <w:szCs w:val="28"/>
        </w:rPr>
        <w:t xml:space="preserve">Интенсивность отказов элементов </w:t>
      </w:r>
      <w:r w:rsidR="000D39B9">
        <w:rPr>
          <w:rFonts w:cs="Times New Roman"/>
          <w:sz w:val="28"/>
          <w:szCs w:val="28"/>
        </w:rPr>
        <w:t>тепловой сети (ТС)</w:t>
      </w:r>
    </w:p>
    <w:p w:rsidR="00442F80" w:rsidRPr="00442F80" w:rsidRDefault="005639DA" w:rsidP="006B5190">
      <w:pPr>
        <w:pStyle w:val="Style2"/>
        <w:widowControl/>
        <w:numPr>
          <w:ilvl w:val="1"/>
          <w:numId w:val="33"/>
        </w:numPr>
        <w:ind w:left="1134" w:hanging="567"/>
        <w:contextualSpacing w:val="0"/>
        <w:jc w:val="both"/>
        <w:rPr>
          <w:rStyle w:val="FontStyle11"/>
          <w:sz w:val="28"/>
          <w:szCs w:val="28"/>
        </w:rPr>
      </w:pPr>
      <w:r w:rsidRPr="00442F80">
        <w:rPr>
          <w:rStyle w:val="FontStyle11"/>
          <w:sz w:val="28"/>
          <w:szCs w:val="28"/>
        </w:rPr>
        <w:t xml:space="preserve">Интенсивность отказов теплопровода </w:t>
      </w:r>
      <m:oMath>
        <m:r>
          <m:rPr>
            <m:sty m:val="p"/>
          </m:rPr>
          <w:rPr>
            <w:rFonts w:ascii="Cambria Math" w:hAnsi="Cambria Math"/>
            <w:sz w:val="28"/>
            <w:szCs w:val="28"/>
          </w:rPr>
          <w:sym w:font="Symbol" w:char="F06C"/>
        </m:r>
      </m:oMath>
      <w:r w:rsidRPr="00442F80">
        <w:rPr>
          <w:rStyle w:val="FontStyle11"/>
          <w:sz w:val="28"/>
          <w:szCs w:val="28"/>
        </w:rPr>
        <w:t xml:space="preserve"> с учетом времени его эксплуатации [</w:t>
      </w:r>
      <w:r w:rsidRPr="00442F80">
        <w:rPr>
          <w:sz w:val="28"/>
          <w:szCs w:val="28"/>
        </w:rPr>
        <w:t>9</w:t>
      </w:r>
      <w:r w:rsidRPr="00442F80">
        <w:rPr>
          <w:rStyle w:val="FontStyle11"/>
          <w:sz w:val="28"/>
          <w:szCs w:val="28"/>
        </w:rPr>
        <w:t>]:</w:t>
      </w:r>
    </w:p>
    <w:p w:rsidR="00442F80" w:rsidRPr="00442F80" w:rsidRDefault="00442F80" w:rsidP="00442F80">
      <w:pPr>
        <w:pStyle w:val="af4"/>
        <w:keepNext/>
        <w:tabs>
          <w:tab w:val="left" w:pos="7254"/>
        </w:tabs>
        <w:ind w:left="2268"/>
        <w:jc w:val="both"/>
        <w:rPr>
          <w:rFonts w:cs="Times New Roman"/>
          <w:sz w:val="28"/>
          <w:szCs w:val="28"/>
        </w:rPr>
      </w:pPr>
      <m:oMath>
        <m:r>
          <m:rPr>
            <m:nor/>
          </m:rPr>
          <w:rPr>
            <w:rFonts w:cs="Times New Roman"/>
            <w:b w:val="0"/>
            <w:color w:val="auto"/>
            <w:sz w:val="28"/>
            <w:szCs w:val="28"/>
          </w:rPr>
          <w:sym w:font="Symbol" w:char="F06C"/>
        </m:r>
        <m:r>
          <m:rPr>
            <m:nor/>
          </m:rPr>
          <w:rPr>
            <w:rFonts w:cs="Times New Roman"/>
            <w:b w:val="0"/>
            <w:color w:val="auto"/>
            <w:sz w:val="28"/>
            <w:szCs w:val="28"/>
          </w:rPr>
          <m:t>=</m:t>
        </m:r>
        <m:sSup>
          <m:sSupPr>
            <m:ctrlPr>
              <w:rPr>
                <w:rFonts w:ascii="Cambria Math" w:eastAsia="Times New Roman" w:hAnsi="Cambria Math" w:cs="Times New Roman"/>
                <w:b w:val="0"/>
                <w:color w:val="auto"/>
                <w:sz w:val="28"/>
                <w:szCs w:val="28"/>
              </w:rPr>
            </m:ctrlPr>
          </m:sSupPr>
          <m:e>
            <m:r>
              <m:rPr>
                <m:nor/>
              </m:rPr>
              <w:rPr>
                <w:rFonts w:cs="Times New Roman"/>
                <w:b w:val="0"/>
                <w:color w:val="auto"/>
                <w:sz w:val="28"/>
                <w:szCs w:val="28"/>
              </w:rPr>
              <w:sym w:font="Symbol" w:char="F06C"/>
            </m:r>
          </m:e>
          <m:sup>
            <m:r>
              <m:rPr>
                <m:nor/>
              </m:rPr>
              <w:rPr>
                <w:rFonts w:cs="Times New Roman"/>
                <w:b w:val="0"/>
                <w:color w:val="auto"/>
                <w:sz w:val="28"/>
                <w:szCs w:val="28"/>
              </w:rPr>
              <m:t>нач</m:t>
            </m:r>
          </m:sup>
        </m:sSup>
        <m:r>
          <m:rPr>
            <m:nor/>
          </m:rPr>
          <w:rPr>
            <w:rFonts w:cs="Times New Roman"/>
            <w:b w:val="0"/>
            <w:color w:val="auto"/>
            <w:sz w:val="28"/>
            <w:szCs w:val="28"/>
          </w:rPr>
          <m:t>∙</m:t>
        </m:r>
        <m:sSup>
          <m:sSupPr>
            <m:ctrlPr>
              <w:rPr>
                <w:rFonts w:ascii="Cambria Math" w:eastAsia="Times New Roman" w:hAnsi="Cambria Math" w:cs="Times New Roman"/>
                <w:b w:val="0"/>
                <w:color w:val="auto"/>
                <w:sz w:val="28"/>
                <w:szCs w:val="28"/>
              </w:rPr>
            </m:ctrlPr>
          </m:sSupPr>
          <m:e>
            <m:d>
              <m:dPr>
                <m:ctrlPr>
                  <w:rPr>
                    <w:rFonts w:ascii="Cambria Math" w:eastAsia="Times New Roman" w:hAnsi="Cambria Math" w:cs="Times New Roman"/>
                    <w:b w:val="0"/>
                    <w:color w:val="auto"/>
                    <w:sz w:val="28"/>
                    <w:szCs w:val="28"/>
                  </w:rPr>
                </m:ctrlPr>
              </m:dPr>
              <m:e>
                <m:r>
                  <m:rPr>
                    <m:nor/>
                  </m:rPr>
                  <w:rPr>
                    <w:rFonts w:cs="Times New Roman"/>
                    <w:b w:val="0"/>
                    <w:color w:val="auto"/>
                    <w:sz w:val="28"/>
                    <w:szCs w:val="28"/>
                  </w:rPr>
                  <m:t>0,1∙</m:t>
                </m:r>
                <m:sSup>
                  <m:sSupPr>
                    <m:ctrlPr>
                      <w:rPr>
                        <w:rFonts w:ascii="Cambria Math" w:eastAsia="Times New Roman" w:hAnsi="Cambria Math" w:cs="Times New Roman"/>
                        <w:b w:val="0"/>
                        <w:color w:val="auto"/>
                        <w:sz w:val="28"/>
                        <w:szCs w:val="28"/>
                      </w:rPr>
                    </m:ctrlPr>
                  </m:sSupPr>
                  <m:e>
                    <m:r>
                      <m:rPr>
                        <m:nor/>
                      </m:rPr>
                      <w:rPr>
                        <w:rFonts w:cs="Times New Roman"/>
                        <w:b w:val="0"/>
                        <w:color w:val="auto"/>
                        <w:sz w:val="28"/>
                        <w:szCs w:val="28"/>
                      </w:rPr>
                      <m:t>τ</m:t>
                    </m:r>
                  </m:e>
                  <m:sup>
                    <m:r>
                      <m:rPr>
                        <m:nor/>
                      </m:rPr>
                      <w:rPr>
                        <w:rFonts w:cs="Times New Roman"/>
                        <w:b w:val="0"/>
                        <w:color w:val="auto"/>
                        <w:sz w:val="28"/>
                        <w:szCs w:val="28"/>
                      </w:rPr>
                      <m:t>экспл</m:t>
                    </m:r>
                  </m:sup>
                </m:sSup>
              </m:e>
            </m:d>
          </m:e>
          <m:sup>
            <m:r>
              <m:rPr>
                <m:nor/>
              </m:rPr>
              <w:rPr>
                <w:rFonts w:cs="Times New Roman"/>
                <w:b w:val="0"/>
                <w:color w:val="auto"/>
                <w:sz w:val="28"/>
                <w:szCs w:val="28"/>
              </w:rPr>
              <m:t>α-1</m:t>
            </m:r>
          </m:sup>
        </m:sSup>
      </m:oMath>
      <w:r w:rsidRPr="00442F80">
        <w:rPr>
          <w:rFonts w:cs="Times New Roman"/>
          <w:b w:val="0"/>
          <w:color w:val="auto"/>
          <w:sz w:val="28"/>
          <w:szCs w:val="28"/>
        </w:rPr>
        <w:t>, 1/(км·ч)</w:t>
      </w:r>
      <w:r w:rsidRPr="00442F80">
        <w:rPr>
          <w:rFonts w:cs="Times New Roman"/>
          <w:b w:val="0"/>
          <w:bCs w:val="0"/>
          <w:color w:val="auto"/>
          <w:sz w:val="28"/>
          <w:szCs w:val="28"/>
          <w:vertAlign w:val="superscript"/>
        </w:rPr>
        <w:tab/>
      </w:r>
      <w:bookmarkStart w:id="28" w:name="_Ref374096555"/>
      <w:r>
        <w:rPr>
          <w:rFonts w:cs="Times New Roman"/>
          <w:b w:val="0"/>
          <w:bCs w:val="0"/>
          <w:color w:val="auto"/>
          <w:sz w:val="28"/>
          <w:szCs w:val="28"/>
          <w:vertAlign w:val="superscript"/>
        </w:rPr>
        <w:t xml:space="preserve">    </w:t>
      </w:r>
      <w:r>
        <w:rPr>
          <w:rFonts w:cs="Times New Roman"/>
          <w:b w:val="0"/>
          <w:bCs w:val="0"/>
          <w:color w:val="auto"/>
          <w:sz w:val="28"/>
          <w:szCs w:val="28"/>
          <w:vertAlign w:val="superscript"/>
        </w:rPr>
        <w:tab/>
        <w:t xml:space="preserve"> </w:t>
      </w:r>
      <w:r>
        <w:rPr>
          <w:rFonts w:cs="Times New Roman"/>
          <w:color w:val="auto"/>
          <w:sz w:val="28"/>
          <w:szCs w:val="28"/>
        </w:rPr>
        <w:t xml:space="preserve">    </w:t>
      </w:r>
      <w:r w:rsidRPr="00442F80">
        <w:rPr>
          <w:rFonts w:cs="Times New Roman"/>
          <w:color w:val="auto"/>
          <w:sz w:val="24"/>
          <w:szCs w:val="24"/>
        </w:rPr>
        <w:t xml:space="preserve">Формула </w:t>
      </w:r>
      <w:bookmarkEnd w:id="28"/>
      <w:r w:rsidR="003A3814">
        <w:rPr>
          <w:rFonts w:cs="Times New Roman"/>
          <w:noProof/>
          <w:color w:val="auto"/>
          <w:sz w:val="24"/>
          <w:szCs w:val="24"/>
        </w:rPr>
        <w:t>6</w:t>
      </w:r>
    </w:p>
    <w:p w:rsidR="00442F80" w:rsidRPr="00442F80" w:rsidRDefault="00442F80" w:rsidP="00442F80">
      <w:pPr>
        <w:pStyle w:val="af4"/>
        <w:keepNext/>
        <w:tabs>
          <w:tab w:val="left" w:pos="7254"/>
        </w:tabs>
        <w:jc w:val="left"/>
        <w:rPr>
          <w:rFonts w:cs="Times New Roman"/>
          <w:color w:val="auto"/>
          <w:sz w:val="28"/>
          <w:szCs w:val="28"/>
        </w:rPr>
      </w:pPr>
      <w:r w:rsidRPr="00442F80">
        <w:rPr>
          <w:rFonts w:eastAsia="Times New Roman" w:cs="Times New Roman"/>
          <w:b w:val="0"/>
          <w:bCs w:val="0"/>
          <w:color w:val="auto"/>
          <w:sz w:val="28"/>
          <w:szCs w:val="28"/>
        </w:rPr>
        <w:tab/>
      </w:r>
    </w:p>
    <w:p w:rsidR="005639DA" w:rsidRPr="00442F80" w:rsidRDefault="005639DA" w:rsidP="005639DA">
      <w:pPr>
        <w:pStyle w:val="Default"/>
        <w:ind w:left="1176" w:hanging="1176"/>
        <w:jc w:val="both"/>
        <w:rPr>
          <w:rStyle w:val="FontStyle11"/>
          <w:color w:val="auto"/>
          <w:sz w:val="28"/>
          <w:szCs w:val="28"/>
        </w:rPr>
      </w:pPr>
      <w:r w:rsidRPr="00442F80">
        <w:rPr>
          <w:rStyle w:val="FontStyle11"/>
          <w:color w:val="auto"/>
          <w:sz w:val="28"/>
          <w:szCs w:val="28"/>
        </w:rPr>
        <w:t xml:space="preserve">где </w:t>
      </w:r>
      <m:oMath>
        <m:sSup>
          <m:sSupPr>
            <m:ctrlPr>
              <w:rPr>
                <w:rFonts w:ascii="Cambria Math" w:hAnsi="Cambria Math"/>
                <w:color w:val="auto"/>
                <w:sz w:val="28"/>
                <w:szCs w:val="28"/>
              </w:rPr>
            </m:ctrlPr>
          </m:sSupPr>
          <m:e>
            <m:r>
              <m:rPr>
                <m:nor/>
              </m:rPr>
              <w:rPr>
                <w:color w:val="auto"/>
                <w:sz w:val="28"/>
                <w:szCs w:val="28"/>
              </w:rPr>
              <w:sym w:font="Symbol" w:char="F06C"/>
            </m:r>
          </m:e>
          <m:sup>
            <m:r>
              <m:rPr>
                <m:nor/>
              </m:rPr>
              <w:rPr>
                <w:color w:val="auto"/>
                <w:sz w:val="28"/>
                <w:szCs w:val="28"/>
              </w:rPr>
              <m:t>нач</m:t>
            </m:r>
          </m:sup>
        </m:sSup>
      </m:oMath>
      <w:r w:rsidRPr="00442F80">
        <w:rPr>
          <w:rStyle w:val="FontStyle11"/>
          <w:color w:val="auto"/>
          <w:sz w:val="28"/>
          <w:szCs w:val="28"/>
        </w:rPr>
        <w:t xml:space="preserve"> – начальная интенсивность отказов теплопровода, соответствующая периоду нормальной эксплуатации,</w:t>
      </w:r>
      <w:r w:rsidRPr="00442F80">
        <w:rPr>
          <w:color w:val="auto"/>
          <w:sz w:val="28"/>
          <w:szCs w:val="28"/>
        </w:rPr>
        <w:t xml:space="preserve"> 1/(км·ч)</w:t>
      </w:r>
      <w:r w:rsidRPr="00442F80">
        <w:rPr>
          <w:rStyle w:val="FontStyle11"/>
          <w:color w:val="auto"/>
          <w:sz w:val="28"/>
          <w:szCs w:val="28"/>
        </w:rPr>
        <w:t>;</w:t>
      </w:r>
    </w:p>
    <w:p w:rsidR="005639DA" w:rsidRPr="00442F80" w:rsidRDefault="00483996" w:rsidP="005639DA">
      <w:pPr>
        <w:pStyle w:val="Default"/>
        <w:ind w:left="392" w:firstLine="28"/>
        <w:jc w:val="both"/>
        <w:rPr>
          <w:rStyle w:val="FontStyle11"/>
          <w:color w:val="auto"/>
          <w:sz w:val="28"/>
          <w:szCs w:val="28"/>
        </w:rPr>
      </w:pPr>
      <m:oMath>
        <m:sSup>
          <m:sSupPr>
            <m:ctrlPr>
              <w:rPr>
                <w:rFonts w:ascii="Cambria Math" w:hAnsi="Cambria Math"/>
                <w:color w:val="auto"/>
                <w:sz w:val="28"/>
                <w:szCs w:val="28"/>
              </w:rPr>
            </m:ctrlPr>
          </m:sSupPr>
          <m:e>
            <m:r>
              <m:rPr>
                <m:nor/>
              </m:rPr>
              <w:rPr>
                <w:color w:val="auto"/>
                <w:sz w:val="28"/>
                <w:szCs w:val="28"/>
              </w:rPr>
              <m:t>τ</m:t>
            </m:r>
          </m:e>
          <m:sup>
            <m:r>
              <m:rPr>
                <m:nor/>
              </m:rPr>
              <w:rPr>
                <w:color w:val="auto"/>
                <w:sz w:val="28"/>
                <w:szCs w:val="28"/>
              </w:rPr>
              <m:t>экспл</m:t>
            </m:r>
          </m:sup>
        </m:sSup>
      </m:oMath>
      <w:r w:rsidR="005639DA" w:rsidRPr="00442F80">
        <w:rPr>
          <w:rStyle w:val="FontStyle11"/>
          <w:color w:val="auto"/>
          <w:sz w:val="28"/>
          <w:szCs w:val="28"/>
        </w:rPr>
        <w:t>- продолжительность эксплуатации участка, лет;</w:t>
      </w:r>
    </w:p>
    <w:p w:rsidR="005639DA" w:rsidRPr="00442F80" w:rsidRDefault="00442F80" w:rsidP="005639DA">
      <w:pPr>
        <w:pStyle w:val="Default"/>
        <w:ind w:left="980" w:hanging="504"/>
        <w:jc w:val="both"/>
        <w:rPr>
          <w:rStyle w:val="FontStyle11"/>
          <w:color w:val="auto"/>
          <w:sz w:val="28"/>
          <w:szCs w:val="28"/>
        </w:rPr>
      </w:pPr>
      <m:oMath>
        <m:r>
          <m:rPr>
            <m:nor/>
          </m:rPr>
          <w:rPr>
            <w:sz w:val="28"/>
            <w:szCs w:val="28"/>
          </w:rPr>
          <m:t>α</m:t>
        </m:r>
      </m:oMath>
      <w:r w:rsidR="005639DA" w:rsidRPr="00442F80">
        <w:rPr>
          <w:rStyle w:val="FontStyle11"/>
          <w:color w:val="auto"/>
          <w:sz w:val="28"/>
          <w:szCs w:val="28"/>
        </w:rPr>
        <w:t>- коэффициент, учитывающий продолжительность эксплуатации участка:</w:t>
      </w:r>
    </w:p>
    <w:p w:rsidR="00442F80" w:rsidRPr="00442F80" w:rsidRDefault="00442F80" w:rsidP="00442F80">
      <w:pPr>
        <w:pStyle w:val="affff3"/>
        <w:tabs>
          <w:tab w:val="left" w:pos="6739"/>
        </w:tabs>
        <w:ind w:left="2268"/>
        <w:jc w:val="both"/>
        <w:rPr>
          <w:rFonts w:cs="Times New Roman"/>
          <w:sz w:val="28"/>
          <w:szCs w:val="28"/>
        </w:rPr>
      </w:pPr>
      <m:oMath>
        <m:r>
          <m:rPr>
            <m:nor/>
          </m:rPr>
          <w:rPr>
            <w:rFonts w:cs="Times New Roman"/>
            <w:sz w:val="28"/>
            <w:szCs w:val="28"/>
          </w:rPr>
          <m:t>α=</m:t>
        </m:r>
        <m:d>
          <m:dPr>
            <m:begChr m:val="{"/>
            <m:endChr m:val=""/>
            <m:ctrlPr>
              <w:rPr>
                <w:rFonts w:ascii="Cambria Math" w:eastAsia="Times New Roman" w:hAnsi="Cambria Math" w:cs="Times New Roman"/>
                <w:sz w:val="28"/>
                <w:szCs w:val="28"/>
              </w:rPr>
            </m:ctrlPr>
          </m:dPr>
          <m:e>
            <m:eqArr>
              <m:eqArrPr>
                <m:ctrlPr>
                  <w:rPr>
                    <w:rFonts w:ascii="Cambria Math" w:eastAsia="Times New Roman" w:hAnsi="Cambria Math" w:cs="Times New Roman"/>
                    <w:sz w:val="28"/>
                    <w:szCs w:val="28"/>
                  </w:rPr>
                </m:ctrlPr>
              </m:eqArrPr>
              <m:e>
                <m:r>
                  <m:rPr>
                    <m:nor/>
                  </m:rPr>
                  <w:rPr>
                    <w:rFonts w:cs="Times New Roman"/>
                    <w:sz w:val="28"/>
                    <w:szCs w:val="28"/>
                  </w:rPr>
                  <m:t>0,8 при 0&lt;</m:t>
                </m:r>
                <m:sSup>
                  <m:sSupPr>
                    <m:ctrlPr>
                      <w:rPr>
                        <w:rFonts w:ascii="Cambria Math" w:eastAsia="Times New Roman" w:hAnsi="Cambria Math" w:cs="Times New Roman"/>
                        <w:sz w:val="28"/>
                        <w:szCs w:val="28"/>
                      </w:rPr>
                    </m:ctrlPr>
                  </m:sSupPr>
                  <m:e>
                    <m:r>
                      <m:rPr>
                        <m:nor/>
                      </m:rPr>
                      <w:rPr>
                        <w:rFonts w:cs="Times New Roman"/>
                        <w:sz w:val="28"/>
                        <w:szCs w:val="28"/>
                      </w:rPr>
                      <m:t>τ</m:t>
                    </m:r>
                  </m:e>
                  <m:sup>
                    <m:r>
                      <m:rPr>
                        <m:nor/>
                      </m:rPr>
                      <w:rPr>
                        <w:rFonts w:cs="Times New Roman"/>
                        <w:sz w:val="28"/>
                        <w:szCs w:val="28"/>
                      </w:rPr>
                      <m:t>экспл</m:t>
                    </m:r>
                  </m:sup>
                </m:sSup>
                <m:r>
                  <m:rPr>
                    <m:nor/>
                  </m:rPr>
                  <w:rPr>
                    <w:rFonts w:cs="Times New Roman"/>
                    <w:sz w:val="28"/>
                    <w:szCs w:val="28"/>
                  </w:rPr>
                  <m:t>≤3</m:t>
                </m:r>
              </m:e>
              <m:e>
                <m:r>
                  <m:rPr>
                    <m:nor/>
                  </m:rPr>
                  <w:rPr>
                    <w:rFonts w:cs="Times New Roman"/>
                    <w:sz w:val="28"/>
                    <w:szCs w:val="28"/>
                  </w:rPr>
                  <m:t>1 при 3&lt;</m:t>
                </m:r>
                <m:sSup>
                  <m:sSupPr>
                    <m:ctrlPr>
                      <w:rPr>
                        <w:rFonts w:ascii="Cambria Math" w:eastAsia="Times New Roman" w:hAnsi="Cambria Math" w:cs="Times New Roman"/>
                        <w:sz w:val="28"/>
                        <w:szCs w:val="28"/>
                      </w:rPr>
                    </m:ctrlPr>
                  </m:sSupPr>
                  <m:e>
                    <m:r>
                      <m:rPr>
                        <m:nor/>
                      </m:rPr>
                      <w:rPr>
                        <w:rFonts w:cs="Times New Roman"/>
                        <w:sz w:val="28"/>
                        <w:szCs w:val="28"/>
                      </w:rPr>
                      <m:t>τ</m:t>
                    </m:r>
                  </m:e>
                  <m:sup>
                    <m:r>
                      <m:rPr>
                        <m:nor/>
                      </m:rPr>
                      <w:rPr>
                        <w:rFonts w:cs="Times New Roman"/>
                        <w:sz w:val="28"/>
                        <w:szCs w:val="28"/>
                      </w:rPr>
                      <m:t>экспл</m:t>
                    </m:r>
                  </m:sup>
                </m:sSup>
                <m:r>
                  <m:rPr>
                    <m:nor/>
                  </m:rPr>
                  <w:rPr>
                    <w:rFonts w:cs="Times New Roman"/>
                    <w:sz w:val="28"/>
                    <w:szCs w:val="28"/>
                  </w:rPr>
                  <m:t>≤17</m:t>
                </m:r>
              </m:e>
              <m:e>
                <m:r>
                  <m:rPr>
                    <m:nor/>
                  </m:rPr>
                  <w:rPr>
                    <w:rFonts w:cs="Times New Roman"/>
                    <w:sz w:val="28"/>
                    <w:szCs w:val="28"/>
                  </w:rPr>
                  <m:t>0,5∙</m:t>
                </m:r>
                <m:sSup>
                  <m:sSupPr>
                    <m:ctrlPr>
                      <w:rPr>
                        <w:rFonts w:ascii="Cambria Math" w:eastAsia="Times New Roman" w:hAnsi="Cambria Math" w:cs="Times New Roman"/>
                        <w:sz w:val="28"/>
                        <w:szCs w:val="28"/>
                        <w:lang w:val="en-US"/>
                      </w:rPr>
                    </m:ctrlPr>
                  </m:sSupPr>
                  <m:e>
                    <m:r>
                      <m:rPr>
                        <m:nor/>
                      </m:rPr>
                      <w:rPr>
                        <w:rFonts w:cs="Times New Roman"/>
                        <w:sz w:val="28"/>
                        <w:szCs w:val="28"/>
                        <w:lang w:val="en-US"/>
                      </w:rPr>
                      <m:t>e</m:t>
                    </m:r>
                  </m:e>
                  <m:sup>
                    <m:d>
                      <m:dPr>
                        <m:ctrlPr>
                          <w:rPr>
                            <w:rFonts w:ascii="Cambria Math" w:eastAsia="Times New Roman" w:hAnsi="Cambria Math" w:cs="Times New Roman"/>
                            <w:sz w:val="28"/>
                            <w:szCs w:val="28"/>
                            <w:lang w:val="en-US"/>
                          </w:rPr>
                        </m:ctrlPr>
                      </m:dPr>
                      <m:e>
                        <m:f>
                          <m:fPr>
                            <m:ctrlPr>
                              <w:rPr>
                                <w:rFonts w:ascii="Cambria Math" w:eastAsia="Times New Roman" w:hAnsi="Cambria Math" w:cs="Times New Roman"/>
                                <w:sz w:val="28"/>
                                <w:szCs w:val="28"/>
                                <w:lang w:val="en-US"/>
                              </w:rPr>
                            </m:ctrlPr>
                          </m:fPr>
                          <m:num>
                            <m:sSup>
                              <m:sSupPr>
                                <m:ctrlPr>
                                  <w:rPr>
                                    <w:rFonts w:ascii="Cambria Math" w:eastAsia="Times New Roman" w:hAnsi="Cambria Math" w:cs="Times New Roman"/>
                                    <w:sz w:val="28"/>
                                    <w:szCs w:val="28"/>
                                  </w:rPr>
                                </m:ctrlPr>
                              </m:sSupPr>
                              <m:e>
                                <m:r>
                                  <m:rPr>
                                    <m:nor/>
                                  </m:rPr>
                                  <w:rPr>
                                    <w:rFonts w:cs="Times New Roman"/>
                                    <w:sz w:val="28"/>
                                    <w:szCs w:val="28"/>
                                  </w:rPr>
                                  <m:t>τ</m:t>
                                </m:r>
                              </m:e>
                              <m:sup>
                                <m:r>
                                  <m:rPr>
                                    <m:nor/>
                                  </m:rPr>
                                  <w:rPr>
                                    <w:rFonts w:cs="Times New Roman"/>
                                    <w:sz w:val="28"/>
                                    <w:szCs w:val="28"/>
                                  </w:rPr>
                                  <m:t>экспл</m:t>
                                </m:r>
                              </m:sup>
                            </m:sSup>
                          </m:num>
                          <m:den>
                            <m:r>
                              <m:rPr>
                                <m:nor/>
                              </m:rPr>
                              <w:rPr>
                                <w:rFonts w:cs="Times New Roman"/>
                                <w:sz w:val="28"/>
                                <w:szCs w:val="28"/>
                              </w:rPr>
                              <m:t>20</m:t>
                            </m:r>
                          </m:den>
                        </m:f>
                      </m:e>
                    </m:d>
                  </m:sup>
                </m:sSup>
                <m:r>
                  <m:rPr>
                    <m:nor/>
                  </m:rPr>
                  <w:rPr>
                    <w:rFonts w:cs="Times New Roman"/>
                    <w:sz w:val="28"/>
                    <w:szCs w:val="28"/>
                  </w:rPr>
                  <m:t xml:space="preserve"> при </m:t>
                </m:r>
                <m:sSup>
                  <m:sSupPr>
                    <m:ctrlPr>
                      <w:rPr>
                        <w:rFonts w:ascii="Cambria Math" w:eastAsia="Times New Roman" w:hAnsi="Cambria Math" w:cs="Times New Roman"/>
                        <w:sz w:val="28"/>
                        <w:szCs w:val="28"/>
                      </w:rPr>
                    </m:ctrlPr>
                  </m:sSupPr>
                  <m:e>
                    <m:r>
                      <m:rPr>
                        <m:nor/>
                      </m:rPr>
                      <w:rPr>
                        <w:rFonts w:cs="Times New Roman"/>
                        <w:sz w:val="28"/>
                        <w:szCs w:val="28"/>
                      </w:rPr>
                      <m:t>τ</m:t>
                    </m:r>
                  </m:e>
                  <m:sup>
                    <m:r>
                      <m:rPr>
                        <m:nor/>
                      </m:rPr>
                      <w:rPr>
                        <w:rFonts w:cs="Times New Roman"/>
                        <w:sz w:val="28"/>
                        <w:szCs w:val="28"/>
                      </w:rPr>
                      <m:t>экспл</m:t>
                    </m:r>
                  </m:sup>
                </m:sSup>
                <m:r>
                  <m:rPr>
                    <m:nor/>
                  </m:rPr>
                  <w:rPr>
                    <w:rFonts w:cs="Times New Roman"/>
                    <w:sz w:val="28"/>
                    <w:szCs w:val="28"/>
                  </w:rPr>
                  <m:t>&gt;17</m:t>
                </m:r>
              </m:e>
            </m:eqArr>
          </m:e>
        </m:d>
      </m:oMath>
      <w:r w:rsidRPr="00442F80">
        <w:rPr>
          <w:rFonts w:cs="Times New Roman"/>
          <w:sz w:val="28"/>
          <w:szCs w:val="28"/>
          <w:vertAlign w:val="superscript"/>
        </w:rPr>
        <w:tab/>
      </w:r>
      <w:bookmarkStart w:id="29" w:name="_Ref374096564"/>
      <w:r>
        <w:rPr>
          <w:rFonts w:cs="Times New Roman"/>
          <w:sz w:val="28"/>
          <w:szCs w:val="28"/>
          <w:vertAlign w:val="superscript"/>
        </w:rPr>
        <w:tab/>
      </w:r>
      <w:r>
        <w:rPr>
          <w:rFonts w:cs="Times New Roman"/>
          <w:sz w:val="28"/>
          <w:szCs w:val="28"/>
          <w:vertAlign w:val="superscript"/>
        </w:rPr>
        <w:tab/>
        <w:t xml:space="preserve"> </w:t>
      </w:r>
      <w:r>
        <w:rPr>
          <w:rFonts w:cs="Times New Roman"/>
          <w:sz w:val="28"/>
          <w:szCs w:val="28"/>
        </w:rPr>
        <w:t xml:space="preserve">    </w:t>
      </w:r>
      <w:r w:rsidRPr="00442F80">
        <w:rPr>
          <w:rFonts w:cs="Times New Roman"/>
          <w:b/>
          <w:sz w:val="24"/>
          <w:szCs w:val="24"/>
        </w:rPr>
        <w:t xml:space="preserve">Формула </w:t>
      </w:r>
      <w:bookmarkEnd w:id="29"/>
      <w:r w:rsidR="003A3814">
        <w:rPr>
          <w:rFonts w:cs="Times New Roman"/>
          <w:b/>
          <w:noProof/>
          <w:sz w:val="24"/>
          <w:szCs w:val="24"/>
        </w:rPr>
        <w:t>7</w:t>
      </w:r>
    </w:p>
    <w:p w:rsidR="005639DA" w:rsidRPr="00442F80" w:rsidRDefault="005639DA" w:rsidP="005639DA">
      <w:pPr>
        <w:pStyle w:val="af4"/>
        <w:rPr>
          <w:rStyle w:val="FontStyle11"/>
          <w:color w:val="auto"/>
          <w:sz w:val="28"/>
          <w:szCs w:val="28"/>
        </w:rPr>
      </w:pPr>
    </w:p>
    <w:p w:rsidR="005639DA" w:rsidRPr="00442F80" w:rsidRDefault="005639DA" w:rsidP="006B5190">
      <w:pPr>
        <w:pStyle w:val="Style2"/>
        <w:widowControl/>
        <w:numPr>
          <w:ilvl w:val="1"/>
          <w:numId w:val="33"/>
        </w:numPr>
        <w:ind w:left="1134" w:hanging="567"/>
        <w:contextualSpacing w:val="0"/>
        <w:jc w:val="both"/>
        <w:rPr>
          <w:rStyle w:val="FontStyle11"/>
          <w:sz w:val="28"/>
          <w:szCs w:val="28"/>
        </w:rPr>
      </w:pPr>
      <w:r w:rsidRPr="00442F80">
        <w:rPr>
          <w:rStyle w:val="FontStyle11"/>
          <w:sz w:val="28"/>
          <w:szCs w:val="28"/>
        </w:rPr>
        <w:t xml:space="preserve">Интенсивность отказов </w:t>
      </w:r>
      <w:r w:rsidR="000D39B9">
        <w:rPr>
          <w:rStyle w:val="FontStyle11"/>
          <w:sz w:val="28"/>
          <w:szCs w:val="28"/>
        </w:rPr>
        <w:t>одной единицы запорно-регулирующей арматуры (ЗРА)</w:t>
      </w:r>
      <w:r w:rsidRPr="00442F80">
        <w:rPr>
          <w:rStyle w:val="FontStyle11"/>
          <w:sz w:val="28"/>
          <w:szCs w:val="28"/>
        </w:rPr>
        <w:t>:</w:t>
      </w:r>
    </w:p>
    <w:tbl>
      <w:tblPr>
        <w:tblW w:w="9339" w:type="dxa"/>
        <w:jc w:val="center"/>
        <w:tblLook w:val="04A0" w:firstRow="1" w:lastRow="0" w:firstColumn="1" w:lastColumn="0" w:noHBand="0" w:noVBand="1"/>
      </w:tblPr>
      <w:tblGrid>
        <w:gridCol w:w="7956"/>
        <w:gridCol w:w="1383"/>
      </w:tblGrid>
      <w:tr w:rsidR="005639DA" w:rsidRPr="00442F80" w:rsidTr="005639DA">
        <w:trPr>
          <w:jc w:val="center"/>
        </w:trPr>
        <w:tc>
          <w:tcPr>
            <w:tcW w:w="7956" w:type="dxa"/>
            <w:hideMark/>
          </w:tcPr>
          <w:p w:rsidR="005639DA" w:rsidRPr="00442F80" w:rsidRDefault="00483996" w:rsidP="005639DA">
            <w:pPr>
              <w:pStyle w:val="affff3"/>
              <w:ind w:left="0"/>
              <w:rPr>
                <w:rFonts w:cs="Times New Roman"/>
                <w:sz w:val="28"/>
                <w:szCs w:val="28"/>
              </w:rPr>
            </w:pPr>
            <m:oMath>
              <m:sSub>
                <m:sSubPr>
                  <m:ctrlPr>
                    <w:rPr>
                      <w:rFonts w:ascii="Cambria Math" w:hAnsi="Cambria Math" w:cs="Times New Roman"/>
                      <w:sz w:val="28"/>
                      <w:szCs w:val="28"/>
                    </w:rPr>
                  </m:ctrlPr>
                </m:sSubPr>
                <m:e>
                  <m:r>
                    <m:rPr>
                      <m:nor/>
                    </m:rPr>
                    <w:rPr>
                      <w:rFonts w:cs="Times New Roman"/>
                      <w:sz w:val="28"/>
                      <w:szCs w:val="28"/>
                    </w:rPr>
                    <m:t>λ</m:t>
                  </m:r>
                </m:e>
                <m:sub>
                  <m:r>
                    <m:rPr>
                      <m:nor/>
                    </m:rPr>
                    <w:rPr>
                      <w:rFonts w:cs="Times New Roman"/>
                      <w:sz w:val="28"/>
                      <w:szCs w:val="28"/>
                    </w:rPr>
                    <m:t>зра</m:t>
                  </m:r>
                </m:sub>
              </m:sSub>
              <m:r>
                <m:rPr>
                  <m:nor/>
                </m:rPr>
                <w:rPr>
                  <w:rFonts w:cs="Times New Roman"/>
                  <w:sz w:val="28"/>
                  <w:szCs w:val="28"/>
                </w:rPr>
                <m:t>=2,28 ∙</m:t>
              </m:r>
              <m:sSup>
                <m:sSupPr>
                  <m:ctrlPr>
                    <w:rPr>
                      <w:rFonts w:ascii="Cambria Math" w:hAnsi="Cambria Math" w:cs="Times New Roman"/>
                      <w:sz w:val="28"/>
                      <w:szCs w:val="28"/>
                    </w:rPr>
                  </m:ctrlPr>
                </m:sSupPr>
                <m:e>
                  <m:r>
                    <m:rPr>
                      <m:nor/>
                    </m:rPr>
                    <w:rPr>
                      <w:rFonts w:cs="Times New Roman"/>
                      <w:sz w:val="28"/>
                      <w:szCs w:val="28"/>
                    </w:rPr>
                    <m:t>10</m:t>
                  </m:r>
                </m:e>
                <m:sup>
                  <m:r>
                    <m:rPr>
                      <m:nor/>
                    </m:rPr>
                    <w:rPr>
                      <w:rFonts w:cs="Times New Roman"/>
                      <w:sz w:val="28"/>
                      <w:szCs w:val="28"/>
                    </w:rPr>
                    <m:t>-7</m:t>
                  </m:r>
                </m:sup>
              </m:sSup>
            </m:oMath>
            <w:r w:rsidR="005639DA" w:rsidRPr="00442F80">
              <w:rPr>
                <w:rFonts w:cs="Times New Roman"/>
                <w:sz w:val="28"/>
                <w:szCs w:val="28"/>
              </w:rPr>
              <w:t>, 1/ч.</w:t>
            </w:r>
          </w:p>
        </w:tc>
        <w:tc>
          <w:tcPr>
            <w:tcW w:w="1383" w:type="dxa"/>
            <w:vAlign w:val="center"/>
          </w:tcPr>
          <w:p w:rsidR="005639DA" w:rsidRPr="00442F80" w:rsidRDefault="005639DA" w:rsidP="005639DA">
            <w:pPr>
              <w:pStyle w:val="Style2"/>
              <w:widowControl/>
              <w:ind w:firstLine="720"/>
              <w:rPr>
                <w:sz w:val="28"/>
                <w:szCs w:val="28"/>
              </w:rPr>
            </w:pPr>
          </w:p>
        </w:tc>
      </w:tr>
    </w:tbl>
    <w:p w:rsidR="005639DA" w:rsidRPr="00442F80" w:rsidRDefault="005639DA" w:rsidP="005639DA">
      <w:pPr>
        <w:pStyle w:val="af4"/>
        <w:rPr>
          <w:rStyle w:val="FontStyle11"/>
          <w:color w:val="auto"/>
          <w:sz w:val="28"/>
          <w:szCs w:val="28"/>
        </w:rPr>
      </w:pPr>
    </w:p>
    <w:p w:rsidR="005639DA" w:rsidRPr="00442F80" w:rsidRDefault="005639DA" w:rsidP="006B5190">
      <w:pPr>
        <w:pStyle w:val="affff3"/>
        <w:numPr>
          <w:ilvl w:val="0"/>
          <w:numId w:val="32"/>
        </w:numPr>
        <w:tabs>
          <w:tab w:val="left" w:pos="910"/>
        </w:tabs>
        <w:autoSpaceDE w:val="0"/>
        <w:autoSpaceDN w:val="0"/>
        <w:adjustRightInd w:val="0"/>
        <w:ind w:left="567" w:firstLine="0"/>
        <w:jc w:val="both"/>
        <w:rPr>
          <w:rStyle w:val="FontStyle11"/>
          <w:sz w:val="28"/>
          <w:szCs w:val="28"/>
        </w:rPr>
      </w:pPr>
      <w:r w:rsidRPr="00442F80">
        <w:rPr>
          <w:rStyle w:val="FontStyle11"/>
          <w:sz w:val="28"/>
          <w:szCs w:val="28"/>
        </w:rPr>
        <w:t xml:space="preserve">Параметр потока отказов элементов </w:t>
      </w:r>
      <w:r w:rsidRPr="00442F80">
        <w:rPr>
          <w:rFonts w:cs="Times New Roman"/>
          <w:kern w:val="28"/>
          <w:sz w:val="28"/>
          <w:szCs w:val="28"/>
        </w:rPr>
        <w:t>ТС</w:t>
      </w:r>
      <w:r w:rsidRPr="00442F80">
        <w:rPr>
          <w:rStyle w:val="FontStyle11"/>
          <w:sz w:val="28"/>
          <w:szCs w:val="28"/>
        </w:rPr>
        <w:t>:</w:t>
      </w:r>
    </w:p>
    <w:p w:rsidR="005639DA" w:rsidRPr="00442F80" w:rsidRDefault="005639DA" w:rsidP="006B5190">
      <w:pPr>
        <w:pStyle w:val="Style2"/>
        <w:widowControl/>
        <w:numPr>
          <w:ilvl w:val="1"/>
          <w:numId w:val="34"/>
        </w:numPr>
        <w:tabs>
          <w:tab w:val="left" w:pos="1276"/>
        </w:tabs>
        <w:ind w:left="709" w:firstLine="12"/>
        <w:contextualSpacing w:val="0"/>
        <w:jc w:val="both"/>
        <w:rPr>
          <w:rStyle w:val="FontStyle11"/>
          <w:sz w:val="28"/>
          <w:szCs w:val="28"/>
        </w:rPr>
      </w:pPr>
      <w:r w:rsidRPr="00442F80">
        <w:rPr>
          <w:rStyle w:val="FontStyle11"/>
          <w:sz w:val="28"/>
          <w:szCs w:val="28"/>
        </w:rPr>
        <w:t xml:space="preserve">Параметр потока отказов участков </w:t>
      </w:r>
      <w:r w:rsidRPr="00442F80">
        <w:rPr>
          <w:kern w:val="28"/>
          <w:sz w:val="28"/>
          <w:szCs w:val="28"/>
        </w:rPr>
        <w:t>ТС</w:t>
      </w:r>
      <w:r w:rsidRPr="00442F80">
        <w:rPr>
          <w:rStyle w:val="FontStyle11"/>
          <w:sz w:val="28"/>
          <w:szCs w:val="28"/>
        </w:rPr>
        <w:t>:</w:t>
      </w:r>
    </w:p>
    <w:p w:rsidR="00442F80" w:rsidRPr="00442F80" w:rsidRDefault="00442F80" w:rsidP="00442F80">
      <w:pPr>
        <w:pStyle w:val="Style2"/>
        <w:widowControl/>
        <w:tabs>
          <w:tab w:val="left" w:pos="4818"/>
        </w:tabs>
        <w:ind w:left="3261" w:hanging="284"/>
        <w:jc w:val="left"/>
        <w:rPr>
          <w:sz w:val="28"/>
          <w:szCs w:val="28"/>
        </w:rPr>
      </w:pPr>
      <m:oMath>
        <m:r>
          <m:rPr>
            <m:nor/>
          </m:rPr>
          <w:rPr>
            <w:sz w:val="28"/>
            <w:szCs w:val="28"/>
          </w:rPr>
          <w:sym w:font="Symbol" w:char="F077"/>
        </m:r>
        <m:r>
          <m:rPr>
            <m:nor/>
          </m:rPr>
          <w:rPr>
            <w:sz w:val="28"/>
            <w:szCs w:val="28"/>
          </w:rPr>
          <m:t>=</m:t>
        </m:r>
        <m:r>
          <m:rPr>
            <m:nor/>
          </m:rPr>
          <w:rPr>
            <w:sz w:val="28"/>
            <w:szCs w:val="28"/>
          </w:rPr>
          <w:sym w:font="Symbol" w:char="F06C"/>
        </m:r>
        <m:r>
          <m:rPr>
            <m:nor/>
          </m:rPr>
          <w:rPr>
            <w:sz w:val="28"/>
            <w:szCs w:val="28"/>
          </w:rPr>
          <m:t>∙</m:t>
        </m:r>
        <m:r>
          <m:rPr>
            <m:nor/>
          </m:rPr>
          <w:rPr>
            <w:sz w:val="28"/>
            <w:szCs w:val="28"/>
            <w:lang w:val="en-US"/>
          </w:rPr>
          <m:t>L</m:t>
        </m:r>
      </m:oMath>
      <w:r w:rsidRPr="00442F80">
        <w:rPr>
          <w:sz w:val="28"/>
          <w:szCs w:val="28"/>
        </w:rPr>
        <w:t>, 1/ч,</w:t>
      </w:r>
      <w:r w:rsidRPr="00442F80">
        <w:rPr>
          <w:rFonts w:eastAsiaTheme="minorHAnsi"/>
          <w:sz w:val="28"/>
          <w:szCs w:val="28"/>
          <w:lang w:eastAsia="en-US"/>
        </w:rPr>
        <w:tab/>
      </w:r>
      <w:bookmarkStart w:id="30" w:name="_Ref374096620"/>
      <w:r>
        <w:rPr>
          <w:rFonts w:eastAsiaTheme="minorHAnsi"/>
          <w:sz w:val="28"/>
          <w:szCs w:val="28"/>
          <w:lang w:eastAsia="en-US"/>
        </w:rPr>
        <w:tab/>
      </w:r>
      <w:r>
        <w:rPr>
          <w:rFonts w:eastAsiaTheme="minorHAnsi"/>
          <w:sz w:val="28"/>
          <w:szCs w:val="28"/>
          <w:lang w:eastAsia="en-US"/>
        </w:rPr>
        <w:tab/>
      </w:r>
      <w:r>
        <w:rPr>
          <w:rFonts w:eastAsiaTheme="minorHAnsi"/>
          <w:sz w:val="28"/>
          <w:szCs w:val="28"/>
          <w:lang w:eastAsia="en-US"/>
        </w:rPr>
        <w:tab/>
      </w:r>
      <w:r>
        <w:rPr>
          <w:rFonts w:eastAsiaTheme="minorHAnsi"/>
          <w:sz w:val="28"/>
          <w:szCs w:val="28"/>
          <w:lang w:eastAsia="en-US"/>
        </w:rPr>
        <w:tab/>
      </w:r>
      <w:r>
        <w:rPr>
          <w:rFonts w:eastAsiaTheme="minorHAnsi"/>
          <w:sz w:val="28"/>
          <w:szCs w:val="28"/>
          <w:lang w:eastAsia="en-US"/>
        </w:rPr>
        <w:tab/>
        <w:t xml:space="preserve">     </w:t>
      </w:r>
      <w:r w:rsidRPr="00442F80">
        <w:rPr>
          <w:b/>
        </w:rPr>
        <w:t xml:space="preserve">Формула </w:t>
      </w:r>
      <w:bookmarkEnd w:id="30"/>
      <w:r w:rsidR="003A3814">
        <w:rPr>
          <w:b/>
          <w:noProof/>
        </w:rPr>
        <w:t>8</w:t>
      </w:r>
    </w:p>
    <w:p w:rsidR="005639DA" w:rsidRPr="00442F80" w:rsidRDefault="005639DA" w:rsidP="005639DA">
      <w:pPr>
        <w:ind w:left="885" w:hanging="885"/>
        <w:jc w:val="both"/>
        <w:rPr>
          <w:rFonts w:cs="Times New Roman"/>
          <w:sz w:val="28"/>
          <w:szCs w:val="28"/>
        </w:rPr>
      </w:pPr>
      <w:r w:rsidRPr="00442F80">
        <w:rPr>
          <w:rStyle w:val="FontStyle11"/>
          <w:sz w:val="28"/>
          <w:szCs w:val="28"/>
        </w:rPr>
        <w:t xml:space="preserve">где </w:t>
      </w:r>
      <m:oMath>
        <m:r>
          <m:rPr>
            <m:sty m:val="p"/>
          </m:rPr>
          <w:rPr>
            <w:rFonts w:ascii="Cambria Math" w:hAnsi="Cambria Math" w:cs="Times New Roman"/>
            <w:sz w:val="28"/>
            <w:szCs w:val="28"/>
            <w:lang w:val="en-US"/>
          </w:rPr>
          <m:t>L</m:t>
        </m:r>
      </m:oMath>
      <w:r w:rsidRPr="00442F80">
        <w:rPr>
          <w:rStyle w:val="FontStyle11"/>
          <w:sz w:val="28"/>
          <w:szCs w:val="28"/>
        </w:rPr>
        <w:t xml:space="preserve"> - длина участка </w:t>
      </w:r>
      <w:r w:rsidRPr="00442F80">
        <w:rPr>
          <w:rFonts w:cs="Times New Roman"/>
          <w:kern w:val="28"/>
          <w:sz w:val="28"/>
          <w:szCs w:val="28"/>
        </w:rPr>
        <w:t>ТС</w:t>
      </w:r>
      <w:r w:rsidRPr="00442F80">
        <w:rPr>
          <w:rStyle w:val="FontStyle11"/>
          <w:sz w:val="28"/>
          <w:szCs w:val="28"/>
        </w:rPr>
        <w:t>, км;</w:t>
      </w:r>
    </w:p>
    <w:p w:rsidR="005639DA" w:rsidRPr="00442F80" w:rsidRDefault="005639DA" w:rsidP="006B5190">
      <w:pPr>
        <w:pStyle w:val="Style2"/>
        <w:widowControl/>
        <w:numPr>
          <w:ilvl w:val="1"/>
          <w:numId w:val="34"/>
        </w:numPr>
        <w:tabs>
          <w:tab w:val="left" w:pos="1276"/>
        </w:tabs>
        <w:ind w:left="0" w:firstLine="709"/>
        <w:contextualSpacing w:val="0"/>
        <w:jc w:val="both"/>
        <w:rPr>
          <w:rStyle w:val="FontStyle11"/>
          <w:sz w:val="28"/>
          <w:szCs w:val="28"/>
        </w:rPr>
      </w:pPr>
      <w:r w:rsidRPr="00442F80">
        <w:rPr>
          <w:rStyle w:val="FontStyle11"/>
          <w:sz w:val="28"/>
          <w:szCs w:val="28"/>
        </w:rPr>
        <w:t xml:space="preserve">Параметр потока отказов </w:t>
      </w:r>
      <w:r w:rsidRPr="00442F80">
        <w:rPr>
          <w:sz w:val="28"/>
          <w:szCs w:val="28"/>
        </w:rPr>
        <w:t>ЗРА</w:t>
      </w:r>
      <w:r w:rsidRPr="00442F80">
        <w:rPr>
          <w:rStyle w:val="FontStyle11"/>
          <w:sz w:val="28"/>
          <w:szCs w:val="28"/>
        </w:rPr>
        <w:t>:</w:t>
      </w:r>
    </w:p>
    <w:p w:rsidR="00442F80" w:rsidRPr="00442F80" w:rsidRDefault="00483996" w:rsidP="00442F80">
      <w:pPr>
        <w:pStyle w:val="Style2"/>
        <w:widowControl/>
        <w:tabs>
          <w:tab w:val="left" w:pos="7780"/>
        </w:tabs>
        <w:ind w:left="2552"/>
        <w:jc w:val="left"/>
        <w:rPr>
          <w:sz w:val="28"/>
          <w:szCs w:val="28"/>
        </w:rPr>
      </w:pPr>
      <m:oMath>
        <m:sSub>
          <m:sSubPr>
            <m:ctrlPr>
              <w:rPr>
                <w:rFonts w:ascii="Cambria Math" w:hAnsi="Cambria Math"/>
                <w:sz w:val="28"/>
                <w:szCs w:val="28"/>
              </w:rPr>
            </m:ctrlPr>
          </m:sSubPr>
          <m:e>
            <m:r>
              <m:rPr>
                <m:nor/>
              </m:rPr>
              <w:rPr>
                <w:sz w:val="28"/>
                <w:szCs w:val="28"/>
              </w:rPr>
              <m:t xml:space="preserve"> ω</m:t>
            </m:r>
          </m:e>
          <m:sub>
            <m:r>
              <m:rPr>
                <m:nor/>
              </m:rPr>
              <w:rPr>
                <w:sz w:val="28"/>
                <w:szCs w:val="28"/>
              </w:rPr>
              <m:t>зра</m:t>
            </m:r>
          </m:sub>
        </m:sSub>
        <m:r>
          <m:rPr>
            <m:nor/>
          </m:rPr>
          <w:rPr>
            <w:sz w:val="28"/>
            <w:szCs w:val="28"/>
          </w:rPr>
          <m:t>=</m:t>
        </m:r>
        <m:sSub>
          <m:sSubPr>
            <m:ctrlPr>
              <w:rPr>
                <w:rFonts w:ascii="Cambria Math" w:hAnsi="Cambria Math"/>
                <w:sz w:val="28"/>
                <w:szCs w:val="28"/>
              </w:rPr>
            </m:ctrlPr>
          </m:sSubPr>
          <m:e>
            <m:r>
              <m:rPr>
                <m:nor/>
              </m:rPr>
              <w:rPr>
                <w:sz w:val="28"/>
                <w:szCs w:val="28"/>
              </w:rPr>
              <m:t>λ</m:t>
            </m:r>
          </m:e>
          <m:sub>
            <m:r>
              <m:rPr>
                <m:nor/>
              </m:rPr>
              <w:rPr>
                <w:sz w:val="28"/>
                <w:szCs w:val="28"/>
              </w:rPr>
              <m:t>зра</m:t>
            </m:r>
          </m:sub>
        </m:sSub>
        <m:r>
          <m:rPr>
            <m:nor/>
          </m:rPr>
          <w:rPr>
            <w:sz w:val="28"/>
            <w:szCs w:val="28"/>
          </w:rPr>
          <m:t>=2,28 ∙</m:t>
        </m:r>
        <m:sSup>
          <m:sSupPr>
            <m:ctrlPr>
              <w:rPr>
                <w:rFonts w:ascii="Cambria Math" w:hAnsi="Cambria Math"/>
                <w:sz w:val="28"/>
                <w:szCs w:val="28"/>
              </w:rPr>
            </m:ctrlPr>
          </m:sSupPr>
          <m:e>
            <m:r>
              <m:rPr>
                <m:nor/>
              </m:rPr>
              <w:rPr>
                <w:sz w:val="28"/>
                <w:szCs w:val="28"/>
              </w:rPr>
              <m:t>10</m:t>
            </m:r>
          </m:e>
          <m:sup>
            <m:r>
              <m:rPr>
                <m:nor/>
              </m:rPr>
              <w:rPr>
                <w:sz w:val="28"/>
                <w:szCs w:val="28"/>
              </w:rPr>
              <m:t>-7</m:t>
            </m:r>
          </m:sup>
        </m:sSup>
      </m:oMath>
      <w:r w:rsidR="00442F80" w:rsidRPr="00442F80">
        <w:rPr>
          <w:sz w:val="28"/>
          <w:szCs w:val="28"/>
        </w:rPr>
        <w:t>,1/ч.</w:t>
      </w:r>
      <w:r w:rsidR="00442F80" w:rsidRPr="00442F80">
        <w:rPr>
          <w:rFonts w:eastAsiaTheme="minorHAnsi"/>
          <w:sz w:val="28"/>
          <w:szCs w:val="28"/>
          <w:lang w:eastAsia="en-US"/>
        </w:rPr>
        <w:tab/>
      </w:r>
      <w:r w:rsidR="00442F80">
        <w:rPr>
          <w:rFonts w:eastAsiaTheme="minorHAnsi"/>
          <w:sz w:val="28"/>
          <w:szCs w:val="28"/>
          <w:lang w:eastAsia="en-US"/>
        </w:rPr>
        <w:tab/>
        <w:t xml:space="preserve">     </w:t>
      </w:r>
      <w:r w:rsidR="00442F80" w:rsidRPr="00442F80">
        <w:rPr>
          <w:b/>
        </w:rPr>
        <w:t xml:space="preserve">Формула </w:t>
      </w:r>
      <w:r w:rsidR="003A3814">
        <w:rPr>
          <w:b/>
          <w:noProof/>
        </w:rPr>
        <w:t>9</w:t>
      </w:r>
    </w:p>
    <w:p w:rsidR="005639DA" w:rsidRPr="00442F80" w:rsidRDefault="005639DA" w:rsidP="006B5190">
      <w:pPr>
        <w:pStyle w:val="affff3"/>
        <w:numPr>
          <w:ilvl w:val="0"/>
          <w:numId w:val="34"/>
        </w:numPr>
        <w:tabs>
          <w:tab w:val="left" w:pos="1134"/>
        </w:tabs>
        <w:autoSpaceDE w:val="0"/>
        <w:autoSpaceDN w:val="0"/>
        <w:adjustRightInd w:val="0"/>
        <w:ind w:left="0" w:firstLine="709"/>
        <w:jc w:val="both"/>
        <w:rPr>
          <w:rStyle w:val="FontStyle11"/>
          <w:sz w:val="28"/>
          <w:szCs w:val="28"/>
        </w:rPr>
      </w:pPr>
      <w:r w:rsidRPr="00442F80">
        <w:rPr>
          <w:rStyle w:val="FontStyle11"/>
          <w:sz w:val="28"/>
          <w:szCs w:val="28"/>
        </w:rPr>
        <w:t xml:space="preserve">Среднее время до восстановления элементов </w:t>
      </w:r>
      <w:r w:rsidRPr="00442F80">
        <w:rPr>
          <w:rFonts w:cs="Times New Roman"/>
          <w:kern w:val="28"/>
          <w:sz w:val="28"/>
          <w:szCs w:val="28"/>
        </w:rPr>
        <w:t>ТС</w:t>
      </w:r>
    </w:p>
    <w:p w:rsidR="005639DA" w:rsidRPr="00442F80" w:rsidRDefault="005639DA" w:rsidP="006B5190">
      <w:pPr>
        <w:pStyle w:val="Style2"/>
        <w:widowControl/>
        <w:numPr>
          <w:ilvl w:val="1"/>
          <w:numId w:val="35"/>
        </w:numPr>
        <w:contextualSpacing w:val="0"/>
        <w:jc w:val="both"/>
        <w:rPr>
          <w:rStyle w:val="FontStyle11"/>
          <w:sz w:val="28"/>
          <w:szCs w:val="28"/>
        </w:rPr>
      </w:pPr>
      <w:r w:rsidRPr="00442F80">
        <w:rPr>
          <w:rStyle w:val="FontStyle11"/>
          <w:sz w:val="28"/>
          <w:szCs w:val="28"/>
        </w:rPr>
        <w:t xml:space="preserve">Среднее время до восстановления участков </w:t>
      </w:r>
      <w:r w:rsidRPr="00442F80">
        <w:rPr>
          <w:kern w:val="28"/>
          <w:sz w:val="28"/>
          <w:szCs w:val="28"/>
        </w:rPr>
        <w:t>ТС</w:t>
      </w:r>
      <w:r w:rsidRPr="00442F80">
        <w:rPr>
          <w:rStyle w:val="FontStyle11"/>
          <w:sz w:val="28"/>
          <w:szCs w:val="28"/>
        </w:rPr>
        <w:t>:</w:t>
      </w:r>
    </w:p>
    <w:p w:rsidR="00442F80" w:rsidRPr="00442F80" w:rsidRDefault="00483996" w:rsidP="00442F80">
      <w:pPr>
        <w:pStyle w:val="affff3"/>
        <w:tabs>
          <w:tab w:val="left" w:pos="8271"/>
        </w:tabs>
        <w:ind w:left="2552"/>
        <w:jc w:val="both"/>
        <w:rPr>
          <w:rFonts w:cs="Times New Roman"/>
          <w:b/>
          <w:sz w:val="28"/>
          <w:szCs w:val="28"/>
        </w:rPr>
      </w:pPr>
      <m:oMath>
        <m:sSup>
          <m:sSupPr>
            <m:ctrlPr>
              <w:rPr>
                <w:rFonts w:ascii="Cambria Math" w:eastAsia="Times New Roman" w:hAnsi="Cambria Math" w:cs="Times New Roman"/>
                <w:sz w:val="28"/>
                <w:szCs w:val="28"/>
              </w:rPr>
            </m:ctrlPr>
          </m:sSupPr>
          <m:e>
            <m:r>
              <m:rPr>
                <m:nor/>
              </m:rPr>
              <w:rPr>
                <w:rFonts w:cs="Times New Roman"/>
                <w:sz w:val="28"/>
                <w:szCs w:val="28"/>
                <w:lang w:val="en-US"/>
              </w:rPr>
              <m:t>z</m:t>
            </m:r>
          </m:e>
          <m:sup>
            <m:r>
              <m:rPr>
                <m:nor/>
              </m:rPr>
              <w:rPr>
                <w:rFonts w:cs="Times New Roman"/>
                <w:sz w:val="28"/>
                <w:szCs w:val="28"/>
              </w:rPr>
              <m:t>в</m:t>
            </m:r>
          </m:sup>
        </m:sSup>
        <m:r>
          <m:rPr>
            <m:nor/>
          </m:rPr>
          <w:rPr>
            <w:rFonts w:cs="Times New Roman"/>
            <w:sz w:val="28"/>
            <w:szCs w:val="28"/>
          </w:rPr>
          <m:t>=</m:t>
        </m:r>
        <m:r>
          <m:rPr>
            <m:nor/>
          </m:rPr>
          <w:rPr>
            <w:rFonts w:cs="Times New Roman"/>
            <w:sz w:val="28"/>
            <w:szCs w:val="28"/>
            <w:lang w:val="en-US"/>
          </w:rPr>
          <m:t>a</m:t>
        </m:r>
        <m:r>
          <m:rPr>
            <m:nor/>
          </m:rPr>
          <w:rPr>
            <w:rFonts w:cs="Times New Roman"/>
            <w:sz w:val="28"/>
            <w:szCs w:val="28"/>
          </w:rPr>
          <m:t>∙</m:t>
        </m:r>
        <m:d>
          <m:dPr>
            <m:begChr m:val="["/>
            <m:endChr m:val="]"/>
            <m:ctrlPr>
              <w:rPr>
                <w:rFonts w:ascii="Cambria Math" w:eastAsia="Times New Roman" w:hAnsi="Cambria Math" w:cs="Times New Roman"/>
                <w:sz w:val="28"/>
                <w:szCs w:val="28"/>
                <w:lang w:val="en-US"/>
              </w:rPr>
            </m:ctrlPr>
          </m:dPr>
          <m:e>
            <m:r>
              <m:rPr>
                <m:nor/>
              </m:rPr>
              <w:rPr>
                <w:rFonts w:cs="Times New Roman"/>
                <w:sz w:val="28"/>
                <w:szCs w:val="28"/>
              </w:rPr>
              <m:t>1+</m:t>
            </m:r>
            <m:d>
              <m:dPr>
                <m:ctrlPr>
                  <w:rPr>
                    <w:rFonts w:ascii="Cambria Math" w:eastAsia="Times New Roman" w:hAnsi="Cambria Math" w:cs="Times New Roman"/>
                    <w:sz w:val="28"/>
                    <w:szCs w:val="28"/>
                  </w:rPr>
                </m:ctrlPr>
              </m:dPr>
              <m:e>
                <m:r>
                  <m:rPr>
                    <m:nor/>
                  </m:rPr>
                  <w:rPr>
                    <w:rFonts w:cs="Times New Roman"/>
                    <w:sz w:val="28"/>
                    <w:szCs w:val="28"/>
                    <w:lang w:val="en-US"/>
                  </w:rPr>
                  <m:t>b</m:t>
                </m:r>
                <m:r>
                  <m:rPr>
                    <m:nor/>
                  </m:rPr>
                  <w:rPr>
                    <w:rFonts w:cs="Times New Roman"/>
                    <w:sz w:val="28"/>
                    <w:szCs w:val="28"/>
                  </w:rPr>
                  <m:t>+</m:t>
                </m:r>
                <m:r>
                  <m:rPr>
                    <m:nor/>
                  </m:rPr>
                  <w:rPr>
                    <w:rFonts w:cs="Times New Roman"/>
                    <w:sz w:val="28"/>
                    <w:szCs w:val="28"/>
                    <w:lang w:val="en-US"/>
                  </w:rPr>
                  <m:t>c</m:t>
                </m:r>
                <m:r>
                  <m:rPr>
                    <m:nor/>
                  </m:rPr>
                  <w:rPr>
                    <w:rFonts w:cs="Times New Roman"/>
                    <w:sz w:val="28"/>
                    <w:szCs w:val="28"/>
                  </w:rPr>
                  <m:t>∙</m:t>
                </m:r>
                <m:sSub>
                  <m:sSubPr>
                    <m:ctrlPr>
                      <w:rPr>
                        <w:rFonts w:ascii="Cambria Math" w:eastAsia="Times New Roman" w:hAnsi="Cambria Math" w:cs="Times New Roman"/>
                        <w:sz w:val="28"/>
                        <w:szCs w:val="28"/>
                        <w:lang w:val="en-US"/>
                      </w:rPr>
                    </m:ctrlPr>
                  </m:sSubPr>
                  <m:e>
                    <m:r>
                      <m:rPr>
                        <m:nor/>
                      </m:rPr>
                      <w:rPr>
                        <w:rFonts w:cs="Times New Roman"/>
                        <w:sz w:val="28"/>
                        <w:szCs w:val="28"/>
                        <w:lang w:val="en-US"/>
                      </w:rPr>
                      <m:t>L</m:t>
                    </m:r>
                  </m:e>
                  <m:sub>
                    <m:r>
                      <m:rPr>
                        <m:nor/>
                      </m:rPr>
                      <w:rPr>
                        <w:rFonts w:cs="Times New Roman"/>
                        <w:sz w:val="28"/>
                        <w:szCs w:val="28"/>
                      </w:rPr>
                      <m:t>сз</m:t>
                    </m:r>
                  </m:sub>
                </m:sSub>
              </m:e>
            </m:d>
            <m:r>
              <m:rPr>
                <m:nor/>
              </m:rPr>
              <w:rPr>
                <w:rFonts w:cs="Times New Roman"/>
                <w:sz w:val="28"/>
                <w:szCs w:val="28"/>
              </w:rPr>
              <m:t>∙</m:t>
            </m:r>
            <m:sSup>
              <m:sSupPr>
                <m:ctrlPr>
                  <w:rPr>
                    <w:rFonts w:ascii="Cambria Math" w:eastAsia="Times New Roman" w:hAnsi="Cambria Math" w:cs="Times New Roman"/>
                    <w:sz w:val="28"/>
                    <w:szCs w:val="28"/>
                    <w:lang w:val="en-US"/>
                  </w:rPr>
                </m:ctrlPr>
              </m:sSupPr>
              <m:e>
                <m:r>
                  <m:rPr>
                    <m:nor/>
                  </m:rPr>
                  <w:rPr>
                    <w:rFonts w:cs="Times New Roman"/>
                    <w:sz w:val="28"/>
                    <w:szCs w:val="28"/>
                    <w:lang w:val="en-US"/>
                  </w:rPr>
                  <m:t>d</m:t>
                </m:r>
              </m:e>
              <m:sup>
                <m:r>
                  <m:rPr>
                    <m:nor/>
                  </m:rPr>
                  <w:rPr>
                    <w:rFonts w:cs="Times New Roman"/>
                    <w:sz w:val="28"/>
                    <w:szCs w:val="28"/>
                  </w:rPr>
                  <m:t>1,2</m:t>
                </m:r>
              </m:sup>
            </m:sSup>
          </m:e>
        </m:d>
      </m:oMath>
      <w:r w:rsidR="00442F80" w:rsidRPr="00442F80">
        <w:rPr>
          <w:rFonts w:cs="Times New Roman"/>
          <w:sz w:val="28"/>
          <w:szCs w:val="28"/>
        </w:rPr>
        <w:t>, ч</w:t>
      </w:r>
      <w:r w:rsidR="00442F80">
        <w:rPr>
          <w:rFonts w:cs="Times New Roman"/>
          <w:sz w:val="28"/>
          <w:szCs w:val="28"/>
        </w:rPr>
        <w:t xml:space="preserve">      </w:t>
      </w:r>
      <w:r w:rsidR="003A3814">
        <w:rPr>
          <w:rFonts w:cs="Times New Roman"/>
          <w:sz w:val="28"/>
          <w:szCs w:val="28"/>
        </w:rPr>
        <w:t xml:space="preserve">                               </w:t>
      </w:r>
      <w:r w:rsidR="00442F80" w:rsidRPr="00442F80">
        <w:rPr>
          <w:rFonts w:cs="Times New Roman"/>
          <w:b/>
          <w:sz w:val="24"/>
          <w:szCs w:val="24"/>
        </w:rPr>
        <w:t xml:space="preserve">Формула </w:t>
      </w:r>
      <w:r w:rsidR="003A3814">
        <w:rPr>
          <w:rFonts w:cs="Times New Roman"/>
          <w:b/>
          <w:noProof/>
          <w:sz w:val="24"/>
          <w:szCs w:val="24"/>
        </w:rPr>
        <w:t>10</w:t>
      </w:r>
    </w:p>
    <w:p w:rsidR="005639DA" w:rsidRPr="00442F80" w:rsidRDefault="005639DA" w:rsidP="005639DA">
      <w:pPr>
        <w:ind w:left="1219" w:hanging="1219"/>
        <w:jc w:val="both"/>
        <w:rPr>
          <w:rFonts w:cs="Times New Roman"/>
          <w:sz w:val="28"/>
          <w:szCs w:val="28"/>
        </w:rPr>
      </w:pPr>
      <w:r w:rsidRPr="00442F80">
        <w:rPr>
          <w:rStyle w:val="FontStyle11"/>
          <w:sz w:val="28"/>
          <w:szCs w:val="28"/>
        </w:rPr>
        <w:t xml:space="preserve">где: </w:t>
      </w:r>
      <m:oMath>
        <m:sSub>
          <m:sSubPr>
            <m:ctrlPr>
              <w:rPr>
                <w:rFonts w:ascii="Cambria Math" w:hAnsi="Cambria Math" w:cs="Times New Roman"/>
                <w:sz w:val="28"/>
                <w:szCs w:val="28"/>
                <w:lang w:val="en-US"/>
              </w:rPr>
            </m:ctrlPr>
          </m:sSubPr>
          <m:e>
            <m:r>
              <m:rPr>
                <m:sty m:val="p"/>
              </m:rPr>
              <w:rPr>
                <w:rFonts w:ascii="Cambria Math" w:hAnsi="Cambria Math" w:cs="Times New Roman"/>
                <w:sz w:val="28"/>
                <w:szCs w:val="28"/>
                <w:lang w:val="en-US"/>
              </w:rPr>
              <m:t>L</m:t>
            </m:r>
          </m:e>
          <m:sub>
            <m:r>
              <m:rPr>
                <m:sty m:val="p"/>
              </m:rPr>
              <w:rPr>
                <w:rFonts w:ascii="Cambria Math" w:hAnsi="Cambria Math" w:cs="Times New Roman"/>
                <w:sz w:val="28"/>
                <w:szCs w:val="28"/>
              </w:rPr>
              <m:t>сз</m:t>
            </m:r>
          </m:sub>
        </m:sSub>
      </m:oMath>
      <w:r w:rsidRPr="00442F80">
        <w:rPr>
          <w:rStyle w:val="FontStyle11"/>
          <w:sz w:val="28"/>
          <w:szCs w:val="28"/>
        </w:rPr>
        <w:t xml:space="preserve"> - расстояние между секционирующими задвижками</w:t>
      </w:r>
      <w:r w:rsidR="000D39B9">
        <w:rPr>
          <w:rStyle w:val="FontStyle11"/>
          <w:sz w:val="28"/>
          <w:szCs w:val="28"/>
        </w:rPr>
        <w:t xml:space="preserve"> (</w:t>
      </w:r>
      <w:r w:rsidR="00710D41">
        <w:rPr>
          <w:rStyle w:val="FontStyle11"/>
          <w:sz w:val="28"/>
          <w:szCs w:val="28"/>
        </w:rPr>
        <w:t>СЗ</w:t>
      </w:r>
      <w:r w:rsidR="000D39B9">
        <w:rPr>
          <w:rStyle w:val="FontStyle11"/>
          <w:sz w:val="28"/>
          <w:szCs w:val="28"/>
        </w:rPr>
        <w:t>)</w:t>
      </w:r>
      <w:r w:rsidRPr="00442F80">
        <w:rPr>
          <w:rStyle w:val="FontStyle11"/>
          <w:sz w:val="28"/>
          <w:szCs w:val="28"/>
        </w:rPr>
        <w:t>, км;</w:t>
      </w:r>
    </w:p>
    <w:p w:rsidR="005639DA" w:rsidRPr="00442F80" w:rsidRDefault="005639DA" w:rsidP="005639DA">
      <w:pPr>
        <w:pStyle w:val="Default"/>
        <w:ind w:firstLine="426"/>
        <w:jc w:val="both"/>
        <w:rPr>
          <w:rStyle w:val="FontStyle11"/>
          <w:color w:val="auto"/>
          <w:sz w:val="28"/>
          <w:szCs w:val="28"/>
        </w:rPr>
      </w:pPr>
      <w:r w:rsidRPr="00442F80">
        <w:rPr>
          <w:color w:val="auto"/>
          <w:sz w:val="28"/>
          <w:szCs w:val="28"/>
          <w:lang w:val="en-US"/>
        </w:rPr>
        <w:t>d</w:t>
      </w:r>
      <w:r w:rsidRPr="00442F80">
        <w:rPr>
          <w:color w:val="auto"/>
          <w:sz w:val="28"/>
          <w:szCs w:val="28"/>
        </w:rPr>
        <w:t xml:space="preserve"> – </w:t>
      </w:r>
      <w:r w:rsidRPr="00442F80">
        <w:rPr>
          <w:rStyle w:val="FontStyle11"/>
          <w:color w:val="auto"/>
          <w:sz w:val="28"/>
          <w:szCs w:val="28"/>
        </w:rPr>
        <w:t>диаметр теплопровода, м.</w:t>
      </w:r>
    </w:p>
    <w:p w:rsidR="005639DA" w:rsidRPr="00442F80" w:rsidRDefault="005639DA" w:rsidP="005639DA">
      <w:pPr>
        <w:pStyle w:val="Style2"/>
        <w:widowControl/>
        <w:ind w:firstLine="567"/>
        <w:jc w:val="both"/>
        <w:rPr>
          <w:sz w:val="28"/>
          <w:szCs w:val="28"/>
        </w:rPr>
      </w:pPr>
      <w:r w:rsidRPr="00442F80">
        <w:rPr>
          <w:rStyle w:val="FontStyle11"/>
          <w:sz w:val="28"/>
          <w:szCs w:val="28"/>
        </w:rPr>
        <w:t xml:space="preserve">Значения коэффициентов </w:t>
      </w:r>
      <w:r w:rsidRPr="00442F80">
        <w:rPr>
          <w:sz w:val="28"/>
          <w:szCs w:val="28"/>
          <w:lang w:val="en-US"/>
        </w:rPr>
        <w:t>a</w:t>
      </w:r>
      <w:r w:rsidRPr="00442F80">
        <w:rPr>
          <w:sz w:val="28"/>
          <w:szCs w:val="28"/>
        </w:rPr>
        <w:t xml:space="preserve">, </w:t>
      </w:r>
      <w:r w:rsidRPr="00442F80">
        <w:rPr>
          <w:sz w:val="28"/>
          <w:szCs w:val="28"/>
          <w:lang w:val="en-US"/>
        </w:rPr>
        <w:t>b</w:t>
      </w:r>
      <w:r w:rsidRPr="00442F80">
        <w:rPr>
          <w:sz w:val="28"/>
          <w:szCs w:val="28"/>
        </w:rPr>
        <w:t xml:space="preserve">, </w:t>
      </w:r>
      <w:r w:rsidRPr="00442F80">
        <w:rPr>
          <w:sz w:val="28"/>
          <w:szCs w:val="28"/>
          <w:lang w:val="en-US"/>
        </w:rPr>
        <w:t>c</w:t>
      </w:r>
      <w:r w:rsidRPr="00442F80">
        <w:rPr>
          <w:sz w:val="28"/>
          <w:szCs w:val="28"/>
        </w:rPr>
        <w:t xml:space="preserve"> для формулы </w:t>
      </w:r>
      <w:r w:rsidR="000D39B9">
        <w:rPr>
          <w:sz w:val="28"/>
          <w:szCs w:val="28"/>
        </w:rPr>
        <w:t>7</w:t>
      </w:r>
      <w:r w:rsidRPr="00442F80">
        <w:rPr>
          <w:sz w:val="28"/>
          <w:szCs w:val="28"/>
        </w:rPr>
        <w:t>,</w:t>
      </w:r>
      <w:r w:rsidR="00F22D11">
        <w:rPr>
          <w:sz w:val="28"/>
          <w:szCs w:val="28"/>
        </w:rPr>
        <w:t xml:space="preserve"> приведенные в табл.</w:t>
      </w:r>
      <w:r w:rsidR="000D39B9">
        <w:rPr>
          <w:sz w:val="28"/>
          <w:szCs w:val="28"/>
        </w:rPr>
        <w:t> 1</w:t>
      </w:r>
      <w:r w:rsidRPr="00442F80">
        <w:rPr>
          <w:sz w:val="28"/>
          <w:szCs w:val="28"/>
        </w:rPr>
        <w:t>, получены на основе численных значений времени восстановления теплопроводов в зависимости от их диам</w:t>
      </w:r>
      <w:r w:rsidR="00442F80" w:rsidRPr="00442F80">
        <w:rPr>
          <w:sz w:val="28"/>
          <w:szCs w:val="28"/>
        </w:rPr>
        <w:t xml:space="preserve">етров, рекомендуемых </w:t>
      </w:r>
      <w:r w:rsidR="0029489E">
        <w:rPr>
          <w:sz w:val="28"/>
          <w:szCs w:val="28"/>
        </w:rPr>
        <w:t>СП 124.13330.2012</w:t>
      </w:r>
      <w:r w:rsidRPr="00442F80">
        <w:rPr>
          <w:sz w:val="28"/>
          <w:szCs w:val="28"/>
        </w:rPr>
        <w:t xml:space="preserve"> (табл</w:t>
      </w:r>
      <w:r w:rsidR="00DA6814">
        <w:rPr>
          <w:sz w:val="28"/>
          <w:szCs w:val="28"/>
        </w:rPr>
        <w:t>.</w:t>
      </w:r>
      <w:r w:rsidRPr="00442F80">
        <w:rPr>
          <w:sz w:val="28"/>
          <w:szCs w:val="28"/>
        </w:rPr>
        <w:t xml:space="preserve"> 4).</w:t>
      </w:r>
    </w:p>
    <w:p w:rsidR="005639DA" w:rsidRPr="00442F80" w:rsidRDefault="005639DA" w:rsidP="005639DA">
      <w:pPr>
        <w:pStyle w:val="Style2"/>
        <w:widowControl/>
        <w:ind w:firstLine="567"/>
        <w:jc w:val="both"/>
        <w:rPr>
          <w:sz w:val="28"/>
          <w:szCs w:val="28"/>
        </w:rPr>
      </w:pPr>
      <w:r w:rsidRPr="00442F80">
        <w:rPr>
          <w:sz w:val="28"/>
          <w:szCs w:val="28"/>
        </w:rPr>
        <w:lastRenderedPageBreak/>
        <w:t xml:space="preserve">Расстояния </w:t>
      </w:r>
      <m:oMath>
        <m:sSub>
          <m:sSubPr>
            <m:ctrlPr>
              <w:rPr>
                <w:rFonts w:ascii="Cambria Math" w:hAnsi="Cambria Math"/>
                <w:sz w:val="28"/>
                <w:szCs w:val="28"/>
                <w:lang w:val="en-US"/>
              </w:rPr>
            </m:ctrlPr>
          </m:sSubPr>
          <m:e>
            <m:r>
              <m:rPr>
                <m:sty m:val="p"/>
              </m:rPr>
              <w:rPr>
                <w:rFonts w:ascii="Cambria Math" w:hAnsi="Cambria Math"/>
                <w:sz w:val="28"/>
                <w:szCs w:val="28"/>
                <w:lang w:val="en-US"/>
              </w:rPr>
              <m:t>L</m:t>
            </m:r>
          </m:e>
          <m:sub>
            <m:r>
              <m:rPr>
                <m:sty m:val="p"/>
              </m:rPr>
              <w:rPr>
                <w:rFonts w:ascii="Cambria Math" w:hAnsi="Cambria Math"/>
                <w:sz w:val="28"/>
                <w:szCs w:val="28"/>
              </w:rPr>
              <m:t>сз</m:t>
            </m:r>
          </m:sub>
        </m:sSub>
      </m:oMath>
      <w:r w:rsidR="00442F80" w:rsidRPr="00442F80">
        <w:rPr>
          <w:rStyle w:val="FontStyle11"/>
          <w:sz w:val="28"/>
          <w:szCs w:val="28"/>
        </w:rPr>
        <w:t xml:space="preserve"> </w:t>
      </w:r>
      <w:r w:rsidRPr="00442F80">
        <w:rPr>
          <w:sz w:val="28"/>
          <w:szCs w:val="28"/>
        </w:rPr>
        <w:t xml:space="preserve">между </w:t>
      </w:r>
      <w:r w:rsidR="00710D41">
        <w:rPr>
          <w:kern w:val="28"/>
          <w:sz w:val="28"/>
          <w:szCs w:val="28"/>
        </w:rPr>
        <w:t>СЗ</w:t>
      </w:r>
      <w:r w:rsidRPr="00442F80">
        <w:rPr>
          <w:sz w:val="28"/>
          <w:szCs w:val="28"/>
        </w:rPr>
        <w:t xml:space="preserve"> должны соответствовать требования</w:t>
      </w:r>
      <w:r w:rsidR="00442F80" w:rsidRPr="00442F80">
        <w:rPr>
          <w:sz w:val="28"/>
          <w:szCs w:val="28"/>
        </w:rPr>
        <w:t>м СНиП </w:t>
      </w:r>
      <w:r w:rsidR="000D39B9">
        <w:rPr>
          <w:sz w:val="28"/>
          <w:szCs w:val="28"/>
        </w:rPr>
        <w:t xml:space="preserve">41–02–2003 (п. 10.17) </w:t>
      </w:r>
      <w:r w:rsidRPr="00442F80">
        <w:rPr>
          <w:sz w:val="28"/>
          <w:szCs w:val="28"/>
        </w:rPr>
        <w:t>и прини</w:t>
      </w:r>
      <w:r w:rsidR="00F22D11">
        <w:rPr>
          <w:sz w:val="28"/>
          <w:szCs w:val="28"/>
        </w:rPr>
        <w:t>маться в соответствии с табл.</w:t>
      </w:r>
      <w:r w:rsidRPr="00442F80">
        <w:rPr>
          <w:sz w:val="28"/>
          <w:szCs w:val="28"/>
        </w:rPr>
        <w:t xml:space="preserve"> </w:t>
      </w:r>
      <w:r w:rsidRPr="00442F80">
        <w:rPr>
          <w:rStyle w:val="FontStyle11"/>
          <w:sz w:val="28"/>
          <w:szCs w:val="28"/>
        </w:rPr>
        <w:t xml:space="preserve"> </w:t>
      </w:r>
      <w:r w:rsidR="00710D41">
        <w:rPr>
          <w:rStyle w:val="FontStyle11"/>
          <w:noProof/>
          <w:sz w:val="28"/>
          <w:szCs w:val="28"/>
        </w:rPr>
        <w:t>2</w:t>
      </w:r>
      <w:r w:rsidRPr="00442F80">
        <w:rPr>
          <w:rStyle w:val="FontStyle11"/>
          <w:sz w:val="28"/>
          <w:szCs w:val="28"/>
        </w:rPr>
        <w:t>.</w:t>
      </w:r>
    </w:p>
    <w:p w:rsidR="005639DA" w:rsidRPr="00442F80" w:rsidRDefault="005639DA" w:rsidP="005639DA">
      <w:pPr>
        <w:pStyle w:val="af4"/>
        <w:jc w:val="right"/>
        <w:rPr>
          <w:rStyle w:val="FontStyle11"/>
          <w:color w:val="auto"/>
          <w:sz w:val="24"/>
          <w:szCs w:val="24"/>
        </w:rPr>
      </w:pPr>
      <w:r w:rsidRPr="00442F80">
        <w:rPr>
          <w:rFonts w:cs="Times New Roman"/>
          <w:color w:val="auto"/>
          <w:sz w:val="24"/>
          <w:szCs w:val="24"/>
        </w:rPr>
        <w:t>Таблица</w:t>
      </w:r>
      <w:r w:rsidRPr="00442F80">
        <w:rPr>
          <w:color w:val="auto"/>
          <w:sz w:val="24"/>
          <w:szCs w:val="24"/>
        </w:rPr>
        <w:t xml:space="preserve"> </w:t>
      </w:r>
      <w:r w:rsidRPr="00442F80">
        <w:rPr>
          <w:color w:val="auto"/>
          <w:sz w:val="24"/>
          <w:szCs w:val="24"/>
        </w:rPr>
        <w:fldChar w:fldCharType="begin"/>
      </w:r>
      <w:r w:rsidRPr="00442F80">
        <w:rPr>
          <w:color w:val="auto"/>
          <w:sz w:val="24"/>
          <w:szCs w:val="24"/>
        </w:rPr>
        <w:instrText xml:space="preserve"> SEQ Таблица \* ARABIC </w:instrText>
      </w:r>
      <w:r w:rsidRPr="00442F80">
        <w:rPr>
          <w:color w:val="auto"/>
          <w:sz w:val="24"/>
          <w:szCs w:val="24"/>
        </w:rPr>
        <w:fldChar w:fldCharType="separate"/>
      </w:r>
      <w:r w:rsidR="00CF401F">
        <w:rPr>
          <w:noProof/>
          <w:color w:val="auto"/>
          <w:sz w:val="24"/>
          <w:szCs w:val="24"/>
        </w:rPr>
        <w:t>1</w:t>
      </w:r>
      <w:r w:rsidRPr="00442F80">
        <w:rPr>
          <w:color w:val="auto"/>
          <w:sz w:val="24"/>
          <w:szCs w:val="24"/>
        </w:rPr>
        <w:fldChar w:fldCharType="end"/>
      </w:r>
    </w:p>
    <w:p w:rsidR="005639DA" w:rsidRPr="00442F80" w:rsidRDefault="005639DA" w:rsidP="005639DA">
      <w:pPr>
        <w:pStyle w:val="Style2"/>
        <w:widowControl/>
        <w:ind w:left="1344" w:hanging="1344"/>
        <w:rPr>
          <w:rStyle w:val="FontStyle11"/>
          <w:b/>
          <w:sz w:val="24"/>
        </w:rPr>
      </w:pPr>
      <w:r w:rsidRPr="00442F80">
        <w:rPr>
          <w:rStyle w:val="FontStyle11"/>
          <w:b/>
          <w:sz w:val="24"/>
        </w:rPr>
        <w:t xml:space="preserve">Значения коэффициентов </w:t>
      </w:r>
      <w:r w:rsidRPr="00442F80">
        <w:rPr>
          <w:b/>
          <w:lang w:val="en-US"/>
        </w:rPr>
        <w:t>a</w:t>
      </w:r>
      <w:r w:rsidRPr="00442F80">
        <w:rPr>
          <w:b/>
        </w:rPr>
        <w:t xml:space="preserve">, </w:t>
      </w:r>
      <w:r w:rsidRPr="00442F80">
        <w:rPr>
          <w:b/>
          <w:lang w:val="en-US"/>
        </w:rPr>
        <w:t>b</w:t>
      </w:r>
      <w:r w:rsidRPr="00442F80">
        <w:rPr>
          <w:b/>
        </w:rPr>
        <w:t xml:space="preserve">, </w:t>
      </w:r>
      <w:r w:rsidRPr="00442F80">
        <w:rPr>
          <w:b/>
          <w:lang w:val="en-US"/>
        </w:rPr>
        <w:t>c</w:t>
      </w:r>
      <w:r w:rsidRPr="00442F80">
        <w:rPr>
          <w:b/>
        </w:rPr>
        <w:t xml:space="preserve"> в формуле (</w:t>
      </w:r>
      <w:r w:rsidRPr="00442F80">
        <w:rPr>
          <w:rStyle w:val="FontStyle11"/>
          <w:b/>
          <w:noProof/>
          <w:sz w:val="24"/>
        </w:rPr>
        <w:t>8</w:t>
      </w:r>
      <w:r w:rsidRPr="00442F80">
        <w:rPr>
          <w:b/>
        </w:rPr>
        <w:t>)</w:t>
      </w:r>
    </w:p>
    <w:p w:rsidR="005639DA" w:rsidRPr="005639DA" w:rsidRDefault="005639DA" w:rsidP="005639DA">
      <w:pPr>
        <w:pStyle w:val="Style2"/>
        <w:widowControl/>
        <w:ind w:left="1344" w:hanging="1344"/>
        <w:rPr>
          <w:rStyle w:val="FontStyle11"/>
          <w:b/>
          <w:sz w:val="12"/>
          <w:szCs w:val="1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2558"/>
        <w:gridCol w:w="2560"/>
        <w:gridCol w:w="2558"/>
      </w:tblGrid>
      <w:tr w:rsidR="005639DA" w:rsidRPr="00DA6814" w:rsidTr="00671663">
        <w:tc>
          <w:tcPr>
            <w:tcW w:w="991" w:type="pct"/>
            <w:tcBorders>
              <w:top w:val="single" w:sz="4" w:space="0" w:color="auto"/>
              <w:left w:val="single" w:sz="4" w:space="0" w:color="auto"/>
              <w:bottom w:val="single" w:sz="4" w:space="0" w:color="auto"/>
              <w:right w:val="single" w:sz="4" w:space="0" w:color="auto"/>
            </w:tcBorders>
            <w:vAlign w:val="center"/>
            <w:hideMark/>
          </w:tcPr>
          <w:p w:rsidR="005639DA" w:rsidRPr="00DA6814" w:rsidRDefault="005639DA" w:rsidP="005639DA">
            <w:pPr>
              <w:pStyle w:val="Style2"/>
              <w:widowControl/>
              <w:rPr>
                <w:rStyle w:val="FontStyle11"/>
                <w:sz w:val="24"/>
              </w:rPr>
            </w:pPr>
            <w:r w:rsidRPr="00DA6814">
              <w:rPr>
                <w:rStyle w:val="FontStyle11"/>
                <w:sz w:val="24"/>
              </w:rPr>
              <w:t>Коэффициент</w:t>
            </w:r>
          </w:p>
        </w:tc>
        <w:tc>
          <w:tcPr>
            <w:tcW w:w="1336" w:type="pct"/>
            <w:tcBorders>
              <w:top w:val="single" w:sz="4" w:space="0" w:color="auto"/>
              <w:left w:val="single" w:sz="4" w:space="0" w:color="auto"/>
              <w:bottom w:val="single" w:sz="4" w:space="0" w:color="auto"/>
              <w:right w:val="single" w:sz="4" w:space="0" w:color="auto"/>
            </w:tcBorders>
            <w:vAlign w:val="center"/>
            <w:hideMark/>
          </w:tcPr>
          <w:p w:rsidR="005639DA" w:rsidRPr="00DA6814" w:rsidRDefault="005639DA" w:rsidP="005639DA">
            <w:pPr>
              <w:pStyle w:val="Style2"/>
              <w:rPr>
                <w:rStyle w:val="FontStyle11"/>
                <w:sz w:val="24"/>
              </w:rPr>
            </w:pPr>
            <w:r w:rsidRPr="00DA6814">
              <w:t>a</w:t>
            </w:r>
          </w:p>
        </w:tc>
        <w:tc>
          <w:tcPr>
            <w:tcW w:w="1337" w:type="pct"/>
            <w:tcBorders>
              <w:top w:val="single" w:sz="4" w:space="0" w:color="auto"/>
              <w:left w:val="single" w:sz="4" w:space="0" w:color="auto"/>
              <w:bottom w:val="single" w:sz="4" w:space="0" w:color="auto"/>
              <w:right w:val="single" w:sz="4" w:space="0" w:color="auto"/>
            </w:tcBorders>
            <w:vAlign w:val="center"/>
            <w:hideMark/>
          </w:tcPr>
          <w:p w:rsidR="005639DA" w:rsidRPr="00DA6814" w:rsidRDefault="005639DA" w:rsidP="005639DA">
            <w:pPr>
              <w:pStyle w:val="Style2"/>
              <w:rPr>
                <w:rStyle w:val="FontStyle11"/>
                <w:sz w:val="24"/>
              </w:rPr>
            </w:pPr>
            <w:r w:rsidRPr="00DA6814">
              <w:t>b</w:t>
            </w:r>
          </w:p>
        </w:tc>
        <w:tc>
          <w:tcPr>
            <w:tcW w:w="1337" w:type="pct"/>
            <w:tcBorders>
              <w:top w:val="single" w:sz="4" w:space="0" w:color="auto"/>
              <w:left w:val="single" w:sz="4" w:space="0" w:color="auto"/>
              <w:bottom w:val="single" w:sz="4" w:space="0" w:color="auto"/>
              <w:right w:val="single" w:sz="4" w:space="0" w:color="auto"/>
            </w:tcBorders>
            <w:vAlign w:val="center"/>
            <w:hideMark/>
          </w:tcPr>
          <w:p w:rsidR="005639DA" w:rsidRPr="00DA6814" w:rsidRDefault="005639DA" w:rsidP="005639DA">
            <w:pPr>
              <w:pStyle w:val="Style2"/>
              <w:rPr>
                <w:rStyle w:val="FontStyle11"/>
                <w:sz w:val="24"/>
              </w:rPr>
            </w:pPr>
            <w:r w:rsidRPr="00DA6814">
              <w:t>c</w:t>
            </w:r>
          </w:p>
        </w:tc>
      </w:tr>
      <w:tr w:rsidR="005639DA" w:rsidRPr="00DA6814" w:rsidTr="00671663">
        <w:tc>
          <w:tcPr>
            <w:tcW w:w="991" w:type="pct"/>
            <w:tcBorders>
              <w:top w:val="single" w:sz="4" w:space="0" w:color="auto"/>
              <w:left w:val="single" w:sz="4" w:space="0" w:color="auto"/>
              <w:bottom w:val="single" w:sz="4" w:space="0" w:color="auto"/>
              <w:right w:val="single" w:sz="4" w:space="0" w:color="auto"/>
            </w:tcBorders>
            <w:vAlign w:val="center"/>
            <w:hideMark/>
          </w:tcPr>
          <w:p w:rsidR="005639DA" w:rsidRPr="00DA6814" w:rsidRDefault="005639DA" w:rsidP="005639DA">
            <w:pPr>
              <w:pStyle w:val="Style2"/>
              <w:widowControl/>
              <w:rPr>
                <w:rStyle w:val="FontStyle11"/>
                <w:sz w:val="24"/>
              </w:rPr>
            </w:pPr>
            <w:r w:rsidRPr="00DA6814">
              <w:rPr>
                <w:rStyle w:val="FontStyle11"/>
                <w:sz w:val="24"/>
              </w:rPr>
              <w:t>Значение</w:t>
            </w:r>
          </w:p>
        </w:tc>
        <w:tc>
          <w:tcPr>
            <w:tcW w:w="1336" w:type="pct"/>
            <w:tcBorders>
              <w:top w:val="single" w:sz="4" w:space="0" w:color="auto"/>
              <w:left w:val="single" w:sz="4" w:space="0" w:color="auto"/>
              <w:bottom w:val="single" w:sz="4" w:space="0" w:color="auto"/>
              <w:right w:val="single" w:sz="4" w:space="0" w:color="auto"/>
            </w:tcBorders>
            <w:vAlign w:val="center"/>
            <w:hideMark/>
          </w:tcPr>
          <w:p w:rsidR="005639DA" w:rsidRPr="00DA6814" w:rsidRDefault="005639DA" w:rsidP="005639DA">
            <w:pPr>
              <w:pStyle w:val="Style2"/>
              <w:widowControl/>
              <w:rPr>
                <w:rStyle w:val="FontStyle11"/>
                <w:sz w:val="24"/>
              </w:rPr>
            </w:pPr>
            <w:r w:rsidRPr="00DA6814">
              <w:rPr>
                <w:rStyle w:val="FontStyle11"/>
                <w:sz w:val="24"/>
              </w:rPr>
              <w:t>2.91256074780734</w:t>
            </w:r>
          </w:p>
        </w:tc>
        <w:tc>
          <w:tcPr>
            <w:tcW w:w="1337" w:type="pct"/>
            <w:tcBorders>
              <w:top w:val="single" w:sz="4" w:space="0" w:color="auto"/>
              <w:left w:val="single" w:sz="4" w:space="0" w:color="auto"/>
              <w:bottom w:val="single" w:sz="4" w:space="0" w:color="auto"/>
              <w:right w:val="single" w:sz="4" w:space="0" w:color="auto"/>
            </w:tcBorders>
            <w:vAlign w:val="center"/>
            <w:hideMark/>
          </w:tcPr>
          <w:p w:rsidR="005639DA" w:rsidRPr="00DA6814" w:rsidRDefault="005639DA" w:rsidP="005639DA">
            <w:pPr>
              <w:pStyle w:val="Style2"/>
              <w:widowControl/>
              <w:rPr>
                <w:rStyle w:val="FontStyle11"/>
                <w:sz w:val="24"/>
              </w:rPr>
            </w:pPr>
            <w:r w:rsidRPr="00DA6814">
              <w:rPr>
                <w:rStyle w:val="FontStyle11"/>
                <w:sz w:val="24"/>
              </w:rPr>
              <w:t>20.8877641154199</w:t>
            </w:r>
          </w:p>
        </w:tc>
        <w:tc>
          <w:tcPr>
            <w:tcW w:w="1337" w:type="pct"/>
            <w:tcBorders>
              <w:top w:val="single" w:sz="4" w:space="0" w:color="auto"/>
              <w:left w:val="single" w:sz="4" w:space="0" w:color="auto"/>
              <w:bottom w:val="single" w:sz="4" w:space="0" w:color="auto"/>
              <w:right w:val="single" w:sz="4" w:space="0" w:color="auto"/>
            </w:tcBorders>
            <w:vAlign w:val="center"/>
            <w:hideMark/>
          </w:tcPr>
          <w:p w:rsidR="005639DA" w:rsidRPr="00DA6814" w:rsidRDefault="005639DA" w:rsidP="005639DA">
            <w:pPr>
              <w:pStyle w:val="Style2"/>
              <w:widowControl/>
              <w:rPr>
                <w:rStyle w:val="FontStyle11"/>
                <w:sz w:val="24"/>
              </w:rPr>
            </w:pPr>
            <w:r w:rsidRPr="00DA6814">
              <w:rPr>
                <w:rStyle w:val="FontStyle11"/>
                <w:sz w:val="24"/>
              </w:rPr>
              <w:t>-1.87928919400643</w:t>
            </w:r>
          </w:p>
        </w:tc>
      </w:tr>
    </w:tbl>
    <w:p w:rsidR="005639DA" w:rsidRPr="005639DA" w:rsidRDefault="005639DA" w:rsidP="005639DA">
      <w:pPr>
        <w:ind w:firstLine="504"/>
        <w:jc w:val="both"/>
        <w:rPr>
          <w:rStyle w:val="FontStyle11"/>
          <w:sz w:val="28"/>
          <w:szCs w:val="28"/>
        </w:rPr>
      </w:pPr>
    </w:p>
    <w:p w:rsidR="005639DA" w:rsidRPr="005639DA" w:rsidRDefault="005639DA" w:rsidP="005639DA">
      <w:pPr>
        <w:pStyle w:val="af4"/>
        <w:jc w:val="right"/>
        <w:rPr>
          <w:rStyle w:val="FontStyle11"/>
          <w:color w:val="auto"/>
          <w:sz w:val="24"/>
          <w:szCs w:val="24"/>
        </w:rPr>
      </w:pPr>
      <w:bookmarkStart w:id="31" w:name="_Ref375231112"/>
      <w:r w:rsidRPr="005639DA">
        <w:rPr>
          <w:color w:val="auto"/>
          <w:sz w:val="24"/>
          <w:szCs w:val="24"/>
        </w:rPr>
        <w:t xml:space="preserve">Таблица </w:t>
      </w:r>
      <w:r w:rsidRPr="005639DA">
        <w:rPr>
          <w:color w:val="auto"/>
          <w:sz w:val="24"/>
          <w:szCs w:val="24"/>
        </w:rPr>
        <w:fldChar w:fldCharType="begin"/>
      </w:r>
      <w:r w:rsidRPr="005639DA">
        <w:rPr>
          <w:color w:val="auto"/>
          <w:sz w:val="24"/>
          <w:szCs w:val="24"/>
        </w:rPr>
        <w:instrText xml:space="preserve"> SEQ Таблица \* ARABIC </w:instrText>
      </w:r>
      <w:r w:rsidRPr="005639DA">
        <w:rPr>
          <w:color w:val="auto"/>
          <w:sz w:val="24"/>
          <w:szCs w:val="24"/>
        </w:rPr>
        <w:fldChar w:fldCharType="separate"/>
      </w:r>
      <w:r w:rsidR="00CF401F">
        <w:rPr>
          <w:noProof/>
          <w:color w:val="auto"/>
          <w:sz w:val="24"/>
          <w:szCs w:val="24"/>
        </w:rPr>
        <w:t>2</w:t>
      </w:r>
      <w:r w:rsidRPr="005639DA">
        <w:rPr>
          <w:color w:val="auto"/>
          <w:sz w:val="24"/>
          <w:szCs w:val="24"/>
        </w:rPr>
        <w:fldChar w:fldCharType="end"/>
      </w:r>
    </w:p>
    <w:p w:rsidR="005639DA" w:rsidRPr="005639DA" w:rsidRDefault="005639DA" w:rsidP="005639DA">
      <w:pPr>
        <w:pStyle w:val="affff3"/>
        <w:ind w:left="1400" w:hanging="1400"/>
        <w:rPr>
          <w:rStyle w:val="FontStyle11"/>
          <w:b/>
          <w:sz w:val="28"/>
          <w:szCs w:val="28"/>
        </w:rPr>
      </w:pPr>
      <w:r w:rsidRPr="005639DA">
        <w:rPr>
          <w:rStyle w:val="FontStyle11"/>
          <w:b/>
          <w:sz w:val="28"/>
          <w:szCs w:val="28"/>
        </w:rPr>
        <w:t xml:space="preserve">Расстояния между </w:t>
      </w:r>
      <w:r w:rsidR="00710D41">
        <w:rPr>
          <w:rFonts w:cs="Times New Roman"/>
          <w:b/>
          <w:kern w:val="28"/>
          <w:sz w:val="28"/>
          <w:szCs w:val="28"/>
        </w:rPr>
        <w:t>СЗ</w:t>
      </w:r>
      <w:r w:rsidRPr="005639DA">
        <w:rPr>
          <w:rStyle w:val="FontStyle11"/>
          <w:b/>
          <w:sz w:val="28"/>
          <w:szCs w:val="28"/>
        </w:rPr>
        <w:t xml:space="preserve"> в метрах и место их расположения</w:t>
      </w:r>
      <w:bookmarkEnd w:id="31"/>
    </w:p>
    <w:p w:rsidR="005639DA" w:rsidRPr="005639DA" w:rsidRDefault="005639DA" w:rsidP="005639DA">
      <w:pPr>
        <w:pStyle w:val="affff3"/>
        <w:ind w:left="1400" w:hanging="1400"/>
        <w:jc w:val="both"/>
        <w:rPr>
          <w:rStyle w:val="FontStyle11"/>
          <w:sz w:val="12"/>
          <w:szCs w:val="1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4"/>
        <w:gridCol w:w="1777"/>
        <w:gridCol w:w="1849"/>
        <w:gridCol w:w="1849"/>
        <w:gridCol w:w="2313"/>
      </w:tblGrid>
      <w:tr w:rsidR="005639DA" w:rsidRPr="005639DA" w:rsidTr="005639DA">
        <w:trPr>
          <w:cantSplit/>
          <w:tblHeader/>
          <w:jc w:val="center"/>
        </w:trPr>
        <w:tc>
          <w:tcPr>
            <w:tcW w:w="629" w:type="pct"/>
            <w:vMerge w:val="restar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Диаметр теплопровода, м</w:t>
            </w:r>
          </w:p>
        </w:tc>
        <w:tc>
          <w:tcPr>
            <w:tcW w:w="1521" w:type="pct"/>
            <w:gridSpan w:val="2"/>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Диаметр не изменяется</w:t>
            </w:r>
          </w:p>
        </w:tc>
        <w:tc>
          <w:tcPr>
            <w:tcW w:w="2850" w:type="pct"/>
            <w:gridSpan w:val="2"/>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Диаметр изменяется</w:t>
            </w:r>
          </w:p>
        </w:tc>
      </w:tr>
      <w:tr w:rsidR="005639DA" w:rsidRPr="005639DA" w:rsidTr="005639DA">
        <w:trPr>
          <w:cantSplit/>
          <w:tblHeader/>
          <w:jc w:val="center"/>
        </w:trPr>
        <w:tc>
          <w:tcPr>
            <w:tcW w:w="629" w:type="pct"/>
            <w:vMerge/>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p>
        </w:tc>
        <w:tc>
          <w:tcPr>
            <w:tcW w:w="524"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ответвлений нет</w:t>
            </w:r>
          </w:p>
        </w:tc>
        <w:tc>
          <w:tcPr>
            <w:tcW w:w="997"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ответвления есть</w:t>
            </w:r>
          </w:p>
        </w:tc>
        <w:tc>
          <w:tcPr>
            <w:tcW w:w="1364"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ответвлений нет</w:t>
            </w:r>
          </w:p>
        </w:tc>
        <w:tc>
          <w:tcPr>
            <w:tcW w:w="1486"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ответвления есть</w:t>
            </w:r>
          </w:p>
        </w:tc>
      </w:tr>
      <w:tr w:rsidR="005639DA" w:rsidRPr="005639DA" w:rsidTr="005639DA">
        <w:trPr>
          <w:cantSplit/>
          <w:jc w:val="center"/>
        </w:trPr>
        <w:tc>
          <w:tcPr>
            <w:tcW w:w="629"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до 0,4</w:t>
            </w:r>
          </w:p>
        </w:tc>
        <w:tc>
          <w:tcPr>
            <w:tcW w:w="524"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1000</w:t>
            </w:r>
          </w:p>
        </w:tc>
        <w:tc>
          <w:tcPr>
            <w:tcW w:w="997"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 xml:space="preserve">непосредственно за ответвлением, расстояние до ближайшей </w:t>
            </w:r>
            <w:r w:rsidR="00710D41">
              <w:rPr>
                <w:rFonts w:cs="Times New Roman"/>
                <w:kern w:val="28"/>
                <w:sz w:val="24"/>
                <w:szCs w:val="24"/>
              </w:rPr>
              <w:t>СЗ</w:t>
            </w:r>
            <w:r w:rsidRPr="005639DA">
              <w:rPr>
                <w:rStyle w:val="FontStyle11"/>
                <w:sz w:val="24"/>
                <w:szCs w:val="24"/>
              </w:rPr>
              <w:t xml:space="preserve"> не более 1000 м</w:t>
            </w:r>
          </w:p>
        </w:tc>
        <w:tc>
          <w:tcPr>
            <w:tcW w:w="1364"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 xml:space="preserve">непосредственно за местом изменения диаметра, расстояние до ближайшей </w:t>
            </w:r>
            <w:r w:rsidR="00710D41">
              <w:rPr>
                <w:rFonts w:cs="Times New Roman"/>
                <w:kern w:val="28"/>
                <w:sz w:val="24"/>
                <w:szCs w:val="24"/>
              </w:rPr>
              <w:t>СЗ</w:t>
            </w:r>
            <w:r w:rsidRPr="005639DA">
              <w:rPr>
                <w:rStyle w:val="FontStyle11"/>
                <w:sz w:val="24"/>
                <w:szCs w:val="24"/>
              </w:rPr>
              <w:t xml:space="preserve"> не более 1000 м</w:t>
            </w:r>
          </w:p>
        </w:tc>
        <w:tc>
          <w:tcPr>
            <w:tcW w:w="1486"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 xml:space="preserve">непосредственно за ответвлением, на теплопроводе меньшего диаметра, расстояние до ближайшей </w:t>
            </w:r>
            <w:r w:rsidR="00710D41">
              <w:rPr>
                <w:rFonts w:cs="Times New Roman"/>
                <w:kern w:val="28"/>
                <w:sz w:val="24"/>
                <w:szCs w:val="24"/>
              </w:rPr>
              <w:t>СЗ</w:t>
            </w:r>
            <w:r w:rsidRPr="005639DA">
              <w:rPr>
                <w:rStyle w:val="FontStyle11"/>
                <w:sz w:val="24"/>
                <w:szCs w:val="24"/>
              </w:rPr>
              <w:t xml:space="preserve"> не более 1000 м</w:t>
            </w:r>
          </w:p>
        </w:tc>
      </w:tr>
      <w:tr w:rsidR="005639DA" w:rsidRPr="005639DA" w:rsidTr="005639DA">
        <w:trPr>
          <w:cantSplit/>
          <w:jc w:val="center"/>
        </w:trPr>
        <w:tc>
          <w:tcPr>
            <w:tcW w:w="629"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от 0,4 до 0,6</w:t>
            </w:r>
          </w:p>
        </w:tc>
        <w:tc>
          <w:tcPr>
            <w:tcW w:w="524"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1500</w:t>
            </w:r>
          </w:p>
        </w:tc>
        <w:tc>
          <w:tcPr>
            <w:tcW w:w="997"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 xml:space="preserve">непосредственно за ответвлением, расстояние до ближайшей </w:t>
            </w:r>
            <w:r w:rsidR="00710D41">
              <w:rPr>
                <w:rFonts w:cs="Times New Roman"/>
                <w:kern w:val="28"/>
                <w:sz w:val="24"/>
                <w:szCs w:val="24"/>
              </w:rPr>
              <w:t>СЗ</w:t>
            </w:r>
            <w:r w:rsidRPr="005639DA">
              <w:rPr>
                <w:rStyle w:val="FontStyle11"/>
                <w:sz w:val="24"/>
                <w:szCs w:val="24"/>
              </w:rPr>
              <w:t xml:space="preserve"> не более 1500 м</w:t>
            </w:r>
          </w:p>
        </w:tc>
        <w:tc>
          <w:tcPr>
            <w:tcW w:w="1364"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 xml:space="preserve">непосредственно за местом изменения диаметра, расстояние до ближайшей </w:t>
            </w:r>
            <w:r w:rsidR="00710D41">
              <w:rPr>
                <w:rFonts w:cs="Times New Roman"/>
                <w:kern w:val="28"/>
                <w:sz w:val="24"/>
                <w:szCs w:val="24"/>
              </w:rPr>
              <w:t>СЗ</w:t>
            </w:r>
            <w:r w:rsidRPr="005639DA">
              <w:rPr>
                <w:rStyle w:val="FontStyle11"/>
                <w:sz w:val="24"/>
                <w:szCs w:val="24"/>
              </w:rPr>
              <w:t xml:space="preserve"> не более 1000 м</w:t>
            </w:r>
          </w:p>
        </w:tc>
        <w:tc>
          <w:tcPr>
            <w:tcW w:w="1486"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 xml:space="preserve">непосредственно за ответвлением, на теплопроводе меньшего диаметра, расстояние до ближайшей </w:t>
            </w:r>
            <w:r w:rsidR="00710D41">
              <w:rPr>
                <w:rFonts w:cs="Times New Roman"/>
                <w:kern w:val="28"/>
                <w:sz w:val="24"/>
                <w:szCs w:val="24"/>
              </w:rPr>
              <w:t>СЗ</w:t>
            </w:r>
            <w:r w:rsidRPr="005639DA">
              <w:rPr>
                <w:rStyle w:val="FontStyle11"/>
                <w:sz w:val="24"/>
                <w:szCs w:val="24"/>
              </w:rPr>
              <w:t xml:space="preserve"> не более 1000 м</w:t>
            </w:r>
          </w:p>
        </w:tc>
      </w:tr>
      <w:tr w:rsidR="005639DA" w:rsidRPr="005639DA" w:rsidTr="005639DA">
        <w:trPr>
          <w:cantSplit/>
          <w:jc w:val="center"/>
        </w:trPr>
        <w:tc>
          <w:tcPr>
            <w:tcW w:w="629"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от 0,6 до 0,9</w:t>
            </w:r>
          </w:p>
        </w:tc>
        <w:tc>
          <w:tcPr>
            <w:tcW w:w="524"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3000</w:t>
            </w:r>
          </w:p>
        </w:tc>
        <w:tc>
          <w:tcPr>
            <w:tcW w:w="997"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 xml:space="preserve">непосредственно за ответвлением, расстояние до ближайшей </w:t>
            </w:r>
            <w:r w:rsidR="00710D41">
              <w:rPr>
                <w:rFonts w:cs="Times New Roman"/>
                <w:kern w:val="28"/>
                <w:sz w:val="24"/>
                <w:szCs w:val="24"/>
              </w:rPr>
              <w:t>СЗ</w:t>
            </w:r>
            <w:r w:rsidRPr="005639DA">
              <w:rPr>
                <w:rFonts w:cs="Times New Roman"/>
                <w:sz w:val="24"/>
                <w:szCs w:val="24"/>
              </w:rPr>
              <w:t xml:space="preserve"> </w:t>
            </w:r>
            <w:r w:rsidRPr="005639DA">
              <w:rPr>
                <w:rStyle w:val="FontStyle11"/>
                <w:sz w:val="24"/>
                <w:szCs w:val="24"/>
              </w:rPr>
              <w:t>не более 3000 м</w:t>
            </w:r>
          </w:p>
        </w:tc>
        <w:tc>
          <w:tcPr>
            <w:tcW w:w="1364"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 xml:space="preserve">непосредственно за местом изменения диаметра, расстояние до ближайшей </w:t>
            </w:r>
            <w:r w:rsidR="00710D41">
              <w:rPr>
                <w:rFonts w:cs="Times New Roman"/>
                <w:kern w:val="28"/>
                <w:sz w:val="24"/>
                <w:szCs w:val="24"/>
              </w:rPr>
              <w:t>СЗ</w:t>
            </w:r>
            <w:r w:rsidRPr="005639DA">
              <w:rPr>
                <w:rStyle w:val="FontStyle11"/>
                <w:sz w:val="24"/>
                <w:szCs w:val="24"/>
              </w:rPr>
              <w:t xml:space="preserve"> в соответствии с меньшим диаметром (не более 1000 м, 1500 м)</w:t>
            </w:r>
          </w:p>
        </w:tc>
        <w:tc>
          <w:tcPr>
            <w:tcW w:w="1486"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 xml:space="preserve">непосредственно за ответвлением, на теплопроводе меньшего диаметра, расстояние до ближайшей </w:t>
            </w:r>
            <w:r w:rsidR="00710D41">
              <w:rPr>
                <w:rFonts w:cs="Times New Roman"/>
                <w:kern w:val="28"/>
                <w:sz w:val="24"/>
                <w:szCs w:val="24"/>
              </w:rPr>
              <w:t>СЗ</w:t>
            </w:r>
            <w:r w:rsidRPr="005639DA">
              <w:rPr>
                <w:rStyle w:val="FontStyle11"/>
                <w:sz w:val="24"/>
                <w:szCs w:val="24"/>
              </w:rPr>
              <w:t xml:space="preserve"> в соответствии с меньшим диаметром (не более 1000 м, 1500 м)</w:t>
            </w:r>
          </w:p>
        </w:tc>
      </w:tr>
      <w:tr w:rsidR="005639DA" w:rsidRPr="005639DA" w:rsidTr="005639DA">
        <w:trPr>
          <w:cantSplit/>
          <w:jc w:val="center"/>
        </w:trPr>
        <w:tc>
          <w:tcPr>
            <w:tcW w:w="629"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более 0,9</w:t>
            </w:r>
          </w:p>
        </w:tc>
        <w:tc>
          <w:tcPr>
            <w:tcW w:w="524"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5000</w:t>
            </w:r>
          </w:p>
        </w:tc>
        <w:tc>
          <w:tcPr>
            <w:tcW w:w="997"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 xml:space="preserve">непосредственно за ответвлением, расстояние до ближайшей </w:t>
            </w:r>
            <w:r w:rsidR="00710D41">
              <w:rPr>
                <w:rFonts w:cs="Times New Roman"/>
                <w:kern w:val="28"/>
                <w:sz w:val="24"/>
                <w:szCs w:val="24"/>
              </w:rPr>
              <w:t>СЗ</w:t>
            </w:r>
            <w:r w:rsidRPr="005639DA">
              <w:rPr>
                <w:rFonts w:cs="Times New Roman"/>
                <w:sz w:val="24"/>
                <w:szCs w:val="24"/>
              </w:rPr>
              <w:t xml:space="preserve"> </w:t>
            </w:r>
            <w:r w:rsidRPr="005639DA">
              <w:rPr>
                <w:rStyle w:val="FontStyle11"/>
                <w:sz w:val="24"/>
                <w:szCs w:val="24"/>
              </w:rPr>
              <w:t>не более 5000 м</w:t>
            </w:r>
          </w:p>
        </w:tc>
        <w:tc>
          <w:tcPr>
            <w:tcW w:w="1364"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 xml:space="preserve">непосредственно за местом изменения диаметра, расстояние до ближайшей </w:t>
            </w:r>
            <w:r w:rsidR="00710D41">
              <w:rPr>
                <w:rFonts w:cs="Times New Roman"/>
                <w:kern w:val="28"/>
                <w:sz w:val="24"/>
                <w:szCs w:val="24"/>
              </w:rPr>
              <w:t>СЗ</w:t>
            </w:r>
            <w:r w:rsidRPr="005639DA">
              <w:rPr>
                <w:rStyle w:val="FontStyle11"/>
                <w:sz w:val="24"/>
                <w:szCs w:val="24"/>
              </w:rPr>
              <w:t xml:space="preserve"> в соответствии с меньшим диаметром (не более 1000 м, 1500 м, 3000 м)</w:t>
            </w:r>
          </w:p>
        </w:tc>
        <w:tc>
          <w:tcPr>
            <w:tcW w:w="1486" w:type="pct"/>
            <w:tcBorders>
              <w:top w:val="single" w:sz="4" w:space="0" w:color="auto"/>
              <w:left w:val="single" w:sz="4" w:space="0" w:color="auto"/>
              <w:bottom w:val="single" w:sz="4" w:space="0" w:color="auto"/>
              <w:right w:val="single" w:sz="4" w:space="0" w:color="auto"/>
            </w:tcBorders>
            <w:vAlign w:val="center"/>
            <w:hideMark/>
          </w:tcPr>
          <w:p w:rsidR="005639DA" w:rsidRPr="005639DA" w:rsidRDefault="005639DA" w:rsidP="005639DA">
            <w:pPr>
              <w:ind w:left="-57" w:right="-57"/>
              <w:rPr>
                <w:rStyle w:val="FontStyle11"/>
                <w:sz w:val="24"/>
                <w:szCs w:val="24"/>
              </w:rPr>
            </w:pPr>
            <w:r w:rsidRPr="005639DA">
              <w:rPr>
                <w:rStyle w:val="FontStyle11"/>
                <w:sz w:val="24"/>
                <w:szCs w:val="24"/>
              </w:rPr>
              <w:t xml:space="preserve">непосредственно за ответвлением, на теплопроводе меньшего диаметра, расстояние до ближайшей </w:t>
            </w:r>
            <w:r w:rsidR="00710D41">
              <w:rPr>
                <w:rFonts w:cs="Times New Roman"/>
                <w:kern w:val="28"/>
                <w:sz w:val="24"/>
                <w:szCs w:val="24"/>
              </w:rPr>
              <w:t>СЗ</w:t>
            </w:r>
            <w:r w:rsidRPr="005639DA">
              <w:rPr>
                <w:rStyle w:val="FontStyle11"/>
                <w:sz w:val="24"/>
                <w:szCs w:val="24"/>
              </w:rPr>
              <w:t xml:space="preserve"> в соответствии с меньшим диаметром (не более 1000 м, 1500 м, 3000 м)</w:t>
            </w:r>
          </w:p>
        </w:tc>
      </w:tr>
    </w:tbl>
    <w:p w:rsidR="005639DA" w:rsidRPr="005639DA" w:rsidRDefault="005639DA" w:rsidP="005639DA">
      <w:pPr>
        <w:pStyle w:val="Style2"/>
        <w:widowControl/>
        <w:ind w:firstLine="567"/>
        <w:jc w:val="both"/>
        <w:rPr>
          <w:rStyle w:val="FontStyle11"/>
          <w:sz w:val="28"/>
          <w:szCs w:val="28"/>
        </w:rPr>
      </w:pPr>
    </w:p>
    <w:p w:rsidR="005639DA" w:rsidRPr="005639DA" w:rsidRDefault="005639DA" w:rsidP="005639DA">
      <w:pPr>
        <w:pStyle w:val="Style2"/>
        <w:widowControl/>
        <w:ind w:firstLine="567"/>
        <w:jc w:val="both"/>
        <w:rPr>
          <w:rStyle w:val="FontStyle11"/>
          <w:sz w:val="28"/>
          <w:szCs w:val="28"/>
        </w:rPr>
      </w:pPr>
      <w:r w:rsidRPr="005639DA">
        <w:rPr>
          <w:rStyle w:val="FontStyle11"/>
          <w:sz w:val="28"/>
          <w:szCs w:val="28"/>
        </w:rPr>
        <w:lastRenderedPageBreak/>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rsidR="005639DA" w:rsidRPr="005639DA" w:rsidRDefault="005639DA" w:rsidP="005639DA">
      <w:pPr>
        <w:pStyle w:val="Style2"/>
        <w:widowControl/>
        <w:ind w:firstLine="567"/>
        <w:jc w:val="both"/>
        <w:rPr>
          <w:rStyle w:val="FontStyle11"/>
          <w:sz w:val="28"/>
          <w:szCs w:val="28"/>
        </w:rPr>
      </w:pPr>
    </w:p>
    <w:p w:rsidR="005639DA" w:rsidRPr="005639DA" w:rsidRDefault="005639DA" w:rsidP="006B5190">
      <w:pPr>
        <w:pStyle w:val="Style2"/>
        <w:widowControl/>
        <w:numPr>
          <w:ilvl w:val="1"/>
          <w:numId w:val="35"/>
        </w:numPr>
        <w:contextualSpacing w:val="0"/>
        <w:jc w:val="both"/>
        <w:rPr>
          <w:rStyle w:val="FontStyle11"/>
          <w:sz w:val="28"/>
          <w:szCs w:val="28"/>
        </w:rPr>
      </w:pPr>
      <w:r w:rsidRPr="005639DA">
        <w:rPr>
          <w:rStyle w:val="FontStyle11"/>
          <w:sz w:val="28"/>
          <w:szCs w:val="28"/>
        </w:rPr>
        <w:t xml:space="preserve">Среднее время до восстановления </w:t>
      </w:r>
      <w:r w:rsidRPr="005639DA">
        <w:rPr>
          <w:sz w:val="28"/>
          <w:szCs w:val="28"/>
        </w:rPr>
        <w:t>ЗРА</w:t>
      </w:r>
    </w:p>
    <w:p w:rsidR="005639DA" w:rsidRPr="005639DA" w:rsidRDefault="005639DA" w:rsidP="005639DA">
      <w:pPr>
        <w:pStyle w:val="Style2"/>
        <w:widowControl/>
        <w:ind w:firstLine="567"/>
        <w:jc w:val="both"/>
        <w:rPr>
          <w:rStyle w:val="FontStyle11"/>
          <w:sz w:val="28"/>
          <w:szCs w:val="28"/>
        </w:rPr>
      </w:pPr>
    </w:p>
    <w:p w:rsidR="005639DA" w:rsidRPr="005639DA" w:rsidRDefault="005639DA" w:rsidP="005639DA">
      <w:pPr>
        <w:pStyle w:val="Style2"/>
        <w:widowControl/>
        <w:ind w:firstLine="567"/>
        <w:jc w:val="both"/>
        <w:rPr>
          <w:rStyle w:val="FontStyle11"/>
          <w:sz w:val="28"/>
          <w:szCs w:val="28"/>
        </w:rPr>
      </w:pPr>
      <w:r w:rsidRPr="005639DA">
        <w:rPr>
          <w:rStyle w:val="FontStyle11"/>
          <w:sz w:val="28"/>
          <w:szCs w:val="28"/>
        </w:rPr>
        <w:t xml:space="preserve">Время восстановления </w:t>
      </w:r>
      <w:r w:rsidRPr="005639DA">
        <w:rPr>
          <w:sz w:val="28"/>
          <w:szCs w:val="28"/>
        </w:rPr>
        <w:t>ЗРА</w:t>
      </w:r>
      <w:r w:rsidRPr="005639DA">
        <w:rPr>
          <w:rStyle w:val="FontStyle11"/>
          <w:sz w:val="28"/>
          <w:szCs w:val="28"/>
        </w:rPr>
        <w:t xml:space="preserve"> принимается равным времени восстановления теплопровода, так как отказ </w:t>
      </w:r>
      <w:r w:rsidRPr="005639DA">
        <w:rPr>
          <w:sz w:val="28"/>
          <w:szCs w:val="28"/>
        </w:rPr>
        <w:t>ЗРА</w:t>
      </w:r>
      <w:r w:rsidRPr="005639DA">
        <w:rPr>
          <w:rStyle w:val="FontStyle11"/>
          <w:sz w:val="28"/>
          <w:szCs w:val="28"/>
        </w:rPr>
        <w:t xml:space="preserve"> и отказ теплопровода одного и того же диаметра требуют сопоставимых временных затрат на их восстановление. В связи с этим расчет среднего времени до восстановления </w:t>
      </w:r>
      <w:r w:rsidRPr="005639DA">
        <w:rPr>
          <w:sz w:val="28"/>
          <w:szCs w:val="28"/>
        </w:rPr>
        <w:t>ЗРА</w:t>
      </w:r>
      <w:r w:rsidR="00710D41">
        <w:rPr>
          <w:rStyle w:val="FontStyle11"/>
          <w:sz w:val="28"/>
          <w:szCs w:val="28"/>
        </w:rPr>
        <w:t xml:space="preserve"> выполняется по формуле 8</w:t>
      </w:r>
      <w:r w:rsidRPr="005639DA">
        <w:rPr>
          <w:rStyle w:val="FontStyle11"/>
          <w:sz w:val="28"/>
          <w:szCs w:val="28"/>
        </w:rPr>
        <w:t>.</w:t>
      </w:r>
    </w:p>
    <w:p w:rsidR="005639DA" w:rsidRPr="005639DA" w:rsidRDefault="005639DA" w:rsidP="005639DA">
      <w:pPr>
        <w:jc w:val="both"/>
        <w:rPr>
          <w:rStyle w:val="FontStyle11"/>
          <w:rFonts w:eastAsia="Times New Roman"/>
          <w:bCs/>
          <w:sz w:val="28"/>
          <w:szCs w:val="28"/>
        </w:rPr>
      </w:pPr>
    </w:p>
    <w:p w:rsidR="005639DA" w:rsidRPr="005639DA" w:rsidRDefault="005639DA" w:rsidP="006B5190">
      <w:pPr>
        <w:pStyle w:val="affff3"/>
        <w:numPr>
          <w:ilvl w:val="0"/>
          <w:numId w:val="34"/>
        </w:numPr>
        <w:tabs>
          <w:tab w:val="left" w:pos="851"/>
        </w:tabs>
        <w:autoSpaceDE w:val="0"/>
        <w:autoSpaceDN w:val="0"/>
        <w:adjustRightInd w:val="0"/>
        <w:ind w:left="0" w:firstLine="567"/>
        <w:jc w:val="both"/>
        <w:rPr>
          <w:rStyle w:val="FontStyle11"/>
          <w:rFonts w:eastAsia="Times New Roman"/>
          <w:sz w:val="28"/>
          <w:szCs w:val="28"/>
        </w:rPr>
      </w:pPr>
      <w:r w:rsidRPr="005639DA">
        <w:rPr>
          <w:rStyle w:val="FontStyle11"/>
          <w:sz w:val="28"/>
          <w:szCs w:val="28"/>
        </w:rPr>
        <w:t xml:space="preserve">Интенсивность восстановления элементов </w:t>
      </w:r>
      <w:r w:rsidRPr="005639DA">
        <w:rPr>
          <w:rFonts w:cs="Times New Roman"/>
          <w:kern w:val="28"/>
          <w:sz w:val="28"/>
          <w:szCs w:val="28"/>
        </w:rPr>
        <w:t>ТС</w:t>
      </w:r>
      <w:r w:rsidRPr="005639DA">
        <w:rPr>
          <w:rStyle w:val="FontStyle11"/>
          <w:sz w:val="28"/>
          <w:szCs w:val="28"/>
        </w:rPr>
        <w:t>:</w:t>
      </w:r>
    </w:p>
    <w:p w:rsidR="00667CA7" w:rsidRPr="00667CA7" w:rsidRDefault="00667CA7" w:rsidP="00667CA7">
      <w:pPr>
        <w:pStyle w:val="Style2"/>
        <w:widowControl/>
        <w:ind w:left="3828"/>
        <w:jc w:val="both"/>
        <w:rPr>
          <w:rStyle w:val="FontStyle11"/>
          <w:sz w:val="28"/>
        </w:rPr>
      </w:pPr>
      <m:oMath>
        <m:r>
          <m:rPr>
            <m:sty m:val="p"/>
          </m:rPr>
          <w:rPr>
            <w:rStyle w:val="FontStyle11"/>
            <w:rFonts w:ascii="Cambria Math" w:hAnsi="Cambria Math"/>
            <w:sz w:val="28"/>
          </w:rPr>
          <m:t>μ=</m:t>
        </m:r>
        <m:f>
          <m:fPr>
            <m:ctrlPr>
              <w:rPr>
                <w:rStyle w:val="FontStyle11"/>
                <w:sz w:val="28"/>
              </w:rPr>
            </m:ctrlPr>
          </m:fPr>
          <m:num>
            <m:r>
              <m:rPr>
                <m:sty m:val="p"/>
              </m:rPr>
              <w:rPr>
                <w:rStyle w:val="FontStyle11"/>
                <w:rFonts w:ascii="Cambria Math" w:hAnsi="Cambria Math"/>
                <w:sz w:val="28"/>
              </w:rPr>
              <m:t>1</m:t>
            </m:r>
          </m:num>
          <m:den>
            <m:sSup>
              <m:sSupPr>
                <m:ctrlPr>
                  <w:rPr>
                    <w:rStyle w:val="FontStyle11"/>
                    <w:sz w:val="28"/>
                  </w:rPr>
                </m:ctrlPr>
              </m:sSupPr>
              <m:e>
                <m:r>
                  <m:rPr>
                    <m:sty m:val="p"/>
                  </m:rPr>
                  <w:rPr>
                    <w:rStyle w:val="FontStyle11"/>
                    <w:rFonts w:ascii="Cambria Math" w:hAnsi="Cambria Math"/>
                    <w:sz w:val="28"/>
                  </w:rPr>
                  <m:t>z</m:t>
                </m:r>
              </m:e>
              <m:sup>
                <m:r>
                  <m:rPr>
                    <m:sty m:val="p"/>
                  </m:rPr>
                  <w:rPr>
                    <w:rStyle w:val="FontStyle11"/>
                    <w:rFonts w:ascii="Cambria Math" w:hAnsi="Cambria Math"/>
                    <w:sz w:val="28"/>
                  </w:rPr>
                  <m:t>в</m:t>
                </m:r>
              </m:sup>
            </m:sSup>
          </m:den>
        </m:f>
      </m:oMath>
      <w:r w:rsidRPr="00667CA7">
        <w:rPr>
          <w:rStyle w:val="FontStyle11"/>
          <w:sz w:val="28"/>
        </w:rPr>
        <w:t xml:space="preserve"> , 1/ч</w:t>
      </w:r>
      <w:r w:rsidRPr="00667CA7">
        <w:rPr>
          <w:rStyle w:val="FontStyle11"/>
          <w:sz w:val="28"/>
        </w:rPr>
        <w:tab/>
      </w:r>
      <w:r w:rsidR="003A3814">
        <w:rPr>
          <w:rStyle w:val="FontStyle11"/>
          <w:sz w:val="28"/>
        </w:rPr>
        <w:tab/>
      </w:r>
      <w:r w:rsidR="003A3814">
        <w:rPr>
          <w:rStyle w:val="FontStyle11"/>
          <w:sz w:val="28"/>
        </w:rPr>
        <w:tab/>
        <w:t xml:space="preserve">         </w:t>
      </w:r>
      <w:r>
        <w:rPr>
          <w:rStyle w:val="FontStyle11"/>
          <w:sz w:val="28"/>
        </w:rPr>
        <w:t xml:space="preserve">    </w:t>
      </w:r>
      <w:r w:rsidRPr="00667CA7">
        <w:rPr>
          <w:rFonts w:eastAsiaTheme="minorHAnsi"/>
          <w:b/>
          <w:lang w:eastAsia="en-US"/>
        </w:rPr>
        <w:t xml:space="preserve">Формула </w:t>
      </w:r>
      <w:r w:rsidR="003A3814">
        <w:rPr>
          <w:rFonts w:eastAsiaTheme="minorHAnsi"/>
          <w:b/>
          <w:noProof/>
          <w:lang w:eastAsia="en-US"/>
        </w:rPr>
        <w:t>11</w:t>
      </w:r>
    </w:p>
    <w:p w:rsidR="005639DA" w:rsidRPr="005639DA" w:rsidRDefault="005639DA" w:rsidP="005639DA">
      <w:pPr>
        <w:pStyle w:val="af4"/>
        <w:rPr>
          <w:rStyle w:val="FontStyle11"/>
          <w:color w:val="auto"/>
          <w:sz w:val="28"/>
          <w:szCs w:val="28"/>
        </w:rPr>
      </w:pPr>
    </w:p>
    <w:p w:rsidR="005639DA" w:rsidRPr="005639DA" w:rsidRDefault="005639DA" w:rsidP="006B5190">
      <w:pPr>
        <w:pStyle w:val="Style2"/>
        <w:widowControl/>
        <w:numPr>
          <w:ilvl w:val="0"/>
          <w:numId w:val="34"/>
        </w:numPr>
        <w:tabs>
          <w:tab w:val="left" w:pos="851"/>
        </w:tabs>
        <w:ind w:left="567" w:firstLine="0"/>
        <w:contextualSpacing w:val="0"/>
        <w:jc w:val="both"/>
        <w:rPr>
          <w:rStyle w:val="FontStyle11"/>
          <w:sz w:val="28"/>
          <w:szCs w:val="28"/>
        </w:rPr>
      </w:pPr>
      <w:r w:rsidRPr="005639DA">
        <w:rPr>
          <w:rStyle w:val="FontStyle11"/>
          <w:sz w:val="28"/>
          <w:szCs w:val="28"/>
        </w:rPr>
        <w:t>Стационарная вероятность рабочего состояния сети:</w:t>
      </w:r>
    </w:p>
    <w:p w:rsidR="00667CA7" w:rsidRPr="00667CA7" w:rsidRDefault="00483996" w:rsidP="00667CA7">
      <w:pPr>
        <w:pStyle w:val="affff3"/>
        <w:tabs>
          <w:tab w:val="left" w:pos="8679"/>
        </w:tabs>
        <w:ind w:left="3544"/>
        <w:jc w:val="left"/>
        <w:rPr>
          <w:rFonts w:cs="Times New Roman"/>
          <w:b/>
          <w:sz w:val="24"/>
          <w:szCs w:val="24"/>
          <w:lang w:val="en-US"/>
        </w:rPr>
      </w:pPr>
      <m:oMath>
        <m:sSub>
          <m:sSubPr>
            <m:ctrlPr>
              <w:rPr>
                <w:rFonts w:ascii="Cambria Math" w:eastAsia="Times New Roman" w:hAnsi="Cambria Math" w:cs="Times New Roman"/>
                <w:sz w:val="28"/>
                <w:szCs w:val="28"/>
              </w:rPr>
            </m:ctrlPr>
          </m:sSubPr>
          <m:e>
            <m:r>
              <m:rPr>
                <m:nor/>
              </m:rPr>
              <w:rPr>
                <w:rFonts w:cs="Times New Roman"/>
                <w:sz w:val="28"/>
                <w:szCs w:val="28"/>
                <w:lang w:val="en-US"/>
              </w:rPr>
              <m:t>p</m:t>
            </m:r>
          </m:e>
          <m:sub>
            <m:r>
              <m:rPr>
                <m:nor/>
              </m:rPr>
              <w:rPr>
                <w:rFonts w:cs="Times New Roman"/>
                <w:sz w:val="28"/>
                <w:szCs w:val="28"/>
                <w:lang w:val="en-US"/>
              </w:rPr>
              <m:t>0</m:t>
            </m:r>
          </m:sub>
        </m:sSub>
        <m:r>
          <m:rPr>
            <m:nor/>
          </m:rPr>
          <w:rPr>
            <w:rFonts w:cs="Times New Roman"/>
            <w:sz w:val="28"/>
            <w:szCs w:val="28"/>
            <w:lang w:val="en-US"/>
          </w:rPr>
          <m:t>=</m:t>
        </m:r>
        <m:sSup>
          <m:sSupPr>
            <m:ctrlPr>
              <w:rPr>
                <w:rFonts w:ascii="Cambria Math" w:eastAsia="Times New Roman" w:hAnsi="Cambria Math" w:cs="Times New Roman"/>
                <w:sz w:val="28"/>
                <w:szCs w:val="28"/>
              </w:rPr>
            </m:ctrlPr>
          </m:sSupPr>
          <m:e>
            <m:d>
              <m:dPr>
                <m:ctrlPr>
                  <w:rPr>
                    <w:rFonts w:ascii="Cambria Math" w:eastAsia="Times New Roman" w:hAnsi="Cambria Math" w:cs="Times New Roman"/>
                    <w:sz w:val="28"/>
                    <w:szCs w:val="28"/>
                  </w:rPr>
                </m:ctrlPr>
              </m:dPr>
              <m:e>
                <m:r>
                  <m:rPr>
                    <m:nor/>
                  </m:rPr>
                  <w:rPr>
                    <w:rFonts w:cs="Times New Roman"/>
                    <w:sz w:val="28"/>
                    <w:szCs w:val="28"/>
                    <w:lang w:val="en-US"/>
                  </w:rPr>
                  <m:t>1+</m:t>
                </m:r>
                <m:nary>
                  <m:naryPr>
                    <m:chr m:val="∑"/>
                    <m:limLoc m:val="undOvr"/>
                    <m:ctrlPr>
                      <w:rPr>
                        <w:rFonts w:ascii="Cambria Math" w:eastAsia="Times New Roman" w:hAnsi="Cambria Math" w:cs="Times New Roman"/>
                        <w:sz w:val="28"/>
                        <w:szCs w:val="28"/>
                      </w:rPr>
                    </m:ctrlPr>
                  </m:naryPr>
                  <m:sub>
                    <m:r>
                      <m:rPr>
                        <m:nor/>
                      </m:rPr>
                      <w:rPr>
                        <w:rFonts w:cs="Times New Roman"/>
                        <w:sz w:val="28"/>
                        <w:szCs w:val="28"/>
                        <w:lang w:val="en-US"/>
                      </w:rPr>
                      <m:t>i=1</m:t>
                    </m:r>
                  </m:sub>
                  <m:sup>
                    <m:r>
                      <m:rPr>
                        <m:nor/>
                      </m:rPr>
                      <w:rPr>
                        <w:rFonts w:cs="Times New Roman"/>
                        <w:sz w:val="28"/>
                        <w:szCs w:val="28"/>
                        <w:lang w:val="en-US"/>
                      </w:rPr>
                      <m:t>N</m:t>
                    </m:r>
                  </m:sup>
                  <m:e>
                    <m:f>
                      <m:fPr>
                        <m:ctrlPr>
                          <w:rPr>
                            <w:rFonts w:ascii="Cambria Math" w:eastAsia="Times New Roman" w:hAnsi="Cambria Math" w:cs="Times New Roman"/>
                            <w:sz w:val="28"/>
                            <w:szCs w:val="28"/>
                          </w:rPr>
                        </m:ctrlPr>
                      </m:fPr>
                      <m:num>
                        <m:sSub>
                          <m:sSubPr>
                            <m:ctrlPr>
                              <w:rPr>
                                <w:rFonts w:ascii="Cambria Math" w:eastAsia="Times New Roman" w:hAnsi="Cambria Math" w:cs="Times New Roman"/>
                                <w:sz w:val="28"/>
                                <w:szCs w:val="28"/>
                              </w:rPr>
                            </m:ctrlPr>
                          </m:sSubPr>
                          <m:e>
                            <m:r>
                              <m:rPr>
                                <m:nor/>
                              </m:rPr>
                              <w:rPr>
                                <w:rFonts w:cs="Times New Roman"/>
                                <w:sz w:val="28"/>
                                <w:szCs w:val="28"/>
                              </w:rPr>
                              <m:t>ω</m:t>
                            </m:r>
                          </m:e>
                          <m:sub>
                            <m:r>
                              <m:rPr>
                                <m:nor/>
                              </m:rPr>
                              <w:rPr>
                                <w:rFonts w:cs="Times New Roman"/>
                                <w:sz w:val="28"/>
                                <w:szCs w:val="28"/>
                                <w:lang w:val="en-US"/>
                              </w:rPr>
                              <m:t>i</m:t>
                            </m:r>
                          </m:sub>
                        </m:sSub>
                      </m:num>
                      <m:den>
                        <m:sSub>
                          <m:sSubPr>
                            <m:ctrlPr>
                              <w:rPr>
                                <w:rFonts w:ascii="Cambria Math" w:eastAsia="Times New Roman" w:hAnsi="Cambria Math" w:cs="Times New Roman"/>
                                <w:sz w:val="28"/>
                                <w:szCs w:val="28"/>
                              </w:rPr>
                            </m:ctrlPr>
                          </m:sSubPr>
                          <m:e>
                            <m:r>
                              <m:rPr>
                                <m:nor/>
                              </m:rPr>
                              <w:rPr>
                                <w:rFonts w:cs="Times New Roman"/>
                                <w:sz w:val="28"/>
                                <w:szCs w:val="28"/>
                              </w:rPr>
                              <m:t>μ</m:t>
                            </m:r>
                          </m:e>
                          <m:sub>
                            <m:r>
                              <m:rPr>
                                <m:nor/>
                              </m:rPr>
                              <w:rPr>
                                <w:rFonts w:cs="Times New Roman"/>
                                <w:sz w:val="28"/>
                                <w:szCs w:val="28"/>
                                <w:lang w:val="en-US"/>
                              </w:rPr>
                              <m:t>i</m:t>
                            </m:r>
                          </m:sub>
                        </m:sSub>
                      </m:den>
                    </m:f>
                  </m:e>
                </m:nary>
              </m:e>
            </m:d>
          </m:e>
          <m:sup>
            <m:r>
              <m:rPr>
                <m:nor/>
              </m:rPr>
              <w:rPr>
                <w:rFonts w:cs="Times New Roman"/>
                <w:sz w:val="28"/>
                <w:szCs w:val="28"/>
                <w:lang w:val="en-US"/>
              </w:rPr>
              <m:t>-1</m:t>
            </m:r>
          </m:sup>
        </m:sSup>
      </m:oMath>
      <w:r w:rsidR="00667CA7" w:rsidRPr="003A3814">
        <w:rPr>
          <w:rFonts w:cs="Times New Roman"/>
          <w:b/>
          <w:sz w:val="24"/>
          <w:szCs w:val="24"/>
          <w:lang w:val="en-US"/>
        </w:rPr>
        <w:t xml:space="preserve">          </w:t>
      </w:r>
      <w:r w:rsidR="003A3814">
        <w:rPr>
          <w:rFonts w:cs="Times New Roman"/>
          <w:b/>
          <w:sz w:val="24"/>
          <w:szCs w:val="24"/>
          <w:lang w:val="en-US"/>
        </w:rPr>
        <w:t xml:space="preserve">                               </w:t>
      </w:r>
      <w:r w:rsidR="00667CA7" w:rsidRPr="003A3814">
        <w:rPr>
          <w:rFonts w:cs="Times New Roman"/>
          <w:b/>
          <w:sz w:val="24"/>
          <w:szCs w:val="24"/>
          <w:lang w:val="en-US"/>
        </w:rPr>
        <w:t xml:space="preserve"> </w:t>
      </w:r>
      <w:r w:rsidR="00667CA7" w:rsidRPr="00442F80">
        <w:rPr>
          <w:rFonts w:cs="Times New Roman"/>
          <w:b/>
          <w:sz w:val="24"/>
          <w:szCs w:val="24"/>
        </w:rPr>
        <w:t>Формула</w:t>
      </w:r>
      <w:r w:rsidR="00667CA7" w:rsidRPr="00667CA7">
        <w:rPr>
          <w:rFonts w:cs="Times New Roman"/>
          <w:b/>
          <w:sz w:val="24"/>
          <w:szCs w:val="24"/>
          <w:lang w:val="en-US"/>
        </w:rPr>
        <w:t xml:space="preserve"> </w:t>
      </w:r>
      <w:r w:rsidR="003A3814">
        <w:rPr>
          <w:rFonts w:cs="Times New Roman"/>
          <w:b/>
          <w:noProof/>
          <w:sz w:val="24"/>
          <w:szCs w:val="24"/>
          <w:lang w:val="en-US"/>
        </w:rPr>
        <w:t>12</w:t>
      </w:r>
    </w:p>
    <w:p w:rsidR="005639DA" w:rsidRPr="005639DA" w:rsidRDefault="005639DA" w:rsidP="00667CA7">
      <w:pPr>
        <w:pStyle w:val="affff3"/>
        <w:tabs>
          <w:tab w:val="left" w:pos="8679"/>
        </w:tabs>
        <w:ind w:left="261"/>
        <w:jc w:val="left"/>
        <w:rPr>
          <w:sz w:val="28"/>
          <w:szCs w:val="28"/>
        </w:rPr>
      </w:pPr>
      <w:r w:rsidRPr="005639DA">
        <w:rPr>
          <w:rStyle w:val="FontStyle11"/>
          <w:sz w:val="28"/>
          <w:szCs w:val="28"/>
        </w:rPr>
        <w:t>где</w:t>
      </w:r>
      <w:r w:rsidRPr="005639DA">
        <w:rPr>
          <w:sz w:val="28"/>
          <w:szCs w:val="28"/>
        </w:rPr>
        <w:t xml:space="preserve"> </w:t>
      </w:r>
      <w:r w:rsidRPr="005639DA">
        <w:rPr>
          <w:sz w:val="28"/>
          <w:szCs w:val="28"/>
          <w:lang w:val="en-US"/>
        </w:rPr>
        <w:t>N</w:t>
      </w:r>
      <w:r w:rsidRPr="005639DA">
        <w:rPr>
          <w:rStyle w:val="FontStyle11"/>
          <w:sz w:val="28"/>
          <w:szCs w:val="28"/>
        </w:rPr>
        <w:t xml:space="preserve"> – число элементов </w:t>
      </w:r>
      <w:r w:rsidRPr="005639DA">
        <w:rPr>
          <w:kern w:val="28"/>
          <w:sz w:val="28"/>
          <w:szCs w:val="28"/>
        </w:rPr>
        <w:t>ТС</w:t>
      </w:r>
      <w:r w:rsidRPr="005639DA">
        <w:rPr>
          <w:rStyle w:val="FontStyle11"/>
          <w:sz w:val="28"/>
          <w:szCs w:val="28"/>
        </w:rPr>
        <w:t xml:space="preserve"> (участков и </w:t>
      </w:r>
      <w:r w:rsidRPr="005639DA">
        <w:rPr>
          <w:sz w:val="28"/>
          <w:szCs w:val="28"/>
        </w:rPr>
        <w:t>ЗРА</w:t>
      </w:r>
      <w:r w:rsidRPr="005639DA">
        <w:rPr>
          <w:rStyle w:val="FontStyle11"/>
          <w:sz w:val="28"/>
          <w:szCs w:val="28"/>
        </w:rPr>
        <w:t>).</w:t>
      </w:r>
    </w:p>
    <w:p w:rsidR="005639DA" w:rsidRPr="005639DA" w:rsidRDefault="005639DA" w:rsidP="005639DA">
      <w:pPr>
        <w:pStyle w:val="af4"/>
        <w:rPr>
          <w:rFonts w:cs="Times New Roman"/>
          <w:color w:val="auto"/>
          <w:sz w:val="28"/>
          <w:szCs w:val="28"/>
        </w:rPr>
      </w:pPr>
    </w:p>
    <w:p w:rsidR="005639DA" w:rsidRPr="005639DA" w:rsidRDefault="005639DA" w:rsidP="006B5190">
      <w:pPr>
        <w:pStyle w:val="affff3"/>
        <w:numPr>
          <w:ilvl w:val="0"/>
          <w:numId w:val="34"/>
        </w:numPr>
        <w:tabs>
          <w:tab w:val="left" w:pos="851"/>
        </w:tabs>
        <w:autoSpaceDE w:val="0"/>
        <w:autoSpaceDN w:val="0"/>
        <w:adjustRightInd w:val="0"/>
        <w:ind w:left="0" w:firstLine="567"/>
        <w:jc w:val="both"/>
        <w:rPr>
          <w:rStyle w:val="FontStyle11"/>
          <w:sz w:val="28"/>
          <w:szCs w:val="28"/>
        </w:rPr>
      </w:pPr>
      <w:r w:rsidRPr="005639DA">
        <w:rPr>
          <w:rStyle w:val="FontStyle11"/>
          <w:sz w:val="28"/>
          <w:szCs w:val="28"/>
        </w:rPr>
        <w:t xml:space="preserve">Вероятность состояния сети, соответствующая отказу </w:t>
      </w:r>
      <w:r w:rsidRPr="005639DA">
        <w:rPr>
          <w:rStyle w:val="FontStyle11"/>
          <w:sz w:val="28"/>
          <w:szCs w:val="28"/>
          <w:lang w:val="en-US"/>
        </w:rPr>
        <w:t>f</w:t>
      </w:r>
      <w:r w:rsidRPr="005639DA">
        <w:rPr>
          <w:rStyle w:val="FontStyle11"/>
          <w:sz w:val="28"/>
          <w:szCs w:val="28"/>
        </w:rPr>
        <w:t>-го элемента:</w:t>
      </w:r>
    </w:p>
    <w:p w:rsidR="00667CA7" w:rsidRPr="005639DA" w:rsidRDefault="00483996" w:rsidP="00667CA7">
      <w:pPr>
        <w:pStyle w:val="affff3"/>
        <w:tabs>
          <w:tab w:val="left" w:pos="9301"/>
        </w:tabs>
        <w:ind w:left="3969"/>
        <w:jc w:val="left"/>
        <w:rPr>
          <w:rFonts w:cs="Times New Roman"/>
          <w:sz w:val="28"/>
          <w:szCs w:val="28"/>
        </w:rPr>
      </w:pPr>
      <m:oMath>
        <m:sSub>
          <m:sSubPr>
            <m:ctrlPr>
              <w:rPr>
                <w:rFonts w:ascii="Cambria Math" w:eastAsia="Times New Roman" w:hAnsi="Cambria Math" w:cs="Times New Roman"/>
                <w:sz w:val="28"/>
                <w:szCs w:val="28"/>
              </w:rPr>
            </m:ctrlPr>
          </m:sSubPr>
          <m:e>
            <m:r>
              <m:rPr>
                <m:nor/>
              </m:rPr>
              <w:rPr>
                <w:rFonts w:cs="Times New Roman"/>
                <w:sz w:val="28"/>
                <w:szCs w:val="28"/>
                <w:lang w:val="en-US"/>
              </w:rPr>
              <m:t>p</m:t>
            </m:r>
          </m:e>
          <m:sub>
            <m:r>
              <m:rPr>
                <m:nor/>
              </m:rPr>
              <w:rPr>
                <w:rFonts w:cs="Times New Roman"/>
                <w:sz w:val="28"/>
                <w:szCs w:val="28"/>
                <w:lang w:val="en-US"/>
              </w:rPr>
              <m:t>f</m:t>
            </m:r>
          </m:sub>
        </m:sSub>
        <m:r>
          <m:rPr>
            <m:nor/>
          </m:rPr>
          <w:rPr>
            <w:rFonts w:cs="Times New Roman"/>
            <w:sz w:val="28"/>
            <w:szCs w:val="28"/>
          </w:rPr>
          <m:t>=</m:t>
        </m:r>
        <m:f>
          <m:fPr>
            <m:ctrlPr>
              <w:rPr>
                <w:rFonts w:ascii="Cambria Math" w:eastAsia="Times New Roman" w:hAnsi="Cambria Math" w:cs="Times New Roman"/>
                <w:sz w:val="28"/>
                <w:szCs w:val="28"/>
              </w:rPr>
            </m:ctrlPr>
          </m:fPr>
          <m:num>
            <m:sSub>
              <m:sSubPr>
                <m:ctrlPr>
                  <w:rPr>
                    <w:rFonts w:ascii="Cambria Math" w:eastAsia="Times New Roman" w:hAnsi="Cambria Math" w:cs="Times New Roman"/>
                    <w:sz w:val="28"/>
                    <w:szCs w:val="28"/>
                  </w:rPr>
                </m:ctrlPr>
              </m:sSubPr>
              <m:e>
                <m:r>
                  <m:rPr>
                    <m:nor/>
                  </m:rPr>
                  <w:rPr>
                    <w:rFonts w:cs="Times New Roman"/>
                    <w:sz w:val="28"/>
                    <w:szCs w:val="28"/>
                  </w:rPr>
                  <m:t>ω</m:t>
                </m:r>
              </m:e>
              <m:sub>
                <m:r>
                  <m:rPr>
                    <m:nor/>
                  </m:rPr>
                  <w:rPr>
                    <w:rFonts w:cs="Times New Roman"/>
                    <w:sz w:val="28"/>
                    <w:szCs w:val="28"/>
                    <w:lang w:val="en-US"/>
                  </w:rPr>
                  <m:t>f</m:t>
                </m:r>
              </m:sub>
            </m:sSub>
          </m:num>
          <m:den>
            <m:sSub>
              <m:sSubPr>
                <m:ctrlPr>
                  <w:rPr>
                    <w:rFonts w:ascii="Cambria Math" w:eastAsia="Times New Roman" w:hAnsi="Cambria Math" w:cs="Times New Roman"/>
                    <w:sz w:val="28"/>
                    <w:szCs w:val="28"/>
                  </w:rPr>
                </m:ctrlPr>
              </m:sSubPr>
              <m:e>
                <m:r>
                  <m:rPr>
                    <m:nor/>
                  </m:rPr>
                  <w:rPr>
                    <w:rFonts w:cs="Times New Roman"/>
                    <w:sz w:val="28"/>
                    <w:szCs w:val="28"/>
                  </w:rPr>
                  <m:t>μ</m:t>
                </m:r>
              </m:e>
              <m:sub>
                <m:r>
                  <m:rPr>
                    <m:nor/>
                  </m:rPr>
                  <w:rPr>
                    <w:rFonts w:cs="Times New Roman"/>
                    <w:sz w:val="28"/>
                    <w:szCs w:val="28"/>
                    <w:lang w:val="en-US"/>
                  </w:rPr>
                  <m:t>f</m:t>
                </m:r>
              </m:sub>
            </m:sSub>
          </m:den>
        </m:f>
        <m:r>
          <m:rPr>
            <m:nor/>
          </m:rPr>
          <w:rPr>
            <w:rFonts w:cs="Times New Roman"/>
            <w:sz w:val="28"/>
            <w:szCs w:val="28"/>
          </w:rPr>
          <m:t xml:space="preserve"> ∙</m:t>
        </m:r>
        <m:sSub>
          <m:sSubPr>
            <m:ctrlPr>
              <w:rPr>
                <w:rFonts w:ascii="Cambria Math" w:eastAsia="Times New Roman" w:hAnsi="Cambria Math" w:cs="Times New Roman"/>
                <w:sz w:val="28"/>
                <w:szCs w:val="28"/>
              </w:rPr>
            </m:ctrlPr>
          </m:sSubPr>
          <m:e>
            <m:r>
              <m:rPr>
                <m:nor/>
              </m:rPr>
              <w:rPr>
                <w:rFonts w:cs="Times New Roman"/>
                <w:sz w:val="28"/>
                <w:szCs w:val="28"/>
                <w:lang w:val="en-US"/>
              </w:rPr>
              <m:t>p</m:t>
            </m:r>
          </m:e>
          <m:sub>
            <m:r>
              <m:rPr>
                <m:nor/>
              </m:rPr>
              <w:rPr>
                <w:rFonts w:cs="Times New Roman"/>
                <w:sz w:val="28"/>
                <w:szCs w:val="28"/>
              </w:rPr>
              <m:t>0</m:t>
            </m:r>
          </m:sub>
        </m:sSub>
      </m:oMath>
      <w:r w:rsidR="00667CA7">
        <w:rPr>
          <w:rFonts w:eastAsiaTheme="minorEastAsia" w:cs="Times New Roman"/>
          <w:sz w:val="28"/>
          <w:szCs w:val="28"/>
        </w:rPr>
        <w:t xml:space="preserve">             </w:t>
      </w:r>
      <w:r w:rsidR="000D39B9">
        <w:rPr>
          <w:rFonts w:eastAsiaTheme="minorEastAsia" w:cs="Times New Roman"/>
          <w:sz w:val="28"/>
          <w:szCs w:val="28"/>
        </w:rPr>
        <w:t xml:space="preserve">                              </w:t>
      </w:r>
      <w:r w:rsidR="00667CA7" w:rsidRPr="00442F80">
        <w:rPr>
          <w:rFonts w:cs="Times New Roman"/>
          <w:b/>
          <w:sz w:val="24"/>
          <w:szCs w:val="24"/>
        </w:rPr>
        <w:t xml:space="preserve">Формула </w:t>
      </w:r>
      <w:r w:rsidR="003A3814">
        <w:rPr>
          <w:rFonts w:cs="Times New Roman"/>
          <w:b/>
          <w:noProof/>
          <w:sz w:val="24"/>
          <w:szCs w:val="24"/>
        </w:rPr>
        <w:t>13</w:t>
      </w:r>
    </w:p>
    <w:p w:rsidR="005639DA" w:rsidRPr="005639DA" w:rsidRDefault="005639DA" w:rsidP="005639DA">
      <w:pPr>
        <w:pStyle w:val="af4"/>
        <w:rPr>
          <w:rFonts w:cs="Times New Roman"/>
          <w:color w:val="auto"/>
          <w:sz w:val="28"/>
          <w:szCs w:val="28"/>
        </w:rPr>
      </w:pPr>
    </w:p>
    <w:p w:rsidR="00A736CC" w:rsidRPr="00A736CC" w:rsidRDefault="00A736CC" w:rsidP="00A736CC">
      <w:pPr>
        <w:ind w:firstLine="567"/>
        <w:jc w:val="both"/>
        <w:rPr>
          <w:rFonts w:cs="Times New Roman"/>
          <w:sz w:val="28"/>
          <w:szCs w:val="28"/>
        </w:rPr>
      </w:pPr>
    </w:p>
    <w:p w:rsidR="00A736CC" w:rsidRPr="00A736CC" w:rsidRDefault="00A736CC" w:rsidP="00A736CC">
      <w:pPr>
        <w:pStyle w:val="affff3"/>
        <w:ind w:left="0" w:firstLine="567"/>
        <w:jc w:val="both"/>
        <w:rPr>
          <w:rFonts w:cs="Times New Roman"/>
          <w:color w:val="000000"/>
          <w:sz w:val="28"/>
          <w:szCs w:val="28"/>
        </w:rPr>
      </w:pPr>
      <w:r w:rsidRPr="00A736CC">
        <w:rPr>
          <w:rStyle w:val="FontStyle11"/>
          <w:sz w:val="28"/>
          <w:szCs w:val="28"/>
        </w:rPr>
        <w:t xml:space="preserve">Численные значения коэффициентов тепловой аккумуляции зданий различных типов принимаются в соответствии </w:t>
      </w:r>
      <w:r w:rsidR="00667CA7">
        <w:rPr>
          <w:rStyle w:val="FontStyle11"/>
          <w:sz w:val="28"/>
          <w:szCs w:val="28"/>
        </w:rPr>
        <w:t>с рекомендациями МДС 41</w:t>
      </w:r>
      <w:r w:rsidR="00667CA7">
        <w:rPr>
          <w:rStyle w:val="FontStyle11"/>
          <w:sz w:val="28"/>
          <w:szCs w:val="28"/>
        </w:rPr>
        <w:noBreakHyphen/>
        <w:t>6.2000</w:t>
      </w:r>
      <w:r w:rsidRPr="00A736CC">
        <w:rPr>
          <w:rStyle w:val="FontStyle11"/>
          <w:sz w:val="28"/>
          <w:szCs w:val="28"/>
        </w:rPr>
        <w:t>.</w:t>
      </w:r>
    </w:p>
    <w:p w:rsidR="00A736CC" w:rsidRPr="00A736CC" w:rsidRDefault="00A736CC" w:rsidP="00A736CC">
      <w:pPr>
        <w:pStyle w:val="affff3"/>
        <w:ind w:left="0" w:firstLine="567"/>
        <w:jc w:val="both"/>
        <w:rPr>
          <w:rStyle w:val="FontStyle11"/>
          <w:sz w:val="28"/>
          <w:szCs w:val="28"/>
        </w:rPr>
      </w:pPr>
      <w:r w:rsidRPr="00A736CC">
        <w:rPr>
          <w:rStyle w:val="FontStyle11"/>
          <w:sz w:val="28"/>
          <w:szCs w:val="28"/>
        </w:rPr>
        <w:t>Расчетные температуры воздуха в зданиях принимаются в соответствии с тр</w:t>
      </w:r>
      <w:r w:rsidR="000D39B9">
        <w:rPr>
          <w:rStyle w:val="FontStyle11"/>
          <w:sz w:val="28"/>
          <w:szCs w:val="28"/>
        </w:rPr>
        <w:t>ебованиями СанПиН 2.1.2.2645-10</w:t>
      </w:r>
      <w:r w:rsidRPr="00A736CC">
        <w:rPr>
          <w:rStyle w:val="FontStyle11"/>
          <w:sz w:val="28"/>
          <w:szCs w:val="28"/>
        </w:rPr>
        <w:t>.</w:t>
      </w:r>
    </w:p>
    <w:p w:rsidR="00A736CC" w:rsidRDefault="00A736CC" w:rsidP="00A736CC">
      <w:pPr>
        <w:pStyle w:val="affff3"/>
        <w:ind w:left="0" w:firstLine="567"/>
        <w:jc w:val="both"/>
        <w:rPr>
          <w:rStyle w:val="FontStyle11"/>
          <w:sz w:val="28"/>
          <w:szCs w:val="28"/>
        </w:rPr>
      </w:pPr>
      <w:r w:rsidRPr="00A736CC">
        <w:rPr>
          <w:rStyle w:val="FontStyle11"/>
          <w:sz w:val="28"/>
          <w:szCs w:val="28"/>
        </w:rPr>
        <w:t xml:space="preserve">Продолжительности стояния температур наружного воздуха принимаются по </w:t>
      </w:r>
      <w:r w:rsidR="00667CA7" w:rsidRPr="00667CA7">
        <w:rPr>
          <w:rStyle w:val="FontStyle11"/>
          <w:sz w:val="28"/>
          <w:szCs w:val="28"/>
        </w:rPr>
        <w:t>СП 131.13330.2012</w:t>
      </w:r>
      <w:r w:rsidR="00667CA7">
        <w:t xml:space="preserve"> </w:t>
      </w:r>
      <w:r w:rsidR="00667CA7">
        <w:rPr>
          <w:rStyle w:val="FontStyle11"/>
          <w:sz w:val="28"/>
          <w:szCs w:val="28"/>
        </w:rPr>
        <w:t>«Строительная климатология»</w:t>
      </w:r>
      <w:r w:rsidRPr="00A736CC">
        <w:rPr>
          <w:rStyle w:val="FontStyle11"/>
          <w:sz w:val="28"/>
          <w:szCs w:val="28"/>
        </w:rPr>
        <w:t>.</w:t>
      </w:r>
    </w:p>
    <w:p w:rsidR="00DA6814" w:rsidRPr="00A736CC" w:rsidRDefault="00DA6814" w:rsidP="00A736CC">
      <w:pPr>
        <w:pStyle w:val="affff3"/>
        <w:ind w:left="0" w:firstLine="567"/>
        <w:jc w:val="both"/>
        <w:rPr>
          <w:rStyle w:val="FontStyle11"/>
          <w:sz w:val="28"/>
          <w:szCs w:val="28"/>
        </w:rPr>
      </w:pPr>
    </w:p>
    <w:p w:rsidR="00D9036F" w:rsidRPr="000D39B9" w:rsidRDefault="000D39B9" w:rsidP="000D39B9">
      <w:pPr>
        <w:pStyle w:val="30"/>
        <w:spacing w:after="240"/>
        <w:ind w:left="-142"/>
        <w:rPr>
          <w:rStyle w:val="afffffffff"/>
          <w:rFonts w:ascii="Times New Roman" w:hAnsi="Times New Roman"/>
          <w:b/>
          <w:szCs w:val="28"/>
        </w:rPr>
      </w:pPr>
      <w:bookmarkStart w:id="32" w:name="_Toc448928783"/>
      <w:bookmarkStart w:id="33" w:name="_Toc448942471"/>
      <w:bookmarkStart w:id="34" w:name="_Toc362855096"/>
      <w:bookmarkStart w:id="35" w:name="_Toc356802415"/>
      <w:bookmarkStart w:id="36" w:name="_Toc346001607"/>
      <w:bookmarkStart w:id="37" w:name="_GoBack"/>
      <w:bookmarkEnd w:id="37"/>
      <w:r>
        <w:rPr>
          <w:rStyle w:val="afffffffff"/>
          <w:rFonts w:ascii="Times New Roman" w:hAnsi="Times New Roman"/>
          <w:b/>
          <w:szCs w:val="28"/>
        </w:rPr>
        <w:t>5.2</w:t>
      </w:r>
      <w:r w:rsidR="00C12263" w:rsidRPr="000D39B9">
        <w:rPr>
          <w:rStyle w:val="afffffffff"/>
          <w:rFonts w:ascii="Times New Roman" w:hAnsi="Times New Roman"/>
          <w:b/>
          <w:szCs w:val="28"/>
        </w:rPr>
        <w:t> </w:t>
      </w:r>
      <w:r w:rsidR="00D9036F" w:rsidRPr="000D39B9">
        <w:rPr>
          <w:rStyle w:val="afffffffff"/>
          <w:rFonts w:ascii="Times New Roman" w:hAnsi="Times New Roman"/>
          <w:b/>
          <w:szCs w:val="28"/>
        </w:rPr>
        <w:t>Оценка надежности теплоснабжения г</w:t>
      </w:r>
      <w:r w:rsidR="00E21942" w:rsidRPr="000D39B9">
        <w:rPr>
          <w:rStyle w:val="afffffffff"/>
          <w:rFonts w:ascii="Times New Roman" w:hAnsi="Times New Roman"/>
          <w:b/>
          <w:szCs w:val="28"/>
        </w:rPr>
        <w:t>. </w:t>
      </w:r>
      <w:r w:rsidR="00D9036F" w:rsidRPr="000D39B9">
        <w:rPr>
          <w:rStyle w:val="afffffffff"/>
          <w:rFonts w:ascii="Times New Roman" w:hAnsi="Times New Roman"/>
          <w:b/>
          <w:szCs w:val="28"/>
        </w:rPr>
        <w:t>Тобольска</w:t>
      </w:r>
      <w:r w:rsidR="00FF58C2" w:rsidRPr="000D39B9">
        <w:rPr>
          <w:rStyle w:val="afffffffff"/>
          <w:rFonts w:ascii="Times New Roman" w:hAnsi="Times New Roman"/>
          <w:b/>
          <w:szCs w:val="28"/>
        </w:rPr>
        <w:t xml:space="preserve"> в существующем режиме циркуляции теплоносителя</w:t>
      </w:r>
      <w:bookmarkEnd w:id="32"/>
      <w:bookmarkEnd w:id="33"/>
    </w:p>
    <w:p w:rsidR="00601D8E" w:rsidRDefault="00601D8E" w:rsidP="00601D8E">
      <w:pPr>
        <w:shd w:val="clear" w:color="auto" w:fill="FFFFFF" w:themeFill="background1"/>
        <w:autoSpaceDE w:val="0"/>
        <w:autoSpaceDN w:val="0"/>
        <w:adjustRightInd w:val="0"/>
        <w:ind w:firstLine="708"/>
        <w:jc w:val="both"/>
        <w:rPr>
          <w:rFonts w:cs="Times New Roman"/>
          <w:sz w:val="28"/>
          <w:szCs w:val="28"/>
        </w:rPr>
      </w:pPr>
      <w:r w:rsidRPr="00B44E72">
        <w:rPr>
          <w:rFonts w:cs="Times New Roman"/>
          <w:sz w:val="28"/>
          <w:szCs w:val="28"/>
        </w:rPr>
        <w:t>Для расчета вероятности безотказной работы систем теплоснабжения г</w:t>
      </w:r>
      <w:r>
        <w:rPr>
          <w:rFonts w:cs="Times New Roman"/>
          <w:sz w:val="28"/>
          <w:szCs w:val="28"/>
        </w:rPr>
        <w:t>. </w:t>
      </w:r>
      <w:r w:rsidRPr="00B44E72">
        <w:rPr>
          <w:rFonts w:cs="Times New Roman"/>
          <w:sz w:val="28"/>
          <w:szCs w:val="28"/>
        </w:rPr>
        <w:t>Тобольска  от каждого источника определены основные расчетные пути до п</w:t>
      </w:r>
      <w:r>
        <w:rPr>
          <w:rFonts w:cs="Times New Roman"/>
          <w:sz w:val="28"/>
          <w:szCs w:val="28"/>
        </w:rPr>
        <w:t>отребителя (табл. 3</w:t>
      </w:r>
      <w:r w:rsidRPr="00B44E72">
        <w:rPr>
          <w:rFonts w:cs="Times New Roman"/>
          <w:sz w:val="28"/>
          <w:szCs w:val="28"/>
        </w:rPr>
        <w:t>).</w:t>
      </w:r>
    </w:p>
    <w:p w:rsidR="003A3814" w:rsidRDefault="003A3814" w:rsidP="00601D8E">
      <w:pPr>
        <w:shd w:val="clear" w:color="auto" w:fill="FFFFFF" w:themeFill="background1"/>
        <w:autoSpaceDE w:val="0"/>
        <w:autoSpaceDN w:val="0"/>
        <w:adjustRightInd w:val="0"/>
        <w:ind w:firstLine="708"/>
        <w:jc w:val="both"/>
        <w:rPr>
          <w:rFonts w:cs="Times New Roman"/>
          <w:sz w:val="28"/>
          <w:szCs w:val="28"/>
        </w:rPr>
      </w:pPr>
    </w:p>
    <w:p w:rsidR="003A3814" w:rsidRPr="00B44E72" w:rsidRDefault="003A3814" w:rsidP="00601D8E">
      <w:pPr>
        <w:shd w:val="clear" w:color="auto" w:fill="FFFFFF" w:themeFill="background1"/>
        <w:autoSpaceDE w:val="0"/>
        <w:autoSpaceDN w:val="0"/>
        <w:adjustRightInd w:val="0"/>
        <w:ind w:firstLine="708"/>
        <w:jc w:val="both"/>
        <w:rPr>
          <w:rFonts w:cs="Times New Roman"/>
          <w:sz w:val="28"/>
          <w:szCs w:val="28"/>
        </w:rPr>
      </w:pPr>
    </w:p>
    <w:p w:rsidR="00FF58C2" w:rsidRPr="00375E91" w:rsidRDefault="00FF58C2" w:rsidP="00FF58C2">
      <w:pPr>
        <w:shd w:val="clear" w:color="auto" w:fill="FFFFFF" w:themeFill="background1"/>
        <w:autoSpaceDE w:val="0"/>
        <w:autoSpaceDN w:val="0"/>
        <w:adjustRightInd w:val="0"/>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3</w:t>
      </w:r>
      <w:r w:rsidRPr="00375E91">
        <w:rPr>
          <w:rFonts w:cs="Times New Roman"/>
          <w:b/>
          <w:bCs/>
          <w:sz w:val="24"/>
          <w:szCs w:val="24"/>
        </w:rPr>
        <w:fldChar w:fldCharType="end"/>
      </w:r>
    </w:p>
    <w:p w:rsidR="00FF58C2" w:rsidRDefault="00FF58C2" w:rsidP="00FF58C2">
      <w:pPr>
        <w:shd w:val="clear" w:color="auto" w:fill="FFFFFF" w:themeFill="background1"/>
        <w:autoSpaceDE w:val="0"/>
        <w:autoSpaceDN w:val="0"/>
        <w:adjustRightInd w:val="0"/>
        <w:rPr>
          <w:rFonts w:cs="Times New Roman"/>
          <w:b/>
          <w:bCs/>
          <w:sz w:val="24"/>
          <w:szCs w:val="24"/>
        </w:rPr>
      </w:pPr>
      <w:r w:rsidRPr="002A65B9">
        <w:rPr>
          <w:rFonts w:cs="Times New Roman"/>
          <w:b/>
          <w:bCs/>
          <w:sz w:val="24"/>
          <w:szCs w:val="24"/>
        </w:rPr>
        <w:t>Расчетный путь для определения вероятности безотказной работы для  резервируемых участков тепловых сетей от источников г</w:t>
      </w:r>
      <w:r w:rsidR="00E21942">
        <w:rPr>
          <w:rFonts w:cs="Times New Roman"/>
          <w:b/>
          <w:bCs/>
          <w:sz w:val="24"/>
          <w:szCs w:val="24"/>
        </w:rPr>
        <w:t>. </w:t>
      </w:r>
      <w:r w:rsidRPr="002A65B9">
        <w:rPr>
          <w:rFonts w:cs="Times New Roman"/>
          <w:b/>
          <w:bCs/>
          <w:sz w:val="24"/>
          <w:szCs w:val="24"/>
        </w:rPr>
        <w:t>Тобольск</w:t>
      </w:r>
      <w:r w:rsidR="00E143E3">
        <w:rPr>
          <w:rFonts w:cs="Times New Roman"/>
          <w:b/>
          <w:bCs/>
          <w:sz w:val="24"/>
          <w:szCs w:val="24"/>
        </w:rPr>
        <w:t>а</w:t>
      </w:r>
      <w:r w:rsidRPr="002A65B9">
        <w:rPr>
          <w:rFonts w:cs="Times New Roman"/>
          <w:b/>
          <w:bCs/>
          <w:sz w:val="24"/>
          <w:szCs w:val="24"/>
        </w:rPr>
        <w:t xml:space="preserve"> (в существующем режиме циркуляции теплоносителя)</w:t>
      </w:r>
    </w:p>
    <w:p w:rsidR="00FF58C2" w:rsidRPr="00E21942" w:rsidRDefault="00FF58C2" w:rsidP="00FF58C2">
      <w:pPr>
        <w:shd w:val="clear" w:color="auto" w:fill="FFFFFF" w:themeFill="background1"/>
        <w:autoSpaceDE w:val="0"/>
        <w:autoSpaceDN w:val="0"/>
        <w:adjustRightInd w:val="0"/>
        <w:rPr>
          <w:rFonts w:cs="Times New Roman"/>
          <w:b/>
          <w:bCs/>
          <w:sz w:val="12"/>
          <w:szCs w:val="12"/>
        </w:rPr>
      </w:pPr>
    </w:p>
    <w:tbl>
      <w:tblPr>
        <w:tblW w:w="5000" w:type="pct"/>
        <w:tblLook w:val="04A0" w:firstRow="1" w:lastRow="0" w:firstColumn="1" w:lastColumn="0" w:noHBand="0" w:noVBand="1"/>
      </w:tblPr>
      <w:tblGrid>
        <w:gridCol w:w="2971"/>
        <w:gridCol w:w="6601"/>
      </w:tblGrid>
      <w:tr w:rsidR="00086DA6" w:rsidRPr="00086DA6" w:rsidTr="00086DA6">
        <w:trPr>
          <w:cantSplit/>
          <w:trHeight w:val="255"/>
          <w:tblHeader/>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6DA6" w:rsidRPr="00086DA6" w:rsidRDefault="00086DA6" w:rsidP="00086DA6">
            <w:pPr>
              <w:contextualSpacing w:val="0"/>
              <w:rPr>
                <w:rFonts w:eastAsia="Times New Roman" w:cs="Times New Roman"/>
                <w:b/>
                <w:bCs/>
                <w:color w:val="000000"/>
                <w:sz w:val="24"/>
                <w:szCs w:val="24"/>
                <w:lang w:eastAsia="ru-RU"/>
              </w:rPr>
            </w:pPr>
            <w:r w:rsidRPr="00086DA6">
              <w:rPr>
                <w:rFonts w:eastAsia="Times New Roman" w:cs="Times New Roman"/>
                <w:b/>
                <w:bCs/>
                <w:color w:val="000000"/>
                <w:sz w:val="24"/>
                <w:szCs w:val="24"/>
                <w:lang w:eastAsia="ru-RU"/>
              </w:rPr>
              <w:t>Расчетный путь для оценки надежности ТС</w:t>
            </w:r>
          </w:p>
        </w:tc>
      </w:tr>
      <w:tr w:rsidR="00086DA6" w:rsidRPr="00086DA6" w:rsidTr="00086DA6">
        <w:trPr>
          <w:cantSplit/>
          <w:trHeight w:val="255"/>
          <w:tblHeader/>
        </w:trPr>
        <w:tc>
          <w:tcPr>
            <w:tcW w:w="1552"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86DA6" w:rsidRPr="00086DA6" w:rsidRDefault="00086DA6" w:rsidP="00086DA6">
            <w:pPr>
              <w:contextualSpacing w:val="0"/>
              <w:rPr>
                <w:rFonts w:eastAsia="Times New Roman" w:cs="Times New Roman"/>
                <w:b/>
                <w:bCs/>
                <w:color w:val="000000"/>
                <w:sz w:val="24"/>
                <w:szCs w:val="24"/>
                <w:lang w:eastAsia="ru-RU"/>
              </w:rPr>
            </w:pPr>
            <w:r w:rsidRPr="00086DA6">
              <w:rPr>
                <w:rFonts w:eastAsia="Times New Roman" w:cs="Times New Roman"/>
                <w:b/>
                <w:bCs/>
                <w:color w:val="000000"/>
                <w:sz w:val="24"/>
                <w:szCs w:val="24"/>
                <w:lang w:eastAsia="ru-RU"/>
              </w:rPr>
              <w:t>Источник</w:t>
            </w:r>
          </w:p>
        </w:tc>
        <w:tc>
          <w:tcPr>
            <w:tcW w:w="3448" w:type="pct"/>
            <w:tcBorders>
              <w:top w:val="single" w:sz="4" w:space="0" w:color="auto"/>
              <w:left w:val="nil"/>
              <w:bottom w:val="single" w:sz="4" w:space="0" w:color="auto"/>
              <w:right w:val="single" w:sz="4" w:space="0" w:color="auto"/>
            </w:tcBorders>
            <w:shd w:val="clear" w:color="auto" w:fill="auto"/>
            <w:noWrap/>
            <w:vAlign w:val="center"/>
            <w:hideMark/>
          </w:tcPr>
          <w:p w:rsidR="00086DA6" w:rsidRPr="00086DA6" w:rsidRDefault="00086DA6" w:rsidP="00086DA6">
            <w:pPr>
              <w:contextualSpacing w:val="0"/>
              <w:rPr>
                <w:rFonts w:eastAsia="Times New Roman" w:cs="Times New Roman"/>
                <w:b/>
                <w:bCs/>
                <w:color w:val="000000"/>
                <w:sz w:val="24"/>
                <w:szCs w:val="24"/>
                <w:lang w:eastAsia="ru-RU"/>
              </w:rPr>
            </w:pPr>
            <w:r w:rsidRPr="00086DA6">
              <w:rPr>
                <w:rFonts w:eastAsia="Times New Roman" w:cs="Times New Roman"/>
                <w:b/>
                <w:bCs/>
                <w:color w:val="000000"/>
                <w:sz w:val="24"/>
                <w:szCs w:val="24"/>
                <w:lang w:eastAsia="ru-RU"/>
              </w:rPr>
              <w:t>Наиболее удаленный потребитель</w:t>
            </w:r>
          </w:p>
        </w:tc>
      </w:tr>
      <w:tr w:rsidR="004C04C9" w:rsidRPr="00086DA6" w:rsidTr="004C04C9">
        <w:trPr>
          <w:cantSplit/>
          <w:trHeight w:val="255"/>
          <w:tblHeader/>
        </w:trPr>
        <w:tc>
          <w:tcPr>
            <w:tcW w:w="1552" w:type="pct"/>
            <w:vMerge/>
            <w:tcBorders>
              <w:top w:val="nil"/>
              <w:left w:val="single" w:sz="4" w:space="0" w:color="auto"/>
              <w:bottom w:val="single" w:sz="4" w:space="0" w:color="auto"/>
              <w:right w:val="single" w:sz="4" w:space="0" w:color="auto"/>
            </w:tcBorders>
            <w:vAlign w:val="center"/>
            <w:hideMark/>
          </w:tcPr>
          <w:p w:rsidR="004C04C9" w:rsidRPr="00086DA6" w:rsidRDefault="004C04C9" w:rsidP="00086DA6">
            <w:pPr>
              <w:contextualSpacing w:val="0"/>
              <w:jc w:val="left"/>
              <w:rPr>
                <w:rFonts w:eastAsia="Times New Roman" w:cs="Times New Roman"/>
                <w:b/>
                <w:bCs/>
                <w:color w:val="000000"/>
                <w:sz w:val="24"/>
                <w:szCs w:val="24"/>
                <w:lang w:eastAsia="ru-RU"/>
              </w:rPr>
            </w:pP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4C04C9" w:rsidP="00086DA6">
            <w:pPr>
              <w:contextualSpacing w:val="0"/>
              <w:rPr>
                <w:rFonts w:eastAsia="Times New Roman" w:cs="Times New Roman"/>
                <w:b/>
                <w:bCs/>
                <w:color w:val="000000"/>
                <w:sz w:val="24"/>
                <w:szCs w:val="24"/>
                <w:lang w:eastAsia="ru-RU"/>
              </w:rPr>
            </w:pPr>
            <w:r w:rsidRPr="00086DA6">
              <w:rPr>
                <w:rFonts w:eastAsia="Times New Roman" w:cs="Times New Roman"/>
                <w:b/>
                <w:bCs/>
                <w:color w:val="000000"/>
                <w:sz w:val="24"/>
                <w:szCs w:val="24"/>
                <w:lang w:eastAsia="ru-RU"/>
              </w:rPr>
              <w:t>Наименование</w:t>
            </w:r>
          </w:p>
        </w:tc>
      </w:tr>
      <w:tr w:rsidR="00086DA6" w:rsidRPr="00086DA6" w:rsidTr="00086DA6">
        <w:trPr>
          <w:cantSplit/>
          <w:trHeight w:val="25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6DA6" w:rsidRPr="00086DA6" w:rsidRDefault="00086DA6" w:rsidP="00086DA6">
            <w:pPr>
              <w:contextualSpacing w:val="0"/>
              <w:rPr>
                <w:rFonts w:eastAsia="Times New Roman" w:cs="Times New Roman"/>
                <w:b/>
                <w:bCs/>
                <w:color w:val="000000"/>
                <w:sz w:val="24"/>
                <w:szCs w:val="24"/>
                <w:lang w:eastAsia="ru-RU"/>
              </w:rPr>
            </w:pPr>
            <w:r w:rsidRPr="00086DA6">
              <w:rPr>
                <w:rFonts w:eastAsia="Times New Roman" w:cs="Times New Roman"/>
                <w:b/>
                <w:bCs/>
                <w:color w:val="000000"/>
                <w:sz w:val="24"/>
                <w:szCs w:val="24"/>
                <w:lang w:eastAsia="ru-RU"/>
              </w:rPr>
              <w:t>Нагорная часть</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Тобольская ТЭЦ</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AA0F97" w:rsidP="00086DA6">
            <w:pPr>
              <w:contextualSpacing w:val="0"/>
              <w:rPr>
                <w:rFonts w:eastAsia="Times New Roman" w:cs="Times New Roman"/>
                <w:color w:val="000000"/>
                <w:sz w:val="24"/>
                <w:szCs w:val="24"/>
                <w:lang w:eastAsia="ru-RU"/>
              </w:rPr>
            </w:pPr>
            <w:r>
              <w:rPr>
                <w:rFonts w:eastAsia="Times New Roman" w:cs="Times New Roman"/>
                <w:color w:val="000000"/>
                <w:sz w:val="24"/>
                <w:szCs w:val="24"/>
                <w:lang w:eastAsia="ru-RU"/>
              </w:rPr>
              <w:t>ГК-1</w:t>
            </w:r>
          </w:p>
        </w:tc>
      </w:tr>
      <w:tr w:rsidR="00086DA6" w:rsidRPr="00086DA6" w:rsidTr="00086DA6">
        <w:trPr>
          <w:cantSplit/>
          <w:trHeight w:val="25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6DA6" w:rsidRPr="00086DA6" w:rsidRDefault="00086DA6" w:rsidP="00086DA6">
            <w:pPr>
              <w:contextualSpacing w:val="0"/>
              <w:rPr>
                <w:rFonts w:eastAsia="Times New Roman" w:cs="Times New Roman"/>
                <w:b/>
                <w:bCs/>
                <w:color w:val="000000"/>
                <w:sz w:val="24"/>
                <w:szCs w:val="24"/>
                <w:lang w:eastAsia="ru-RU"/>
              </w:rPr>
            </w:pPr>
            <w:r w:rsidRPr="00086DA6">
              <w:rPr>
                <w:rFonts w:eastAsia="Times New Roman" w:cs="Times New Roman"/>
                <w:b/>
                <w:bCs/>
                <w:color w:val="000000"/>
                <w:sz w:val="24"/>
                <w:szCs w:val="24"/>
                <w:lang w:eastAsia="ru-RU"/>
              </w:rPr>
              <w:t>Подгорная часть</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Котельная № 4</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4C04C9" w:rsidP="00086DA6">
            <w:pPr>
              <w:contextualSpacing w:val="0"/>
              <w:rPr>
                <w:rFonts w:eastAsia="Times New Roman" w:cs="Times New Roman"/>
                <w:color w:val="000000"/>
                <w:sz w:val="24"/>
                <w:szCs w:val="24"/>
                <w:lang w:eastAsia="ru-RU"/>
              </w:rPr>
            </w:pPr>
            <w:r>
              <w:rPr>
                <w:rFonts w:eastAsia="Times New Roman" w:cs="Times New Roman"/>
                <w:color w:val="000000"/>
                <w:sz w:val="24"/>
                <w:szCs w:val="24"/>
                <w:lang w:eastAsia="ru-RU"/>
              </w:rPr>
              <w:t>Д/с № 12</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Котельная № 5</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ул. Семакова, 58</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Котельная № 6</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4C04C9" w:rsidP="00086DA6">
            <w:pPr>
              <w:contextualSpacing w:val="0"/>
              <w:rPr>
                <w:rFonts w:eastAsia="Times New Roman" w:cs="Times New Roman"/>
                <w:color w:val="000000"/>
                <w:sz w:val="24"/>
                <w:szCs w:val="24"/>
                <w:lang w:eastAsia="ru-RU"/>
              </w:rPr>
            </w:pPr>
            <w:r>
              <w:rPr>
                <w:rFonts w:eastAsia="Times New Roman" w:cs="Times New Roman"/>
                <w:color w:val="000000"/>
                <w:sz w:val="24"/>
                <w:szCs w:val="24"/>
                <w:lang w:eastAsia="ru-RU"/>
              </w:rPr>
              <w:t>Ул. Зеленая, 101</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Котельная № 8</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ул. Ершова, 2</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Котельная № 10</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4C04C9" w:rsidP="00086DA6">
            <w:pPr>
              <w:contextualSpacing w:val="0"/>
              <w:rPr>
                <w:rFonts w:eastAsia="Times New Roman" w:cs="Times New Roman"/>
                <w:color w:val="000000"/>
                <w:sz w:val="24"/>
                <w:szCs w:val="24"/>
                <w:lang w:eastAsia="ru-RU"/>
              </w:rPr>
            </w:pPr>
            <w:r>
              <w:rPr>
                <w:rFonts w:eastAsia="Times New Roman" w:cs="Times New Roman"/>
                <w:color w:val="000000"/>
                <w:sz w:val="24"/>
                <w:szCs w:val="24"/>
                <w:lang w:eastAsia="ru-RU"/>
              </w:rPr>
              <w:t>Декабристов, 40</w:t>
            </w:r>
          </w:p>
        </w:tc>
      </w:tr>
      <w:tr w:rsidR="00321616" w:rsidRPr="00086DA6" w:rsidTr="00CF401F">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321616" w:rsidRPr="00086DA6" w:rsidRDefault="00321616" w:rsidP="00CF401F">
            <w:pPr>
              <w:contextualSpacing w:val="0"/>
              <w:rPr>
                <w:rFonts w:eastAsia="Times New Roman" w:cs="Times New Roman"/>
                <w:color w:val="000000"/>
                <w:sz w:val="24"/>
                <w:szCs w:val="24"/>
                <w:lang w:eastAsia="ru-RU"/>
              </w:rPr>
            </w:pPr>
            <w:r>
              <w:rPr>
                <w:rFonts w:eastAsia="Times New Roman" w:cs="Times New Roman"/>
                <w:color w:val="000000"/>
                <w:sz w:val="24"/>
                <w:szCs w:val="24"/>
                <w:lang w:eastAsia="ru-RU"/>
              </w:rPr>
              <w:t>Котельная № 12</w:t>
            </w:r>
          </w:p>
        </w:tc>
        <w:tc>
          <w:tcPr>
            <w:tcW w:w="3448" w:type="pct"/>
            <w:tcBorders>
              <w:top w:val="nil"/>
              <w:left w:val="nil"/>
              <w:bottom w:val="single" w:sz="4" w:space="0" w:color="auto"/>
              <w:right w:val="single" w:sz="4" w:space="0" w:color="auto"/>
            </w:tcBorders>
            <w:shd w:val="clear" w:color="auto" w:fill="auto"/>
            <w:noWrap/>
            <w:vAlign w:val="center"/>
          </w:tcPr>
          <w:p w:rsidR="00321616" w:rsidRPr="00086DA6" w:rsidRDefault="00321616" w:rsidP="00CF401F">
            <w:pPr>
              <w:contextualSpacing w:val="0"/>
              <w:rPr>
                <w:rFonts w:eastAsia="Times New Roman" w:cs="Times New Roman"/>
                <w:color w:val="000000"/>
                <w:sz w:val="24"/>
                <w:szCs w:val="24"/>
                <w:lang w:eastAsia="ru-RU"/>
              </w:rPr>
            </w:pPr>
            <w:r>
              <w:rPr>
                <w:rFonts w:eastAsia="Times New Roman" w:cs="Times New Roman"/>
                <w:color w:val="000000"/>
                <w:sz w:val="24"/>
                <w:szCs w:val="24"/>
                <w:lang w:eastAsia="ru-RU"/>
              </w:rPr>
              <w:t>ул. Гоголя, 41</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Котельная № 13</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ул. 1-я Трудовая, 39</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Котельная № 14</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4C04C9" w:rsidP="004C04C9">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 xml:space="preserve">ул. </w:t>
            </w:r>
            <w:r>
              <w:rPr>
                <w:rFonts w:eastAsia="Times New Roman" w:cs="Times New Roman"/>
                <w:color w:val="000000"/>
                <w:sz w:val="24"/>
                <w:szCs w:val="24"/>
                <w:lang w:eastAsia="ru-RU"/>
              </w:rPr>
              <w:t>1-я Луговая, 48</w:t>
            </w:r>
          </w:p>
        </w:tc>
      </w:tr>
      <w:tr w:rsidR="00321616" w:rsidRPr="00086DA6" w:rsidTr="00CF401F">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321616" w:rsidRPr="00086DA6" w:rsidRDefault="00321616" w:rsidP="00CF401F">
            <w:pPr>
              <w:contextualSpacing w:val="0"/>
              <w:rPr>
                <w:rFonts w:eastAsia="Times New Roman" w:cs="Times New Roman"/>
                <w:color w:val="000000"/>
                <w:sz w:val="24"/>
                <w:szCs w:val="24"/>
                <w:lang w:eastAsia="ru-RU"/>
              </w:rPr>
            </w:pPr>
            <w:r>
              <w:rPr>
                <w:rFonts w:eastAsia="Times New Roman" w:cs="Times New Roman"/>
                <w:color w:val="000000"/>
                <w:sz w:val="24"/>
                <w:szCs w:val="24"/>
                <w:lang w:eastAsia="ru-RU"/>
              </w:rPr>
              <w:t>Котельная № 17</w:t>
            </w:r>
          </w:p>
        </w:tc>
        <w:tc>
          <w:tcPr>
            <w:tcW w:w="3448" w:type="pct"/>
            <w:tcBorders>
              <w:top w:val="nil"/>
              <w:left w:val="nil"/>
              <w:bottom w:val="single" w:sz="4" w:space="0" w:color="auto"/>
              <w:right w:val="single" w:sz="4" w:space="0" w:color="auto"/>
            </w:tcBorders>
            <w:shd w:val="clear" w:color="auto" w:fill="auto"/>
            <w:noWrap/>
            <w:vAlign w:val="center"/>
          </w:tcPr>
          <w:p w:rsidR="00321616" w:rsidRPr="00086DA6" w:rsidRDefault="00321616" w:rsidP="00CF401F">
            <w:pPr>
              <w:contextualSpacing w:val="0"/>
              <w:rPr>
                <w:rFonts w:eastAsia="Times New Roman" w:cs="Times New Roman"/>
                <w:color w:val="000000"/>
                <w:sz w:val="24"/>
                <w:szCs w:val="24"/>
                <w:lang w:eastAsia="ru-RU"/>
              </w:rPr>
            </w:pPr>
            <w:r>
              <w:rPr>
                <w:rFonts w:eastAsia="Times New Roman" w:cs="Times New Roman"/>
                <w:color w:val="000000"/>
                <w:sz w:val="24"/>
                <w:szCs w:val="24"/>
                <w:lang w:eastAsia="ru-RU"/>
              </w:rPr>
              <w:t>Пединститут, столовая</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Котельная № 18</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ул. Ленина, 202</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Котельная № 24</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Детсад №5 "Голубок"</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321616" w:rsidP="00086DA6">
            <w:pPr>
              <w:contextualSpacing w:val="0"/>
              <w:rPr>
                <w:rFonts w:eastAsia="Times New Roman" w:cs="Times New Roman"/>
                <w:color w:val="000000"/>
                <w:sz w:val="24"/>
                <w:szCs w:val="24"/>
                <w:lang w:eastAsia="ru-RU"/>
              </w:rPr>
            </w:pPr>
            <w:r>
              <w:rPr>
                <w:rFonts w:eastAsia="Times New Roman" w:cs="Times New Roman"/>
                <w:color w:val="000000"/>
                <w:sz w:val="24"/>
                <w:szCs w:val="24"/>
                <w:lang w:eastAsia="ru-RU"/>
              </w:rPr>
              <w:t>Котельная № 25</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321616" w:rsidP="00086DA6">
            <w:pPr>
              <w:contextualSpacing w:val="0"/>
              <w:rPr>
                <w:rFonts w:eastAsia="Times New Roman" w:cs="Times New Roman"/>
                <w:color w:val="000000"/>
                <w:sz w:val="24"/>
                <w:szCs w:val="24"/>
                <w:lang w:eastAsia="ru-RU"/>
              </w:rPr>
            </w:pPr>
            <w:r>
              <w:rPr>
                <w:rFonts w:eastAsia="Times New Roman" w:cs="Times New Roman"/>
                <w:color w:val="000000"/>
                <w:sz w:val="24"/>
                <w:szCs w:val="24"/>
                <w:lang w:eastAsia="ru-RU"/>
              </w:rPr>
              <w:t>ул. Декабристов, 10, Саитов С.</w:t>
            </w:r>
          </w:p>
        </w:tc>
      </w:tr>
      <w:tr w:rsidR="00321616" w:rsidRPr="00086DA6" w:rsidTr="00CF401F">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321616" w:rsidRPr="00086DA6" w:rsidRDefault="00321616" w:rsidP="00CF401F">
            <w:pPr>
              <w:contextualSpacing w:val="0"/>
              <w:rPr>
                <w:rFonts w:eastAsia="Times New Roman" w:cs="Times New Roman"/>
                <w:color w:val="000000"/>
                <w:sz w:val="24"/>
                <w:szCs w:val="24"/>
                <w:lang w:eastAsia="ru-RU"/>
              </w:rPr>
            </w:pPr>
            <w:r>
              <w:rPr>
                <w:rFonts w:eastAsia="Times New Roman" w:cs="Times New Roman"/>
                <w:color w:val="000000"/>
                <w:sz w:val="24"/>
                <w:szCs w:val="24"/>
                <w:lang w:eastAsia="ru-RU"/>
              </w:rPr>
              <w:t>Котельная № 27</w:t>
            </w:r>
          </w:p>
        </w:tc>
        <w:tc>
          <w:tcPr>
            <w:tcW w:w="3448" w:type="pct"/>
            <w:tcBorders>
              <w:top w:val="nil"/>
              <w:left w:val="nil"/>
              <w:bottom w:val="single" w:sz="4" w:space="0" w:color="auto"/>
              <w:right w:val="single" w:sz="4" w:space="0" w:color="auto"/>
            </w:tcBorders>
            <w:shd w:val="clear" w:color="auto" w:fill="auto"/>
            <w:noWrap/>
            <w:vAlign w:val="center"/>
          </w:tcPr>
          <w:p w:rsidR="00321616" w:rsidRPr="00086DA6" w:rsidRDefault="00321616" w:rsidP="00CF401F">
            <w:pPr>
              <w:contextualSpacing w:val="0"/>
              <w:rPr>
                <w:rFonts w:eastAsia="Times New Roman" w:cs="Times New Roman"/>
                <w:color w:val="000000"/>
                <w:sz w:val="24"/>
                <w:szCs w:val="24"/>
                <w:lang w:eastAsia="ru-RU"/>
              </w:rPr>
            </w:pPr>
            <w:r>
              <w:rPr>
                <w:rFonts w:eastAsia="Times New Roman" w:cs="Times New Roman"/>
                <w:color w:val="000000"/>
                <w:sz w:val="24"/>
                <w:szCs w:val="24"/>
                <w:lang w:eastAsia="ru-RU"/>
              </w:rPr>
              <w:t>ул. Лермонтова, 7, АБК</w:t>
            </w:r>
          </w:p>
        </w:tc>
      </w:tr>
      <w:tr w:rsidR="00321616" w:rsidRPr="00086DA6" w:rsidTr="00CF401F">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321616" w:rsidRPr="00086DA6" w:rsidRDefault="00321616" w:rsidP="00CF401F">
            <w:pPr>
              <w:contextualSpacing w:val="0"/>
              <w:rPr>
                <w:rFonts w:eastAsia="Times New Roman" w:cs="Times New Roman"/>
                <w:color w:val="000000"/>
                <w:sz w:val="24"/>
                <w:szCs w:val="24"/>
                <w:lang w:eastAsia="ru-RU"/>
              </w:rPr>
            </w:pPr>
            <w:r>
              <w:rPr>
                <w:rFonts w:eastAsia="Times New Roman" w:cs="Times New Roman"/>
                <w:color w:val="000000"/>
                <w:sz w:val="24"/>
                <w:szCs w:val="24"/>
                <w:lang w:eastAsia="ru-RU"/>
              </w:rPr>
              <w:t>Котельная № 29</w:t>
            </w:r>
          </w:p>
        </w:tc>
        <w:tc>
          <w:tcPr>
            <w:tcW w:w="3448" w:type="pct"/>
            <w:tcBorders>
              <w:top w:val="nil"/>
              <w:left w:val="nil"/>
              <w:bottom w:val="single" w:sz="4" w:space="0" w:color="auto"/>
              <w:right w:val="single" w:sz="4" w:space="0" w:color="auto"/>
            </w:tcBorders>
            <w:shd w:val="clear" w:color="auto" w:fill="auto"/>
            <w:noWrap/>
            <w:vAlign w:val="center"/>
          </w:tcPr>
          <w:p w:rsidR="00321616" w:rsidRPr="00086DA6" w:rsidRDefault="00321616" w:rsidP="00CF401F">
            <w:pPr>
              <w:contextualSpacing w:val="0"/>
              <w:rPr>
                <w:rFonts w:eastAsia="Times New Roman" w:cs="Times New Roman"/>
                <w:color w:val="000000"/>
                <w:sz w:val="24"/>
                <w:szCs w:val="24"/>
                <w:lang w:eastAsia="ru-RU"/>
              </w:rPr>
            </w:pPr>
            <w:r>
              <w:rPr>
                <w:rFonts w:eastAsia="Times New Roman" w:cs="Times New Roman"/>
                <w:color w:val="000000"/>
                <w:sz w:val="24"/>
                <w:szCs w:val="24"/>
                <w:lang w:eastAsia="ru-RU"/>
              </w:rPr>
              <w:t>Базарная  площадь, магазин</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Котельная № 31</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Школа №1, мастерские</w:t>
            </w:r>
          </w:p>
        </w:tc>
      </w:tr>
      <w:tr w:rsidR="00086DA6" w:rsidRPr="00086DA6" w:rsidTr="00086DA6">
        <w:trPr>
          <w:cantSplit/>
          <w:trHeight w:val="25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6DA6" w:rsidRPr="00086DA6" w:rsidRDefault="00086DA6" w:rsidP="00086DA6">
            <w:pPr>
              <w:contextualSpacing w:val="0"/>
              <w:rPr>
                <w:rFonts w:eastAsia="Times New Roman" w:cs="Times New Roman"/>
                <w:b/>
                <w:bCs/>
                <w:color w:val="000000"/>
                <w:sz w:val="24"/>
                <w:szCs w:val="24"/>
                <w:lang w:eastAsia="ru-RU"/>
              </w:rPr>
            </w:pPr>
            <w:r w:rsidRPr="00086DA6">
              <w:rPr>
                <w:rFonts w:eastAsia="Times New Roman" w:cs="Times New Roman"/>
                <w:b/>
                <w:bCs/>
                <w:color w:val="000000"/>
                <w:sz w:val="24"/>
                <w:szCs w:val="24"/>
                <w:lang w:eastAsia="ru-RU"/>
              </w:rPr>
              <w:t>мкр. Иртышский</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Котельная № 3</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4C04C9" w:rsidP="00086DA6">
            <w:pPr>
              <w:contextualSpacing w:val="0"/>
              <w:rPr>
                <w:rFonts w:eastAsia="Times New Roman" w:cs="Times New Roman"/>
                <w:color w:val="000000"/>
                <w:sz w:val="24"/>
                <w:szCs w:val="24"/>
                <w:lang w:eastAsia="ru-RU"/>
              </w:rPr>
            </w:pPr>
            <w:r>
              <w:rPr>
                <w:rFonts w:eastAsia="Times New Roman" w:cs="Times New Roman"/>
                <w:color w:val="000000"/>
                <w:sz w:val="24"/>
                <w:szCs w:val="24"/>
                <w:lang w:eastAsia="ru-RU"/>
              </w:rPr>
              <w:t>Верхнефилатовская, 1</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Котельная № 20</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ж/</w:t>
            </w:r>
            <w:r>
              <w:rPr>
                <w:rFonts w:eastAsia="Times New Roman" w:cs="Times New Roman"/>
                <w:color w:val="000000"/>
                <w:sz w:val="24"/>
                <w:szCs w:val="24"/>
                <w:lang w:eastAsia="ru-RU"/>
              </w:rPr>
              <w:t>д №10, КХ «Расчет»</w:t>
            </w:r>
          </w:p>
        </w:tc>
      </w:tr>
      <w:tr w:rsidR="00086DA6" w:rsidRPr="00086DA6" w:rsidTr="00086DA6">
        <w:trPr>
          <w:cantSplit/>
          <w:trHeight w:val="25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6DA6" w:rsidRPr="00086DA6" w:rsidRDefault="00086DA6" w:rsidP="00086DA6">
            <w:pPr>
              <w:contextualSpacing w:val="0"/>
              <w:rPr>
                <w:rFonts w:eastAsia="Times New Roman" w:cs="Times New Roman"/>
                <w:b/>
                <w:bCs/>
                <w:color w:val="000000"/>
                <w:sz w:val="24"/>
                <w:szCs w:val="24"/>
                <w:lang w:eastAsia="ru-RU"/>
              </w:rPr>
            </w:pPr>
            <w:r w:rsidRPr="00086DA6">
              <w:rPr>
                <w:rFonts w:eastAsia="Times New Roman" w:cs="Times New Roman"/>
                <w:b/>
                <w:bCs/>
                <w:color w:val="000000"/>
                <w:sz w:val="24"/>
                <w:szCs w:val="24"/>
                <w:lang w:eastAsia="ru-RU"/>
              </w:rPr>
              <w:t>мкр.  Менделеево</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Котельная № 22</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4C04C9" w:rsidP="00086DA6">
            <w:pPr>
              <w:contextualSpacing w:val="0"/>
              <w:rPr>
                <w:rFonts w:eastAsia="Times New Roman" w:cs="Times New Roman"/>
                <w:color w:val="000000"/>
                <w:sz w:val="24"/>
                <w:szCs w:val="24"/>
                <w:lang w:eastAsia="ru-RU"/>
              </w:rPr>
            </w:pPr>
            <w:r>
              <w:rPr>
                <w:rFonts w:eastAsia="Times New Roman" w:cs="Times New Roman"/>
                <w:color w:val="000000"/>
                <w:sz w:val="24"/>
                <w:szCs w:val="24"/>
                <w:lang w:eastAsia="ru-RU"/>
              </w:rPr>
              <w:t>Эстетический центр</w:t>
            </w:r>
          </w:p>
        </w:tc>
      </w:tr>
      <w:tr w:rsidR="00086DA6" w:rsidRPr="00086DA6" w:rsidTr="00086DA6">
        <w:trPr>
          <w:cantSplit/>
          <w:trHeight w:val="25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6DA6" w:rsidRPr="00086DA6" w:rsidRDefault="00086DA6" w:rsidP="00086DA6">
            <w:pPr>
              <w:contextualSpacing w:val="0"/>
              <w:rPr>
                <w:rFonts w:eastAsia="Times New Roman" w:cs="Times New Roman"/>
                <w:b/>
                <w:bCs/>
                <w:color w:val="000000"/>
                <w:sz w:val="24"/>
                <w:szCs w:val="24"/>
                <w:lang w:eastAsia="ru-RU"/>
              </w:rPr>
            </w:pPr>
            <w:r w:rsidRPr="00086DA6">
              <w:rPr>
                <w:rFonts w:eastAsia="Times New Roman" w:cs="Times New Roman"/>
                <w:b/>
                <w:bCs/>
                <w:color w:val="000000"/>
                <w:sz w:val="24"/>
                <w:szCs w:val="24"/>
                <w:lang w:eastAsia="ru-RU"/>
              </w:rPr>
              <w:t>Район Юго-Восточный</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Котельная № 16</w:t>
            </w:r>
          </w:p>
        </w:tc>
        <w:tc>
          <w:tcPr>
            <w:tcW w:w="3448" w:type="pct"/>
            <w:tcBorders>
              <w:top w:val="nil"/>
              <w:left w:val="nil"/>
              <w:bottom w:val="single" w:sz="4" w:space="0" w:color="auto"/>
              <w:right w:val="single" w:sz="4" w:space="0" w:color="auto"/>
            </w:tcBorders>
            <w:shd w:val="clear" w:color="auto" w:fill="auto"/>
            <w:vAlign w:val="center"/>
          </w:tcPr>
          <w:p w:rsidR="004C04C9" w:rsidRPr="00086DA6" w:rsidRDefault="00321616" w:rsidP="00086DA6">
            <w:pPr>
              <w:contextualSpacing w:val="0"/>
              <w:rPr>
                <w:rFonts w:eastAsia="Times New Roman" w:cs="Times New Roman"/>
                <w:color w:val="000000"/>
                <w:sz w:val="24"/>
                <w:szCs w:val="24"/>
                <w:lang w:eastAsia="ru-RU"/>
              </w:rPr>
            </w:pPr>
            <w:r>
              <w:rPr>
                <w:rFonts w:eastAsia="Times New Roman" w:cs="Times New Roman"/>
                <w:color w:val="000000"/>
                <w:sz w:val="24"/>
                <w:szCs w:val="24"/>
                <w:lang w:eastAsia="ru-RU"/>
              </w:rPr>
              <w:t>ул. Крупской, 16, Южакова Г.Г.</w:t>
            </w:r>
          </w:p>
        </w:tc>
      </w:tr>
      <w:tr w:rsidR="00086DA6" w:rsidRPr="00086DA6" w:rsidTr="00086DA6">
        <w:trPr>
          <w:cantSplit/>
          <w:trHeight w:val="25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6DA6" w:rsidRPr="00086DA6" w:rsidRDefault="00086DA6" w:rsidP="00086DA6">
            <w:pPr>
              <w:contextualSpacing w:val="0"/>
              <w:rPr>
                <w:rFonts w:eastAsia="Times New Roman" w:cs="Times New Roman"/>
                <w:b/>
                <w:bCs/>
                <w:color w:val="000000"/>
                <w:sz w:val="24"/>
                <w:szCs w:val="24"/>
                <w:lang w:eastAsia="ru-RU"/>
              </w:rPr>
            </w:pPr>
            <w:r w:rsidRPr="00086DA6">
              <w:rPr>
                <w:rFonts w:eastAsia="Times New Roman" w:cs="Times New Roman"/>
                <w:b/>
                <w:bCs/>
                <w:color w:val="000000"/>
                <w:sz w:val="24"/>
                <w:szCs w:val="24"/>
                <w:lang w:eastAsia="ru-RU"/>
              </w:rPr>
              <w:t>ТО  Левобережье</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Котельная № 15</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ул. Левобережная, 48</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Котельная № 19</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ул. Калинина, 3</w:t>
            </w:r>
          </w:p>
        </w:tc>
      </w:tr>
      <w:tr w:rsidR="00086DA6" w:rsidRPr="00086DA6" w:rsidTr="00086DA6">
        <w:trPr>
          <w:cantSplit/>
          <w:trHeight w:val="25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6DA6" w:rsidRPr="00086DA6" w:rsidRDefault="00086DA6" w:rsidP="00086DA6">
            <w:pPr>
              <w:contextualSpacing w:val="0"/>
              <w:rPr>
                <w:rFonts w:eastAsia="Times New Roman" w:cs="Times New Roman"/>
                <w:b/>
                <w:bCs/>
                <w:color w:val="000000"/>
                <w:sz w:val="24"/>
                <w:szCs w:val="24"/>
                <w:lang w:eastAsia="ru-RU"/>
              </w:rPr>
            </w:pPr>
            <w:r w:rsidRPr="00086DA6">
              <w:rPr>
                <w:rFonts w:eastAsia="Times New Roman" w:cs="Times New Roman"/>
                <w:b/>
                <w:bCs/>
                <w:color w:val="000000"/>
                <w:sz w:val="24"/>
                <w:szCs w:val="24"/>
                <w:lang w:eastAsia="ru-RU"/>
              </w:rPr>
              <w:t>п. Сумкино</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Котельная № 1</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4C04C9" w:rsidP="004C04C9">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 xml:space="preserve">ул. </w:t>
            </w:r>
            <w:r>
              <w:rPr>
                <w:rFonts w:eastAsia="Times New Roman" w:cs="Times New Roman"/>
                <w:color w:val="000000"/>
                <w:sz w:val="24"/>
                <w:szCs w:val="24"/>
                <w:lang w:eastAsia="ru-RU"/>
              </w:rPr>
              <w:t>Заводская, 11</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Котельная № 2</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ул. Октябрьская, 57</w:t>
            </w:r>
          </w:p>
        </w:tc>
      </w:tr>
      <w:tr w:rsidR="00086DA6" w:rsidRPr="00086DA6" w:rsidTr="00086DA6">
        <w:trPr>
          <w:cantSplit/>
          <w:trHeight w:val="25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6DA6" w:rsidRPr="00086DA6" w:rsidRDefault="00086DA6" w:rsidP="00086DA6">
            <w:pPr>
              <w:contextualSpacing w:val="0"/>
              <w:rPr>
                <w:rFonts w:eastAsia="Times New Roman" w:cs="Times New Roman"/>
                <w:b/>
                <w:bCs/>
                <w:color w:val="000000"/>
                <w:sz w:val="24"/>
                <w:szCs w:val="24"/>
                <w:lang w:eastAsia="ru-RU"/>
              </w:rPr>
            </w:pPr>
            <w:r w:rsidRPr="00086DA6">
              <w:rPr>
                <w:rFonts w:eastAsia="Times New Roman" w:cs="Times New Roman"/>
                <w:b/>
                <w:bCs/>
                <w:color w:val="000000"/>
                <w:sz w:val="24"/>
                <w:szCs w:val="24"/>
                <w:lang w:eastAsia="ru-RU"/>
              </w:rPr>
              <w:t>Район Пионерной базы</w:t>
            </w:r>
          </w:p>
        </w:tc>
      </w:tr>
      <w:tr w:rsidR="004C04C9" w:rsidRPr="00086DA6" w:rsidTr="004C04C9">
        <w:trPr>
          <w:cantSplit/>
          <w:trHeight w:val="255"/>
        </w:trPr>
        <w:tc>
          <w:tcPr>
            <w:tcW w:w="1552" w:type="pct"/>
            <w:tcBorders>
              <w:top w:val="nil"/>
              <w:left w:val="single" w:sz="4" w:space="0" w:color="auto"/>
              <w:bottom w:val="single" w:sz="4" w:space="0" w:color="auto"/>
              <w:right w:val="single" w:sz="4" w:space="0" w:color="auto"/>
            </w:tcBorders>
            <w:shd w:val="clear" w:color="auto" w:fill="auto"/>
            <w:noWrap/>
            <w:vAlign w:val="center"/>
            <w:hideMark/>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Котельная № 28</w:t>
            </w:r>
          </w:p>
        </w:tc>
        <w:tc>
          <w:tcPr>
            <w:tcW w:w="3448" w:type="pct"/>
            <w:tcBorders>
              <w:top w:val="nil"/>
              <w:left w:val="nil"/>
              <w:bottom w:val="single" w:sz="4" w:space="0" w:color="auto"/>
              <w:right w:val="single" w:sz="4" w:space="0" w:color="auto"/>
            </w:tcBorders>
            <w:shd w:val="clear" w:color="auto" w:fill="auto"/>
            <w:noWrap/>
            <w:vAlign w:val="center"/>
          </w:tcPr>
          <w:p w:rsidR="004C04C9" w:rsidRPr="00086DA6" w:rsidRDefault="004C04C9" w:rsidP="00086DA6">
            <w:pPr>
              <w:contextualSpacing w:val="0"/>
              <w:rPr>
                <w:rFonts w:eastAsia="Times New Roman" w:cs="Times New Roman"/>
                <w:color w:val="000000"/>
                <w:sz w:val="24"/>
                <w:szCs w:val="24"/>
                <w:lang w:eastAsia="ru-RU"/>
              </w:rPr>
            </w:pPr>
            <w:r w:rsidRPr="00086DA6">
              <w:rPr>
                <w:rFonts w:eastAsia="Times New Roman" w:cs="Times New Roman"/>
                <w:color w:val="000000"/>
                <w:sz w:val="24"/>
                <w:szCs w:val="24"/>
                <w:lang w:eastAsia="ru-RU"/>
              </w:rPr>
              <w:t>Проходная МЧС</w:t>
            </w:r>
          </w:p>
        </w:tc>
      </w:tr>
    </w:tbl>
    <w:p w:rsidR="00086DA6" w:rsidRDefault="00086DA6" w:rsidP="00FF58C2">
      <w:pPr>
        <w:ind w:firstLine="709"/>
        <w:jc w:val="both"/>
        <w:rPr>
          <w:rFonts w:cs="Times New Roman"/>
          <w:sz w:val="28"/>
          <w:szCs w:val="28"/>
        </w:rPr>
      </w:pPr>
    </w:p>
    <w:p w:rsidR="00FF58C2" w:rsidRPr="00B44E72" w:rsidRDefault="00FF58C2" w:rsidP="00FF58C2">
      <w:pPr>
        <w:ind w:firstLine="709"/>
        <w:jc w:val="both"/>
        <w:rPr>
          <w:rFonts w:cs="Times New Roman"/>
          <w:sz w:val="28"/>
          <w:szCs w:val="28"/>
        </w:rPr>
      </w:pPr>
      <w:r w:rsidRPr="00B44E72">
        <w:rPr>
          <w:rFonts w:cs="Times New Roman"/>
          <w:sz w:val="28"/>
          <w:szCs w:val="28"/>
        </w:rPr>
        <w:t>Ниже рассмотр</w:t>
      </w:r>
      <w:r w:rsidR="00E143E3">
        <w:rPr>
          <w:rFonts w:cs="Times New Roman"/>
          <w:sz w:val="28"/>
          <w:szCs w:val="28"/>
        </w:rPr>
        <w:t>ен</w:t>
      </w:r>
      <w:r w:rsidRPr="00B44E72">
        <w:rPr>
          <w:rFonts w:cs="Times New Roman"/>
          <w:sz w:val="28"/>
          <w:szCs w:val="28"/>
        </w:rPr>
        <w:t xml:space="preserve"> расчет показателей надежности сетей теплоснабжения г</w:t>
      </w:r>
      <w:r w:rsidR="00484DBA">
        <w:rPr>
          <w:rFonts w:cs="Times New Roman"/>
          <w:sz w:val="28"/>
          <w:szCs w:val="28"/>
        </w:rPr>
        <w:t>.</w:t>
      </w:r>
      <w:r w:rsidRPr="00B44E72">
        <w:rPr>
          <w:rFonts w:cs="Times New Roman"/>
          <w:sz w:val="28"/>
          <w:szCs w:val="28"/>
        </w:rPr>
        <w:t xml:space="preserve"> Тобольск</w:t>
      </w:r>
      <w:r w:rsidR="00E143E3">
        <w:rPr>
          <w:rFonts w:cs="Times New Roman"/>
          <w:sz w:val="28"/>
          <w:szCs w:val="28"/>
        </w:rPr>
        <w:t>а</w:t>
      </w:r>
      <w:r w:rsidRPr="00B44E72">
        <w:rPr>
          <w:rFonts w:cs="Times New Roman"/>
          <w:sz w:val="28"/>
          <w:szCs w:val="28"/>
        </w:rPr>
        <w:t>.</w:t>
      </w:r>
    </w:p>
    <w:p w:rsidR="004C04C9" w:rsidRDefault="004C04C9" w:rsidP="008F4579">
      <w:pPr>
        <w:jc w:val="both"/>
        <w:rPr>
          <w:rStyle w:val="afe"/>
          <w:rFonts w:eastAsiaTheme="majorEastAsia"/>
        </w:rPr>
      </w:pPr>
    </w:p>
    <w:p w:rsidR="004C04C9" w:rsidRDefault="004C04C9" w:rsidP="008F4579">
      <w:pPr>
        <w:jc w:val="both"/>
        <w:rPr>
          <w:rStyle w:val="afe"/>
          <w:rFonts w:eastAsiaTheme="majorEastAsia"/>
        </w:rPr>
      </w:pPr>
    </w:p>
    <w:p w:rsidR="004C04C9" w:rsidRDefault="004C04C9" w:rsidP="008F4579">
      <w:pPr>
        <w:jc w:val="both"/>
        <w:rPr>
          <w:rStyle w:val="afe"/>
          <w:rFonts w:eastAsiaTheme="majorEastAsia"/>
        </w:rPr>
      </w:pPr>
    </w:p>
    <w:p w:rsidR="004C04C9" w:rsidRDefault="004C04C9" w:rsidP="008F4579">
      <w:pPr>
        <w:jc w:val="both"/>
        <w:rPr>
          <w:rStyle w:val="afe"/>
          <w:rFonts w:eastAsiaTheme="majorEastAsia"/>
        </w:rPr>
      </w:pPr>
    </w:p>
    <w:p w:rsidR="008F4579" w:rsidRPr="000E76FD" w:rsidRDefault="008F4579" w:rsidP="008F4579">
      <w:pPr>
        <w:jc w:val="both"/>
        <w:rPr>
          <w:rFonts w:cs="Times New Roman"/>
          <w:sz w:val="28"/>
          <w:szCs w:val="28"/>
        </w:rPr>
      </w:pPr>
      <w:r>
        <w:rPr>
          <w:rStyle w:val="afe"/>
          <w:rFonts w:eastAsiaTheme="majorEastAsia"/>
        </w:rPr>
        <w:lastRenderedPageBreak/>
        <w:t>Тобольская ТЭЦ</w:t>
      </w:r>
      <w:r w:rsidRPr="00B44E72">
        <w:rPr>
          <w:rStyle w:val="afe"/>
          <w:rFonts w:eastAsiaTheme="minorHAnsi"/>
        </w:rPr>
        <w:t xml:space="preserve">. </w:t>
      </w:r>
      <w:r w:rsidR="00F0547D">
        <w:rPr>
          <w:rFonts w:cs="Times New Roman"/>
          <w:sz w:val="28"/>
          <w:szCs w:val="28"/>
        </w:rPr>
        <w:t>Участок тепловой сети</w:t>
      </w:r>
      <w:r w:rsidRPr="00B44E72">
        <w:rPr>
          <w:rFonts w:cs="Times New Roman"/>
          <w:sz w:val="28"/>
          <w:szCs w:val="28"/>
        </w:rPr>
        <w:t xml:space="preserve"> начинается от камеры </w:t>
      </w:r>
      <w:r w:rsidR="006D619A">
        <w:rPr>
          <w:rFonts w:cs="Times New Roman"/>
          <w:sz w:val="28"/>
          <w:szCs w:val="28"/>
        </w:rPr>
        <w:t>«В</w:t>
      </w:r>
      <w:r w:rsidRPr="00B44E72">
        <w:rPr>
          <w:rFonts w:cs="Times New Roman"/>
          <w:sz w:val="28"/>
          <w:szCs w:val="28"/>
        </w:rPr>
        <w:t xml:space="preserve">ывод </w:t>
      </w:r>
      <w:r w:rsidR="006D619A">
        <w:rPr>
          <w:rFonts w:cs="Times New Roman"/>
          <w:sz w:val="28"/>
          <w:szCs w:val="28"/>
        </w:rPr>
        <w:t>-</w:t>
      </w:r>
      <w:r w:rsidRPr="00B44E72">
        <w:rPr>
          <w:rFonts w:cs="Times New Roman"/>
          <w:sz w:val="28"/>
          <w:szCs w:val="28"/>
        </w:rPr>
        <w:t xml:space="preserve"> </w:t>
      </w:r>
      <w:r>
        <w:rPr>
          <w:rFonts w:cs="Times New Roman"/>
          <w:sz w:val="28"/>
          <w:szCs w:val="28"/>
        </w:rPr>
        <w:t>Тобольская ТЭЦ</w:t>
      </w:r>
      <w:r w:rsidR="006D619A">
        <w:rPr>
          <w:rFonts w:cs="Times New Roman"/>
          <w:sz w:val="28"/>
          <w:szCs w:val="28"/>
        </w:rPr>
        <w:t>»</w:t>
      </w:r>
      <w:r w:rsidRPr="00B44E72">
        <w:rPr>
          <w:rFonts w:cs="Times New Roman"/>
          <w:sz w:val="28"/>
          <w:szCs w:val="28"/>
        </w:rPr>
        <w:t xml:space="preserve"> и зака</w:t>
      </w:r>
      <w:r w:rsidR="00C36BCF">
        <w:rPr>
          <w:rFonts w:cs="Times New Roman"/>
          <w:sz w:val="28"/>
          <w:szCs w:val="28"/>
        </w:rPr>
        <w:t>н</w:t>
      </w:r>
      <w:r w:rsidRPr="00B44E72">
        <w:rPr>
          <w:rFonts w:cs="Times New Roman"/>
          <w:sz w:val="28"/>
          <w:szCs w:val="28"/>
        </w:rPr>
        <w:t xml:space="preserve">чивается </w:t>
      </w:r>
      <w:r w:rsidR="006D619A">
        <w:rPr>
          <w:rFonts w:cs="Times New Roman"/>
          <w:sz w:val="28"/>
          <w:szCs w:val="28"/>
        </w:rPr>
        <w:t>«Уз. А», потребителем  «Город»</w:t>
      </w:r>
      <w:r w:rsidRPr="00B44E72">
        <w:rPr>
          <w:rFonts w:cs="Times New Roman"/>
          <w:sz w:val="28"/>
          <w:szCs w:val="28"/>
        </w:rPr>
        <w:t xml:space="preserve"> (</w:t>
      </w:r>
      <w:r w:rsidR="0029489E">
        <w:rPr>
          <w:rFonts w:cs="Times New Roman"/>
          <w:sz w:val="28"/>
          <w:szCs w:val="28"/>
        </w:rPr>
        <w:t>рис. </w:t>
      </w:r>
      <w:r w:rsidR="00710D41">
        <w:rPr>
          <w:rFonts w:cs="Times New Roman"/>
          <w:sz w:val="28"/>
          <w:szCs w:val="28"/>
        </w:rPr>
        <w:t>1</w:t>
      </w:r>
      <w:r w:rsidRPr="00B44E72">
        <w:rPr>
          <w:rFonts w:cs="Times New Roman"/>
          <w:sz w:val="28"/>
          <w:szCs w:val="28"/>
        </w:rPr>
        <w:t xml:space="preserve">). </w:t>
      </w:r>
    </w:p>
    <w:p w:rsidR="008F4579" w:rsidRPr="00B44E72" w:rsidRDefault="008F4579" w:rsidP="008F4579">
      <w:pPr>
        <w:rPr>
          <w:rFonts w:cs="Times New Roman"/>
          <w:sz w:val="28"/>
          <w:szCs w:val="28"/>
          <w:lang w:val="en-US"/>
        </w:rPr>
      </w:pPr>
      <w:r w:rsidRPr="00B44E72">
        <w:rPr>
          <w:rFonts w:cs="Times New Roman"/>
          <w:noProof/>
          <w:sz w:val="28"/>
          <w:szCs w:val="28"/>
          <w:lang w:eastAsia="ru-RU"/>
        </w:rPr>
        <w:drawing>
          <wp:inline distT="0" distB="0" distL="0" distR="0" wp14:anchorId="28B5E7C6" wp14:editId="65897184">
            <wp:extent cx="4133850" cy="2336378"/>
            <wp:effectExtent l="0" t="0" r="0" b="698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4.JPG"/>
                    <pic:cNvPicPr/>
                  </pic:nvPicPr>
                  <pic:blipFill rotWithShape="1">
                    <a:blip r:embed="rId26" cstate="print">
                      <a:extLst>
                        <a:ext uri="{28A0092B-C50C-407E-A947-70E740481C1C}">
                          <a14:useLocalDpi xmlns:a14="http://schemas.microsoft.com/office/drawing/2010/main" val="0"/>
                        </a:ext>
                      </a:extLst>
                    </a:blip>
                    <a:srcRect l="46504" t="5942" b="38496"/>
                    <a:stretch/>
                  </pic:blipFill>
                  <pic:spPr bwMode="auto">
                    <a:xfrm>
                      <a:off x="0" y="0"/>
                      <a:ext cx="4143565" cy="2341869"/>
                    </a:xfrm>
                    <a:prstGeom prst="rect">
                      <a:avLst/>
                    </a:prstGeom>
                    <a:ln>
                      <a:noFill/>
                    </a:ln>
                    <a:extLst>
                      <a:ext uri="{53640926-AAD7-44D8-BBD7-CCE9431645EC}">
                        <a14:shadowObscured xmlns:a14="http://schemas.microsoft.com/office/drawing/2010/main"/>
                      </a:ext>
                    </a:extLst>
                  </pic:spPr>
                </pic:pic>
              </a:graphicData>
            </a:graphic>
          </wp:inline>
        </w:drawing>
      </w:r>
    </w:p>
    <w:p w:rsidR="008F4579" w:rsidRDefault="008F4579" w:rsidP="008F4579">
      <w:pPr>
        <w:jc w:val="left"/>
        <w:rPr>
          <w:rFonts w:cs="Times New Roman"/>
          <w:b/>
          <w:bCs/>
          <w:sz w:val="24"/>
          <w:szCs w:val="24"/>
        </w:rPr>
      </w:pPr>
      <w:r w:rsidRPr="00424845">
        <w:rPr>
          <w:rFonts w:cs="Times New Roman"/>
          <w:b/>
          <w:sz w:val="24"/>
          <w:szCs w:val="24"/>
        </w:rPr>
        <w:t xml:space="preserve">Рисунок </w:t>
      </w:r>
      <w:r w:rsidRPr="00424845">
        <w:rPr>
          <w:rFonts w:cs="Times New Roman"/>
          <w:b/>
          <w:sz w:val="24"/>
          <w:szCs w:val="24"/>
        </w:rPr>
        <w:fldChar w:fldCharType="begin"/>
      </w:r>
      <w:r w:rsidRPr="00424845">
        <w:rPr>
          <w:rFonts w:cs="Times New Roman"/>
          <w:b/>
          <w:sz w:val="24"/>
          <w:szCs w:val="24"/>
        </w:rPr>
        <w:instrText xml:space="preserve"> SEQ Рисунок \* ARABIC </w:instrText>
      </w:r>
      <w:r w:rsidRPr="00424845">
        <w:rPr>
          <w:rFonts w:cs="Times New Roman"/>
          <w:b/>
          <w:sz w:val="24"/>
          <w:szCs w:val="24"/>
        </w:rPr>
        <w:fldChar w:fldCharType="separate"/>
      </w:r>
      <w:r w:rsidR="00CF401F">
        <w:rPr>
          <w:rFonts w:cs="Times New Roman"/>
          <w:b/>
          <w:noProof/>
          <w:sz w:val="24"/>
          <w:szCs w:val="24"/>
        </w:rPr>
        <w:t>1</w:t>
      </w:r>
      <w:r w:rsidRPr="00424845">
        <w:rPr>
          <w:rFonts w:cs="Times New Roman"/>
          <w:b/>
          <w:sz w:val="24"/>
          <w:szCs w:val="24"/>
        </w:rPr>
        <w:fldChar w:fldCharType="end"/>
      </w:r>
      <w:r w:rsidRPr="00424845">
        <w:rPr>
          <w:rFonts w:cs="Times New Roman"/>
          <w:b/>
          <w:sz w:val="24"/>
          <w:szCs w:val="24"/>
        </w:rPr>
        <w:t>.</w:t>
      </w:r>
      <w:r w:rsidRPr="0016646C">
        <w:rPr>
          <w:rFonts w:cs="Times New Roman"/>
          <w:b/>
          <w:sz w:val="24"/>
          <w:szCs w:val="24"/>
        </w:rPr>
        <w:t xml:space="preserve"> </w:t>
      </w:r>
      <w:r w:rsidRPr="0016646C">
        <w:rPr>
          <w:rFonts w:cs="Times New Roman"/>
          <w:b/>
          <w:bCs/>
          <w:sz w:val="24"/>
          <w:szCs w:val="24"/>
        </w:rPr>
        <w:t xml:space="preserve">Трассировка </w:t>
      </w:r>
      <w:r w:rsidR="00F0547D">
        <w:rPr>
          <w:rFonts w:cs="Times New Roman"/>
          <w:b/>
          <w:bCs/>
          <w:sz w:val="24"/>
          <w:szCs w:val="24"/>
        </w:rPr>
        <w:t xml:space="preserve">тепловой сети </w:t>
      </w:r>
      <w:r w:rsidR="00F0547D" w:rsidRPr="00F0547D">
        <w:rPr>
          <w:rFonts w:cs="Times New Roman"/>
          <w:b/>
          <w:bCs/>
          <w:sz w:val="24"/>
          <w:szCs w:val="24"/>
        </w:rPr>
        <w:t>от Тобольской ТЭЦ до ГК-1</w:t>
      </w:r>
    </w:p>
    <w:p w:rsidR="008F4579" w:rsidRPr="0016646C" w:rsidRDefault="008F4579" w:rsidP="008F4579">
      <w:pPr>
        <w:rPr>
          <w:rFonts w:cs="Times New Roman"/>
          <w:b/>
          <w:bCs/>
          <w:sz w:val="24"/>
          <w:szCs w:val="24"/>
        </w:rPr>
      </w:pPr>
    </w:p>
    <w:p w:rsidR="004C04C9" w:rsidRDefault="008F4579" w:rsidP="008F4579">
      <w:pPr>
        <w:ind w:firstLine="709"/>
        <w:jc w:val="both"/>
        <w:rPr>
          <w:rFonts w:cs="Times New Roman"/>
          <w:sz w:val="28"/>
          <w:szCs w:val="28"/>
        </w:rPr>
      </w:pPr>
      <w:r w:rsidRPr="00B44E72">
        <w:rPr>
          <w:rFonts w:cs="Times New Roman"/>
          <w:sz w:val="28"/>
          <w:szCs w:val="28"/>
        </w:rPr>
        <w:t>В табл</w:t>
      </w:r>
      <w:r>
        <w:rPr>
          <w:rFonts w:cs="Times New Roman"/>
          <w:sz w:val="28"/>
          <w:szCs w:val="28"/>
        </w:rPr>
        <w:t>.</w:t>
      </w:r>
      <w:r w:rsidRPr="00B44E72">
        <w:rPr>
          <w:rFonts w:cs="Times New Roman"/>
          <w:sz w:val="28"/>
          <w:szCs w:val="28"/>
        </w:rPr>
        <w:t xml:space="preserve"> </w:t>
      </w:r>
      <w:r w:rsidR="00710D41">
        <w:rPr>
          <w:rFonts w:cs="Times New Roman"/>
          <w:sz w:val="28"/>
          <w:szCs w:val="28"/>
        </w:rPr>
        <w:t>4</w:t>
      </w:r>
      <w:r w:rsidRPr="00B44E72">
        <w:rPr>
          <w:rFonts w:cs="Times New Roman"/>
          <w:sz w:val="28"/>
          <w:szCs w:val="28"/>
        </w:rPr>
        <w:t xml:space="preserve"> приведены данные расчета </w:t>
      </w:r>
      <w:r>
        <w:rPr>
          <w:rFonts w:cs="Times New Roman"/>
          <w:sz w:val="28"/>
          <w:szCs w:val="28"/>
        </w:rPr>
        <w:t>ВБР</w:t>
      </w:r>
      <w:r w:rsidR="004C04C9">
        <w:rPr>
          <w:rFonts w:cs="Times New Roman"/>
          <w:sz w:val="28"/>
          <w:szCs w:val="28"/>
        </w:rPr>
        <w:t>.</w:t>
      </w:r>
    </w:p>
    <w:p w:rsidR="008F4579" w:rsidRPr="00B44E72" w:rsidRDefault="008F4579" w:rsidP="008F4579">
      <w:pPr>
        <w:ind w:firstLine="709"/>
        <w:jc w:val="both"/>
        <w:rPr>
          <w:rFonts w:cs="Times New Roman"/>
          <w:sz w:val="28"/>
          <w:szCs w:val="28"/>
        </w:rPr>
      </w:pPr>
      <w:r w:rsidRPr="00B44E72">
        <w:rPr>
          <w:rFonts w:cs="Times New Roman"/>
          <w:sz w:val="28"/>
          <w:szCs w:val="28"/>
        </w:rPr>
        <w:t xml:space="preserve">На </w:t>
      </w:r>
      <w:r w:rsidR="0029489E">
        <w:rPr>
          <w:rFonts w:cs="Times New Roman"/>
          <w:sz w:val="28"/>
          <w:szCs w:val="28"/>
        </w:rPr>
        <w:t>рис. </w:t>
      </w:r>
      <w:r w:rsidR="00710D41">
        <w:rPr>
          <w:rFonts w:cs="Times New Roman"/>
          <w:sz w:val="28"/>
          <w:szCs w:val="28"/>
        </w:rPr>
        <w:t>2</w:t>
      </w:r>
      <w:r w:rsidRPr="00B44E72">
        <w:rPr>
          <w:rFonts w:cs="Times New Roman"/>
          <w:sz w:val="28"/>
          <w:szCs w:val="28"/>
        </w:rPr>
        <w:t xml:space="preserve"> представлена иллюстрация результатов расчетов </w:t>
      </w:r>
      <w:r>
        <w:rPr>
          <w:rFonts w:cs="Times New Roman"/>
          <w:sz w:val="28"/>
          <w:szCs w:val="28"/>
        </w:rPr>
        <w:t>ВБР</w:t>
      </w:r>
      <w:r w:rsidRPr="00B44E72">
        <w:rPr>
          <w:rFonts w:cs="Times New Roman"/>
          <w:sz w:val="28"/>
          <w:szCs w:val="28"/>
        </w:rPr>
        <w:t xml:space="preserve"> теплопровода относительно тепловых камер, входящих в состав магистрального теплопровода, которые формируют данные о ВБР на входе в ответвление от этой камеры. </w:t>
      </w:r>
    </w:p>
    <w:p w:rsidR="008F4579" w:rsidRPr="00ED5D45" w:rsidRDefault="008F4579" w:rsidP="008F4579">
      <w:pPr>
        <w:ind w:firstLine="709"/>
        <w:jc w:val="both"/>
        <w:rPr>
          <w:rFonts w:cs="Times New Roman"/>
          <w:sz w:val="28"/>
          <w:szCs w:val="28"/>
        </w:rPr>
      </w:pPr>
      <w:r w:rsidRPr="00B44E72">
        <w:rPr>
          <w:rFonts w:cs="Times New Roman"/>
          <w:sz w:val="28"/>
          <w:szCs w:val="28"/>
        </w:rPr>
        <w:t>Результаты расчета показывают, что вероятность отказа теплоснабжения потребителей, присоединенных к тепловым камерам указанного пути</w:t>
      </w:r>
      <w:r w:rsidR="00E143E3">
        <w:rPr>
          <w:rFonts w:cs="Times New Roman"/>
          <w:sz w:val="28"/>
          <w:szCs w:val="28"/>
        </w:rPr>
        <w:t>,</w:t>
      </w:r>
      <w:r w:rsidRPr="00B44E72">
        <w:rPr>
          <w:rFonts w:cs="Times New Roman"/>
          <w:sz w:val="28"/>
          <w:szCs w:val="28"/>
        </w:rPr>
        <w:t xml:space="preserve"> на участках </w:t>
      </w:r>
      <w:r>
        <w:rPr>
          <w:rFonts w:cs="Times New Roman"/>
          <w:sz w:val="28"/>
          <w:szCs w:val="28"/>
        </w:rPr>
        <w:t>7, 21</w:t>
      </w:r>
      <w:r w:rsidRPr="00B44E72">
        <w:rPr>
          <w:rFonts w:cs="Times New Roman"/>
          <w:sz w:val="28"/>
          <w:szCs w:val="28"/>
        </w:rPr>
        <w:t xml:space="preserve"> ниже нормативной величины, требуемой  </w:t>
      </w:r>
      <w:r w:rsidR="0029489E">
        <w:rPr>
          <w:rFonts w:cs="Times New Roman"/>
          <w:sz w:val="28"/>
          <w:szCs w:val="28"/>
        </w:rPr>
        <w:t>СП 124.13330.2012</w:t>
      </w:r>
      <w:r w:rsidRPr="00B44E72">
        <w:rPr>
          <w:rFonts w:cs="Times New Roman"/>
          <w:sz w:val="28"/>
          <w:szCs w:val="28"/>
        </w:rPr>
        <w:t xml:space="preserve"> (вероятность безотказной работы тепловых сетей относительно каждого потребителя не должна быть ниже </w:t>
      </w:r>
      <w:r w:rsidRPr="00ED5D45">
        <w:rPr>
          <w:rFonts w:cs="Times New Roman"/>
          <w:sz w:val="28"/>
          <w:szCs w:val="28"/>
        </w:rPr>
        <w:t>Pj ≥ 0,9</w:t>
      </w:r>
      <w:r w:rsidRPr="00B44E72">
        <w:rPr>
          <w:rFonts w:cs="Times New Roman"/>
          <w:sz w:val="28"/>
          <w:szCs w:val="28"/>
        </w:rPr>
        <w:t>).</w:t>
      </w:r>
      <w:r w:rsidRPr="00ED5D45">
        <w:t xml:space="preserve"> </w:t>
      </w:r>
    </w:p>
    <w:p w:rsidR="008F4579" w:rsidRPr="000E76FD" w:rsidRDefault="008F4579" w:rsidP="00E143E3">
      <w:pPr>
        <w:ind w:firstLine="709"/>
        <w:jc w:val="both"/>
        <w:rPr>
          <w:rFonts w:cs="Times New Roman"/>
          <w:sz w:val="28"/>
          <w:szCs w:val="28"/>
        </w:rPr>
      </w:pPr>
      <w:r w:rsidRPr="00B44E72">
        <w:rPr>
          <w:rFonts w:cs="Times New Roman"/>
          <w:sz w:val="28"/>
          <w:szCs w:val="28"/>
        </w:rPr>
        <w:t xml:space="preserve">Основное снижение </w:t>
      </w:r>
      <w:r>
        <w:rPr>
          <w:rFonts w:cs="Times New Roman"/>
          <w:sz w:val="28"/>
          <w:szCs w:val="28"/>
        </w:rPr>
        <w:t>ВБР</w:t>
      </w:r>
      <w:r w:rsidRPr="00B44E72">
        <w:rPr>
          <w:rFonts w:cs="Times New Roman"/>
          <w:sz w:val="28"/>
          <w:szCs w:val="28"/>
        </w:rPr>
        <w:t xml:space="preserve"> до значения ниже нормативного происходит из-за значительн</w:t>
      </w:r>
      <w:r>
        <w:rPr>
          <w:rFonts w:cs="Times New Roman"/>
          <w:sz w:val="28"/>
          <w:szCs w:val="28"/>
        </w:rPr>
        <w:t>ой</w:t>
      </w:r>
      <w:r w:rsidRPr="00B44E72">
        <w:rPr>
          <w:rFonts w:cs="Times New Roman"/>
          <w:sz w:val="28"/>
          <w:szCs w:val="28"/>
        </w:rPr>
        <w:t xml:space="preserve"> </w:t>
      </w:r>
      <w:r>
        <w:rPr>
          <w:rFonts w:cs="Times New Roman"/>
          <w:sz w:val="28"/>
          <w:szCs w:val="28"/>
        </w:rPr>
        <w:t>протяженности</w:t>
      </w:r>
      <w:r w:rsidRPr="00B44E72">
        <w:rPr>
          <w:rFonts w:cs="Times New Roman"/>
          <w:sz w:val="28"/>
          <w:szCs w:val="28"/>
        </w:rPr>
        <w:t xml:space="preserve"> трубопровода. </w:t>
      </w:r>
      <w:r w:rsidRPr="00ED5D45">
        <w:rPr>
          <w:rFonts w:cs="Times New Roman"/>
          <w:sz w:val="28"/>
          <w:szCs w:val="28"/>
        </w:rPr>
        <w:t xml:space="preserve">Дальнейшее повышение средней вероятности безотказной работы тепловых сетей по  расчетному пути </w:t>
      </w:r>
      <w:r>
        <w:rPr>
          <w:rFonts w:cs="Times New Roman"/>
          <w:sz w:val="28"/>
          <w:szCs w:val="28"/>
        </w:rPr>
        <w:t>от Тобольской ТЭЦ до ГК-1</w:t>
      </w:r>
      <w:r w:rsidRPr="00ED5D45">
        <w:rPr>
          <w:rFonts w:cs="Times New Roman"/>
          <w:sz w:val="28"/>
          <w:szCs w:val="28"/>
        </w:rPr>
        <w:t xml:space="preserve"> можно провести секционированием участков теплосети, например участка от камеры </w:t>
      </w:r>
      <w:r w:rsidRPr="000E76FD">
        <w:rPr>
          <w:rFonts w:cs="Times New Roman"/>
          <w:sz w:val="28"/>
          <w:szCs w:val="28"/>
        </w:rPr>
        <w:t xml:space="preserve">ТК-1 </w:t>
      </w:r>
      <w:r w:rsidRPr="00ED5D45">
        <w:rPr>
          <w:rFonts w:cs="Times New Roman"/>
          <w:sz w:val="28"/>
          <w:szCs w:val="28"/>
        </w:rPr>
        <w:t>до камеры</w:t>
      </w:r>
      <w:r>
        <w:rPr>
          <w:rFonts w:cs="Times New Roman"/>
          <w:sz w:val="28"/>
          <w:szCs w:val="28"/>
        </w:rPr>
        <w:t xml:space="preserve"> </w:t>
      </w:r>
      <w:r w:rsidRPr="00ED5D45">
        <w:rPr>
          <w:rFonts w:cs="Times New Roman"/>
          <w:sz w:val="28"/>
          <w:szCs w:val="28"/>
        </w:rPr>
        <w:t xml:space="preserve"> </w:t>
      </w:r>
      <w:r w:rsidRPr="000E76FD">
        <w:rPr>
          <w:rFonts w:cs="Times New Roman"/>
          <w:sz w:val="28"/>
          <w:szCs w:val="28"/>
        </w:rPr>
        <w:t>Ду900 / Ду1000</w:t>
      </w:r>
      <w:r w:rsidRPr="00ED5D45">
        <w:rPr>
          <w:rFonts w:cs="Times New Roman"/>
          <w:sz w:val="28"/>
          <w:szCs w:val="28"/>
        </w:rPr>
        <w:t xml:space="preserve">, длина которого составляет </w:t>
      </w:r>
      <w:r w:rsidRPr="000E76FD">
        <w:rPr>
          <w:rFonts w:cs="Times New Roman"/>
          <w:sz w:val="28"/>
          <w:szCs w:val="28"/>
        </w:rPr>
        <w:t>2381,72</w:t>
      </w:r>
      <w:r w:rsidRPr="00ED5D45">
        <w:rPr>
          <w:rFonts w:cs="Times New Roman"/>
          <w:sz w:val="28"/>
          <w:szCs w:val="28"/>
        </w:rPr>
        <w:t xml:space="preserve"> м.</w:t>
      </w:r>
    </w:p>
    <w:p w:rsidR="008F4579" w:rsidRPr="00B44E72" w:rsidRDefault="008F4579" w:rsidP="008F4579">
      <w:pPr>
        <w:rPr>
          <w:rFonts w:cs="Times New Roman"/>
          <w:sz w:val="24"/>
          <w:szCs w:val="24"/>
          <w:lang w:val="en-US"/>
        </w:rPr>
      </w:pPr>
      <w:r>
        <w:rPr>
          <w:noProof/>
          <w:lang w:eastAsia="ru-RU"/>
        </w:rPr>
        <w:drawing>
          <wp:inline distT="0" distB="0" distL="0" distR="0" wp14:anchorId="64D4C5F1" wp14:editId="51BAAB75">
            <wp:extent cx="5935345" cy="2038350"/>
            <wp:effectExtent l="0" t="0" r="8255" b="0"/>
            <wp:docPr id="103" name="Диаграмма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8F4579" w:rsidRPr="00AA0F97" w:rsidRDefault="008F4579" w:rsidP="00AA0F97">
      <w:pPr>
        <w:jc w:val="left"/>
        <w:rPr>
          <w:rFonts w:cs="Times New Roman"/>
          <w:b/>
          <w:bCs/>
          <w:sz w:val="24"/>
          <w:szCs w:val="24"/>
        </w:rPr>
        <w:sectPr w:rsidR="008F4579" w:rsidRPr="00AA0F97" w:rsidSect="00C86D14">
          <w:footerReference w:type="default" r:id="rId28"/>
          <w:pgSz w:w="11906" w:h="16838"/>
          <w:pgMar w:top="1134" w:right="849" w:bottom="1134" w:left="1701" w:header="794" w:footer="794" w:gutter="0"/>
          <w:cols w:space="720"/>
          <w:docGrid w:linePitch="272"/>
        </w:sectPr>
      </w:pPr>
      <w:r w:rsidRPr="00424845">
        <w:rPr>
          <w:rFonts w:cs="Times New Roman"/>
          <w:b/>
          <w:sz w:val="24"/>
          <w:szCs w:val="24"/>
        </w:rPr>
        <w:t xml:space="preserve">Рисунок </w:t>
      </w:r>
      <w:r w:rsidRPr="00424845">
        <w:rPr>
          <w:rFonts w:cs="Times New Roman"/>
          <w:b/>
          <w:sz w:val="24"/>
          <w:szCs w:val="24"/>
        </w:rPr>
        <w:fldChar w:fldCharType="begin"/>
      </w:r>
      <w:r w:rsidRPr="00424845">
        <w:rPr>
          <w:rFonts w:cs="Times New Roman"/>
          <w:b/>
          <w:sz w:val="24"/>
          <w:szCs w:val="24"/>
        </w:rPr>
        <w:instrText xml:space="preserve"> SEQ Рисунок \* ARABIC </w:instrText>
      </w:r>
      <w:r w:rsidRPr="00424845">
        <w:rPr>
          <w:rFonts w:cs="Times New Roman"/>
          <w:b/>
          <w:sz w:val="24"/>
          <w:szCs w:val="24"/>
        </w:rPr>
        <w:fldChar w:fldCharType="separate"/>
      </w:r>
      <w:r w:rsidR="00CF401F">
        <w:rPr>
          <w:rFonts w:cs="Times New Roman"/>
          <w:b/>
          <w:noProof/>
          <w:sz w:val="24"/>
          <w:szCs w:val="24"/>
        </w:rPr>
        <w:t>2</w:t>
      </w:r>
      <w:r w:rsidRPr="00424845">
        <w:rPr>
          <w:rFonts w:cs="Times New Roman"/>
          <w:b/>
          <w:sz w:val="24"/>
          <w:szCs w:val="24"/>
        </w:rPr>
        <w:fldChar w:fldCharType="end"/>
      </w:r>
      <w:r w:rsidRPr="00424845">
        <w:rPr>
          <w:rFonts w:cs="Times New Roman"/>
          <w:b/>
          <w:sz w:val="24"/>
          <w:szCs w:val="24"/>
        </w:rPr>
        <w:t>.</w:t>
      </w:r>
      <w:r>
        <w:rPr>
          <w:rFonts w:cs="Times New Roman"/>
          <w:b/>
          <w:sz w:val="24"/>
          <w:szCs w:val="24"/>
        </w:rPr>
        <w:t xml:space="preserve"> </w:t>
      </w:r>
      <w:r w:rsidRPr="0016646C">
        <w:rPr>
          <w:rFonts w:cs="Times New Roman"/>
          <w:b/>
          <w:bCs/>
          <w:sz w:val="24"/>
          <w:szCs w:val="24"/>
        </w:rPr>
        <w:t xml:space="preserve">ВБР относительно </w:t>
      </w:r>
      <w:r w:rsidR="00F0547D">
        <w:rPr>
          <w:rFonts w:cs="Times New Roman"/>
          <w:b/>
          <w:bCs/>
          <w:sz w:val="24"/>
          <w:szCs w:val="24"/>
        </w:rPr>
        <w:t xml:space="preserve">участка тепловой сети </w:t>
      </w:r>
      <w:r w:rsidR="00F0547D" w:rsidRPr="00F0547D">
        <w:rPr>
          <w:rFonts w:cs="Times New Roman"/>
          <w:b/>
          <w:bCs/>
          <w:sz w:val="24"/>
          <w:szCs w:val="24"/>
        </w:rPr>
        <w:t xml:space="preserve">от Тобольской ТЭЦ до </w:t>
      </w:r>
      <w:r w:rsidR="00AA0F97">
        <w:rPr>
          <w:b/>
          <w:color w:val="000000"/>
          <w:sz w:val="24"/>
          <w:szCs w:val="24"/>
        </w:rPr>
        <w:t>Уз. А, Потребитель «Город»</w:t>
      </w:r>
    </w:p>
    <w:p w:rsidR="008F4579" w:rsidRPr="00375E91" w:rsidRDefault="008F4579" w:rsidP="008F4579">
      <w:pPr>
        <w:shd w:val="clear" w:color="auto" w:fill="FFFFFF" w:themeFill="background1"/>
        <w:autoSpaceDE w:val="0"/>
        <w:autoSpaceDN w:val="0"/>
        <w:adjustRightInd w:val="0"/>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4</w:t>
      </w:r>
      <w:r w:rsidRPr="00375E91">
        <w:rPr>
          <w:rFonts w:cs="Times New Roman"/>
          <w:b/>
          <w:bCs/>
          <w:sz w:val="24"/>
          <w:szCs w:val="24"/>
        </w:rPr>
        <w:fldChar w:fldCharType="end"/>
      </w:r>
    </w:p>
    <w:p w:rsidR="008F4579" w:rsidRPr="0016646C" w:rsidRDefault="008F4579" w:rsidP="008F4579">
      <w:pPr>
        <w:rPr>
          <w:rFonts w:cs="Times New Roman"/>
          <w:b/>
          <w:bCs/>
          <w:sz w:val="24"/>
          <w:szCs w:val="24"/>
        </w:rPr>
      </w:pPr>
      <w:r w:rsidRPr="0016646C">
        <w:rPr>
          <w:rFonts w:cs="Times New Roman"/>
          <w:b/>
          <w:bCs/>
          <w:sz w:val="24"/>
          <w:szCs w:val="24"/>
        </w:rPr>
        <w:t xml:space="preserve"> Результаты расчета ВБР </w:t>
      </w:r>
      <w:r w:rsidR="00F0547D">
        <w:rPr>
          <w:rFonts w:cs="Times New Roman"/>
          <w:b/>
          <w:bCs/>
          <w:sz w:val="24"/>
          <w:szCs w:val="24"/>
        </w:rPr>
        <w:t xml:space="preserve">участка тепловой сети </w:t>
      </w:r>
      <w:r w:rsidR="00F0547D" w:rsidRPr="00F0547D">
        <w:rPr>
          <w:rFonts w:cs="Times New Roman"/>
          <w:b/>
          <w:bCs/>
          <w:sz w:val="24"/>
          <w:szCs w:val="24"/>
        </w:rPr>
        <w:t>от Тобольской ТЭЦ до ГК-1</w:t>
      </w:r>
    </w:p>
    <w:tbl>
      <w:tblPr>
        <w:tblStyle w:val="TableGridReport1"/>
        <w:tblW w:w="5000" w:type="pct"/>
        <w:jc w:val="center"/>
        <w:tblLook w:val="04A0" w:firstRow="1" w:lastRow="0" w:firstColumn="1" w:lastColumn="0" w:noHBand="0" w:noVBand="1"/>
      </w:tblPr>
      <w:tblGrid>
        <w:gridCol w:w="416"/>
        <w:gridCol w:w="1628"/>
        <w:gridCol w:w="1919"/>
        <w:gridCol w:w="866"/>
        <w:gridCol w:w="666"/>
        <w:gridCol w:w="666"/>
        <w:gridCol w:w="1813"/>
        <w:gridCol w:w="616"/>
        <w:gridCol w:w="766"/>
        <w:gridCol w:w="1066"/>
        <w:gridCol w:w="417"/>
        <w:gridCol w:w="766"/>
        <w:gridCol w:w="417"/>
        <w:gridCol w:w="666"/>
        <w:gridCol w:w="666"/>
        <w:gridCol w:w="566"/>
        <w:gridCol w:w="866"/>
      </w:tblGrid>
      <w:tr w:rsidR="00490F66" w:rsidRPr="00B44E72" w:rsidTr="008F4579">
        <w:trPr>
          <w:trHeight w:val="2957"/>
          <w:tblHeader/>
          <w:jc w:val="center"/>
        </w:trPr>
        <w:tc>
          <w:tcPr>
            <w:tcW w:w="141" w:type="pct"/>
            <w:textDirection w:val="btLr"/>
            <w:vAlign w:val="center"/>
            <w:hideMark/>
          </w:tcPr>
          <w:p w:rsidR="00490F66" w:rsidRPr="00671663" w:rsidRDefault="00490F66" w:rsidP="008F4579">
            <w:pPr>
              <w:spacing w:line="216" w:lineRule="auto"/>
              <w:contextualSpacing w:val="0"/>
              <w:rPr>
                <w:b/>
                <w:bCs/>
                <w:sz w:val="16"/>
                <w:szCs w:val="16"/>
                <w:lang w:eastAsia="ru-RU"/>
              </w:rPr>
            </w:pPr>
            <w:r w:rsidRPr="00671663">
              <w:rPr>
                <w:b/>
                <w:bCs/>
                <w:sz w:val="16"/>
                <w:szCs w:val="16"/>
                <w:lang w:eastAsia="ru-RU"/>
              </w:rPr>
              <w:t>Номер участка</w:t>
            </w:r>
          </w:p>
        </w:tc>
        <w:tc>
          <w:tcPr>
            <w:tcW w:w="551" w:type="pct"/>
            <w:textDirection w:val="btLr"/>
            <w:vAlign w:val="center"/>
            <w:hideMark/>
          </w:tcPr>
          <w:p w:rsidR="00490F66" w:rsidRPr="00671663" w:rsidRDefault="00490F66" w:rsidP="008F4579">
            <w:pPr>
              <w:spacing w:line="216" w:lineRule="auto"/>
              <w:contextualSpacing w:val="0"/>
              <w:rPr>
                <w:b/>
                <w:bCs/>
                <w:sz w:val="16"/>
                <w:szCs w:val="16"/>
                <w:lang w:eastAsia="ru-RU"/>
              </w:rPr>
            </w:pPr>
            <w:r w:rsidRPr="00671663">
              <w:rPr>
                <w:b/>
                <w:bCs/>
                <w:sz w:val="16"/>
                <w:szCs w:val="16"/>
                <w:lang w:eastAsia="ru-RU"/>
              </w:rPr>
              <w:t>Наименование начала участка</w:t>
            </w:r>
          </w:p>
        </w:tc>
        <w:tc>
          <w:tcPr>
            <w:tcW w:w="649" w:type="pct"/>
            <w:textDirection w:val="btLr"/>
            <w:vAlign w:val="center"/>
            <w:hideMark/>
          </w:tcPr>
          <w:p w:rsidR="00490F66" w:rsidRPr="00671663" w:rsidRDefault="00490F66" w:rsidP="008F4579">
            <w:pPr>
              <w:spacing w:line="216" w:lineRule="auto"/>
              <w:contextualSpacing w:val="0"/>
              <w:rPr>
                <w:b/>
                <w:bCs/>
                <w:sz w:val="16"/>
                <w:szCs w:val="16"/>
                <w:lang w:eastAsia="ru-RU"/>
              </w:rPr>
            </w:pPr>
            <w:r w:rsidRPr="00671663">
              <w:rPr>
                <w:b/>
                <w:bCs/>
                <w:sz w:val="16"/>
                <w:szCs w:val="16"/>
                <w:lang w:eastAsia="ru-RU"/>
              </w:rPr>
              <w:t>Наименование конца участка</w:t>
            </w:r>
          </w:p>
        </w:tc>
        <w:tc>
          <w:tcPr>
            <w:tcW w:w="293" w:type="pct"/>
            <w:textDirection w:val="btLr"/>
            <w:vAlign w:val="center"/>
            <w:hideMark/>
          </w:tcPr>
          <w:p w:rsidR="00490F66" w:rsidRPr="00671663" w:rsidRDefault="00490F66" w:rsidP="008F4579">
            <w:pPr>
              <w:spacing w:line="216" w:lineRule="auto"/>
              <w:contextualSpacing w:val="0"/>
              <w:rPr>
                <w:b/>
                <w:bCs/>
                <w:sz w:val="16"/>
                <w:szCs w:val="16"/>
                <w:lang w:eastAsia="ru-RU"/>
              </w:rPr>
            </w:pPr>
            <w:r w:rsidRPr="00671663">
              <w:rPr>
                <w:b/>
                <w:bCs/>
                <w:sz w:val="16"/>
                <w:szCs w:val="16"/>
                <w:lang w:eastAsia="ru-RU"/>
              </w:rPr>
              <w:t>Длина участка, м</w:t>
            </w:r>
          </w:p>
        </w:tc>
        <w:tc>
          <w:tcPr>
            <w:tcW w:w="225" w:type="pct"/>
            <w:textDirection w:val="btLr"/>
            <w:vAlign w:val="center"/>
            <w:hideMark/>
          </w:tcPr>
          <w:p w:rsidR="00490F66" w:rsidRPr="00671663" w:rsidRDefault="00490F66" w:rsidP="008F4579">
            <w:pPr>
              <w:spacing w:line="216" w:lineRule="auto"/>
              <w:contextualSpacing w:val="0"/>
              <w:rPr>
                <w:b/>
                <w:bCs/>
                <w:sz w:val="16"/>
                <w:szCs w:val="16"/>
                <w:lang w:eastAsia="ru-RU"/>
              </w:rPr>
            </w:pPr>
            <w:r w:rsidRPr="00671663">
              <w:rPr>
                <w:b/>
                <w:bCs/>
                <w:sz w:val="16"/>
                <w:szCs w:val="16"/>
                <w:lang w:eastAsia="ru-RU"/>
              </w:rPr>
              <w:t>Внут</w:t>
            </w:r>
            <w:r w:rsidR="00534D39" w:rsidRPr="00671663">
              <w:rPr>
                <w:b/>
                <w:bCs/>
                <w:sz w:val="16"/>
                <w:szCs w:val="16"/>
                <w:lang w:eastAsia="ru-RU"/>
              </w:rPr>
              <w:t>р</w:t>
            </w:r>
            <w:r w:rsidRPr="00671663">
              <w:rPr>
                <w:b/>
                <w:bCs/>
                <w:sz w:val="16"/>
                <w:szCs w:val="16"/>
                <w:lang w:eastAsia="ru-RU"/>
              </w:rPr>
              <w:t>енний диамет</w:t>
            </w:r>
            <w:r w:rsidR="00534D39" w:rsidRPr="00671663">
              <w:rPr>
                <w:b/>
                <w:bCs/>
                <w:sz w:val="16"/>
                <w:szCs w:val="16"/>
                <w:lang w:eastAsia="ru-RU"/>
              </w:rPr>
              <w:t>р</w:t>
            </w:r>
            <w:r w:rsidRPr="00671663">
              <w:rPr>
                <w:b/>
                <w:bCs/>
                <w:sz w:val="16"/>
                <w:szCs w:val="16"/>
                <w:lang w:eastAsia="ru-RU"/>
              </w:rPr>
              <w:t xml:space="preserve"> подающего т</w:t>
            </w:r>
            <w:r w:rsidR="00534D39" w:rsidRPr="00671663">
              <w:rPr>
                <w:b/>
                <w:bCs/>
                <w:sz w:val="16"/>
                <w:szCs w:val="16"/>
                <w:lang w:eastAsia="ru-RU"/>
              </w:rPr>
              <w:t>р</w:t>
            </w:r>
            <w:r w:rsidRPr="00671663">
              <w:rPr>
                <w:b/>
                <w:bCs/>
                <w:sz w:val="16"/>
                <w:szCs w:val="16"/>
                <w:lang w:eastAsia="ru-RU"/>
              </w:rPr>
              <w:t>убоп</w:t>
            </w:r>
            <w:r w:rsidR="00534D39" w:rsidRPr="00671663">
              <w:rPr>
                <w:b/>
                <w:bCs/>
                <w:sz w:val="16"/>
                <w:szCs w:val="16"/>
                <w:lang w:eastAsia="ru-RU"/>
              </w:rPr>
              <w:t>р</w:t>
            </w:r>
            <w:r w:rsidRPr="00671663">
              <w:rPr>
                <w:b/>
                <w:bCs/>
                <w:sz w:val="16"/>
                <w:szCs w:val="16"/>
                <w:lang w:eastAsia="ru-RU"/>
              </w:rPr>
              <w:t>овода, м</w:t>
            </w:r>
          </w:p>
        </w:tc>
        <w:tc>
          <w:tcPr>
            <w:tcW w:w="225" w:type="pct"/>
            <w:textDirection w:val="btLr"/>
            <w:vAlign w:val="center"/>
            <w:hideMark/>
          </w:tcPr>
          <w:p w:rsidR="00490F66" w:rsidRPr="00671663" w:rsidRDefault="00490F66" w:rsidP="008F4579">
            <w:pPr>
              <w:spacing w:line="216" w:lineRule="auto"/>
              <w:contextualSpacing w:val="0"/>
              <w:rPr>
                <w:b/>
                <w:bCs/>
                <w:sz w:val="16"/>
                <w:szCs w:val="16"/>
                <w:lang w:eastAsia="ru-RU"/>
              </w:rPr>
            </w:pPr>
            <w:r w:rsidRPr="00671663">
              <w:rPr>
                <w:b/>
                <w:bCs/>
                <w:sz w:val="16"/>
                <w:szCs w:val="16"/>
                <w:lang w:eastAsia="ru-RU"/>
              </w:rPr>
              <w:t>Внутренний диаметр обратного трубопровода, м</w:t>
            </w:r>
          </w:p>
        </w:tc>
        <w:tc>
          <w:tcPr>
            <w:tcW w:w="613" w:type="pct"/>
            <w:textDirection w:val="btLr"/>
            <w:vAlign w:val="center"/>
            <w:hideMark/>
          </w:tcPr>
          <w:p w:rsidR="00490F66" w:rsidRPr="00671663" w:rsidRDefault="00490F66" w:rsidP="008F4579">
            <w:pPr>
              <w:spacing w:line="216" w:lineRule="auto"/>
              <w:contextualSpacing w:val="0"/>
              <w:rPr>
                <w:b/>
                <w:bCs/>
                <w:sz w:val="16"/>
                <w:szCs w:val="16"/>
                <w:lang w:eastAsia="ru-RU"/>
              </w:rPr>
            </w:pPr>
            <w:r w:rsidRPr="00671663">
              <w:rPr>
                <w:b/>
                <w:bCs/>
                <w:sz w:val="16"/>
                <w:szCs w:val="16"/>
                <w:lang w:eastAsia="ru-RU"/>
              </w:rPr>
              <w:t>Вид прокладки тепловой сети</w:t>
            </w:r>
          </w:p>
        </w:tc>
        <w:tc>
          <w:tcPr>
            <w:tcW w:w="208" w:type="pct"/>
            <w:textDirection w:val="btLr"/>
            <w:vAlign w:val="center"/>
            <w:hideMark/>
          </w:tcPr>
          <w:p w:rsidR="00490F66" w:rsidRPr="00671663" w:rsidRDefault="00490F66" w:rsidP="008F4579">
            <w:pPr>
              <w:spacing w:line="216" w:lineRule="auto"/>
              <w:contextualSpacing w:val="0"/>
              <w:rPr>
                <w:b/>
                <w:bCs/>
                <w:sz w:val="16"/>
                <w:szCs w:val="16"/>
                <w:lang w:eastAsia="ru-RU"/>
              </w:rPr>
            </w:pPr>
            <w:r w:rsidRPr="00671663">
              <w:rPr>
                <w:b/>
                <w:bCs/>
                <w:sz w:val="16"/>
                <w:szCs w:val="16"/>
                <w:lang w:eastAsia="ru-RU"/>
              </w:rPr>
              <w:t>Год ввода тепловых сетей в эксплуатацию</w:t>
            </w:r>
          </w:p>
        </w:tc>
        <w:tc>
          <w:tcPr>
            <w:tcW w:w="259" w:type="pct"/>
            <w:textDirection w:val="btLr"/>
            <w:vAlign w:val="center"/>
            <w:hideMark/>
          </w:tcPr>
          <w:p w:rsidR="00490F66" w:rsidRPr="00671663" w:rsidRDefault="00490F66" w:rsidP="008F4579">
            <w:pPr>
              <w:spacing w:line="216" w:lineRule="auto"/>
              <w:contextualSpacing w:val="0"/>
              <w:rPr>
                <w:b/>
                <w:bCs/>
                <w:sz w:val="16"/>
                <w:szCs w:val="16"/>
                <w:lang w:eastAsia="ru-RU"/>
              </w:rPr>
            </w:pPr>
            <w:r w:rsidRPr="00671663">
              <w:rPr>
                <w:b/>
                <w:bCs/>
                <w:sz w:val="16"/>
                <w:szCs w:val="16"/>
                <w:lang w:eastAsia="ru-RU"/>
              </w:rPr>
              <w:t>Температура в начале участка подающего трубопровода, °C</w:t>
            </w:r>
          </w:p>
        </w:tc>
        <w:tc>
          <w:tcPr>
            <w:tcW w:w="360" w:type="pct"/>
            <w:textDirection w:val="btLr"/>
            <w:vAlign w:val="center"/>
            <w:hideMark/>
          </w:tcPr>
          <w:p w:rsidR="00490F66" w:rsidRPr="00671663" w:rsidRDefault="00490F66" w:rsidP="008F4579">
            <w:pPr>
              <w:spacing w:line="216" w:lineRule="auto"/>
              <w:contextualSpacing w:val="0"/>
              <w:rPr>
                <w:b/>
                <w:bCs/>
                <w:sz w:val="16"/>
                <w:szCs w:val="16"/>
                <w:lang w:eastAsia="ru-RU"/>
              </w:rPr>
            </w:pPr>
            <w:r w:rsidRPr="00671663">
              <w:rPr>
                <w:b/>
                <w:bCs/>
                <w:sz w:val="16"/>
                <w:szCs w:val="16"/>
                <w:lang w:eastAsia="ru-RU"/>
              </w:rPr>
              <w:t>Расход воды в подающем трубопроводе, т/ч</w:t>
            </w:r>
          </w:p>
        </w:tc>
        <w:tc>
          <w:tcPr>
            <w:tcW w:w="141" w:type="pct"/>
            <w:textDirection w:val="btLr"/>
            <w:vAlign w:val="center"/>
            <w:hideMark/>
          </w:tcPr>
          <w:p w:rsidR="00490F66" w:rsidRPr="00671663" w:rsidRDefault="00490F66" w:rsidP="008F4579">
            <w:pPr>
              <w:spacing w:line="216" w:lineRule="auto"/>
              <w:contextualSpacing w:val="0"/>
              <w:rPr>
                <w:b/>
                <w:bCs/>
                <w:sz w:val="16"/>
                <w:szCs w:val="16"/>
                <w:lang w:eastAsia="ru-RU"/>
              </w:rPr>
            </w:pPr>
            <w:r w:rsidRPr="00671663">
              <w:rPr>
                <w:b/>
                <w:bCs/>
                <w:sz w:val="16"/>
                <w:szCs w:val="16"/>
                <w:lang w:eastAsia="ru-RU"/>
              </w:rPr>
              <w:t>Продолжительность эксплуатации участка без кап</w:t>
            </w:r>
            <w:r w:rsidR="00534D39" w:rsidRPr="00671663">
              <w:rPr>
                <w:b/>
                <w:bCs/>
                <w:sz w:val="16"/>
                <w:szCs w:val="16"/>
                <w:lang w:eastAsia="ru-RU"/>
              </w:rPr>
              <w:t>. Р</w:t>
            </w:r>
            <w:r w:rsidRPr="00671663">
              <w:rPr>
                <w:b/>
                <w:bCs/>
                <w:sz w:val="16"/>
                <w:szCs w:val="16"/>
                <w:lang w:eastAsia="ru-RU"/>
              </w:rPr>
              <w:t>емонта, лет</w:t>
            </w:r>
          </w:p>
        </w:tc>
        <w:tc>
          <w:tcPr>
            <w:tcW w:w="259" w:type="pct"/>
            <w:textDirection w:val="btLr"/>
            <w:vAlign w:val="center"/>
            <w:hideMark/>
          </w:tcPr>
          <w:p w:rsidR="00490F66" w:rsidRPr="00671663" w:rsidRDefault="00490F66" w:rsidP="008F4579">
            <w:pPr>
              <w:spacing w:line="216" w:lineRule="auto"/>
              <w:contextualSpacing w:val="0"/>
              <w:rPr>
                <w:b/>
                <w:bCs/>
                <w:sz w:val="16"/>
                <w:szCs w:val="16"/>
                <w:lang w:eastAsia="ru-RU"/>
              </w:rPr>
            </w:pPr>
            <w:r w:rsidRPr="00671663">
              <w:rPr>
                <w:b/>
                <w:bCs/>
                <w:sz w:val="16"/>
                <w:szCs w:val="16"/>
                <w:lang w:eastAsia="ru-RU"/>
              </w:rPr>
              <w:t>Частота (интенсивность) отказа участка, 1/год</w:t>
            </w:r>
          </w:p>
        </w:tc>
        <w:tc>
          <w:tcPr>
            <w:tcW w:w="141" w:type="pct"/>
            <w:textDirection w:val="btLr"/>
            <w:vAlign w:val="center"/>
            <w:hideMark/>
          </w:tcPr>
          <w:p w:rsidR="00490F66" w:rsidRPr="00671663" w:rsidRDefault="00490F66" w:rsidP="008F4579">
            <w:pPr>
              <w:spacing w:line="216" w:lineRule="auto"/>
              <w:contextualSpacing w:val="0"/>
              <w:rPr>
                <w:b/>
                <w:bCs/>
                <w:sz w:val="16"/>
                <w:szCs w:val="16"/>
                <w:lang w:eastAsia="ru-RU"/>
              </w:rPr>
            </w:pPr>
            <w:r w:rsidRPr="00671663">
              <w:rPr>
                <w:b/>
                <w:bCs/>
                <w:sz w:val="16"/>
                <w:szCs w:val="16"/>
                <w:lang w:eastAsia="ru-RU"/>
              </w:rPr>
              <w:t>Среднее время восстановления участка, час</w:t>
            </w:r>
          </w:p>
        </w:tc>
        <w:tc>
          <w:tcPr>
            <w:tcW w:w="225" w:type="pct"/>
            <w:textDirection w:val="btLr"/>
            <w:vAlign w:val="center"/>
            <w:hideMark/>
          </w:tcPr>
          <w:p w:rsidR="00490F66" w:rsidRPr="00671663" w:rsidRDefault="00490F66" w:rsidP="008F4579">
            <w:pPr>
              <w:spacing w:line="216" w:lineRule="auto"/>
              <w:contextualSpacing w:val="0"/>
              <w:rPr>
                <w:b/>
                <w:bCs/>
                <w:sz w:val="16"/>
                <w:szCs w:val="16"/>
                <w:lang w:eastAsia="ru-RU"/>
              </w:rPr>
            </w:pPr>
            <w:r w:rsidRPr="00671663">
              <w:rPr>
                <w:b/>
                <w:bCs/>
                <w:sz w:val="16"/>
                <w:szCs w:val="16"/>
                <w:lang w:eastAsia="ru-RU"/>
              </w:rPr>
              <w:t>Вероятность безотказной работы каждого участка пути</w:t>
            </w:r>
          </w:p>
        </w:tc>
        <w:tc>
          <w:tcPr>
            <w:tcW w:w="225" w:type="pct"/>
            <w:textDirection w:val="btLr"/>
            <w:vAlign w:val="center"/>
            <w:hideMark/>
          </w:tcPr>
          <w:p w:rsidR="00490F66" w:rsidRPr="00671663" w:rsidRDefault="00490F66" w:rsidP="008F4579">
            <w:pPr>
              <w:spacing w:line="216" w:lineRule="auto"/>
              <w:contextualSpacing w:val="0"/>
              <w:rPr>
                <w:b/>
                <w:bCs/>
                <w:sz w:val="16"/>
                <w:szCs w:val="16"/>
                <w:lang w:eastAsia="ru-RU"/>
              </w:rPr>
            </w:pPr>
            <w:r w:rsidRPr="00671663">
              <w:rPr>
                <w:b/>
                <w:bCs/>
                <w:sz w:val="16"/>
                <w:szCs w:val="16"/>
                <w:lang w:eastAsia="ru-RU"/>
              </w:rPr>
              <w:t>Вероятность безотказной работы пути относительно конечного потребителя</w:t>
            </w:r>
          </w:p>
        </w:tc>
        <w:tc>
          <w:tcPr>
            <w:tcW w:w="191" w:type="pct"/>
            <w:textDirection w:val="btLr"/>
            <w:vAlign w:val="center"/>
            <w:hideMark/>
          </w:tcPr>
          <w:p w:rsidR="00490F66" w:rsidRPr="00671663" w:rsidRDefault="00490F66" w:rsidP="00490F66">
            <w:pPr>
              <w:spacing w:line="216" w:lineRule="auto"/>
              <w:contextualSpacing w:val="0"/>
              <w:rPr>
                <w:b/>
                <w:bCs/>
                <w:sz w:val="16"/>
                <w:szCs w:val="16"/>
                <w:lang w:eastAsia="ru-RU"/>
              </w:rPr>
            </w:pPr>
            <w:r w:rsidRPr="00671663">
              <w:rPr>
                <w:b/>
                <w:bCs/>
                <w:sz w:val="16"/>
                <w:szCs w:val="16"/>
                <w:lang w:eastAsia="ru-RU"/>
              </w:rPr>
              <w:t>Отклонение температуры воды в подающем трубопроводе в отопительном периоде, ºС</w:t>
            </w:r>
          </w:p>
        </w:tc>
        <w:tc>
          <w:tcPr>
            <w:tcW w:w="293" w:type="pct"/>
            <w:textDirection w:val="btLr"/>
            <w:vAlign w:val="center"/>
            <w:hideMark/>
          </w:tcPr>
          <w:p w:rsidR="00490F66" w:rsidRPr="00671663" w:rsidRDefault="00490F66" w:rsidP="00490F66">
            <w:pPr>
              <w:spacing w:line="216" w:lineRule="auto"/>
              <w:contextualSpacing w:val="0"/>
              <w:rPr>
                <w:b/>
                <w:bCs/>
                <w:sz w:val="16"/>
                <w:szCs w:val="16"/>
                <w:lang w:eastAsia="ru-RU"/>
              </w:rPr>
            </w:pPr>
            <w:r w:rsidRPr="00671663">
              <w:rPr>
                <w:b/>
                <w:bCs/>
                <w:sz w:val="16"/>
                <w:szCs w:val="16"/>
                <w:lang w:eastAsia="ru-RU"/>
              </w:rPr>
              <w:t xml:space="preserve">Оценка недоотпуска тепловой энергии потребителям, Гкал </w:t>
            </w:r>
          </w:p>
        </w:tc>
      </w:tr>
      <w:tr w:rsidR="008F4579" w:rsidRPr="00B44E72" w:rsidTr="008F4579">
        <w:trPr>
          <w:trHeight w:val="247"/>
          <w:jc w:val="center"/>
        </w:trPr>
        <w:tc>
          <w:tcPr>
            <w:tcW w:w="141" w:type="pct"/>
            <w:noWrap/>
            <w:vAlign w:val="center"/>
            <w:hideMark/>
          </w:tcPr>
          <w:p w:rsidR="008F4579" w:rsidRDefault="008F4579" w:rsidP="008F4579">
            <w:pPr>
              <w:rPr>
                <w:color w:val="000000"/>
              </w:rPr>
            </w:pPr>
            <w:r>
              <w:rPr>
                <w:color w:val="000000"/>
              </w:rPr>
              <w:t>1</w:t>
            </w:r>
          </w:p>
        </w:tc>
        <w:tc>
          <w:tcPr>
            <w:tcW w:w="551" w:type="pct"/>
            <w:vAlign w:val="center"/>
            <w:hideMark/>
          </w:tcPr>
          <w:p w:rsidR="008F4579" w:rsidRDefault="008F4579" w:rsidP="008F4579">
            <w:pPr>
              <w:rPr>
                <w:color w:val="000000"/>
              </w:rPr>
            </w:pPr>
            <w:r>
              <w:rPr>
                <w:color w:val="000000"/>
              </w:rPr>
              <w:t>Тобольская ТЭЦ</w:t>
            </w:r>
          </w:p>
        </w:tc>
        <w:tc>
          <w:tcPr>
            <w:tcW w:w="649" w:type="pct"/>
            <w:vAlign w:val="center"/>
            <w:hideMark/>
          </w:tcPr>
          <w:p w:rsidR="008F4579" w:rsidRDefault="008F4579" w:rsidP="008F4579">
            <w:pPr>
              <w:rPr>
                <w:color w:val="000000"/>
              </w:rPr>
            </w:pPr>
            <w:r>
              <w:rPr>
                <w:color w:val="000000"/>
              </w:rPr>
              <w:t>ТК-1</w:t>
            </w:r>
          </w:p>
        </w:tc>
        <w:tc>
          <w:tcPr>
            <w:tcW w:w="293" w:type="pct"/>
            <w:vAlign w:val="center"/>
            <w:hideMark/>
          </w:tcPr>
          <w:p w:rsidR="008F4579" w:rsidRDefault="008F4579" w:rsidP="008F4579">
            <w:pPr>
              <w:rPr>
                <w:color w:val="000000"/>
              </w:rPr>
            </w:pPr>
            <w:r>
              <w:rPr>
                <w:color w:val="000000"/>
              </w:rPr>
              <w:t>163,11</w:t>
            </w:r>
          </w:p>
        </w:tc>
        <w:tc>
          <w:tcPr>
            <w:tcW w:w="225" w:type="pct"/>
            <w:vAlign w:val="center"/>
            <w:hideMark/>
          </w:tcPr>
          <w:p w:rsidR="008F4579" w:rsidRDefault="008F4579" w:rsidP="008F4579">
            <w:pPr>
              <w:rPr>
                <w:color w:val="000000"/>
              </w:rPr>
            </w:pPr>
            <w:r>
              <w:rPr>
                <w:color w:val="000000"/>
              </w:rPr>
              <w:t>1</w:t>
            </w:r>
          </w:p>
        </w:tc>
        <w:tc>
          <w:tcPr>
            <w:tcW w:w="225" w:type="pct"/>
            <w:vAlign w:val="center"/>
            <w:hideMark/>
          </w:tcPr>
          <w:p w:rsidR="008F4579" w:rsidRDefault="008F4579" w:rsidP="008F4579">
            <w:pPr>
              <w:rPr>
                <w:color w:val="000000"/>
              </w:rPr>
            </w:pPr>
            <w:r>
              <w:rPr>
                <w:color w:val="000000"/>
              </w:rPr>
              <w:t>1</w:t>
            </w:r>
          </w:p>
        </w:tc>
        <w:tc>
          <w:tcPr>
            <w:tcW w:w="613" w:type="pct"/>
            <w:vAlign w:val="center"/>
            <w:hideMark/>
          </w:tcPr>
          <w:p w:rsidR="008F4579" w:rsidRDefault="008F4579" w:rsidP="008F4579">
            <w:pPr>
              <w:rPr>
                <w:color w:val="000000"/>
              </w:rPr>
            </w:pPr>
            <w:r>
              <w:rPr>
                <w:color w:val="000000"/>
              </w:rPr>
              <w:t>Надземная</w:t>
            </w:r>
          </w:p>
        </w:tc>
        <w:tc>
          <w:tcPr>
            <w:tcW w:w="208" w:type="pct"/>
            <w:vAlign w:val="center"/>
            <w:hideMark/>
          </w:tcPr>
          <w:p w:rsidR="008F4579" w:rsidRDefault="008F4579" w:rsidP="008F4579">
            <w:pPr>
              <w:rPr>
                <w:color w:val="000000"/>
              </w:rPr>
            </w:pPr>
            <w:r>
              <w:rPr>
                <w:color w:val="000000"/>
              </w:rPr>
              <w:t>1987</w:t>
            </w:r>
          </w:p>
        </w:tc>
        <w:tc>
          <w:tcPr>
            <w:tcW w:w="259" w:type="pct"/>
            <w:vAlign w:val="center"/>
            <w:hideMark/>
          </w:tcPr>
          <w:p w:rsidR="008F4579" w:rsidRDefault="008F4579" w:rsidP="008F4579">
            <w:pPr>
              <w:rPr>
                <w:color w:val="000000"/>
              </w:rPr>
            </w:pPr>
            <w:r>
              <w:rPr>
                <w:color w:val="000000"/>
              </w:rPr>
              <w:t>150</w:t>
            </w:r>
          </w:p>
        </w:tc>
        <w:tc>
          <w:tcPr>
            <w:tcW w:w="360" w:type="pct"/>
            <w:vAlign w:val="center"/>
            <w:hideMark/>
          </w:tcPr>
          <w:p w:rsidR="008F4579" w:rsidRDefault="008F4579" w:rsidP="008F4579">
            <w:pPr>
              <w:rPr>
                <w:color w:val="000000"/>
              </w:rPr>
            </w:pPr>
            <w:r>
              <w:rPr>
                <w:color w:val="000000"/>
              </w:rPr>
              <w:t>3772,6542</w:t>
            </w:r>
          </w:p>
        </w:tc>
        <w:tc>
          <w:tcPr>
            <w:tcW w:w="141" w:type="pct"/>
            <w:vAlign w:val="center"/>
            <w:hideMark/>
          </w:tcPr>
          <w:p w:rsidR="008F4579" w:rsidRDefault="008F4579" w:rsidP="008F4579">
            <w:pPr>
              <w:rPr>
                <w:color w:val="000000"/>
              </w:rPr>
            </w:pPr>
            <w:r>
              <w:rPr>
                <w:color w:val="000000"/>
              </w:rPr>
              <w:t>26</w:t>
            </w:r>
          </w:p>
        </w:tc>
        <w:tc>
          <w:tcPr>
            <w:tcW w:w="259" w:type="pct"/>
            <w:vAlign w:val="center"/>
            <w:hideMark/>
          </w:tcPr>
          <w:p w:rsidR="008F4579" w:rsidRDefault="008F4579" w:rsidP="008F4579">
            <w:pPr>
              <w:rPr>
                <w:color w:val="000000"/>
              </w:rPr>
            </w:pPr>
            <w:r>
              <w:rPr>
                <w:color w:val="000000"/>
              </w:rPr>
              <w:t>0,3621</w:t>
            </w:r>
          </w:p>
        </w:tc>
        <w:tc>
          <w:tcPr>
            <w:tcW w:w="141" w:type="pct"/>
            <w:vAlign w:val="center"/>
            <w:hideMark/>
          </w:tcPr>
          <w:p w:rsidR="008F4579" w:rsidRDefault="008F4579" w:rsidP="008F4579">
            <w:pPr>
              <w:rPr>
                <w:color w:val="000000"/>
              </w:rPr>
            </w:pPr>
            <w:r>
              <w:rPr>
                <w:color w:val="000000"/>
              </w:rPr>
              <w:t>19</w:t>
            </w:r>
          </w:p>
        </w:tc>
        <w:tc>
          <w:tcPr>
            <w:tcW w:w="225" w:type="pct"/>
            <w:vAlign w:val="center"/>
            <w:hideMark/>
          </w:tcPr>
          <w:p w:rsidR="008F4579" w:rsidRDefault="008F4579" w:rsidP="008F4579">
            <w:r>
              <w:t>0,857</w:t>
            </w:r>
          </w:p>
        </w:tc>
        <w:tc>
          <w:tcPr>
            <w:tcW w:w="225" w:type="pct"/>
            <w:vAlign w:val="center"/>
            <w:hideMark/>
          </w:tcPr>
          <w:p w:rsidR="008F4579" w:rsidRDefault="008F4579" w:rsidP="008F4579">
            <w:pPr>
              <w:rPr>
                <w:color w:val="000000"/>
              </w:rPr>
            </w:pPr>
            <w:r>
              <w:rPr>
                <w:color w:val="000000"/>
              </w:rPr>
              <w:t>0,857</w:t>
            </w:r>
          </w:p>
        </w:tc>
        <w:tc>
          <w:tcPr>
            <w:tcW w:w="191" w:type="pct"/>
            <w:noWrap/>
            <w:vAlign w:val="center"/>
            <w:hideMark/>
          </w:tcPr>
          <w:p w:rsidR="008F4579" w:rsidRDefault="008F4579" w:rsidP="008F4579">
            <w:pPr>
              <w:rPr>
                <w:color w:val="000000"/>
              </w:rPr>
            </w:pPr>
            <w:r>
              <w:rPr>
                <w:color w:val="000000"/>
              </w:rPr>
              <w:t>0</w:t>
            </w:r>
          </w:p>
        </w:tc>
        <w:tc>
          <w:tcPr>
            <w:tcW w:w="293" w:type="pct"/>
            <w:noWrap/>
            <w:vAlign w:val="center"/>
            <w:hideMark/>
          </w:tcPr>
          <w:p w:rsidR="008F4579" w:rsidRDefault="008F4579" w:rsidP="008F4579">
            <w:pPr>
              <w:rPr>
                <w:color w:val="000000"/>
              </w:rPr>
            </w:pPr>
            <w:r>
              <w:rPr>
                <w:color w:val="000000"/>
              </w:rPr>
              <w:t>1792,01</w:t>
            </w:r>
          </w:p>
        </w:tc>
      </w:tr>
      <w:tr w:rsidR="008F4579" w:rsidRPr="00B44E72" w:rsidTr="008F4579">
        <w:trPr>
          <w:trHeight w:val="247"/>
          <w:jc w:val="center"/>
        </w:trPr>
        <w:tc>
          <w:tcPr>
            <w:tcW w:w="141" w:type="pct"/>
            <w:noWrap/>
            <w:vAlign w:val="center"/>
            <w:hideMark/>
          </w:tcPr>
          <w:p w:rsidR="008F4579" w:rsidRDefault="008F4579" w:rsidP="008F4579">
            <w:pPr>
              <w:rPr>
                <w:color w:val="000000"/>
              </w:rPr>
            </w:pPr>
            <w:r>
              <w:rPr>
                <w:color w:val="000000"/>
              </w:rPr>
              <w:t>2</w:t>
            </w:r>
          </w:p>
        </w:tc>
        <w:tc>
          <w:tcPr>
            <w:tcW w:w="551" w:type="pct"/>
            <w:vAlign w:val="center"/>
            <w:hideMark/>
          </w:tcPr>
          <w:p w:rsidR="008F4579" w:rsidRDefault="008F4579" w:rsidP="008F4579">
            <w:pPr>
              <w:rPr>
                <w:color w:val="000000"/>
              </w:rPr>
            </w:pPr>
            <w:r>
              <w:rPr>
                <w:color w:val="000000"/>
              </w:rPr>
              <w:t>ТК-1</w:t>
            </w:r>
          </w:p>
        </w:tc>
        <w:tc>
          <w:tcPr>
            <w:tcW w:w="649" w:type="pct"/>
            <w:vAlign w:val="center"/>
            <w:hideMark/>
          </w:tcPr>
          <w:p w:rsidR="008F4579" w:rsidRDefault="008F4579" w:rsidP="008F4579">
            <w:pPr>
              <w:rPr>
                <w:color w:val="000000"/>
              </w:rPr>
            </w:pPr>
            <w:r>
              <w:rPr>
                <w:color w:val="000000"/>
              </w:rPr>
              <w:t>Ду900 / Ду1000</w:t>
            </w:r>
          </w:p>
        </w:tc>
        <w:tc>
          <w:tcPr>
            <w:tcW w:w="293" w:type="pct"/>
            <w:vAlign w:val="center"/>
            <w:hideMark/>
          </w:tcPr>
          <w:p w:rsidR="008F4579" w:rsidRDefault="008F4579" w:rsidP="008F4579">
            <w:pPr>
              <w:rPr>
                <w:color w:val="000000"/>
              </w:rPr>
            </w:pPr>
            <w:r>
              <w:rPr>
                <w:color w:val="000000"/>
              </w:rPr>
              <w:t>2381,72</w:t>
            </w:r>
          </w:p>
        </w:tc>
        <w:tc>
          <w:tcPr>
            <w:tcW w:w="225" w:type="pct"/>
            <w:vAlign w:val="center"/>
            <w:hideMark/>
          </w:tcPr>
          <w:p w:rsidR="008F4579" w:rsidRDefault="008F4579" w:rsidP="008F4579">
            <w:pPr>
              <w:rPr>
                <w:color w:val="000000"/>
              </w:rPr>
            </w:pPr>
            <w:r>
              <w:rPr>
                <w:color w:val="000000"/>
              </w:rPr>
              <w:t>0,902</w:t>
            </w:r>
          </w:p>
        </w:tc>
        <w:tc>
          <w:tcPr>
            <w:tcW w:w="225" w:type="pct"/>
            <w:vAlign w:val="center"/>
            <w:hideMark/>
          </w:tcPr>
          <w:p w:rsidR="008F4579" w:rsidRDefault="008F4579" w:rsidP="008F4579">
            <w:pPr>
              <w:rPr>
                <w:color w:val="000000"/>
              </w:rPr>
            </w:pPr>
            <w:r>
              <w:rPr>
                <w:color w:val="000000"/>
              </w:rPr>
              <w:t>0,902</w:t>
            </w:r>
          </w:p>
        </w:tc>
        <w:tc>
          <w:tcPr>
            <w:tcW w:w="613" w:type="pct"/>
            <w:vAlign w:val="center"/>
            <w:hideMark/>
          </w:tcPr>
          <w:p w:rsidR="008F4579" w:rsidRDefault="008F4579" w:rsidP="008F4579">
            <w:pPr>
              <w:rPr>
                <w:color w:val="000000"/>
              </w:rPr>
            </w:pPr>
            <w:r>
              <w:rPr>
                <w:color w:val="000000"/>
              </w:rPr>
              <w:t>Надземная</w:t>
            </w:r>
          </w:p>
        </w:tc>
        <w:tc>
          <w:tcPr>
            <w:tcW w:w="208" w:type="pct"/>
            <w:vAlign w:val="center"/>
            <w:hideMark/>
          </w:tcPr>
          <w:p w:rsidR="008F4579" w:rsidRDefault="008F4579" w:rsidP="008F4579">
            <w:pPr>
              <w:rPr>
                <w:color w:val="000000"/>
              </w:rPr>
            </w:pPr>
            <w:r>
              <w:rPr>
                <w:color w:val="000000"/>
              </w:rPr>
              <w:t>1987</w:t>
            </w:r>
          </w:p>
        </w:tc>
        <w:tc>
          <w:tcPr>
            <w:tcW w:w="259" w:type="pct"/>
            <w:vAlign w:val="center"/>
            <w:hideMark/>
          </w:tcPr>
          <w:p w:rsidR="008F4579" w:rsidRDefault="008F4579" w:rsidP="008F4579">
            <w:pPr>
              <w:rPr>
                <w:color w:val="000000"/>
              </w:rPr>
            </w:pPr>
            <w:r>
              <w:rPr>
                <w:color w:val="000000"/>
              </w:rPr>
              <w:t>149,97</w:t>
            </w:r>
          </w:p>
        </w:tc>
        <w:tc>
          <w:tcPr>
            <w:tcW w:w="360" w:type="pct"/>
            <w:vAlign w:val="center"/>
            <w:hideMark/>
          </w:tcPr>
          <w:p w:rsidR="008F4579" w:rsidRDefault="008F4579" w:rsidP="008F4579">
            <w:pPr>
              <w:rPr>
                <w:color w:val="000000"/>
              </w:rPr>
            </w:pPr>
            <w:r>
              <w:rPr>
                <w:color w:val="000000"/>
              </w:rPr>
              <w:t>3768,8073</w:t>
            </w:r>
          </w:p>
        </w:tc>
        <w:tc>
          <w:tcPr>
            <w:tcW w:w="141" w:type="pct"/>
            <w:vAlign w:val="center"/>
            <w:hideMark/>
          </w:tcPr>
          <w:p w:rsidR="008F4579" w:rsidRDefault="008F4579" w:rsidP="008F4579">
            <w:pPr>
              <w:rPr>
                <w:color w:val="000000"/>
              </w:rPr>
            </w:pPr>
            <w:r>
              <w:rPr>
                <w:color w:val="000000"/>
              </w:rPr>
              <w:t>26</w:t>
            </w:r>
          </w:p>
        </w:tc>
        <w:tc>
          <w:tcPr>
            <w:tcW w:w="259" w:type="pct"/>
            <w:vAlign w:val="center"/>
            <w:hideMark/>
          </w:tcPr>
          <w:p w:rsidR="008F4579" w:rsidRDefault="008F4579" w:rsidP="008F4579">
            <w:pPr>
              <w:rPr>
                <w:color w:val="000000"/>
              </w:rPr>
            </w:pPr>
            <w:r>
              <w:rPr>
                <w:color w:val="000000"/>
              </w:rPr>
              <w:t>5,2875</w:t>
            </w:r>
          </w:p>
        </w:tc>
        <w:tc>
          <w:tcPr>
            <w:tcW w:w="141" w:type="pct"/>
            <w:vAlign w:val="center"/>
            <w:hideMark/>
          </w:tcPr>
          <w:p w:rsidR="008F4579" w:rsidRDefault="008F4579" w:rsidP="008F4579">
            <w:pPr>
              <w:rPr>
                <w:color w:val="000000"/>
              </w:rPr>
            </w:pPr>
            <w:r>
              <w:rPr>
                <w:color w:val="000000"/>
              </w:rPr>
              <w:t>19</w:t>
            </w:r>
          </w:p>
        </w:tc>
        <w:tc>
          <w:tcPr>
            <w:tcW w:w="225" w:type="pct"/>
            <w:vAlign w:val="center"/>
            <w:hideMark/>
          </w:tcPr>
          <w:p w:rsidR="008F4579" w:rsidRDefault="008F4579" w:rsidP="008F4579">
            <w:r>
              <w:t>0,853</w:t>
            </w:r>
          </w:p>
        </w:tc>
        <w:tc>
          <w:tcPr>
            <w:tcW w:w="225" w:type="pct"/>
            <w:vAlign w:val="center"/>
            <w:hideMark/>
          </w:tcPr>
          <w:p w:rsidR="008F4579" w:rsidRDefault="008F4579" w:rsidP="008F4579">
            <w:pPr>
              <w:rPr>
                <w:color w:val="000000"/>
              </w:rPr>
            </w:pPr>
            <w:r>
              <w:rPr>
                <w:color w:val="000000"/>
              </w:rPr>
              <w:t>0,819</w:t>
            </w:r>
          </w:p>
        </w:tc>
        <w:tc>
          <w:tcPr>
            <w:tcW w:w="191" w:type="pct"/>
            <w:noWrap/>
            <w:vAlign w:val="center"/>
            <w:hideMark/>
          </w:tcPr>
          <w:p w:rsidR="008F4579" w:rsidRDefault="008F4579" w:rsidP="008F4579">
            <w:pPr>
              <w:rPr>
                <w:color w:val="000000"/>
              </w:rPr>
            </w:pPr>
            <w:r>
              <w:rPr>
                <w:color w:val="000000"/>
              </w:rPr>
              <w:t>0,03</w:t>
            </w:r>
          </w:p>
        </w:tc>
        <w:tc>
          <w:tcPr>
            <w:tcW w:w="293" w:type="pct"/>
            <w:noWrap/>
            <w:vAlign w:val="center"/>
            <w:hideMark/>
          </w:tcPr>
          <w:p w:rsidR="008F4579" w:rsidRDefault="008F4579" w:rsidP="008F4579">
            <w:pPr>
              <w:rPr>
                <w:color w:val="000000"/>
              </w:rPr>
            </w:pPr>
            <w:r>
              <w:rPr>
                <w:color w:val="000000"/>
              </w:rPr>
              <w:t>1790,18</w:t>
            </w:r>
          </w:p>
        </w:tc>
      </w:tr>
      <w:tr w:rsidR="008F4579" w:rsidRPr="00B44E72" w:rsidTr="008F4579">
        <w:trPr>
          <w:trHeight w:val="247"/>
          <w:jc w:val="center"/>
        </w:trPr>
        <w:tc>
          <w:tcPr>
            <w:tcW w:w="141" w:type="pct"/>
            <w:noWrap/>
            <w:vAlign w:val="center"/>
            <w:hideMark/>
          </w:tcPr>
          <w:p w:rsidR="008F4579" w:rsidRDefault="008F4579" w:rsidP="008F4579">
            <w:pPr>
              <w:rPr>
                <w:color w:val="000000"/>
              </w:rPr>
            </w:pPr>
            <w:r>
              <w:rPr>
                <w:color w:val="000000"/>
              </w:rPr>
              <w:t>3</w:t>
            </w:r>
          </w:p>
        </w:tc>
        <w:tc>
          <w:tcPr>
            <w:tcW w:w="551" w:type="pct"/>
            <w:vAlign w:val="center"/>
            <w:hideMark/>
          </w:tcPr>
          <w:p w:rsidR="008F4579" w:rsidRDefault="008F4579" w:rsidP="008F4579">
            <w:pPr>
              <w:rPr>
                <w:color w:val="000000"/>
              </w:rPr>
            </w:pPr>
            <w:r>
              <w:rPr>
                <w:color w:val="000000"/>
              </w:rPr>
              <w:t>Ду900 / Ду1000</w:t>
            </w:r>
          </w:p>
        </w:tc>
        <w:tc>
          <w:tcPr>
            <w:tcW w:w="649" w:type="pct"/>
            <w:vAlign w:val="center"/>
            <w:hideMark/>
          </w:tcPr>
          <w:p w:rsidR="008F4579" w:rsidRDefault="008F4579" w:rsidP="008F4579">
            <w:pPr>
              <w:rPr>
                <w:color w:val="000000"/>
              </w:rPr>
            </w:pPr>
            <w:r>
              <w:rPr>
                <w:color w:val="000000"/>
              </w:rPr>
              <w:t>надз. / подз.</w:t>
            </w:r>
          </w:p>
        </w:tc>
        <w:tc>
          <w:tcPr>
            <w:tcW w:w="293" w:type="pct"/>
            <w:vAlign w:val="center"/>
            <w:hideMark/>
          </w:tcPr>
          <w:p w:rsidR="008F4579" w:rsidRDefault="008F4579" w:rsidP="008F4579">
            <w:pPr>
              <w:rPr>
                <w:color w:val="000000"/>
              </w:rPr>
            </w:pPr>
            <w:r>
              <w:rPr>
                <w:color w:val="000000"/>
              </w:rPr>
              <w:t>9,4</w:t>
            </w:r>
          </w:p>
        </w:tc>
        <w:tc>
          <w:tcPr>
            <w:tcW w:w="225" w:type="pct"/>
            <w:vAlign w:val="center"/>
            <w:hideMark/>
          </w:tcPr>
          <w:p w:rsidR="008F4579" w:rsidRDefault="008F4579" w:rsidP="008F4579">
            <w:pPr>
              <w:rPr>
                <w:color w:val="000000"/>
              </w:rPr>
            </w:pPr>
            <w:r>
              <w:rPr>
                <w:color w:val="000000"/>
              </w:rPr>
              <w:t>0,902</w:t>
            </w:r>
          </w:p>
        </w:tc>
        <w:tc>
          <w:tcPr>
            <w:tcW w:w="225" w:type="pct"/>
            <w:vAlign w:val="center"/>
            <w:hideMark/>
          </w:tcPr>
          <w:p w:rsidR="008F4579" w:rsidRDefault="008F4579" w:rsidP="008F4579">
            <w:pPr>
              <w:rPr>
                <w:color w:val="000000"/>
              </w:rPr>
            </w:pPr>
            <w:r>
              <w:rPr>
                <w:color w:val="000000"/>
              </w:rPr>
              <w:t>1</w:t>
            </w:r>
          </w:p>
        </w:tc>
        <w:tc>
          <w:tcPr>
            <w:tcW w:w="613" w:type="pct"/>
            <w:vAlign w:val="center"/>
            <w:hideMark/>
          </w:tcPr>
          <w:p w:rsidR="008F4579" w:rsidRDefault="008F4579" w:rsidP="008F4579">
            <w:pPr>
              <w:rPr>
                <w:color w:val="000000"/>
              </w:rPr>
            </w:pPr>
            <w:r>
              <w:rPr>
                <w:color w:val="000000"/>
              </w:rPr>
              <w:t>Надземная</w:t>
            </w:r>
          </w:p>
        </w:tc>
        <w:tc>
          <w:tcPr>
            <w:tcW w:w="208" w:type="pct"/>
            <w:vAlign w:val="center"/>
            <w:hideMark/>
          </w:tcPr>
          <w:p w:rsidR="008F4579" w:rsidRDefault="008F4579" w:rsidP="008F4579">
            <w:pPr>
              <w:rPr>
                <w:color w:val="000000"/>
              </w:rPr>
            </w:pPr>
            <w:r>
              <w:rPr>
                <w:color w:val="000000"/>
              </w:rPr>
              <w:t>1987</w:t>
            </w:r>
          </w:p>
        </w:tc>
        <w:tc>
          <w:tcPr>
            <w:tcW w:w="259" w:type="pct"/>
            <w:vAlign w:val="center"/>
            <w:hideMark/>
          </w:tcPr>
          <w:p w:rsidR="008F4579" w:rsidRDefault="008F4579" w:rsidP="008F4579">
            <w:pPr>
              <w:rPr>
                <w:color w:val="000000"/>
              </w:rPr>
            </w:pPr>
            <w:r>
              <w:rPr>
                <w:color w:val="000000"/>
              </w:rPr>
              <w:t>149,53</w:t>
            </w:r>
          </w:p>
        </w:tc>
        <w:tc>
          <w:tcPr>
            <w:tcW w:w="360" w:type="pct"/>
            <w:vAlign w:val="center"/>
            <w:hideMark/>
          </w:tcPr>
          <w:p w:rsidR="008F4579" w:rsidRDefault="008F4579" w:rsidP="008F4579">
            <w:pPr>
              <w:rPr>
                <w:color w:val="000000"/>
              </w:rPr>
            </w:pPr>
            <w:r>
              <w:rPr>
                <w:color w:val="000000"/>
              </w:rPr>
              <w:t>3768,8073</w:t>
            </w:r>
          </w:p>
        </w:tc>
        <w:tc>
          <w:tcPr>
            <w:tcW w:w="141" w:type="pct"/>
            <w:vAlign w:val="center"/>
            <w:hideMark/>
          </w:tcPr>
          <w:p w:rsidR="008F4579" w:rsidRDefault="008F4579" w:rsidP="008F4579">
            <w:pPr>
              <w:rPr>
                <w:color w:val="000000"/>
              </w:rPr>
            </w:pPr>
            <w:r>
              <w:rPr>
                <w:color w:val="000000"/>
              </w:rPr>
              <w:t>26</w:t>
            </w:r>
          </w:p>
        </w:tc>
        <w:tc>
          <w:tcPr>
            <w:tcW w:w="259" w:type="pct"/>
            <w:vAlign w:val="center"/>
            <w:hideMark/>
          </w:tcPr>
          <w:p w:rsidR="008F4579" w:rsidRDefault="008F4579" w:rsidP="008F4579">
            <w:pPr>
              <w:rPr>
                <w:color w:val="000000"/>
              </w:rPr>
            </w:pPr>
            <w:r>
              <w:rPr>
                <w:color w:val="000000"/>
              </w:rPr>
              <w:t>0,0209</w:t>
            </w:r>
          </w:p>
        </w:tc>
        <w:tc>
          <w:tcPr>
            <w:tcW w:w="141" w:type="pct"/>
            <w:vAlign w:val="center"/>
            <w:hideMark/>
          </w:tcPr>
          <w:p w:rsidR="008F4579" w:rsidRDefault="008F4579" w:rsidP="008F4579">
            <w:pPr>
              <w:rPr>
                <w:color w:val="000000"/>
              </w:rPr>
            </w:pPr>
            <w:r>
              <w:rPr>
                <w:color w:val="000000"/>
              </w:rPr>
              <w:t>19</w:t>
            </w:r>
          </w:p>
        </w:tc>
        <w:tc>
          <w:tcPr>
            <w:tcW w:w="225" w:type="pct"/>
            <w:vAlign w:val="center"/>
            <w:hideMark/>
          </w:tcPr>
          <w:p w:rsidR="008F4579" w:rsidRDefault="008F4579" w:rsidP="008F4579">
            <w:r>
              <w:t>0,994</w:t>
            </w:r>
          </w:p>
        </w:tc>
        <w:tc>
          <w:tcPr>
            <w:tcW w:w="225" w:type="pct"/>
            <w:vAlign w:val="center"/>
            <w:hideMark/>
          </w:tcPr>
          <w:p w:rsidR="008F4579" w:rsidRDefault="008F4579" w:rsidP="008F4579">
            <w:pPr>
              <w:rPr>
                <w:color w:val="000000"/>
              </w:rPr>
            </w:pPr>
            <w:r>
              <w:rPr>
                <w:color w:val="000000"/>
              </w:rPr>
              <w:t>0,819</w:t>
            </w:r>
          </w:p>
        </w:tc>
        <w:tc>
          <w:tcPr>
            <w:tcW w:w="191" w:type="pct"/>
            <w:noWrap/>
            <w:vAlign w:val="center"/>
            <w:hideMark/>
          </w:tcPr>
          <w:p w:rsidR="008F4579" w:rsidRDefault="008F4579" w:rsidP="008F4579">
            <w:pPr>
              <w:rPr>
                <w:color w:val="000000"/>
              </w:rPr>
            </w:pPr>
            <w:r>
              <w:rPr>
                <w:color w:val="000000"/>
              </w:rPr>
              <w:t>0,47</w:t>
            </w:r>
          </w:p>
        </w:tc>
        <w:tc>
          <w:tcPr>
            <w:tcW w:w="293" w:type="pct"/>
            <w:noWrap/>
            <w:vAlign w:val="center"/>
            <w:hideMark/>
          </w:tcPr>
          <w:p w:rsidR="008F4579" w:rsidRDefault="008F4579" w:rsidP="008F4579">
            <w:pPr>
              <w:rPr>
                <w:color w:val="000000"/>
              </w:rPr>
            </w:pPr>
            <w:r>
              <w:rPr>
                <w:color w:val="000000"/>
              </w:rPr>
              <w:t>1790,18</w:t>
            </w:r>
          </w:p>
        </w:tc>
      </w:tr>
      <w:tr w:rsidR="008F4579" w:rsidRPr="00B44E72" w:rsidTr="008F4579">
        <w:trPr>
          <w:trHeight w:val="247"/>
          <w:jc w:val="center"/>
        </w:trPr>
        <w:tc>
          <w:tcPr>
            <w:tcW w:w="141" w:type="pct"/>
            <w:noWrap/>
            <w:vAlign w:val="center"/>
            <w:hideMark/>
          </w:tcPr>
          <w:p w:rsidR="008F4579" w:rsidRDefault="008F4579" w:rsidP="008F4579">
            <w:pPr>
              <w:rPr>
                <w:color w:val="000000"/>
              </w:rPr>
            </w:pPr>
            <w:r>
              <w:rPr>
                <w:color w:val="000000"/>
              </w:rPr>
              <w:t>4</w:t>
            </w:r>
          </w:p>
        </w:tc>
        <w:tc>
          <w:tcPr>
            <w:tcW w:w="551" w:type="pct"/>
            <w:vAlign w:val="center"/>
            <w:hideMark/>
          </w:tcPr>
          <w:p w:rsidR="008F4579" w:rsidRDefault="008F4579" w:rsidP="008F4579">
            <w:pPr>
              <w:rPr>
                <w:color w:val="000000"/>
              </w:rPr>
            </w:pPr>
            <w:r>
              <w:rPr>
                <w:color w:val="000000"/>
              </w:rPr>
              <w:t>надз. / подз.</w:t>
            </w:r>
          </w:p>
        </w:tc>
        <w:tc>
          <w:tcPr>
            <w:tcW w:w="649" w:type="pct"/>
            <w:vAlign w:val="center"/>
            <w:hideMark/>
          </w:tcPr>
          <w:p w:rsidR="008F4579" w:rsidRDefault="008F4579" w:rsidP="008F4579">
            <w:pPr>
              <w:rPr>
                <w:color w:val="000000"/>
              </w:rPr>
            </w:pPr>
            <w:r>
              <w:rPr>
                <w:color w:val="000000"/>
              </w:rPr>
              <w:t>подз. / надз.</w:t>
            </w:r>
          </w:p>
        </w:tc>
        <w:tc>
          <w:tcPr>
            <w:tcW w:w="293" w:type="pct"/>
            <w:vAlign w:val="center"/>
            <w:hideMark/>
          </w:tcPr>
          <w:p w:rsidR="008F4579" w:rsidRDefault="008F4579" w:rsidP="008F4579">
            <w:pPr>
              <w:rPr>
                <w:color w:val="000000"/>
              </w:rPr>
            </w:pPr>
            <w:r>
              <w:rPr>
                <w:color w:val="000000"/>
              </w:rPr>
              <w:t>54,8</w:t>
            </w:r>
          </w:p>
        </w:tc>
        <w:tc>
          <w:tcPr>
            <w:tcW w:w="225" w:type="pct"/>
            <w:vAlign w:val="center"/>
            <w:hideMark/>
          </w:tcPr>
          <w:p w:rsidR="008F4579" w:rsidRDefault="008F4579" w:rsidP="008F4579">
            <w:pPr>
              <w:rPr>
                <w:color w:val="000000"/>
              </w:rPr>
            </w:pPr>
            <w:r>
              <w:rPr>
                <w:color w:val="000000"/>
              </w:rPr>
              <w:t>0,902</w:t>
            </w:r>
          </w:p>
        </w:tc>
        <w:tc>
          <w:tcPr>
            <w:tcW w:w="225" w:type="pct"/>
            <w:vAlign w:val="center"/>
            <w:hideMark/>
          </w:tcPr>
          <w:p w:rsidR="008F4579" w:rsidRDefault="008F4579" w:rsidP="008F4579">
            <w:pPr>
              <w:rPr>
                <w:color w:val="000000"/>
              </w:rPr>
            </w:pPr>
            <w:r>
              <w:rPr>
                <w:color w:val="000000"/>
              </w:rPr>
              <w:t>1</w:t>
            </w:r>
          </w:p>
        </w:tc>
        <w:tc>
          <w:tcPr>
            <w:tcW w:w="613" w:type="pct"/>
            <w:vAlign w:val="center"/>
            <w:hideMark/>
          </w:tcPr>
          <w:p w:rsidR="008F4579" w:rsidRDefault="008F4579" w:rsidP="008F4579">
            <w:pPr>
              <w:rPr>
                <w:color w:val="000000"/>
              </w:rPr>
            </w:pPr>
            <w:r>
              <w:rPr>
                <w:color w:val="000000"/>
              </w:rPr>
              <w:t>Подземная канальная</w:t>
            </w:r>
          </w:p>
        </w:tc>
        <w:tc>
          <w:tcPr>
            <w:tcW w:w="208" w:type="pct"/>
            <w:vAlign w:val="center"/>
            <w:hideMark/>
          </w:tcPr>
          <w:p w:rsidR="008F4579" w:rsidRDefault="008F4579" w:rsidP="008F4579">
            <w:pPr>
              <w:rPr>
                <w:color w:val="000000"/>
              </w:rPr>
            </w:pPr>
            <w:r>
              <w:rPr>
                <w:color w:val="000000"/>
              </w:rPr>
              <w:t>1987</w:t>
            </w:r>
          </w:p>
        </w:tc>
        <w:tc>
          <w:tcPr>
            <w:tcW w:w="259" w:type="pct"/>
            <w:vAlign w:val="center"/>
            <w:hideMark/>
          </w:tcPr>
          <w:p w:rsidR="008F4579" w:rsidRDefault="008F4579" w:rsidP="008F4579">
            <w:pPr>
              <w:rPr>
                <w:color w:val="000000"/>
              </w:rPr>
            </w:pPr>
            <w:r>
              <w:rPr>
                <w:color w:val="000000"/>
              </w:rPr>
              <w:t>149,53</w:t>
            </w:r>
          </w:p>
        </w:tc>
        <w:tc>
          <w:tcPr>
            <w:tcW w:w="360" w:type="pct"/>
            <w:vAlign w:val="center"/>
            <w:hideMark/>
          </w:tcPr>
          <w:p w:rsidR="008F4579" w:rsidRDefault="008F4579" w:rsidP="008F4579">
            <w:pPr>
              <w:rPr>
                <w:color w:val="000000"/>
              </w:rPr>
            </w:pPr>
            <w:r>
              <w:rPr>
                <w:color w:val="000000"/>
              </w:rPr>
              <w:t>3768,7933</w:t>
            </w:r>
          </w:p>
        </w:tc>
        <w:tc>
          <w:tcPr>
            <w:tcW w:w="141" w:type="pct"/>
            <w:vAlign w:val="center"/>
            <w:hideMark/>
          </w:tcPr>
          <w:p w:rsidR="008F4579" w:rsidRDefault="008F4579" w:rsidP="008F4579">
            <w:pPr>
              <w:rPr>
                <w:color w:val="000000"/>
              </w:rPr>
            </w:pPr>
            <w:r>
              <w:rPr>
                <w:color w:val="000000"/>
              </w:rPr>
              <w:t>26</w:t>
            </w:r>
          </w:p>
        </w:tc>
        <w:tc>
          <w:tcPr>
            <w:tcW w:w="259" w:type="pct"/>
            <w:vAlign w:val="center"/>
            <w:hideMark/>
          </w:tcPr>
          <w:p w:rsidR="008F4579" w:rsidRDefault="008F4579" w:rsidP="008F4579">
            <w:pPr>
              <w:rPr>
                <w:color w:val="000000"/>
              </w:rPr>
            </w:pPr>
            <w:r>
              <w:rPr>
                <w:color w:val="000000"/>
              </w:rPr>
              <w:t>0,1217</w:t>
            </w:r>
          </w:p>
        </w:tc>
        <w:tc>
          <w:tcPr>
            <w:tcW w:w="141" w:type="pct"/>
            <w:vAlign w:val="center"/>
            <w:hideMark/>
          </w:tcPr>
          <w:p w:rsidR="008F4579" w:rsidRDefault="008F4579" w:rsidP="008F4579">
            <w:pPr>
              <w:rPr>
                <w:color w:val="000000"/>
              </w:rPr>
            </w:pPr>
            <w:r>
              <w:rPr>
                <w:color w:val="000000"/>
              </w:rPr>
              <w:t>19</w:t>
            </w:r>
          </w:p>
        </w:tc>
        <w:tc>
          <w:tcPr>
            <w:tcW w:w="225" w:type="pct"/>
            <w:vAlign w:val="center"/>
            <w:hideMark/>
          </w:tcPr>
          <w:p w:rsidR="008F4579" w:rsidRDefault="008F4579" w:rsidP="008F4579">
            <w:r>
              <w:t>0,960</w:t>
            </w:r>
          </w:p>
        </w:tc>
        <w:tc>
          <w:tcPr>
            <w:tcW w:w="225" w:type="pct"/>
            <w:vAlign w:val="center"/>
            <w:hideMark/>
          </w:tcPr>
          <w:p w:rsidR="008F4579" w:rsidRDefault="008F4579" w:rsidP="008F4579">
            <w:pPr>
              <w:rPr>
                <w:color w:val="000000"/>
              </w:rPr>
            </w:pPr>
            <w:r>
              <w:rPr>
                <w:color w:val="000000"/>
              </w:rPr>
              <w:t>0,819</w:t>
            </w:r>
          </w:p>
        </w:tc>
        <w:tc>
          <w:tcPr>
            <w:tcW w:w="191" w:type="pct"/>
            <w:noWrap/>
            <w:vAlign w:val="center"/>
            <w:hideMark/>
          </w:tcPr>
          <w:p w:rsidR="008F4579" w:rsidRDefault="008F4579" w:rsidP="008F4579">
            <w:pPr>
              <w:rPr>
                <w:color w:val="000000"/>
              </w:rPr>
            </w:pPr>
            <w:r>
              <w:rPr>
                <w:color w:val="000000"/>
              </w:rPr>
              <w:t>0,47</w:t>
            </w:r>
          </w:p>
        </w:tc>
        <w:tc>
          <w:tcPr>
            <w:tcW w:w="293" w:type="pct"/>
            <w:noWrap/>
            <w:vAlign w:val="center"/>
            <w:hideMark/>
          </w:tcPr>
          <w:p w:rsidR="008F4579" w:rsidRDefault="008F4579" w:rsidP="008F4579">
            <w:pPr>
              <w:rPr>
                <w:color w:val="000000"/>
              </w:rPr>
            </w:pPr>
            <w:r>
              <w:rPr>
                <w:color w:val="000000"/>
              </w:rPr>
              <w:t>1790,18</w:t>
            </w:r>
          </w:p>
        </w:tc>
      </w:tr>
      <w:tr w:rsidR="008F4579" w:rsidRPr="00B44E72" w:rsidTr="008F4579">
        <w:trPr>
          <w:trHeight w:val="247"/>
          <w:jc w:val="center"/>
        </w:trPr>
        <w:tc>
          <w:tcPr>
            <w:tcW w:w="141" w:type="pct"/>
            <w:noWrap/>
            <w:vAlign w:val="center"/>
            <w:hideMark/>
          </w:tcPr>
          <w:p w:rsidR="008F4579" w:rsidRDefault="008F4579" w:rsidP="008F4579">
            <w:pPr>
              <w:rPr>
                <w:color w:val="000000"/>
              </w:rPr>
            </w:pPr>
            <w:r>
              <w:rPr>
                <w:color w:val="000000"/>
              </w:rPr>
              <w:t>5</w:t>
            </w:r>
          </w:p>
        </w:tc>
        <w:tc>
          <w:tcPr>
            <w:tcW w:w="551" w:type="pct"/>
            <w:vAlign w:val="center"/>
            <w:hideMark/>
          </w:tcPr>
          <w:p w:rsidR="008F4579" w:rsidRDefault="008F4579" w:rsidP="008F4579">
            <w:pPr>
              <w:rPr>
                <w:color w:val="000000"/>
              </w:rPr>
            </w:pPr>
            <w:r>
              <w:rPr>
                <w:color w:val="000000"/>
              </w:rPr>
              <w:t>подз. / надз.</w:t>
            </w:r>
          </w:p>
        </w:tc>
        <w:tc>
          <w:tcPr>
            <w:tcW w:w="649" w:type="pct"/>
            <w:vAlign w:val="center"/>
            <w:hideMark/>
          </w:tcPr>
          <w:p w:rsidR="008F4579" w:rsidRDefault="008F4579" w:rsidP="008F4579">
            <w:pPr>
              <w:rPr>
                <w:color w:val="000000"/>
              </w:rPr>
            </w:pPr>
            <w:r>
              <w:rPr>
                <w:color w:val="000000"/>
              </w:rPr>
              <w:t>П-2</w:t>
            </w:r>
          </w:p>
        </w:tc>
        <w:tc>
          <w:tcPr>
            <w:tcW w:w="293" w:type="pct"/>
            <w:vAlign w:val="center"/>
            <w:hideMark/>
          </w:tcPr>
          <w:p w:rsidR="008F4579" w:rsidRDefault="008F4579" w:rsidP="008F4579">
            <w:pPr>
              <w:rPr>
                <w:color w:val="000000"/>
              </w:rPr>
            </w:pPr>
            <w:r>
              <w:rPr>
                <w:color w:val="000000"/>
              </w:rPr>
              <w:t>47,91</w:t>
            </w:r>
          </w:p>
        </w:tc>
        <w:tc>
          <w:tcPr>
            <w:tcW w:w="225" w:type="pct"/>
            <w:vAlign w:val="center"/>
            <w:hideMark/>
          </w:tcPr>
          <w:p w:rsidR="008F4579" w:rsidRDefault="008F4579" w:rsidP="008F4579">
            <w:pPr>
              <w:rPr>
                <w:color w:val="000000"/>
              </w:rPr>
            </w:pPr>
            <w:r>
              <w:rPr>
                <w:color w:val="000000"/>
              </w:rPr>
              <w:t>0,902</w:t>
            </w:r>
          </w:p>
        </w:tc>
        <w:tc>
          <w:tcPr>
            <w:tcW w:w="225" w:type="pct"/>
            <w:vAlign w:val="center"/>
            <w:hideMark/>
          </w:tcPr>
          <w:p w:rsidR="008F4579" w:rsidRDefault="008F4579" w:rsidP="008F4579">
            <w:pPr>
              <w:rPr>
                <w:color w:val="000000"/>
              </w:rPr>
            </w:pPr>
            <w:r>
              <w:rPr>
                <w:color w:val="000000"/>
              </w:rPr>
              <w:t>1</w:t>
            </w:r>
          </w:p>
        </w:tc>
        <w:tc>
          <w:tcPr>
            <w:tcW w:w="613" w:type="pct"/>
            <w:vAlign w:val="center"/>
            <w:hideMark/>
          </w:tcPr>
          <w:p w:rsidR="008F4579" w:rsidRDefault="008F4579" w:rsidP="008F4579">
            <w:pPr>
              <w:rPr>
                <w:color w:val="000000"/>
              </w:rPr>
            </w:pPr>
            <w:r>
              <w:rPr>
                <w:color w:val="000000"/>
              </w:rPr>
              <w:t>Надземная</w:t>
            </w:r>
          </w:p>
        </w:tc>
        <w:tc>
          <w:tcPr>
            <w:tcW w:w="208" w:type="pct"/>
            <w:vAlign w:val="center"/>
            <w:hideMark/>
          </w:tcPr>
          <w:p w:rsidR="008F4579" w:rsidRDefault="008F4579" w:rsidP="008F4579">
            <w:pPr>
              <w:rPr>
                <w:color w:val="000000"/>
              </w:rPr>
            </w:pPr>
            <w:r>
              <w:rPr>
                <w:color w:val="000000"/>
              </w:rPr>
              <w:t>1987</w:t>
            </w:r>
          </w:p>
        </w:tc>
        <w:tc>
          <w:tcPr>
            <w:tcW w:w="259" w:type="pct"/>
            <w:vAlign w:val="center"/>
            <w:hideMark/>
          </w:tcPr>
          <w:p w:rsidR="008F4579" w:rsidRDefault="008F4579" w:rsidP="008F4579">
            <w:pPr>
              <w:rPr>
                <w:color w:val="000000"/>
              </w:rPr>
            </w:pPr>
            <w:r>
              <w:rPr>
                <w:color w:val="000000"/>
              </w:rPr>
              <w:t>149,52</w:t>
            </w:r>
          </w:p>
        </w:tc>
        <w:tc>
          <w:tcPr>
            <w:tcW w:w="360" w:type="pct"/>
            <w:vAlign w:val="center"/>
            <w:hideMark/>
          </w:tcPr>
          <w:p w:rsidR="008F4579" w:rsidRDefault="008F4579" w:rsidP="008F4579">
            <w:pPr>
              <w:rPr>
                <w:color w:val="000000"/>
              </w:rPr>
            </w:pPr>
            <w:r>
              <w:rPr>
                <w:color w:val="000000"/>
              </w:rPr>
              <w:t>3768,7116</w:t>
            </w:r>
          </w:p>
        </w:tc>
        <w:tc>
          <w:tcPr>
            <w:tcW w:w="141" w:type="pct"/>
            <w:vAlign w:val="center"/>
            <w:hideMark/>
          </w:tcPr>
          <w:p w:rsidR="008F4579" w:rsidRDefault="008F4579" w:rsidP="008F4579">
            <w:pPr>
              <w:rPr>
                <w:color w:val="000000"/>
              </w:rPr>
            </w:pPr>
            <w:r>
              <w:rPr>
                <w:color w:val="000000"/>
              </w:rPr>
              <w:t>26</w:t>
            </w:r>
          </w:p>
        </w:tc>
        <w:tc>
          <w:tcPr>
            <w:tcW w:w="259" w:type="pct"/>
            <w:vAlign w:val="center"/>
            <w:hideMark/>
          </w:tcPr>
          <w:p w:rsidR="008F4579" w:rsidRDefault="008F4579" w:rsidP="008F4579">
            <w:pPr>
              <w:rPr>
                <w:color w:val="000000"/>
              </w:rPr>
            </w:pPr>
            <w:r>
              <w:rPr>
                <w:color w:val="000000"/>
              </w:rPr>
              <w:t>0,1064</w:t>
            </w:r>
          </w:p>
        </w:tc>
        <w:tc>
          <w:tcPr>
            <w:tcW w:w="141" w:type="pct"/>
            <w:vAlign w:val="center"/>
            <w:hideMark/>
          </w:tcPr>
          <w:p w:rsidR="008F4579" w:rsidRDefault="008F4579" w:rsidP="008F4579">
            <w:pPr>
              <w:rPr>
                <w:color w:val="000000"/>
              </w:rPr>
            </w:pPr>
            <w:r>
              <w:rPr>
                <w:color w:val="000000"/>
              </w:rPr>
              <w:t>19</w:t>
            </w:r>
          </w:p>
        </w:tc>
        <w:tc>
          <w:tcPr>
            <w:tcW w:w="225" w:type="pct"/>
            <w:vAlign w:val="center"/>
            <w:hideMark/>
          </w:tcPr>
          <w:p w:rsidR="008F4579" w:rsidRDefault="008F4579" w:rsidP="008F4579">
            <w:r>
              <w:t>0,965</w:t>
            </w:r>
          </w:p>
        </w:tc>
        <w:tc>
          <w:tcPr>
            <w:tcW w:w="225" w:type="pct"/>
            <w:vAlign w:val="center"/>
            <w:hideMark/>
          </w:tcPr>
          <w:p w:rsidR="008F4579" w:rsidRDefault="008F4579" w:rsidP="008F4579">
            <w:pPr>
              <w:rPr>
                <w:color w:val="000000"/>
              </w:rPr>
            </w:pPr>
            <w:r>
              <w:rPr>
                <w:color w:val="000000"/>
              </w:rPr>
              <w:t>0,819</w:t>
            </w:r>
          </w:p>
        </w:tc>
        <w:tc>
          <w:tcPr>
            <w:tcW w:w="191" w:type="pct"/>
            <w:noWrap/>
            <w:vAlign w:val="center"/>
            <w:hideMark/>
          </w:tcPr>
          <w:p w:rsidR="008F4579" w:rsidRDefault="008F4579" w:rsidP="008F4579">
            <w:pPr>
              <w:rPr>
                <w:color w:val="000000"/>
              </w:rPr>
            </w:pPr>
            <w:r>
              <w:rPr>
                <w:color w:val="000000"/>
              </w:rPr>
              <w:t>0,48</w:t>
            </w:r>
          </w:p>
        </w:tc>
        <w:tc>
          <w:tcPr>
            <w:tcW w:w="293" w:type="pct"/>
            <w:noWrap/>
            <w:vAlign w:val="center"/>
            <w:hideMark/>
          </w:tcPr>
          <w:p w:rsidR="008F4579" w:rsidRDefault="008F4579" w:rsidP="008F4579">
            <w:pPr>
              <w:rPr>
                <w:color w:val="000000"/>
              </w:rPr>
            </w:pPr>
            <w:r>
              <w:rPr>
                <w:color w:val="000000"/>
              </w:rPr>
              <w:t>1790,14</w:t>
            </w:r>
          </w:p>
        </w:tc>
      </w:tr>
      <w:tr w:rsidR="008F4579" w:rsidRPr="00B44E72" w:rsidTr="008F4579">
        <w:trPr>
          <w:trHeight w:val="247"/>
          <w:jc w:val="center"/>
        </w:trPr>
        <w:tc>
          <w:tcPr>
            <w:tcW w:w="141" w:type="pct"/>
            <w:noWrap/>
            <w:vAlign w:val="center"/>
            <w:hideMark/>
          </w:tcPr>
          <w:p w:rsidR="008F4579" w:rsidRDefault="008F4579" w:rsidP="008F4579">
            <w:pPr>
              <w:rPr>
                <w:color w:val="000000"/>
              </w:rPr>
            </w:pPr>
            <w:r>
              <w:rPr>
                <w:color w:val="000000"/>
              </w:rPr>
              <w:t>6</w:t>
            </w:r>
          </w:p>
        </w:tc>
        <w:tc>
          <w:tcPr>
            <w:tcW w:w="551" w:type="pct"/>
            <w:vAlign w:val="center"/>
            <w:hideMark/>
          </w:tcPr>
          <w:p w:rsidR="008F4579" w:rsidRDefault="008F4579" w:rsidP="008F4579">
            <w:pPr>
              <w:rPr>
                <w:color w:val="000000"/>
              </w:rPr>
            </w:pPr>
            <w:r>
              <w:rPr>
                <w:color w:val="000000"/>
              </w:rPr>
              <w:t>П-2</w:t>
            </w:r>
          </w:p>
        </w:tc>
        <w:tc>
          <w:tcPr>
            <w:tcW w:w="649" w:type="pct"/>
            <w:vAlign w:val="center"/>
            <w:hideMark/>
          </w:tcPr>
          <w:p w:rsidR="008F4579" w:rsidRDefault="008F4579" w:rsidP="008F4579">
            <w:pPr>
              <w:rPr>
                <w:color w:val="000000"/>
              </w:rPr>
            </w:pPr>
            <w:r>
              <w:rPr>
                <w:color w:val="000000"/>
              </w:rPr>
              <w:t>П-2, Ду800</w:t>
            </w:r>
          </w:p>
        </w:tc>
        <w:tc>
          <w:tcPr>
            <w:tcW w:w="293" w:type="pct"/>
            <w:vAlign w:val="center"/>
            <w:hideMark/>
          </w:tcPr>
          <w:p w:rsidR="008F4579" w:rsidRDefault="008F4579" w:rsidP="008F4579">
            <w:pPr>
              <w:rPr>
                <w:color w:val="000000"/>
              </w:rPr>
            </w:pPr>
            <w:r>
              <w:rPr>
                <w:color w:val="000000"/>
              </w:rPr>
              <w:t>2,79</w:t>
            </w:r>
          </w:p>
        </w:tc>
        <w:tc>
          <w:tcPr>
            <w:tcW w:w="225" w:type="pct"/>
            <w:vAlign w:val="center"/>
            <w:hideMark/>
          </w:tcPr>
          <w:p w:rsidR="008F4579" w:rsidRDefault="008F4579" w:rsidP="008F4579">
            <w:pPr>
              <w:rPr>
                <w:color w:val="000000"/>
              </w:rPr>
            </w:pPr>
            <w:r>
              <w:rPr>
                <w:color w:val="000000"/>
              </w:rPr>
              <w:t>0,902</w:t>
            </w:r>
          </w:p>
        </w:tc>
        <w:tc>
          <w:tcPr>
            <w:tcW w:w="225" w:type="pct"/>
            <w:vAlign w:val="center"/>
            <w:hideMark/>
          </w:tcPr>
          <w:p w:rsidR="008F4579" w:rsidRDefault="008F4579" w:rsidP="008F4579">
            <w:pPr>
              <w:rPr>
                <w:color w:val="000000"/>
              </w:rPr>
            </w:pPr>
            <w:r>
              <w:rPr>
                <w:color w:val="000000"/>
              </w:rPr>
              <w:t>0,902</w:t>
            </w:r>
          </w:p>
        </w:tc>
        <w:tc>
          <w:tcPr>
            <w:tcW w:w="613" w:type="pct"/>
            <w:vAlign w:val="center"/>
            <w:hideMark/>
          </w:tcPr>
          <w:p w:rsidR="008F4579" w:rsidRDefault="008F4579" w:rsidP="008F4579">
            <w:pPr>
              <w:rPr>
                <w:color w:val="000000"/>
              </w:rPr>
            </w:pPr>
            <w:r>
              <w:rPr>
                <w:color w:val="000000"/>
              </w:rPr>
              <w:t>Надземная</w:t>
            </w:r>
          </w:p>
        </w:tc>
        <w:tc>
          <w:tcPr>
            <w:tcW w:w="208" w:type="pct"/>
            <w:vAlign w:val="center"/>
            <w:hideMark/>
          </w:tcPr>
          <w:p w:rsidR="008F4579" w:rsidRDefault="008F4579" w:rsidP="008F4579">
            <w:pPr>
              <w:rPr>
                <w:color w:val="000000"/>
              </w:rPr>
            </w:pPr>
            <w:r>
              <w:rPr>
                <w:color w:val="000000"/>
              </w:rPr>
              <w:t>1987</w:t>
            </w:r>
          </w:p>
        </w:tc>
        <w:tc>
          <w:tcPr>
            <w:tcW w:w="259" w:type="pct"/>
            <w:vAlign w:val="center"/>
            <w:hideMark/>
          </w:tcPr>
          <w:p w:rsidR="008F4579" w:rsidRDefault="008F4579" w:rsidP="008F4579">
            <w:pPr>
              <w:rPr>
                <w:color w:val="000000"/>
              </w:rPr>
            </w:pPr>
            <w:r>
              <w:rPr>
                <w:color w:val="000000"/>
              </w:rPr>
              <w:t>149,51</w:t>
            </w:r>
          </w:p>
        </w:tc>
        <w:tc>
          <w:tcPr>
            <w:tcW w:w="360" w:type="pct"/>
            <w:vAlign w:val="center"/>
            <w:hideMark/>
          </w:tcPr>
          <w:p w:rsidR="008F4579" w:rsidRDefault="008F4579" w:rsidP="008F4579">
            <w:pPr>
              <w:rPr>
                <w:color w:val="000000"/>
              </w:rPr>
            </w:pPr>
            <w:r>
              <w:rPr>
                <w:color w:val="000000"/>
              </w:rPr>
              <w:t>3768,6403</w:t>
            </w:r>
          </w:p>
        </w:tc>
        <w:tc>
          <w:tcPr>
            <w:tcW w:w="141" w:type="pct"/>
            <w:vAlign w:val="center"/>
            <w:hideMark/>
          </w:tcPr>
          <w:p w:rsidR="008F4579" w:rsidRDefault="008F4579" w:rsidP="008F4579">
            <w:pPr>
              <w:rPr>
                <w:color w:val="000000"/>
              </w:rPr>
            </w:pPr>
            <w:r>
              <w:rPr>
                <w:color w:val="000000"/>
              </w:rPr>
              <w:t>26</w:t>
            </w:r>
          </w:p>
        </w:tc>
        <w:tc>
          <w:tcPr>
            <w:tcW w:w="259" w:type="pct"/>
            <w:vAlign w:val="center"/>
            <w:hideMark/>
          </w:tcPr>
          <w:p w:rsidR="008F4579" w:rsidRDefault="008F4579" w:rsidP="008F4579">
            <w:pPr>
              <w:rPr>
                <w:color w:val="000000"/>
              </w:rPr>
            </w:pPr>
            <w:r>
              <w:rPr>
                <w:color w:val="000000"/>
              </w:rPr>
              <w:t>0,0062</w:t>
            </w:r>
          </w:p>
        </w:tc>
        <w:tc>
          <w:tcPr>
            <w:tcW w:w="141" w:type="pct"/>
            <w:vAlign w:val="center"/>
            <w:hideMark/>
          </w:tcPr>
          <w:p w:rsidR="008F4579" w:rsidRDefault="008F4579" w:rsidP="008F4579">
            <w:pPr>
              <w:rPr>
                <w:color w:val="000000"/>
              </w:rPr>
            </w:pPr>
            <w:r>
              <w:rPr>
                <w:color w:val="000000"/>
              </w:rPr>
              <w:t>19</w:t>
            </w:r>
          </w:p>
        </w:tc>
        <w:tc>
          <w:tcPr>
            <w:tcW w:w="225" w:type="pct"/>
            <w:vAlign w:val="center"/>
            <w:hideMark/>
          </w:tcPr>
          <w:p w:rsidR="008F4579" w:rsidRDefault="008F4579" w:rsidP="008F4579">
            <w:r>
              <w:t>0,998</w:t>
            </w:r>
          </w:p>
        </w:tc>
        <w:tc>
          <w:tcPr>
            <w:tcW w:w="225" w:type="pct"/>
            <w:vAlign w:val="center"/>
            <w:hideMark/>
          </w:tcPr>
          <w:p w:rsidR="008F4579" w:rsidRDefault="008F4579" w:rsidP="008F4579">
            <w:pPr>
              <w:rPr>
                <w:color w:val="000000"/>
              </w:rPr>
            </w:pPr>
            <w:r>
              <w:rPr>
                <w:color w:val="000000"/>
              </w:rPr>
              <w:t>0,819</w:t>
            </w:r>
          </w:p>
        </w:tc>
        <w:tc>
          <w:tcPr>
            <w:tcW w:w="191" w:type="pct"/>
            <w:noWrap/>
            <w:vAlign w:val="center"/>
            <w:hideMark/>
          </w:tcPr>
          <w:p w:rsidR="008F4579" w:rsidRDefault="008F4579" w:rsidP="008F4579">
            <w:pPr>
              <w:rPr>
                <w:color w:val="000000"/>
              </w:rPr>
            </w:pPr>
            <w:r>
              <w:rPr>
                <w:color w:val="000000"/>
              </w:rPr>
              <w:t>0,49</w:t>
            </w:r>
          </w:p>
        </w:tc>
        <w:tc>
          <w:tcPr>
            <w:tcW w:w="293" w:type="pct"/>
            <w:noWrap/>
            <w:vAlign w:val="center"/>
            <w:hideMark/>
          </w:tcPr>
          <w:p w:rsidR="008F4579" w:rsidRDefault="008F4579" w:rsidP="008F4579">
            <w:pPr>
              <w:rPr>
                <w:color w:val="000000"/>
              </w:rPr>
            </w:pPr>
            <w:r>
              <w:rPr>
                <w:color w:val="000000"/>
              </w:rPr>
              <w:t>1790,10</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7</w:t>
            </w:r>
          </w:p>
        </w:tc>
        <w:tc>
          <w:tcPr>
            <w:tcW w:w="551" w:type="pct"/>
            <w:vAlign w:val="center"/>
          </w:tcPr>
          <w:p w:rsidR="008F4579" w:rsidRDefault="008F4579" w:rsidP="008F4579">
            <w:pPr>
              <w:rPr>
                <w:color w:val="000000"/>
              </w:rPr>
            </w:pPr>
            <w:r>
              <w:rPr>
                <w:color w:val="000000"/>
              </w:rPr>
              <w:t>П-2, Ду800</w:t>
            </w:r>
          </w:p>
        </w:tc>
        <w:tc>
          <w:tcPr>
            <w:tcW w:w="649" w:type="pct"/>
            <w:vAlign w:val="center"/>
          </w:tcPr>
          <w:p w:rsidR="008F4579" w:rsidRDefault="008F4579" w:rsidP="008F4579">
            <w:pPr>
              <w:rPr>
                <w:color w:val="000000"/>
              </w:rPr>
            </w:pPr>
            <w:r>
              <w:rPr>
                <w:color w:val="000000"/>
              </w:rPr>
              <w:t>П-3</w:t>
            </w:r>
          </w:p>
        </w:tc>
        <w:tc>
          <w:tcPr>
            <w:tcW w:w="293" w:type="pct"/>
            <w:vAlign w:val="center"/>
          </w:tcPr>
          <w:p w:rsidR="008F4579" w:rsidRDefault="008F4579" w:rsidP="008F4579">
            <w:pPr>
              <w:rPr>
                <w:color w:val="000000"/>
              </w:rPr>
            </w:pPr>
            <w:r>
              <w:rPr>
                <w:color w:val="000000"/>
              </w:rPr>
              <w:t>594,97</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0,902</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149,51</w:t>
            </w:r>
          </w:p>
        </w:tc>
        <w:tc>
          <w:tcPr>
            <w:tcW w:w="360" w:type="pct"/>
            <w:vAlign w:val="center"/>
          </w:tcPr>
          <w:p w:rsidR="008F4579" w:rsidRDefault="008F4579" w:rsidP="008F4579">
            <w:pPr>
              <w:rPr>
                <w:color w:val="000000"/>
              </w:rPr>
            </w:pPr>
            <w:r>
              <w:rPr>
                <w:color w:val="000000"/>
              </w:rPr>
              <w:t>3768,6361</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1,3208</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0,972</w:t>
            </w:r>
          </w:p>
        </w:tc>
        <w:tc>
          <w:tcPr>
            <w:tcW w:w="225" w:type="pct"/>
            <w:vAlign w:val="center"/>
          </w:tcPr>
          <w:p w:rsidR="008F4579" w:rsidRDefault="008F4579" w:rsidP="008F4579">
            <w:pPr>
              <w:rPr>
                <w:color w:val="000000"/>
              </w:rPr>
            </w:pPr>
            <w:r>
              <w:rPr>
                <w:color w:val="000000"/>
              </w:rPr>
              <w:t>0,817</w:t>
            </w:r>
          </w:p>
        </w:tc>
        <w:tc>
          <w:tcPr>
            <w:tcW w:w="191" w:type="pct"/>
            <w:noWrap/>
            <w:vAlign w:val="center"/>
          </w:tcPr>
          <w:p w:rsidR="008F4579" w:rsidRDefault="008F4579" w:rsidP="008F4579">
            <w:pPr>
              <w:rPr>
                <w:color w:val="000000"/>
              </w:rPr>
            </w:pPr>
            <w:r>
              <w:rPr>
                <w:color w:val="000000"/>
              </w:rPr>
              <w:t>0,49</w:t>
            </w:r>
          </w:p>
        </w:tc>
        <w:tc>
          <w:tcPr>
            <w:tcW w:w="293" w:type="pct"/>
            <w:noWrap/>
            <w:vAlign w:val="center"/>
          </w:tcPr>
          <w:p w:rsidR="008F4579" w:rsidRDefault="008F4579" w:rsidP="008F4579">
            <w:pPr>
              <w:rPr>
                <w:color w:val="000000"/>
              </w:rPr>
            </w:pPr>
            <w:r>
              <w:rPr>
                <w:color w:val="000000"/>
              </w:rPr>
              <w:t>1790,10</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8</w:t>
            </w:r>
          </w:p>
        </w:tc>
        <w:tc>
          <w:tcPr>
            <w:tcW w:w="551" w:type="pct"/>
            <w:vAlign w:val="center"/>
          </w:tcPr>
          <w:p w:rsidR="008F4579" w:rsidRDefault="008F4579" w:rsidP="008F4579">
            <w:pPr>
              <w:rPr>
                <w:color w:val="000000"/>
              </w:rPr>
            </w:pPr>
            <w:r>
              <w:rPr>
                <w:color w:val="000000"/>
              </w:rPr>
              <w:t>П-3</w:t>
            </w:r>
          </w:p>
        </w:tc>
        <w:tc>
          <w:tcPr>
            <w:tcW w:w="649" w:type="pct"/>
            <w:vAlign w:val="center"/>
          </w:tcPr>
          <w:p w:rsidR="008F4579" w:rsidRDefault="008F4579" w:rsidP="008F4579">
            <w:pPr>
              <w:rPr>
                <w:color w:val="000000"/>
              </w:rPr>
            </w:pPr>
            <w:r>
              <w:rPr>
                <w:color w:val="000000"/>
              </w:rPr>
              <w:t>Ду900 / Ду1000</w:t>
            </w:r>
          </w:p>
        </w:tc>
        <w:tc>
          <w:tcPr>
            <w:tcW w:w="293" w:type="pct"/>
            <w:vAlign w:val="center"/>
          </w:tcPr>
          <w:p w:rsidR="008F4579" w:rsidRDefault="008F4579" w:rsidP="008F4579">
            <w:pPr>
              <w:rPr>
                <w:color w:val="000000"/>
              </w:rPr>
            </w:pPr>
            <w:r>
              <w:rPr>
                <w:color w:val="000000"/>
              </w:rPr>
              <w:t>18,92</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0,902</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149,41</w:t>
            </w:r>
          </w:p>
        </w:tc>
        <w:tc>
          <w:tcPr>
            <w:tcW w:w="360" w:type="pct"/>
            <w:vAlign w:val="center"/>
          </w:tcPr>
          <w:p w:rsidR="008F4579" w:rsidRDefault="008F4579" w:rsidP="008F4579">
            <w:pPr>
              <w:rPr>
                <w:color w:val="000000"/>
              </w:rPr>
            </w:pPr>
            <w:r>
              <w:rPr>
                <w:color w:val="000000"/>
              </w:rPr>
              <w:t>3767,7501</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0,0420</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0,987</w:t>
            </w:r>
          </w:p>
        </w:tc>
        <w:tc>
          <w:tcPr>
            <w:tcW w:w="225" w:type="pct"/>
            <w:vAlign w:val="center"/>
          </w:tcPr>
          <w:p w:rsidR="008F4579" w:rsidRDefault="008F4579" w:rsidP="008F4579">
            <w:pPr>
              <w:rPr>
                <w:color w:val="000000"/>
              </w:rPr>
            </w:pPr>
            <w:r>
              <w:rPr>
                <w:color w:val="000000"/>
              </w:rPr>
              <w:t>0,817</w:t>
            </w:r>
          </w:p>
        </w:tc>
        <w:tc>
          <w:tcPr>
            <w:tcW w:w="191" w:type="pct"/>
            <w:noWrap/>
            <w:vAlign w:val="center"/>
          </w:tcPr>
          <w:p w:rsidR="008F4579" w:rsidRDefault="008F4579" w:rsidP="008F4579">
            <w:pPr>
              <w:rPr>
                <w:color w:val="000000"/>
              </w:rPr>
            </w:pPr>
            <w:r>
              <w:rPr>
                <w:color w:val="000000"/>
              </w:rPr>
              <w:t>0,59</w:t>
            </w:r>
          </w:p>
        </w:tc>
        <w:tc>
          <w:tcPr>
            <w:tcW w:w="293" w:type="pct"/>
            <w:noWrap/>
            <w:vAlign w:val="center"/>
          </w:tcPr>
          <w:p w:rsidR="008F4579" w:rsidRDefault="008F4579" w:rsidP="008F4579">
            <w:pPr>
              <w:rPr>
                <w:color w:val="000000"/>
              </w:rPr>
            </w:pPr>
            <w:r>
              <w:rPr>
                <w:color w:val="000000"/>
              </w:rPr>
              <w:t>1789,68</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9</w:t>
            </w:r>
          </w:p>
        </w:tc>
        <w:tc>
          <w:tcPr>
            <w:tcW w:w="551" w:type="pct"/>
            <w:vAlign w:val="center"/>
          </w:tcPr>
          <w:p w:rsidR="008F4579" w:rsidRDefault="008F4579" w:rsidP="008F4579">
            <w:pPr>
              <w:rPr>
                <w:color w:val="000000"/>
              </w:rPr>
            </w:pPr>
            <w:r>
              <w:rPr>
                <w:color w:val="000000"/>
              </w:rPr>
              <w:t>Ду900 / Ду1000</w:t>
            </w:r>
          </w:p>
        </w:tc>
        <w:tc>
          <w:tcPr>
            <w:tcW w:w="649" w:type="pct"/>
            <w:vAlign w:val="center"/>
          </w:tcPr>
          <w:p w:rsidR="008F4579" w:rsidRDefault="008F4579" w:rsidP="008F4579">
            <w:pPr>
              <w:rPr>
                <w:color w:val="000000"/>
              </w:rPr>
            </w:pPr>
            <w:r>
              <w:rPr>
                <w:color w:val="000000"/>
              </w:rPr>
              <w:t>Ду1000 / Ду900</w:t>
            </w:r>
          </w:p>
        </w:tc>
        <w:tc>
          <w:tcPr>
            <w:tcW w:w="293" w:type="pct"/>
            <w:vAlign w:val="center"/>
          </w:tcPr>
          <w:p w:rsidR="008F4579" w:rsidRDefault="008F4579" w:rsidP="008F4579">
            <w:pPr>
              <w:rPr>
                <w:color w:val="000000"/>
              </w:rPr>
            </w:pPr>
            <w:r>
              <w:rPr>
                <w:color w:val="000000"/>
              </w:rPr>
              <w:t>8,07</w:t>
            </w:r>
          </w:p>
        </w:tc>
        <w:tc>
          <w:tcPr>
            <w:tcW w:w="225" w:type="pct"/>
            <w:vAlign w:val="center"/>
          </w:tcPr>
          <w:p w:rsidR="008F4579" w:rsidRDefault="008F4579" w:rsidP="008F4579">
            <w:pPr>
              <w:rPr>
                <w:color w:val="000000"/>
              </w:rPr>
            </w:pPr>
            <w:r>
              <w:rPr>
                <w:color w:val="000000"/>
              </w:rPr>
              <w:t>1</w:t>
            </w:r>
          </w:p>
        </w:tc>
        <w:tc>
          <w:tcPr>
            <w:tcW w:w="225" w:type="pct"/>
            <w:vAlign w:val="center"/>
          </w:tcPr>
          <w:p w:rsidR="008F4579" w:rsidRDefault="008F4579" w:rsidP="008F4579">
            <w:pPr>
              <w:rPr>
                <w:color w:val="000000"/>
              </w:rPr>
            </w:pPr>
            <w:r>
              <w:rPr>
                <w:color w:val="000000"/>
              </w:rPr>
              <w:t>1</w:t>
            </w:r>
          </w:p>
        </w:tc>
        <w:tc>
          <w:tcPr>
            <w:tcW w:w="613" w:type="pct"/>
            <w:vAlign w:val="center"/>
          </w:tcPr>
          <w:p w:rsidR="008F4579" w:rsidRDefault="008F4579" w:rsidP="008F4579">
            <w:pPr>
              <w:rPr>
                <w:color w:val="000000"/>
              </w:rPr>
            </w:pPr>
            <w:r>
              <w:rPr>
                <w:color w:val="000000"/>
              </w:rPr>
              <w:t>Подземная бесканальная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149,4</w:t>
            </w:r>
          </w:p>
        </w:tc>
        <w:tc>
          <w:tcPr>
            <w:tcW w:w="360" w:type="pct"/>
            <w:vAlign w:val="center"/>
          </w:tcPr>
          <w:p w:rsidR="008F4579" w:rsidRDefault="008F4579" w:rsidP="008F4579">
            <w:pPr>
              <w:rPr>
                <w:color w:val="000000"/>
              </w:rPr>
            </w:pPr>
            <w:r>
              <w:rPr>
                <w:color w:val="000000"/>
              </w:rPr>
              <w:t>3767,7219</w:t>
            </w:r>
          </w:p>
        </w:tc>
        <w:tc>
          <w:tcPr>
            <w:tcW w:w="141" w:type="pct"/>
            <w:vAlign w:val="center"/>
          </w:tcPr>
          <w:p w:rsidR="008F4579" w:rsidRDefault="008F4579" w:rsidP="008F4579">
            <w:pPr>
              <w:rPr>
                <w:color w:val="000000"/>
              </w:rPr>
            </w:pPr>
            <w:r>
              <w:rPr>
                <w:color w:val="000000"/>
              </w:rPr>
              <w:t>6</w:t>
            </w:r>
          </w:p>
        </w:tc>
        <w:tc>
          <w:tcPr>
            <w:tcW w:w="259" w:type="pct"/>
            <w:vAlign w:val="center"/>
          </w:tcPr>
          <w:p w:rsidR="008F4579" w:rsidRDefault="008F4579" w:rsidP="008F4579">
            <w:pPr>
              <w:rPr>
                <w:color w:val="000000"/>
              </w:rPr>
            </w:pPr>
            <w:r>
              <w:rPr>
                <w:color w:val="000000"/>
              </w:rPr>
              <w:t>0,0081</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0,997</w:t>
            </w:r>
          </w:p>
        </w:tc>
        <w:tc>
          <w:tcPr>
            <w:tcW w:w="225" w:type="pct"/>
            <w:vAlign w:val="center"/>
          </w:tcPr>
          <w:p w:rsidR="008F4579" w:rsidRDefault="008F4579" w:rsidP="008F4579">
            <w:pPr>
              <w:rPr>
                <w:color w:val="000000"/>
              </w:rPr>
            </w:pPr>
            <w:r>
              <w:rPr>
                <w:color w:val="000000"/>
              </w:rPr>
              <w:t>0,817</w:t>
            </w:r>
          </w:p>
        </w:tc>
        <w:tc>
          <w:tcPr>
            <w:tcW w:w="191" w:type="pct"/>
            <w:noWrap/>
            <w:vAlign w:val="center"/>
          </w:tcPr>
          <w:p w:rsidR="008F4579" w:rsidRDefault="008F4579" w:rsidP="008F4579">
            <w:pPr>
              <w:rPr>
                <w:color w:val="000000"/>
              </w:rPr>
            </w:pPr>
            <w:r>
              <w:rPr>
                <w:color w:val="000000"/>
              </w:rPr>
              <w:t>0,6</w:t>
            </w:r>
          </w:p>
        </w:tc>
        <w:tc>
          <w:tcPr>
            <w:tcW w:w="293" w:type="pct"/>
            <w:noWrap/>
            <w:vAlign w:val="center"/>
          </w:tcPr>
          <w:p w:rsidR="008F4579" w:rsidRDefault="008F4579" w:rsidP="008F4579">
            <w:pPr>
              <w:rPr>
                <w:color w:val="000000"/>
              </w:rPr>
            </w:pPr>
            <w:r>
              <w:rPr>
                <w:color w:val="000000"/>
              </w:rPr>
              <w:t>1789,67</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10</w:t>
            </w:r>
          </w:p>
        </w:tc>
        <w:tc>
          <w:tcPr>
            <w:tcW w:w="551" w:type="pct"/>
            <w:vAlign w:val="center"/>
          </w:tcPr>
          <w:p w:rsidR="008F4579" w:rsidRDefault="008F4579" w:rsidP="008F4579">
            <w:pPr>
              <w:rPr>
                <w:color w:val="000000"/>
              </w:rPr>
            </w:pPr>
            <w:r>
              <w:rPr>
                <w:color w:val="000000"/>
              </w:rPr>
              <w:t>Ду1000 / Ду900</w:t>
            </w:r>
          </w:p>
        </w:tc>
        <w:tc>
          <w:tcPr>
            <w:tcW w:w="649" w:type="pct"/>
            <w:vAlign w:val="center"/>
          </w:tcPr>
          <w:p w:rsidR="008F4579" w:rsidRDefault="008F4579" w:rsidP="008F4579">
            <w:pPr>
              <w:rPr>
                <w:color w:val="000000"/>
              </w:rPr>
            </w:pPr>
            <w:r>
              <w:rPr>
                <w:color w:val="000000"/>
              </w:rPr>
              <w:t>Ду900 / Ду1000</w:t>
            </w:r>
          </w:p>
        </w:tc>
        <w:tc>
          <w:tcPr>
            <w:tcW w:w="293" w:type="pct"/>
            <w:vAlign w:val="center"/>
          </w:tcPr>
          <w:p w:rsidR="008F4579" w:rsidRDefault="008F4579" w:rsidP="008F4579">
            <w:pPr>
              <w:rPr>
                <w:color w:val="000000"/>
              </w:rPr>
            </w:pPr>
            <w:r>
              <w:rPr>
                <w:color w:val="000000"/>
              </w:rPr>
              <w:t>402,48</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0,804</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149,4</w:t>
            </w:r>
          </w:p>
        </w:tc>
        <w:tc>
          <w:tcPr>
            <w:tcW w:w="360" w:type="pct"/>
            <w:vAlign w:val="center"/>
          </w:tcPr>
          <w:p w:rsidR="008F4579" w:rsidRDefault="008F4579" w:rsidP="008F4579">
            <w:pPr>
              <w:rPr>
                <w:color w:val="000000"/>
              </w:rPr>
            </w:pPr>
            <w:r>
              <w:rPr>
                <w:color w:val="000000"/>
              </w:rPr>
              <w:t>3767,7065</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0,8935</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0,983</w:t>
            </w:r>
          </w:p>
        </w:tc>
        <w:tc>
          <w:tcPr>
            <w:tcW w:w="225" w:type="pct"/>
            <w:vAlign w:val="center"/>
          </w:tcPr>
          <w:p w:rsidR="008F4579" w:rsidRDefault="008F4579" w:rsidP="008F4579">
            <w:pPr>
              <w:rPr>
                <w:color w:val="000000"/>
              </w:rPr>
            </w:pPr>
            <w:r>
              <w:rPr>
                <w:color w:val="000000"/>
              </w:rPr>
              <w:t>0,816</w:t>
            </w:r>
          </w:p>
        </w:tc>
        <w:tc>
          <w:tcPr>
            <w:tcW w:w="191" w:type="pct"/>
            <w:noWrap/>
            <w:vAlign w:val="center"/>
          </w:tcPr>
          <w:p w:rsidR="008F4579" w:rsidRDefault="008F4579" w:rsidP="008F4579">
            <w:pPr>
              <w:rPr>
                <w:color w:val="000000"/>
              </w:rPr>
            </w:pPr>
            <w:r>
              <w:rPr>
                <w:color w:val="000000"/>
              </w:rPr>
              <w:t>0,6</w:t>
            </w:r>
          </w:p>
        </w:tc>
        <w:tc>
          <w:tcPr>
            <w:tcW w:w="293" w:type="pct"/>
            <w:noWrap/>
            <w:vAlign w:val="center"/>
          </w:tcPr>
          <w:p w:rsidR="008F4579" w:rsidRDefault="008F4579" w:rsidP="008F4579">
            <w:pPr>
              <w:rPr>
                <w:color w:val="000000"/>
              </w:rPr>
            </w:pPr>
            <w:r>
              <w:rPr>
                <w:color w:val="000000"/>
              </w:rPr>
              <w:t>1789,66</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11</w:t>
            </w:r>
          </w:p>
        </w:tc>
        <w:tc>
          <w:tcPr>
            <w:tcW w:w="551" w:type="pct"/>
            <w:vAlign w:val="center"/>
          </w:tcPr>
          <w:p w:rsidR="008F4579" w:rsidRDefault="008F4579" w:rsidP="008F4579">
            <w:pPr>
              <w:rPr>
                <w:color w:val="000000"/>
              </w:rPr>
            </w:pPr>
            <w:r>
              <w:rPr>
                <w:color w:val="000000"/>
              </w:rPr>
              <w:t>Ду900 / Ду1000</w:t>
            </w:r>
          </w:p>
        </w:tc>
        <w:tc>
          <w:tcPr>
            <w:tcW w:w="649" w:type="pct"/>
            <w:vAlign w:val="center"/>
          </w:tcPr>
          <w:p w:rsidR="008F4579" w:rsidRDefault="008F4579" w:rsidP="008F4579">
            <w:pPr>
              <w:rPr>
                <w:color w:val="000000"/>
              </w:rPr>
            </w:pPr>
            <w:r>
              <w:rPr>
                <w:color w:val="000000"/>
              </w:rPr>
              <w:t>Ду1000 / Ду900</w:t>
            </w:r>
          </w:p>
        </w:tc>
        <w:tc>
          <w:tcPr>
            <w:tcW w:w="293" w:type="pct"/>
            <w:vAlign w:val="center"/>
          </w:tcPr>
          <w:p w:rsidR="008F4579" w:rsidRDefault="008F4579" w:rsidP="008F4579">
            <w:pPr>
              <w:rPr>
                <w:color w:val="000000"/>
              </w:rPr>
            </w:pPr>
            <w:r>
              <w:rPr>
                <w:color w:val="000000"/>
              </w:rPr>
              <w:t>6,81</w:t>
            </w:r>
          </w:p>
        </w:tc>
        <w:tc>
          <w:tcPr>
            <w:tcW w:w="225" w:type="pct"/>
            <w:vAlign w:val="center"/>
          </w:tcPr>
          <w:p w:rsidR="008F4579" w:rsidRDefault="008F4579" w:rsidP="008F4579">
            <w:pPr>
              <w:rPr>
                <w:color w:val="000000"/>
              </w:rPr>
            </w:pPr>
            <w:r>
              <w:rPr>
                <w:color w:val="000000"/>
              </w:rPr>
              <w:t>1</w:t>
            </w:r>
          </w:p>
        </w:tc>
        <w:tc>
          <w:tcPr>
            <w:tcW w:w="225" w:type="pct"/>
            <w:vAlign w:val="center"/>
          </w:tcPr>
          <w:p w:rsidR="008F4579" w:rsidRDefault="008F4579" w:rsidP="008F4579">
            <w:pPr>
              <w:rPr>
                <w:color w:val="000000"/>
              </w:rPr>
            </w:pPr>
            <w:r>
              <w:rPr>
                <w:color w:val="000000"/>
              </w:rPr>
              <w:t>1</w:t>
            </w:r>
          </w:p>
        </w:tc>
        <w:tc>
          <w:tcPr>
            <w:tcW w:w="613" w:type="pct"/>
            <w:vAlign w:val="center"/>
          </w:tcPr>
          <w:p w:rsidR="008F4579" w:rsidRDefault="008F4579" w:rsidP="008F4579">
            <w:pPr>
              <w:rPr>
                <w:color w:val="000000"/>
              </w:rPr>
            </w:pPr>
            <w:r>
              <w:rPr>
                <w:color w:val="000000"/>
              </w:rPr>
              <w:t>Подземная бесканальная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149,33</w:t>
            </w:r>
          </w:p>
        </w:tc>
        <w:tc>
          <w:tcPr>
            <w:tcW w:w="360" w:type="pct"/>
            <w:vAlign w:val="center"/>
          </w:tcPr>
          <w:p w:rsidR="008F4579" w:rsidRDefault="008F4579" w:rsidP="008F4579">
            <w:pPr>
              <w:rPr>
                <w:color w:val="000000"/>
              </w:rPr>
            </w:pPr>
            <w:r>
              <w:rPr>
                <w:color w:val="000000"/>
              </w:rPr>
              <w:t>3767,1071</w:t>
            </w:r>
          </w:p>
        </w:tc>
        <w:tc>
          <w:tcPr>
            <w:tcW w:w="141" w:type="pct"/>
            <w:vAlign w:val="center"/>
          </w:tcPr>
          <w:p w:rsidR="008F4579" w:rsidRDefault="008F4579" w:rsidP="008F4579">
            <w:pPr>
              <w:rPr>
                <w:color w:val="000000"/>
              </w:rPr>
            </w:pPr>
            <w:r>
              <w:rPr>
                <w:color w:val="000000"/>
              </w:rPr>
              <w:t>6</w:t>
            </w:r>
          </w:p>
        </w:tc>
        <w:tc>
          <w:tcPr>
            <w:tcW w:w="259" w:type="pct"/>
            <w:vAlign w:val="center"/>
          </w:tcPr>
          <w:p w:rsidR="008F4579" w:rsidRDefault="008F4579" w:rsidP="008F4579">
            <w:pPr>
              <w:rPr>
                <w:color w:val="000000"/>
              </w:rPr>
            </w:pPr>
            <w:r>
              <w:rPr>
                <w:color w:val="000000"/>
              </w:rPr>
              <w:t>0,0068</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0,998</w:t>
            </w:r>
          </w:p>
        </w:tc>
        <w:tc>
          <w:tcPr>
            <w:tcW w:w="225" w:type="pct"/>
            <w:vAlign w:val="center"/>
          </w:tcPr>
          <w:p w:rsidR="008F4579" w:rsidRDefault="008F4579" w:rsidP="008F4579">
            <w:pPr>
              <w:rPr>
                <w:color w:val="000000"/>
              </w:rPr>
            </w:pPr>
            <w:r>
              <w:rPr>
                <w:color w:val="000000"/>
              </w:rPr>
              <w:t>0,816</w:t>
            </w:r>
          </w:p>
        </w:tc>
        <w:tc>
          <w:tcPr>
            <w:tcW w:w="191" w:type="pct"/>
            <w:noWrap/>
            <w:vAlign w:val="center"/>
          </w:tcPr>
          <w:p w:rsidR="008F4579" w:rsidRDefault="008F4579" w:rsidP="008F4579">
            <w:pPr>
              <w:rPr>
                <w:color w:val="000000"/>
              </w:rPr>
            </w:pPr>
            <w:r>
              <w:rPr>
                <w:color w:val="000000"/>
              </w:rPr>
              <w:t>0,67</w:t>
            </w:r>
          </w:p>
        </w:tc>
        <w:tc>
          <w:tcPr>
            <w:tcW w:w="293" w:type="pct"/>
            <w:noWrap/>
            <w:vAlign w:val="center"/>
          </w:tcPr>
          <w:p w:rsidR="008F4579" w:rsidRDefault="008F4579" w:rsidP="008F4579">
            <w:pPr>
              <w:rPr>
                <w:color w:val="000000"/>
              </w:rPr>
            </w:pPr>
            <w:r>
              <w:rPr>
                <w:color w:val="000000"/>
              </w:rPr>
              <w:t>1789,38</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12</w:t>
            </w:r>
          </w:p>
        </w:tc>
        <w:tc>
          <w:tcPr>
            <w:tcW w:w="551" w:type="pct"/>
            <w:vAlign w:val="center"/>
          </w:tcPr>
          <w:p w:rsidR="008F4579" w:rsidRDefault="008F4579" w:rsidP="008F4579">
            <w:pPr>
              <w:rPr>
                <w:color w:val="000000"/>
              </w:rPr>
            </w:pPr>
            <w:r>
              <w:rPr>
                <w:color w:val="000000"/>
              </w:rPr>
              <w:t>Ду1000 / Ду900</w:t>
            </w:r>
          </w:p>
        </w:tc>
        <w:tc>
          <w:tcPr>
            <w:tcW w:w="649" w:type="pct"/>
            <w:vAlign w:val="center"/>
          </w:tcPr>
          <w:p w:rsidR="008F4579" w:rsidRDefault="008F4579" w:rsidP="008F4579">
            <w:pPr>
              <w:rPr>
                <w:color w:val="000000"/>
              </w:rPr>
            </w:pPr>
            <w:r>
              <w:rPr>
                <w:color w:val="000000"/>
              </w:rPr>
              <w:t>Ответвление на П-3а</w:t>
            </w:r>
          </w:p>
        </w:tc>
        <w:tc>
          <w:tcPr>
            <w:tcW w:w="293" w:type="pct"/>
            <w:vAlign w:val="center"/>
          </w:tcPr>
          <w:p w:rsidR="008F4579" w:rsidRDefault="008F4579" w:rsidP="008F4579">
            <w:pPr>
              <w:rPr>
                <w:color w:val="000000"/>
              </w:rPr>
            </w:pPr>
            <w:r>
              <w:rPr>
                <w:color w:val="000000"/>
              </w:rPr>
              <w:t>669,07</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0,804</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149,33</w:t>
            </w:r>
          </w:p>
        </w:tc>
        <w:tc>
          <w:tcPr>
            <w:tcW w:w="360" w:type="pct"/>
            <w:vAlign w:val="center"/>
          </w:tcPr>
          <w:p w:rsidR="008F4579" w:rsidRDefault="008F4579" w:rsidP="008F4579">
            <w:pPr>
              <w:rPr>
                <w:color w:val="000000"/>
              </w:rPr>
            </w:pPr>
            <w:r>
              <w:rPr>
                <w:color w:val="000000"/>
              </w:rPr>
              <w:t>3767,0941</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1,4853</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0,968</w:t>
            </w:r>
          </w:p>
        </w:tc>
        <w:tc>
          <w:tcPr>
            <w:tcW w:w="225" w:type="pct"/>
            <w:vAlign w:val="center"/>
          </w:tcPr>
          <w:p w:rsidR="008F4579" w:rsidRDefault="008F4579" w:rsidP="008F4579">
            <w:pPr>
              <w:rPr>
                <w:color w:val="000000"/>
              </w:rPr>
            </w:pPr>
            <w:r>
              <w:rPr>
                <w:color w:val="000000"/>
              </w:rPr>
              <w:t>0,814</w:t>
            </w:r>
          </w:p>
        </w:tc>
        <w:tc>
          <w:tcPr>
            <w:tcW w:w="191" w:type="pct"/>
            <w:noWrap/>
            <w:vAlign w:val="center"/>
          </w:tcPr>
          <w:p w:rsidR="008F4579" w:rsidRDefault="008F4579" w:rsidP="008F4579">
            <w:pPr>
              <w:rPr>
                <w:color w:val="000000"/>
              </w:rPr>
            </w:pPr>
            <w:r>
              <w:rPr>
                <w:color w:val="000000"/>
              </w:rPr>
              <w:t>0,67</w:t>
            </w:r>
          </w:p>
        </w:tc>
        <w:tc>
          <w:tcPr>
            <w:tcW w:w="293" w:type="pct"/>
            <w:noWrap/>
            <w:vAlign w:val="center"/>
          </w:tcPr>
          <w:p w:rsidR="008F4579" w:rsidRDefault="008F4579" w:rsidP="008F4579">
            <w:pPr>
              <w:rPr>
                <w:color w:val="000000"/>
              </w:rPr>
            </w:pPr>
            <w:r>
              <w:rPr>
                <w:color w:val="000000"/>
              </w:rPr>
              <w:t>1789,37</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13</w:t>
            </w:r>
          </w:p>
        </w:tc>
        <w:tc>
          <w:tcPr>
            <w:tcW w:w="551" w:type="pct"/>
            <w:vAlign w:val="center"/>
          </w:tcPr>
          <w:p w:rsidR="008F4579" w:rsidRDefault="008F4579" w:rsidP="008F4579">
            <w:pPr>
              <w:rPr>
                <w:color w:val="000000"/>
              </w:rPr>
            </w:pPr>
            <w:r>
              <w:rPr>
                <w:color w:val="000000"/>
              </w:rPr>
              <w:t>Ответвление на П-3а</w:t>
            </w:r>
          </w:p>
        </w:tc>
        <w:tc>
          <w:tcPr>
            <w:tcW w:w="649" w:type="pct"/>
            <w:vAlign w:val="center"/>
          </w:tcPr>
          <w:p w:rsidR="008F4579" w:rsidRDefault="008F4579" w:rsidP="008F4579">
            <w:pPr>
              <w:rPr>
                <w:color w:val="000000"/>
              </w:rPr>
            </w:pPr>
            <w:r>
              <w:rPr>
                <w:color w:val="000000"/>
              </w:rPr>
              <w:t>Ду900 / Ду1000</w:t>
            </w:r>
          </w:p>
        </w:tc>
        <w:tc>
          <w:tcPr>
            <w:tcW w:w="293" w:type="pct"/>
            <w:vAlign w:val="center"/>
          </w:tcPr>
          <w:p w:rsidR="008F4579" w:rsidRDefault="008F4579" w:rsidP="008F4579">
            <w:pPr>
              <w:rPr>
                <w:color w:val="000000"/>
              </w:rPr>
            </w:pPr>
            <w:r>
              <w:rPr>
                <w:color w:val="000000"/>
              </w:rPr>
              <w:t>24,7</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0,804</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149,21</w:t>
            </w:r>
          </w:p>
        </w:tc>
        <w:tc>
          <w:tcPr>
            <w:tcW w:w="360" w:type="pct"/>
            <w:vAlign w:val="center"/>
          </w:tcPr>
          <w:p w:rsidR="008F4579" w:rsidRDefault="008F4579" w:rsidP="008F4579">
            <w:pPr>
              <w:rPr>
                <w:color w:val="000000"/>
              </w:rPr>
            </w:pPr>
            <w:r>
              <w:rPr>
                <w:color w:val="000000"/>
              </w:rPr>
              <w:t>3744,4479</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0,0548</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0,983</w:t>
            </w:r>
          </w:p>
        </w:tc>
        <w:tc>
          <w:tcPr>
            <w:tcW w:w="225" w:type="pct"/>
            <w:vAlign w:val="center"/>
          </w:tcPr>
          <w:p w:rsidR="008F4579" w:rsidRDefault="008F4579" w:rsidP="008F4579">
            <w:pPr>
              <w:rPr>
                <w:color w:val="000000"/>
              </w:rPr>
            </w:pPr>
            <w:r>
              <w:rPr>
                <w:color w:val="000000"/>
              </w:rPr>
              <w:t>0,814</w:t>
            </w:r>
          </w:p>
        </w:tc>
        <w:tc>
          <w:tcPr>
            <w:tcW w:w="191" w:type="pct"/>
            <w:noWrap/>
            <w:vAlign w:val="center"/>
          </w:tcPr>
          <w:p w:rsidR="008F4579" w:rsidRDefault="008F4579" w:rsidP="008F4579">
            <w:pPr>
              <w:rPr>
                <w:color w:val="000000"/>
              </w:rPr>
            </w:pPr>
            <w:r>
              <w:rPr>
                <w:color w:val="000000"/>
              </w:rPr>
              <w:t>0,79</w:t>
            </w:r>
          </w:p>
        </w:tc>
        <w:tc>
          <w:tcPr>
            <w:tcW w:w="293" w:type="pct"/>
            <w:noWrap/>
            <w:vAlign w:val="center"/>
          </w:tcPr>
          <w:p w:rsidR="008F4579" w:rsidRDefault="008F4579" w:rsidP="008F4579">
            <w:pPr>
              <w:rPr>
                <w:color w:val="000000"/>
              </w:rPr>
            </w:pPr>
            <w:r>
              <w:rPr>
                <w:color w:val="000000"/>
              </w:rPr>
              <w:t>1778,61</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14</w:t>
            </w:r>
          </w:p>
        </w:tc>
        <w:tc>
          <w:tcPr>
            <w:tcW w:w="551" w:type="pct"/>
            <w:vAlign w:val="center"/>
          </w:tcPr>
          <w:p w:rsidR="008F4579" w:rsidRDefault="008F4579" w:rsidP="008F4579">
            <w:pPr>
              <w:rPr>
                <w:color w:val="000000"/>
              </w:rPr>
            </w:pPr>
            <w:r>
              <w:rPr>
                <w:color w:val="000000"/>
              </w:rPr>
              <w:t>Ду900 / Ду1000</w:t>
            </w:r>
          </w:p>
        </w:tc>
        <w:tc>
          <w:tcPr>
            <w:tcW w:w="649" w:type="pct"/>
            <w:vAlign w:val="center"/>
          </w:tcPr>
          <w:p w:rsidR="008F4579" w:rsidRDefault="008F4579" w:rsidP="008F4579">
            <w:pPr>
              <w:rPr>
                <w:color w:val="000000"/>
              </w:rPr>
            </w:pPr>
            <w:r>
              <w:rPr>
                <w:color w:val="000000"/>
              </w:rPr>
              <w:t>Ду1000 / Ду900</w:t>
            </w:r>
          </w:p>
        </w:tc>
        <w:tc>
          <w:tcPr>
            <w:tcW w:w="293" w:type="pct"/>
            <w:vAlign w:val="center"/>
          </w:tcPr>
          <w:p w:rsidR="008F4579" w:rsidRDefault="008F4579" w:rsidP="008F4579">
            <w:pPr>
              <w:rPr>
                <w:color w:val="000000"/>
              </w:rPr>
            </w:pPr>
            <w:r>
              <w:rPr>
                <w:color w:val="000000"/>
              </w:rPr>
              <w:t>7,21</w:t>
            </w:r>
          </w:p>
        </w:tc>
        <w:tc>
          <w:tcPr>
            <w:tcW w:w="225" w:type="pct"/>
            <w:vAlign w:val="center"/>
          </w:tcPr>
          <w:p w:rsidR="008F4579" w:rsidRDefault="008F4579" w:rsidP="008F4579">
            <w:pPr>
              <w:rPr>
                <w:color w:val="000000"/>
              </w:rPr>
            </w:pPr>
            <w:r>
              <w:rPr>
                <w:color w:val="000000"/>
              </w:rPr>
              <w:t>1</w:t>
            </w:r>
          </w:p>
        </w:tc>
        <w:tc>
          <w:tcPr>
            <w:tcW w:w="225" w:type="pct"/>
            <w:vAlign w:val="center"/>
          </w:tcPr>
          <w:p w:rsidR="008F4579" w:rsidRDefault="008F4579" w:rsidP="008F4579">
            <w:pPr>
              <w:rPr>
                <w:color w:val="000000"/>
              </w:rPr>
            </w:pPr>
            <w:r>
              <w:rPr>
                <w:color w:val="000000"/>
              </w:rPr>
              <w:t>1</w:t>
            </w:r>
          </w:p>
        </w:tc>
        <w:tc>
          <w:tcPr>
            <w:tcW w:w="613" w:type="pct"/>
            <w:vAlign w:val="center"/>
          </w:tcPr>
          <w:p w:rsidR="008F4579" w:rsidRDefault="008F4579" w:rsidP="008F4579">
            <w:pPr>
              <w:rPr>
                <w:color w:val="000000"/>
              </w:rPr>
            </w:pPr>
            <w:r>
              <w:rPr>
                <w:color w:val="000000"/>
              </w:rPr>
              <w:t>Подземная бесканальная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149,2</w:t>
            </w:r>
          </w:p>
        </w:tc>
        <w:tc>
          <w:tcPr>
            <w:tcW w:w="360" w:type="pct"/>
            <w:vAlign w:val="center"/>
          </w:tcPr>
          <w:p w:rsidR="008F4579" w:rsidRDefault="008F4579" w:rsidP="008F4579">
            <w:pPr>
              <w:rPr>
                <w:color w:val="000000"/>
              </w:rPr>
            </w:pPr>
            <w:r>
              <w:rPr>
                <w:color w:val="000000"/>
              </w:rPr>
              <w:t>3744,4111</w:t>
            </w:r>
          </w:p>
        </w:tc>
        <w:tc>
          <w:tcPr>
            <w:tcW w:w="141" w:type="pct"/>
            <w:vAlign w:val="center"/>
          </w:tcPr>
          <w:p w:rsidR="008F4579" w:rsidRDefault="008F4579" w:rsidP="008F4579">
            <w:pPr>
              <w:rPr>
                <w:color w:val="000000"/>
              </w:rPr>
            </w:pPr>
            <w:r>
              <w:rPr>
                <w:color w:val="000000"/>
              </w:rPr>
              <w:t>6</w:t>
            </w:r>
          </w:p>
        </w:tc>
        <w:tc>
          <w:tcPr>
            <w:tcW w:w="259" w:type="pct"/>
            <w:vAlign w:val="center"/>
          </w:tcPr>
          <w:p w:rsidR="008F4579" w:rsidRDefault="008F4579" w:rsidP="008F4579">
            <w:pPr>
              <w:rPr>
                <w:color w:val="000000"/>
              </w:rPr>
            </w:pPr>
            <w:r>
              <w:rPr>
                <w:color w:val="000000"/>
              </w:rPr>
              <w:t>0,0072</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0,998</w:t>
            </w:r>
          </w:p>
        </w:tc>
        <w:tc>
          <w:tcPr>
            <w:tcW w:w="225" w:type="pct"/>
            <w:vAlign w:val="center"/>
          </w:tcPr>
          <w:p w:rsidR="008F4579" w:rsidRDefault="008F4579" w:rsidP="008F4579">
            <w:pPr>
              <w:rPr>
                <w:color w:val="000000"/>
              </w:rPr>
            </w:pPr>
            <w:r>
              <w:rPr>
                <w:color w:val="000000"/>
              </w:rPr>
              <w:t>0,814</w:t>
            </w:r>
          </w:p>
        </w:tc>
        <w:tc>
          <w:tcPr>
            <w:tcW w:w="191" w:type="pct"/>
            <w:noWrap/>
            <w:vAlign w:val="center"/>
          </w:tcPr>
          <w:p w:rsidR="008F4579" w:rsidRDefault="008F4579" w:rsidP="008F4579">
            <w:pPr>
              <w:rPr>
                <w:color w:val="000000"/>
              </w:rPr>
            </w:pPr>
            <w:r>
              <w:rPr>
                <w:color w:val="000000"/>
              </w:rPr>
              <w:t>0,8</w:t>
            </w:r>
          </w:p>
        </w:tc>
        <w:tc>
          <w:tcPr>
            <w:tcW w:w="293" w:type="pct"/>
            <w:noWrap/>
            <w:vAlign w:val="center"/>
          </w:tcPr>
          <w:p w:rsidR="008F4579" w:rsidRDefault="008F4579" w:rsidP="008F4579">
            <w:pPr>
              <w:rPr>
                <w:color w:val="000000"/>
              </w:rPr>
            </w:pPr>
            <w:r>
              <w:rPr>
                <w:color w:val="000000"/>
              </w:rPr>
              <w:t>1778,60</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15</w:t>
            </w:r>
          </w:p>
        </w:tc>
        <w:tc>
          <w:tcPr>
            <w:tcW w:w="551" w:type="pct"/>
            <w:vAlign w:val="center"/>
          </w:tcPr>
          <w:p w:rsidR="008F4579" w:rsidRDefault="008F4579" w:rsidP="008F4579">
            <w:pPr>
              <w:rPr>
                <w:color w:val="000000"/>
              </w:rPr>
            </w:pPr>
            <w:r>
              <w:rPr>
                <w:color w:val="000000"/>
              </w:rPr>
              <w:t>Ду1000 / Ду900</w:t>
            </w:r>
          </w:p>
        </w:tc>
        <w:tc>
          <w:tcPr>
            <w:tcW w:w="649" w:type="pct"/>
            <w:vAlign w:val="center"/>
          </w:tcPr>
          <w:p w:rsidR="008F4579" w:rsidRDefault="008F4579" w:rsidP="008F4579">
            <w:pPr>
              <w:rPr>
                <w:color w:val="000000"/>
              </w:rPr>
            </w:pPr>
            <w:r>
              <w:rPr>
                <w:color w:val="000000"/>
              </w:rPr>
              <w:t>Ответвление на П-4</w:t>
            </w:r>
          </w:p>
        </w:tc>
        <w:tc>
          <w:tcPr>
            <w:tcW w:w="293" w:type="pct"/>
            <w:vAlign w:val="center"/>
          </w:tcPr>
          <w:p w:rsidR="008F4579" w:rsidRDefault="008F4579" w:rsidP="008F4579">
            <w:pPr>
              <w:rPr>
                <w:color w:val="000000"/>
              </w:rPr>
            </w:pPr>
            <w:r>
              <w:rPr>
                <w:color w:val="000000"/>
              </w:rPr>
              <w:t>283,59</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0,804</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149,2</w:t>
            </w:r>
          </w:p>
        </w:tc>
        <w:tc>
          <w:tcPr>
            <w:tcW w:w="360" w:type="pct"/>
            <w:vAlign w:val="center"/>
          </w:tcPr>
          <w:p w:rsidR="008F4579" w:rsidRDefault="008F4579" w:rsidP="008F4579">
            <w:pPr>
              <w:rPr>
                <w:color w:val="000000"/>
              </w:rPr>
            </w:pPr>
            <w:r>
              <w:rPr>
                <w:color w:val="000000"/>
              </w:rPr>
              <w:t>3744,3973</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0,6296</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0,753</w:t>
            </w:r>
          </w:p>
        </w:tc>
        <w:tc>
          <w:tcPr>
            <w:tcW w:w="225" w:type="pct"/>
            <w:vAlign w:val="center"/>
          </w:tcPr>
          <w:p w:rsidR="008F4579" w:rsidRDefault="008F4579" w:rsidP="008F4579">
            <w:pPr>
              <w:rPr>
                <w:color w:val="000000"/>
              </w:rPr>
            </w:pPr>
            <w:r>
              <w:rPr>
                <w:color w:val="000000"/>
              </w:rPr>
              <w:t>0,807</w:t>
            </w:r>
          </w:p>
        </w:tc>
        <w:tc>
          <w:tcPr>
            <w:tcW w:w="191" w:type="pct"/>
            <w:noWrap/>
            <w:vAlign w:val="center"/>
          </w:tcPr>
          <w:p w:rsidR="008F4579" w:rsidRDefault="008F4579" w:rsidP="008F4579">
            <w:pPr>
              <w:rPr>
                <w:color w:val="000000"/>
              </w:rPr>
            </w:pPr>
            <w:r>
              <w:rPr>
                <w:color w:val="000000"/>
              </w:rPr>
              <w:t>0,8</w:t>
            </w:r>
          </w:p>
        </w:tc>
        <w:tc>
          <w:tcPr>
            <w:tcW w:w="293" w:type="pct"/>
            <w:noWrap/>
            <w:vAlign w:val="center"/>
          </w:tcPr>
          <w:p w:rsidR="008F4579" w:rsidRDefault="008F4579" w:rsidP="008F4579">
            <w:pPr>
              <w:rPr>
                <w:color w:val="000000"/>
              </w:rPr>
            </w:pPr>
            <w:r>
              <w:rPr>
                <w:color w:val="000000"/>
              </w:rPr>
              <w:t>1778,59</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lastRenderedPageBreak/>
              <w:t>16</w:t>
            </w:r>
          </w:p>
        </w:tc>
        <w:tc>
          <w:tcPr>
            <w:tcW w:w="551" w:type="pct"/>
            <w:vAlign w:val="center"/>
          </w:tcPr>
          <w:p w:rsidR="008F4579" w:rsidRDefault="008F4579" w:rsidP="008F4579">
            <w:pPr>
              <w:rPr>
                <w:color w:val="000000"/>
              </w:rPr>
            </w:pPr>
            <w:r>
              <w:rPr>
                <w:color w:val="000000"/>
              </w:rPr>
              <w:t>Ответвление на П-4</w:t>
            </w:r>
          </w:p>
        </w:tc>
        <w:tc>
          <w:tcPr>
            <w:tcW w:w="649" w:type="pct"/>
            <w:vAlign w:val="center"/>
          </w:tcPr>
          <w:p w:rsidR="008F4579" w:rsidRDefault="008F4579" w:rsidP="008F4579">
            <w:pPr>
              <w:rPr>
                <w:color w:val="000000"/>
              </w:rPr>
            </w:pPr>
            <w:r>
              <w:rPr>
                <w:color w:val="000000"/>
              </w:rPr>
              <w:t>Ду900 / Ду1000</w:t>
            </w:r>
          </w:p>
        </w:tc>
        <w:tc>
          <w:tcPr>
            <w:tcW w:w="293" w:type="pct"/>
            <w:vAlign w:val="center"/>
          </w:tcPr>
          <w:p w:rsidR="008F4579" w:rsidRDefault="008F4579" w:rsidP="008F4579">
            <w:pPr>
              <w:rPr>
                <w:color w:val="000000"/>
              </w:rPr>
            </w:pPr>
            <w:r>
              <w:rPr>
                <w:color w:val="000000"/>
              </w:rPr>
              <w:t>185,56</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0,804</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149,15</w:t>
            </w:r>
          </w:p>
        </w:tc>
        <w:tc>
          <w:tcPr>
            <w:tcW w:w="360" w:type="pct"/>
            <w:vAlign w:val="center"/>
          </w:tcPr>
          <w:p w:rsidR="008F4579" w:rsidRDefault="008F4579" w:rsidP="008F4579">
            <w:pPr>
              <w:rPr>
                <w:color w:val="000000"/>
              </w:rPr>
            </w:pPr>
            <w:r>
              <w:rPr>
                <w:color w:val="000000"/>
              </w:rPr>
              <w:t>3697,4896</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0,4119</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0,845</w:t>
            </w:r>
          </w:p>
        </w:tc>
        <w:tc>
          <w:tcPr>
            <w:tcW w:w="225" w:type="pct"/>
            <w:vAlign w:val="center"/>
          </w:tcPr>
          <w:p w:rsidR="008F4579" w:rsidRDefault="008F4579" w:rsidP="008F4579">
            <w:pPr>
              <w:rPr>
                <w:color w:val="000000"/>
              </w:rPr>
            </w:pPr>
            <w:r>
              <w:rPr>
                <w:color w:val="000000"/>
              </w:rPr>
              <w:t>0,804</w:t>
            </w:r>
          </w:p>
        </w:tc>
        <w:tc>
          <w:tcPr>
            <w:tcW w:w="191" w:type="pct"/>
            <w:noWrap/>
            <w:vAlign w:val="center"/>
          </w:tcPr>
          <w:p w:rsidR="008F4579" w:rsidRDefault="008F4579" w:rsidP="008F4579">
            <w:pPr>
              <w:rPr>
                <w:color w:val="000000"/>
              </w:rPr>
            </w:pPr>
            <w:r>
              <w:rPr>
                <w:color w:val="000000"/>
              </w:rPr>
              <w:t>0,85</w:t>
            </w:r>
          </w:p>
        </w:tc>
        <w:tc>
          <w:tcPr>
            <w:tcW w:w="293" w:type="pct"/>
            <w:noWrap/>
            <w:vAlign w:val="center"/>
          </w:tcPr>
          <w:p w:rsidR="008F4579" w:rsidRDefault="008F4579" w:rsidP="008F4579">
            <w:pPr>
              <w:rPr>
                <w:color w:val="000000"/>
              </w:rPr>
            </w:pPr>
            <w:r>
              <w:rPr>
                <w:color w:val="000000"/>
              </w:rPr>
              <w:t>1756,31</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17</w:t>
            </w:r>
          </w:p>
        </w:tc>
        <w:tc>
          <w:tcPr>
            <w:tcW w:w="551" w:type="pct"/>
            <w:vAlign w:val="center"/>
          </w:tcPr>
          <w:p w:rsidR="008F4579" w:rsidRDefault="008F4579" w:rsidP="008F4579">
            <w:pPr>
              <w:rPr>
                <w:color w:val="000000"/>
              </w:rPr>
            </w:pPr>
            <w:r>
              <w:rPr>
                <w:color w:val="000000"/>
              </w:rPr>
              <w:t>Ду900 / Ду1000</w:t>
            </w:r>
          </w:p>
        </w:tc>
        <w:tc>
          <w:tcPr>
            <w:tcW w:w="649" w:type="pct"/>
            <w:vAlign w:val="center"/>
          </w:tcPr>
          <w:p w:rsidR="008F4579" w:rsidRDefault="008F4579" w:rsidP="008F4579">
            <w:pPr>
              <w:rPr>
                <w:color w:val="000000"/>
              </w:rPr>
            </w:pPr>
            <w:r>
              <w:rPr>
                <w:color w:val="000000"/>
              </w:rPr>
              <w:t>Ду1000 / Ду900</w:t>
            </w:r>
          </w:p>
        </w:tc>
        <w:tc>
          <w:tcPr>
            <w:tcW w:w="293" w:type="pct"/>
            <w:vAlign w:val="center"/>
          </w:tcPr>
          <w:p w:rsidR="008F4579" w:rsidRDefault="008F4579" w:rsidP="008F4579">
            <w:pPr>
              <w:rPr>
                <w:color w:val="000000"/>
              </w:rPr>
            </w:pPr>
            <w:r>
              <w:rPr>
                <w:color w:val="000000"/>
              </w:rPr>
              <w:t>12,63</w:t>
            </w:r>
          </w:p>
        </w:tc>
        <w:tc>
          <w:tcPr>
            <w:tcW w:w="225" w:type="pct"/>
            <w:vAlign w:val="center"/>
          </w:tcPr>
          <w:p w:rsidR="008F4579" w:rsidRDefault="008F4579" w:rsidP="008F4579">
            <w:pPr>
              <w:rPr>
                <w:color w:val="000000"/>
              </w:rPr>
            </w:pPr>
            <w:r>
              <w:rPr>
                <w:color w:val="000000"/>
              </w:rPr>
              <w:t>1</w:t>
            </w:r>
          </w:p>
        </w:tc>
        <w:tc>
          <w:tcPr>
            <w:tcW w:w="225" w:type="pct"/>
            <w:vAlign w:val="center"/>
          </w:tcPr>
          <w:p w:rsidR="008F4579" w:rsidRDefault="008F4579" w:rsidP="008F4579">
            <w:pPr>
              <w:rPr>
                <w:color w:val="000000"/>
              </w:rPr>
            </w:pPr>
            <w:r>
              <w:rPr>
                <w:color w:val="000000"/>
              </w:rPr>
              <w:t>1</w:t>
            </w:r>
          </w:p>
        </w:tc>
        <w:tc>
          <w:tcPr>
            <w:tcW w:w="613" w:type="pct"/>
            <w:vAlign w:val="center"/>
          </w:tcPr>
          <w:p w:rsidR="008F4579" w:rsidRDefault="008F4579" w:rsidP="008F4579">
            <w:pPr>
              <w:rPr>
                <w:color w:val="000000"/>
              </w:rPr>
            </w:pPr>
            <w:r>
              <w:rPr>
                <w:color w:val="000000"/>
              </w:rPr>
              <w:t>Подземная бесканальная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149,11</w:t>
            </w:r>
          </w:p>
        </w:tc>
        <w:tc>
          <w:tcPr>
            <w:tcW w:w="360" w:type="pct"/>
            <w:vAlign w:val="center"/>
          </w:tcPr>
          <w:p w:rsidR="008F4579" w:rsidRDefault="008F4579" w:rsidP="008F4579">
            <w:pPr>
              <w:rPr>
                <w:color w:val="000000"/>
              </w:rPr>
            </w:pPr>
            <w:r>
              <w:rPr>
                <w:color w:val="000000"/>
              </w:rPr>
              <w:t>3697,2133</w:t>
            </w:r>
          </w:p>
        </w:tc>
        <w:tc>
          <w:tcPr>
            <w:tcW w:w="141" w:type="pct"/>
            <w:vAlign w:val="center"/>
          </w:tcPr>
          <w:p w:rsidR="008F4579" w:rsidRDefault="008F4579" w:rsidP="008F4579">
            <w:pPr>
              <w:rPr>
                <w:color w:val="000000"/>
              </w:rPr>
            </w:pPr>
            <w:r>
              <w:rPr>
                <w:color w:val="000000"/>
              </w:rPr>
              <w:t>6</w:t>
            </w:r>
          </w:p>
        </w:tc>
        <w:tc>
          <w:tcPr>
            <w:tcW w:w="259" w:type="pct"/>
            <w:vAlign w:val="center"/>
          </w:tcPr>
          <w:p w:rsidR="008F4579" w:rsidRDefault="008F4579" w:rsidP="008F4579">
            <w:pPr>
              <w:rPr>
                <w:color w:val="000000"/>
              </w:rPr>
            </w:pPr>
            <w:r>
              <w:rPr>
                <w:color w:val="000000"/>
              </w:rPr>
              <w:t>0,0126</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0,996</w:t>
            </w:r>
          </w:p>
        </w:tc>
        <w:tc>
          <w:tcPr>
            <w:tcW w:w="225" w:type="pct"/>
            <w:vAlign w:val="center"/>
          </w:tcPr>
          <w:p w:rsidR="008F4579" w:rsidRDefault="008F4579" w:rsidP="008F4579">
            <w:pPr>
              <w:rPr>
                <w:color w:val="000000"/>
              </w:rPr>
            </w:pPr>
            <w:r>
              <w:rPr>
                <w:color w:val="000000"/>
              </w:rPr>
              <w:t>0,804</w:t>
            </w:r>
          </w:p>
        </w:tc>
        <w:tc>
          <w:tcPr>
            <w:tcW w:w="191" w:type="pct"/>
            <w:noWrap/>
            <w:vAlign w:val="center"/>
          </w:tcPr>
          <w:p w:rsidR="008F4579" w:rsidRDefault="008F4579" w:rsidP="008F4579">
            <w:pPr>
              <w:rPr>
                <w:color w:val="000000"/>
              </w:rPr>
            </w:pPr>
            <w:r>
              <w:rPr>
                <w:color w:val="000000"/>
              </w:rPr>
              <w:t>0,89</w:t>
            </w:r>
          </w:p>
        </w:tc>
        <w:tc>
          <w:tcPr>
            <w:tcW w:w="293" w:type="pct"/>
            <w:noWrap/>
            <w:vAlign w:val="center"/>
          </w:tcPr>
          <w:p w:rsidR="008F4579" w:rsidRDefault="008F4579" w:rsidP="008F4579">
            <w:pPr>
              <w:rPr>
                <w:color w:val="000000"/>
              </w:rPr>
            </w:pPr>
            <w:r>
              <w:rPr>
                <w:color w:val="000000"/>
              </w:rPr>
              <w:t>1756,18</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18</w:t>
            </w:r>
          </w:p>
        </w:tc>
        <w:tc>
          <w:tcPr>
            <w:tcW w:w="551" w:type="pct"/>
            <w:vAlign w:val="center"/>
          </w:tcPr>
          <w:p w:rsidR="008F4579" w:rsidRDefault="008F4579" w:rsidP="008F4579">
            <w:pPr>
              <w:rPr>
                <w:color w:val="000000"/>
              </w:rPr>
            </w:pPr>
            <w:r>
              <w:rPr>
                <w:color w:val="000000"/>
              </w:rPr>
              <w:t>Ду1000 / Ду900</w:t>
            </w:r>
          </w:p>
        </w:tc>
        <w:tc>
          <w:tcPr>
            <w:tcW w:w="649" w:type="pct"/>
            <w:vAlign w:val="center"/>
          </w:tcPr>
          <w:p w:rsidR="008F4579" w:rsidRDefault="008F4579" w:rsidP="008F4579">
            <w:pPr>
              <w:rPr>
                <w:color w:val="000000"/>
              </w:rPr>
            </w:pPr>
            <w:r>
              <w:rPr>
                <w:color w:val="000000"/>
              </w:rPr>
              <w:t>П-5</w:t>
            </w:r>
          </w:p>
        </w:tc>
        <w:tc>
          <w:tcPr>
            <w:tcW w:w="293" w:type="pct"/>
            <w:vAlign w:val="center"/>
          </w:tcPr>
          <w:p w:rsidR="008F4579" w:rsidRDefault="008F4579" w:rsidP="008F4579">
            <w:pPr>
              <w:rPr>
                <w:color w:val="000000"/>
              </w:rPr>
            </w:pPr>
            <w:r>
              <w:rPr>
                <w:color w:val="000000"/>
              </w:rPr>
              <w:t>455,35</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0,804</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149,11</w:t>
            </w:r>
          </w:p>
        </w:tc>
        <w:tc>
          <w:tcPr>
            <w:tcW w:w="360" w:type="pct"/>
            <w:vAlign w:val="center"/>
          </w:tcPr>
          <w:p w:rsidR="008F4579" w:rsidRDefault="008F4579" w:rsidP="008F4579">
            <w:pPr>
              <w:rPr>
                <w:color w:val="000000"/>
              </w:rPr>
            </w:pPr>
            <w:r>
              <w:rPr>
                <w:color w:val="000000"/>
              </w:rPr>
              <w:t>3697,1892</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1,0109</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0,980</w:t>
            </w:r>
          </w:p>
        </w:tc>
        <w:tc>
          <w:tcPr>
            <w:tcW w:w="225" w:type="pct"/>
            <w:vAlign w:val="center"/>
          </w:tcPr>
          <w:p w:rsidR="008F4579" w:rsidRDefault="008F4579" w:rsidP="008F4579">
            <w:pPr>
              <w:rPr>
                <w:color w:val="000000"/>
              </w:rPr>
            </w:pPr>
            <w:r>
              <w:rPr>
                <w:color w:val="000000"/>
              </w:rPr>
              <w:t>0,803</w:t>
            </w:r>
          </w:p>
        </w:tc>
        <w:tc>
          <w:tcPr>
            <w:tcW w:w="191" w:type="pct"/>
            <w:noWrap/>
            <w:vAlign w:val="center"/>
          </w:tcPr>
          <w:p w:rsidR="008F4579" w:rsidRDefault="008F4579" w:rsidP="008F4579">
            <w:pPr>
              <w:rPr>
                <w:color w:val="000000"/>
              </w:rPr>
            </w:pPr>
            <w:r>
              <w:rPr>
                <w:color w:val="000000"/>
              </w:rPr>
              <w:t>0,89</w:t>
            </w:r>
          </w:p>
        </w:tc>
        <w:tc>
          <w:tcPr>
            <w:tcW w:w="293" w:type="pct"/>
            <w:noWrap/>
            <w:vAlign w:val="center"/>
          </w:tcPr>
          <w:p w:rsidR="008F4579" w:rsidRDefault="008F4579" w:rsidP="008F4579">
            <w:pPr>
              <w:rPr>
                <w:color w:val="000000"/>
              </w:rPr>
            </w:pPr>
            <w:r>
              <w:rPr>
                <w:color w:val="000000"/>
              </w:rPr>
              <w:t>1756,16</w:t>
            </w:r>
          </w:p>
        </w:tc>
      </w:tr>
      <w:tr w:rsidR="008F4579" w:rsidRPr="00B44E72" w:rsidTr="008F4579">
        <w:trPr>
          <w:jc w:val="center"/>
        </w:trPr>
        <w:tc>
          <w:tcPr>
            <w:tcW w:w="141" w:type="pct"/>
            <w:noWrap/>
            <w:vAlign w:val="center"/>
          </w:tcPr>
          <w:p w:rsidR="008F4579" w:rsidRDefault="008F4579" w:rsidP="008F4579">
            <w:pPr>
              <w:rPr>
                <w:color w:val="000000"/>
              </w:rPr>
            </w:pPr>
            <w:r>
              <w:rPr>
                <w:color w:val="000000"/>
              </w:rPr>
              <w:t>19</w:t>
            </w:r>
          </w:p>
        </w:tc>
        <w:tc>
          <w:tcPr>
            <w:tcW w:w="551" w:type="pct"/>
            <w:vAlign w:val="center"/>
          </w:tcPr>
          <w:p w:rsidR="008F4579" w:rsidRDefault="008F4579" w:rsidP="008F4579">
            <w:pPr>
              <w:rPr>
                <w:color w:val="000000"/>
              </w:rPr>
            </w:pPr>
            <w:r>
              <w:rPr>
                <w:color w:val="000000"/>
              </w:rPr>
              <w:t>П-5</w:t>
            </w:r>
          </w:p>
        </w:tc>
        <w:tc>
          <w:tcPr>
            <w:tcW w:w="649" w:type="pct"/>
            <w:vAlign w:val="center"/>
          </w:tcPr>
          <w:p w:rsidR="008F4579" w:rsidRDefault="008F4579" w:rsidP="008F4579">
            <w:pPr>
              <w:rPr>
                <w:color w:val="000000"/>
              </w:rPr>
            </w:pPr>
            <w:r>
              <w:rPr>
                <w:color w:val="000000"/>
              </w:rPr>
              <w:t>П-5, Ду800</w:t>
            </w:r>
          </w:p>
        </w:tc>
        <w:tc>
          <w:tcPr>
            <w:tcW w:w="293" w:type="pct"/>
            <w:vAlign w:val="center"/>
          </w:tcPr>
          <w:p w:rsidR="008F4579" w:rsidRDefault="008F4579" w:rsidP="008F4579">
            <w:pPr>
              <w:rPr>
                <w:color w:val="000000"/>
              </w:rPr>
            </w:pPr>
            <w:r>
              <w:rPr>
                <w:color w:val="000000"/>
              </w:rPr>
              <w:t>2,76</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0,804</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149,03</w:t>
            </w:r>
          </w:p>
        </w:tc>
        <w:tc>
          <w:tcPr>
            <w:tcW w:w="360" w:type="pct"/>
            <w:vAlign w:val="center"/>
          </w:tcPr>
          <w:p w:rsidR="008F4579" w:rsidRDefault="008F4579" w:rsidP="008F4579">
            <w:pPr>
              <w:rPr>
                <w:color w:val="000000"/>
              </w:rPr>
            </w:pPr>
            <w:r>
              <w:rPr>
                <w:color w:val="000000"/>
              </w:rPr>
              <w:t>3696,511</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0,0061</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0,998</w:t>
            </w:r>
          </w:p>
        </w:tc>
        <w:tc>
          <w:tcPr>
            <w:tcW w:w="225" w:type="pct"/>
            <w:vAlign w:val="center"/>
          </w:tcPr>
          <w:p w:rsidR="008F4579" w:rsidRDefault="008F4579" w:rsidP="008F4579">
            <w:pPr>
              <w:rPr>
                <w:color w:val="000000"/>
              </w:rPr>
            </w:pPr>
            <w:r>
              <w:rPr>
                <w:color w:val="000000"/>
              </w:rPr>
              <w:t>0,803</w:t>
            </w:r>
          </w:p>
        </w:tc>
        <w:tc>
          <w:tcPr>
            <w:tcW w:w="191" w:type="pct"/>
            <w:noWrap/>
            <w:vAlign w:val="center"/>
          </w:tcPr>
          <w:p w:rsidR="008F4579" w:rsidRDefault="008F4579" w:rsidP="008F4579">
            <w:pPr>
              <w:rPr>
                <w:color w:val="000000"/>
              </w:rPr>
            </w:pPr>
            <w:r>
              <w:rPr>
                <w:color w:val="000000"/>
              </w:rPr>
              <w:t>0,97</w:t>
            </w:r>
          </w:p>
        </w:tc>
        <w:tc>
          <w:tcPr>
            <w:tcW w:w="293" w:type="pct"/>
            <w:noWrap/>
            <w:vAlign w:val="center"/>
          </w:tcPr>
          <w:p w:rsidR="008F4579" w:rsidRDefault="008F4579" w:rsidP="008F4579">
            <w:pPr>
              <w:rPr>
                <w:color w:val="000000"/>
              </w:rPr>
            </w:pPr>
            <w:r>
              <w:rPr>
                <w:color w:val="000000"/>
              </w:rPr>
              <w:t>1755,84</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20</w:t>
            </w:r>
          </w:p>
        </w:tc>
        <w:tc>
          <w:tcPr>
            <w:tcW w:w="551" w:type="pct"/>
            <w:vAlign w:val="center"/>
          </w:tcPr>
          <w:p w:rsidR="008F4579" w:rsidRDefault="008F4579" w:rsidP="008F4579">
            <w:pPr>
              <w:rPr>
                <w:color w:val="000000"/>
              </w:rPr>
            </w:pPr>
            <w:r>
              <w:rPr>
                <w:color w:val="000000"/>
              </w:rPr>
              <w:t>П-5, Ду800</w:t>
            </w:r>
          </w:p>
        </w:tc>
        <w:tc>
          <w:tcPr>
            <w:tcW w:w="649" w:type="pct"/>
            <w:vAlign w:val="center"/>
          </w:tcPr>
          <w:p w:rsidR="008F4579" w:rsidRDefault="008F4579" w:rsidP="008F4579">
            <w:pPr>
              <w:rPr>
                <w:color w:val="000000"/>
              </w:rPr>
            </w:pPr>
            <w:r>
              <w:rPr>
                <w:color w:val="000000"/>
              </w:rPr>
              <w:t>Ду900 / Ду1000</w:t>
            </w:r>
          </w:p>
        </w:tc>
        <w:tc>
          <w:tcPr>
            <w:tcW w:w="293" w:type="pct"/>
            <w:vAlign w:val="center"/>
          </w:tcPr>
          <w:p w:rsidR="008F4579" w:rsidRDefault="008F4579" w:rsidP="008F4579">
            <w:pPr>
              <w:rPr>
                <w:color w:val="000000"/>
              </w:rPr>
            </w:pPr>
            <w:r>
              <w:rPr>
                <w:color w:val="000000"/>
              </w:rPr>
              <w:t>515,4</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0,902</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149,03</w:t>
            </w:r>
          </w:p>
        </w:tc>
        <w:tc>
          <w:tcPr>
            <w:tcW w:w="360" w:type="pct"/>
            <w:vAlign w:val="center"/>
          </w:tcPr>
          <w:p w:rsidR="008F4579" w:rsidRDefault="008F4579" w:rsidP="008F4579">
            <w:pPr>
              <w:rPr>
                <w:color w:val="000000"/>
              </w:rPr>
            </w:pPr>
            <w:r>
              <w:rPr>
                <w:color w:val="000000"/>
              </w:rPr>
              <w:t>3696,5069</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1,1442</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0,977</w:t>
            </w:r>
          </w:p>
        </w:tc>
        <w:tc>
          <w:tcPr>
            <w:tcW w:w="225" w:type="pct"/>
            <w:vAlign w:val="center"/>
          </w:tcPr>
          <w:p w:rsidR="008F4579" w:rsidRDefault="008F4579" w:rsidP="008F4579">
            <w:pPr>
              <w:rPr>
                <w:color w:val="000000"/>
              </w:rPr>
            </w:pPr>
            <w:r>
              <w:rPr>
                <w:color w:val="000000"/>
              </w:rPr>
              <w:t>0,801</w:t>
            </w:r>
          </w:p>
        </w:tc>
        <w:tc>
          <w:tcPr>
            <w:tcW w:w="191" w:type="pct"/>
            <w:noWrap/>
            <w:vAlign w:val="center"/>
          </w:tcPr>
          <w:p w:rsidR="008F4579" w:rsidRDefault="008F4579" w:rsidP="008F4579">
            <w:pPr>
              <w:rPr>
                <w:color w:val="000000"/>
              </w:rPr>
            </w:pPr>
            <w:r>
              <w:rPr>
                <w:color w:val="000000"/>
              </w:rPr>
              <w:t>0,97</w:t>
            </w:r>
          </w:p>
        </w:tc>
        <w:tc>
          <w:tcPr>
            <w:tcW w:w="293" w:type="pct"/>
            <w:noWrap/>
            <w:vAlign w:val="center"/>
          </w:tcPr>
          <w:p w:rsidR="008F4579" w:rsidRDefault="008F4579" w:rsidP="008F4579">
            <w:pPr>
              <w:rPr>
                <w:color w:val="000000"/>
              </w:rPr>
            </w:pPr>
            <w:r>
              <w:rPr>
                <w:color w:val="000000"/>
              </w:rPr>
              <w:t>1755,84</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21</w:t>
            </w:r>
          </w:p>
        </w:tc>
        <w:tc>
          <w:tcPr>
            <w:tcW w:w="551" w:type="pct"/>
            <w:vAlign w:val="center"/>
          </w:tcPr>
          <w:p w:rsidR="008F4579" w:rsidRDefault="008F4579" w:rsidP="008F4579">
            <w:pPr>
              <w:rPr>
                <w:color w:val="000000"/>
              </w:rPr>
            </w:pPr>
            <w:r>
              <w:rPr>
                <w:color w:val="000000"/>
              </w:rPr>
              <w:t>Ду900 / Ду1000</w:t>
            </w:r>
          </w:p>
        </w:tc>
        <w:tc>
          <w:tcPr>
            <w:tcW w:w="649" w:type="pct"/>
            <w:vAlign w:val="center"/>
          </w:tcPr>
          <w:p w:rsidR="008F4579" w:rsidRDefault="008F4579" w:rsidP="008F4579">
            <w:pPr>
              <w:rPr>
                <w:color w:val="000000"/>
              </w:rPr>
            </w:pPr>
            <w:r>
              <w:rPr>
                <w:color w:val="000000"/>
              </w:rPr>
              <w:t>Ду1000 / Ду900</w:t>
            </w:r>
          </w:p>
        </w:tc>
        <w:tc>
          <w:tcPr>
            <w:tcW w:w="293" w:type="pct"/>
            <w:vAlign w:val="center"/>
          </w:tcPr>
          <w:p w:rsidR="008F4579" w:rsidRDefault="008F4579" w:rsidP="008F4579">
            <w:pPr>
              <w:rPr>
                <w:color w:val="000000"/>
              </w:rPr>
            </w:pPr>
            <w:r>
              <w:rPr>
                <w:color w:val="000000"/>
              </w:rPr>
              <w:t>564,88</w:t>
            </w:r>
          </w:p>
        </w:tc>
        <w:tc>
          <w:tcPr>
            <w:tcW w:w="225" w:type="pct"/>
            <w:vAlign w:val="center"/>
          </w:tcPr>
          <w:p w:rsidR="008F4579" w:rsidRDefault="008F4579" w:rsidP="008F4579">
            <w:pPr>
              <w:rPr>
                <w:color w:val="000000"/>
              </w:rPr>
            </w:pPr>
            <w:r>
              <w:rPr>
                <w:color w:val="000000"/>
              </w:rPr>
              <w:t>1</w:t>
            </w:r>
          </w:p>
        </w:tc>
        <w:tc>
          <w:tcPr>
            <w:tcW w:w="225" w:type="pct"/>
            <w:vAlign w:val="center"/>
          </w:tcPr>
          <w:p w:rsidR="008F4579" w:rsidRDefault="008F4579" w:rsidP="008F4579">
            <w:pPr>
              <w:rPr>
                <w:color w:val="000000"/>
              </w:rPr>
            </w:pPr>
            <w:r>
              <w:rPr>
                <w:color w:val="000000"/>
              </w:rPr>
              <w:t>0,902</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148,93</w:t>
            </w:r>
          </w:p>
        </w:tc>
        <w:tc>
          <w:tcPr>
            <w:tcW w:w="360" w:type="pct"/>
            <w:vAlign w:val="center"/>
          </w:tcPr>
          <w:p w:rsidR="008F4579" w:rsidRDefault="008F4579" w:rsidP="008F4579">
            <w:pPr>
              <w:rPr>
                <w:color w:val="000000"/>
              </w:rPr>
            </w:pPr>
            <w:r>
              <w:rPr>
                <w:color w:val="000000"/>
              </w:rPr>
              <w:t>3695,7394</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1,2540</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0,973</w:t>
            </w:r>
          </w:p>
        </w:tc>
        <w:tc>
          <w:tcPr>
            <w:tcW w:w="225" w:type="pct"/>
            <w:vAlign w:val="center"/>
          </w:tcPr>
          <w:p w:rsidR="008F4579" w:rsidRDefault="008F4579" w:rsidP="008F4579">
            <w:pPr>
              <w:rPr>
                <w:color w:val="000000"/>
              </w:rPr>
            </w:pPr>
            <w:r>
              <w:rPr>
                <w:color w:val="000000"/>
              </w:rPr>
              <w:t>0,800</w:t>
            </w:r>
          </w:p>
        </w:tc>
        <w:tc>
          <w:tcPr>
            <w:tcW w:w="191" w:type="pct"/>
            <w:noWrap/>
            <w:vAlign w:val="center"/>
          </w:tcPr>
          <w:p w:rsidR="008F4579" w:rsidRDefault="008F4579" w:rsidP="008F4579">
            <w:pPr>
              <w:rPr>
                <w:color w:val="000000"/>
              </w:rPr>
            </w:pPr>
            <w:r>
              <w:rPr>
                <w:color w:val="000000"/>
              </w:rPr>
              <w:t>1,07</w:t>
            </w:r>
          </w:p>
        </w:tc>
        <w:tc>
          <w:tcPr>
            <w:tcW w:w="293" w:type="pct"/>
            <w:noWrap/>
            <w:vAlign w:val="center"/>
          </w:tcPr>
          <w:p w:rsidR="008F4579" w:rsidRDefault="008F4579" w:rsidP="008F4579">
            <w:pPr>
              <w:rPr>
                <w:color w:val="000000"/>
              </w:rPr>
            </w:pPr>
            <w:r>
              <w:rPr>
                <w:color w:val="000000"/>
              </w:rPr>
              <w:t>1755,48</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22</w:t>
            </w:r>
          </w:p>
        </w:tc>
        <w:tc>
          <w:tcPr>
            <w:tcW w:w="551" w:type="pct"/>
            <w:vAlign w:val="center"/>
          </w:tcPr>
          <w:p w:rsidR="008F4579" w:rsidRDefault="008F4579" w:rsidP="008F4579">
            <w:pPr>
              <w:rPr>
                <w:color w:val="000000"/>
              </w:rPr>
            </w:pPr>
            <w:r>
              <w:rPr>
                <w:color w:val="000000"/>
              </w:rPr>
              <w:t>Ду1000 / Ду900</w:t>
            </w:r>
          </w:p>
        </w:tc>
        <w:tc>
          <w:tcPr>
            <w:tcW w:w="649" w:type="pct"/>
            <w:vAlign w:val="center"/>
          </w:tcPr>
          <w:p w:rsidR="008F4579" w:rsidRDefault="008F4579" w:rsidP="008F4579">
            <w:pPr>
              <w:rPr>
                <w:color w:val="000000"/>
              </w:rPr>
            </w:pPr>
            <w:r>
              <w:rPr>
                <w:color w:val="000000"/>
              </w:rPr>
              <w:t>Павильон</w:t>
            </w:r>
          </w:p>
        </w:tc>
        <w:tc>
          <w:tcPr>
            <w:tcW w:w="293" w:type="pct"/>
            <w:vAlign w:val="center"/>
          </w:tcPr>
          <w:p w:rsidR="008F4579" w:rsidRDefault="008F4579" w:rsidP="008F4579">
            <w:pPr>
              <w:rPr>
                <w:color w:val="000000"/>
              </w:rPr>
            </w:pPr>
            <w:r>
              <w:rPr>
                <w:color w:val="000000"/>
              </w:rPr>
              <w:t>1462,23</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0,902</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148,82</w:t>
            </w:r>
          </w:p>
        </w:tc>
        <w:tc>
          <w:tcPr>
            <w:tcW w:w="360" w:type="pct"/>
            <w:vAlign w:val="center"/>
          </w:tcPr>
          <w:p w:rsidR="008F4579" w:rsidRDefault="008F4579" w:rsidP="008F4579">
            <w:pPr>
              <w:rPr>
                <w:color w:val="000000"/>
              </w:rPr>
            </w:pPr>
            <w:r>
              <w:rPr>
                <w:color w:val="000000"/>
              </w:rPr>
              <w:t>3694,6623</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3,2462</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0,916</w:t>
            </w:r>
          </w:p>
        </w:tc>
        <w:tc>
          <w:tcPr>
            <w:tcW w:w="225" w:type="pct"/>
            <w:vAlign w:val="center"/>
          </w:tcPr>
          <w:p w:rsidR="008F4579" w:rsidRDefault="008F4579" w:rsidP="008F4579">
            <w:pPr>
              <w:rPr>
                <w:color w:val="000000"/>
              </w:rPr>
            </w:pPr>
            <w:r>
              <w:rPr>
                <w:color w:val="000000"/>
              </w:rPr>
              <w:t>0,787</w:t>
            </w:r>
          </w:p>
        </w:tc>
        <w:tc>
          <w:tcPr>
            <w:tcW w:w="191" w:type="pct"/>
            <w:noWrap/>
            <w:vAlign w:val="center"/>
          </w:tcPr>
          <w:p w:rsidR="008F4579" w:rsidRDefault="008F4579" w:rsidP="008F4579">
            <w:pPr>
              <w:rPr>
                <w:color w:val="000000"/>
              </w:rPr>
            </w:pPr>
            <w:r>
              <w:rPr>
                <w:color w:val="000000"/>
              </w:rPr>
              <w:t>1,18</w:t>
            </w:r>
          </w:p>
        </w:tc>
        <w:tc>
          <w:tcPr>
            <w:tcW w:w="293" w:type="pct"/>
            <w:noWrap/>
            <w:vAlign w:val="center"/>
          </w:tcPr>
          <w:p w:rsidR="008F4579" w:rsidRDefault="008F4579" w:rsidP="008F4579">
            <w:pPr>
              <w:rPr>
                <w:color w:val="000000"/>
              </w:rPr>
            </w:pPr>
            <w:r>
              <w:rPr>
                <w:color w:val="000000"/>
              </w:rPr>
              <w:t>1754,96</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23</w:t>
            </w:r>
          </w:p>
        </w:tc>
        <w:tc>
          <w:tcPr>
            <w:tcW w:w="551" w:type="pct"/>
            <w:vAlign w:val="center"/>
          </w:tcPr>
          <w:p w:rsidR="008F4579" w:rsidRDefault="008F4579" w:rsidP="008F4579">
            <w:pPr>
              <w:rPr>
                <w:color w:val="000000"/>
              </w:rPr>
            </w:pPr>
            <w:r>
              <w:rPr>
                <w:color w:val="000000"/>
              </w:rPr>
              <w:t>Павильон</w:t>
            </w:r>
          </w:p>
        </w:tc>
        <w:tc>
          <w:tcPr>
            <w:tcW w:w="649" w:type="pct"/>
            <w:vAlign w:val="center"/>
          </w:tcPr>
          <w:p w:rsidR="008F4579" w:rsidRDefault="008F4579" w:rsidP="008F4579">
            <w:pPr>
              <w:rPr>
                <w:color w:val="000000"/>
              </w:rPr>
            </w:pPr>
            <w:r>
              <w:rPr>
                <w:color w:val="000000"/>
              </w:rPr>
              <w:t>Павильон</w:t>
            </w:r>
          </w:p>
        </w:tc>
        <w:tc>
          <w:tcPr>
            <w:tcW w:w="293" w:type="pct"/>
            <w:vAlign w:val="center"/>
          </w:tcPr>
          <w:p w:rsidR="008F4579" w:rsidRDefault="008F4579" w:rsidP="008F4579">
            <w:pPr>
              <w:rPr>
                <w:color w:val="000000"/>
              </w:rPr>
            </w:pPr>
            <w:r>
              <w:rPr>
                <w:color w:val="000000"/>
              </w:rPr>
              <w:t>467,72</w:t>
            </w:r>
          </w:p>
        </w:tc>
        <w:tc>
          <w:tcPr>
            <w:tcW w:w="225" w:type="pct"/>
            <w:vAlign w:val="center"/>
          </w:tcPr>
          <w:p w:rsidR="008F4579" w:rsidRDefault="008F4579" w:rsidP="008F4579">
            <w:pPr>
              <w:rPr>
                <w:color w:val="000000"/>
              </w:rPr>
            </w:pPr>
            <w:r>
              <w:rPr>
                <w:color w:val="000000"/>
              </w:rPr>
              <w:t>1</w:t>
            </w:r>
          </w:p>
        </w:tc>
        <w:tc>
          <w:tcPr>
            <w:tcW w:w="225" w:type="pct"/>
            <w:vAlign w:val="center"/>
          </w:tcPr>
          <w:p w:rsidR="008F4579" w:rsidRDefault="008F4579" w:rsidP="008F4579">
            <w:pPr>
              <w:rPr>
                <w:color w:val="000000"/>
              </w:rPr>
            </w:pPr>
            <w:r>
              <w:rPr>
                <w:color w:val="000000"/>
              </w:rPr>
              <w:t>1</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2006</w:t>
            </w:r>
          </w:p>
        </w:tc>
        <w:tc>
          <w:tcPr>
            <w:tcW w:w="259" w:type="pct"/>
            <w:vAlign w:val="center"/>
          </w:tcPr>
          <w:p w:rsidR="008F4579" w:rsidRDefault="008F4579" w:rsidP="008F4579">
            <w:pPr>
              <w:rPr>
                <w:color w:val="000000"/>
              </w:rPr>
            </w:pPr>
            <w:r>
              <w:rPr>
                <w:color w:val="000000"/>
              </w:rPr>
              <w:t>148,55</w:t>
            </w:r>
          </w:p>
        </w:tc>
        <w:tc>
          <w:tcPr>
            <w:tcW w:w="360" w:type="pct"/>
            <w:vAlign w:val="center"/>
          </w:tcPr>
          <w:p w:rsidR="008F4579" w:rsidRDefault="008F4579" w:rsidP="008F4579">
            <w:pPr>
              <w:rPr>
                <w:color w:val="000000"/>
              </w:rPr>
            </w:pPr>
            <w:r>
              <w:rPr>
                <w:color w:val="000000"/>
              </w:rPr>
              <w:t>3692,4846</w:t>
            </w:r>
          </w:p>
        </w:tc>
        <w:tc>
          <w:tcPr>
            <w:tcW w:w="141" w:type="pct"/>
            <w:vAlign w:val="center"/>
          </w:tcPr>
          <w:p w:rsidR="008F4579" w:rsidRDefault="008F4579" w:rsidP="008F4579">
            <w:pPr>
              <w:rPr>
                <w:color w:val="000000"/>
              </w:rPr>
            </w:pPr>
            <w:r>
              <w:rPr>
                <w:color w:val="000000"/>
              </w:rPr>
              <w:t>7</w:t>
            </w:r>
          </w:p>
        </w:tc>
        <w:tc>
          <w:tcPr>
            <w:tcW w:w="259" w:type="pct"/>
            <w:vAlign w:val="center"/>
          </w:tcPr>
          <w:p w:rsidR="008F4579" w:rsidRDefault="008F4579" w:rsidP="008F4579">
            <w:pPr>
              <w:rPr>
                <w:color w:val="000000"/>
              </w:rPr>
            </w:pPr>
            <w:r>
              <w:rPr>
                <w:color w:val="000000"/>
              </w:rPr>
              <w:t>0,4677</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0,964</w:t>
            </w:r>
          </w:p>
        </w:tc>
        <w:tc>
          <w:tcPr>
            <w:tcW w:w="225" w:type="pct"/>
            <w:vAlign w:val="center"/>
          </w:tcPr>
          <w:p w:rsidR="008F4579" w:rsidRDefault="008F4579" w:rsidP="008F4579">
            <w:pPr>
              <w:rPr>
                <w:color w:val="000000"/>
              </w:rPr>
            </w:pPr>
            <w:r>
              <w:rPr>
                <w:color w:val="000000"/>
              </w:rPr>
              <w:t>0,785</w:t>
            </w:r>
          </w:p>
        </w:tc>
        <w:tc>
          <w:tcPr>
            <w:tcW w:w="191" w:type="pct"/>
            <w:noWrap/>
            <w:vAlign w:val="center"/>
          </w:tcPr>
          <w:p w:rsidR="008F4579" w:rsidRDefault="008F4579" w:rsidP="008F4579">
            <w:pPr>
              <w:rPr>
                <w:color w:val="000000"/>
              </w:rPr>
            </w:pPr>
            <w:r>
              <w:rPr>
                <w:color w:val="000000"/>
              </w:rPr>
              <w:t>1,45</w:t>
            </w:r>
          </w:p>
        </w:tc>
        <w:tc>
          <w:tcPr>
            <w:tcW w:w="293" w:type="pct"/>
            <w:noWrap/>
            <w:vAlign w:val="center"/>
          </w:tcPr>
          <w:p w:rsidR="008F4579" w:rsidRDefault="008F4579" w:rsidP="008F4579">
            <w:pPr>
              <w:rPr>
                <w:color w:val="000000"/>
              </w:rPr>
            </w:pPr>
            <w:r>
              <w:rPr>
                <w:color w:val="000000"/>
              </w:rPr>
              <w:t>1753,93</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24</w:t>
            </w:r>
          </w:p>
        </w:tc>
        <w:tc>
          <w:tcPr>
            <w:tcW w:w="551" w:type="pct"/>
            <w:vAlign w:val="center"/>
          </w:tcPr>
          <w:p w:rsidR="008F4579" w:rsidRDefault="008F4579" w:rsidP="008F4579">
            <w:pPr>
              <w:rPr>
                <w:color w:val="000000"/>
              </w:rPr>
            </w:pPr>
            <w:r>
              <w:rPr>
                <w:color w:val="000000"/>
              </w:rPr>
              <w:t>Павильон</w:t>
            </w:r>
          </w:p>
        </w:tc>
        <w:tc>
          <w:tcPr>
            <w:tcW w:w="649" w:type="pct"/>
            <w:vAlign w:val="center"/>
          </w:tcPr>
          <w:p w:rsidR="008F4579" w:rsidRDefault="008F4579" w:rsidP="008F4579">
            <w:pPr>
              <w:rPr>
                <w:color w:val="000000"/>
              </w:rPr>
            </w:pPr>
            <w:r>
              <w:rPr>
                <w:color w:val="000000"/>
              </w:rPr>
              <w:t>Ду900 / Ду1000</w:t>
            </w:r>
          </w:p>
        </w:tc>
        <w:tc>
          <w:tcPr>
            <w:tcW w:w="293" w:type="pct"/>
            <w:vAlign w:val="center"/>
          </w:tcPr>
          <w:p w:rsidR="008F4579" w:rsidRDefault="008F4579" w:rsidP="008F4579">
            <w:pPr>
              <w:rPr>
                <w:color w:val="000000"/>
              </w:rPr>
            </w:pPr>
            <w:r>
              <w:rPr>
                <w:color w:val="000000"/>
              </w:rPr>
              <w:t>62,39</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0,902</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1995</w:t>
            </w:r>
          </w:p>
        </w:tc>
        <w:tc>
          <w:tcPr>
            <w:tcW w:w="259" w:type="pct"/>
            <w:vAlign w:val="center"/>
          </w:tcPr>
          <w:p w:rsidR="008F4579" w:rsidRDefault="008F4579" w:rsidP="008F4579">
            <w:pPr>
              <w:rPr>
                <w:color w:val="000000"/>
              </w:rPr>
            </w:pPr>
            <w:r>
              <w:rPr>
                <w:color w:val="000000"/>
              </w:rPr>
              <w:t>148,5</w:t>
            </w:r>
          </w:p>
        </w:tc>
        <w:tc>
          <w:tcPr>
            <w:tcW w:w="360" w:type="pct"/>
            <w:vAlign w:val="center"/>
          </w:tcPr>
          <w:p w:rsidR="008F4579" w:rsidRDefault="008F4579" w:rsidP="008F4579">
            <w:pPr>
              <w:rPr>
                <w:color w:val="000000"/>
              </w:rPr>
            </w:pPr>
            <w:r>
              <w:rPr>
                <w:color w:val="000000"/>
              </w:rPr>
              <w:t>3691,5964</w:t>
            </w:r>
          </w:p>
        </w:tc>
        <w:tc>
          <w:tcPr>
            <w:tcW w:w="141" w:type="pct"/>
            <w:vAlign w:val="center"/>
          </w:tcPr>
          <w:p w:rsidR="008F4579" w:rsidRDefault="008F4579" w:rsidP="008F4579">
            <w:pPr>
              <w:rPr>
                <w:color w:val="000000"/>
              </w:rPr>
            </w:pPr>
            <w:r>
              <w:rPr>
                <w:color w:val="000000"/>
              </w:rPr>
              <w:t>18</w:t>
            </w:r>
          </w:p>
        </w:tc>
        <w:tc>
          <w:tcPr>
            <w:tcW w:w="259" w:type="pct"/>
            <w:vAlign w:val="center"/>
          </w:tcPr>
          <w:p w:rsidR="008F4579" w:rsidRDefault="008F4579" w:rsidP="008F4579">
            <w:pPr>
              <w:rPr>
                <w:color w:val="000000"/>
              </w:rPr>
            </w:pPr>
            <w:r>
              <w:rPr>
                <w:color w:val="000000"/>
              </w:rPr>
              <w:t>0,0714</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0,976</w:t>
            </w:r>
          </w:p>
        </w:tc>
        <w:tc>
          <w:tcPr>
            <w:tcW w:w="225" w:type="pct"/>
            <w:vAlign w:val="center"/>
          </w:tcPr>
          <w:p w:rsidR="008F4579" w:rsidRDefault="008F4579" w:rsidP="008F4579">
            <w:pPr>
              <w:rPr>
                <w:color w:val="000000"/>
              </w:rPr>
            </w:pPr>
            <w:r>
              <w:rPr>
                <w:color w:val="000000"/>
              </w:rPr>
              <w:t>0,785</w:t>
            </w:r>
          </w:p>
        </w:tc>
        <w:tc>
          <w:tcPr>
            <w:tcW w:w="191" w:type="pct"/>
            <w:noWrap/>
            <w:vAlign w:val="center"/>
          </w:tcPr>
          <w:p w:rsidR="008F4579" w:rsidRDefault="008F4579" w:rsidP="008F4579">
            <w:pPr>
              <w:rPr>
                <w:color w:val="000000"/>
              </w:rPr>
            </w:pPr>
            <w:r>
              <w:rPr>
                <w:color w:val="000000"/>
              </w:rPr>
              <w:t>1,5</w:t>
            </w:r>
          </w:p>
        </w:tc>
        <w:tc>
          <w:tcPr>
            <w:tcW w:w="293" w:type="pct"/>
            <w:noWrap/>
            <w:vAlign w:val="center"/>
          </w:tcPr>
          <w:p w:rsidR="008F4579" w:rsidRDefault="008F4579" w:rsidP="008F4579">
            <w:pPr>
              <w:rPr>
                <w:color w:val="000000"/>
              </w:rPr>
            </w:pPr>
            <w:r>
              <w:rPr>
                <w:color w:val="000000"/>
              </w:rPr>
              <w:t>1753,51</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25</w:t>
            </w:r>
          </w:p>
        </w:tc>
        <w:tc>
          <w:tcPr>
            <w:tcW w:w="551" w:type="pct"/>
            <w:vAlign w:val="center"/>
          </w:tcPr>
          <w:p w:rsidR="008F4579" w:rsidRDefault="008F4579" w:rsidP="008F4579">
            <w:pPr>
              <w:rPr>
                <w:color w:val="000000"/>
              </w:rPr>
            </w:pPr>
            <w:r>
              <w:rPr>
                <w:color w:val="000000"/>
              </w:rPr>
              <w:t>Ду900 / Ду1000</w:t>
            </w:r>
          </w:p>
        </w:tc>
        <w:tc>
          <w:tcPr>
            <w:tcW w:w="649" w:type="pct"/>
            <w:vAlign w:val="center"/>
          </w:tcPr>
          <w:p w:rsidR="008F4579" w:rsidRDefault="008F4579" w:rsidP="008F4579">
            <w:pPr>
              <w:rPr>
                <w:color w:val="000000"/>
              </w:rPr>
            </w:pPr>
            <w:r>
              <w:rPr>
                <w:color w:val="000000"/>
              </w:rPr>
              <w:t>Ду1000 / Ду900</w:t>
            </w:r>
          </w:p>
        </w:tc>
        <w:tc>
          <w:tcPr>
            <w:tcW w:w="293" w:type="pct"/>
            <w:vAlign w:val="center"/>
          </w:tcPr>
          <w:p w:rsidR="008F4579" w:rsidRDefault="008F4579" w:rsidP="008F4579">
            <w:pPr>
              <w:rPr>
                <w:color w:val="000000"/>
              </w:rPr>
            </w:pPr>
            <w:r>
              <w:rPr>
                <w:color w:val="000000"/>
              </w:rPr>
              <w:t>41,43</w:t>
            </w:r>
          </w:p>
        </w:tc>
        <w:tc>
          <w:tcPr>
            <w:tcW w:w="225" w:type="pct"/>
            <w:vAlign w:val="center"/>
          </w:tcPr>
          <w:p w:rsidR="008F4579" w:rsidRDefault="008F4579" w:rsidP="008F4579">
            <w:pPr>
              <w:rPr>
                <w:color w:val="000000"/>
              </w:rPr>
            </w:pPr>
            <w:r>
              <w:rPr>
                <w:color w:val="000000"/>
              </w:rPr>
              <w:t>1</w:t>
            </w:r>
          </w:p>
        </w:tc>
        <w:tc>
          <w:tcPr>
            <w:tcW w:w="225" w:type="pct"/>
            <w:vAlign w:val="center"/>
          </w:tcPr>
          <w:p w:rsidR="008F4579" w:rsidRDefault="008F4579" w:rsidP="008F4579">
            <w:pPr>
              <w:rPr>
                <w:color w:val="000000"/>
              </w:rPr>
            </w:pPr>
            <w:r>
              <w:rPr>
                <w:color w:val="000000"/>
              </w:rPr>
              <w:t>0,902</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148,49</w:t>
            </w:r>
          </w:p>
        </w:tc>
        <w:tc>
          <w:tcPr>
            <w:tcW w:w="360" w:type="pct"/>
            <w:vAlign w:val="center"/>
          </w:tcPr>
          <w:p w:rsidR="008F4579" w:rsidRDefault="008F4579" w:rsidP="008F4579">
            <w:pPr>
              <w:rPr>
                <w:color w:val="000000"/>
              </w:rPr>
            </w:pPr>
            <w:r>
              <w:rPr>
                <w:color w:val="000000"/>
              </w:rPr>
              <w:t>3691,5035</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0,0920</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0,967</w:t>
            </w:r>
          </w:p>
        </w:tc>
        <w:tc>
          <w:tcPr>
            <w:tcW w:w="225" w:type="pct"/>
            <w:vAlign w:val="center"/>
          </w:tcPr>
          <w:p w:rsidR="008F4579" w:rsidRDefault="008F4579" w:rsidP="008F4579">
            <w:pPr>
              <w:rPr>
                <w:color w:val="000000"/>
              </w:rPr>
            </w:pPr>
            <w:r>
              <w:rPr>
                <w:color w:val="000000"/>
              </w:rPr>
              <w:t>0,784</w:t>
            </w:r>
          </w:p>
        </w:tc>
        <w:tc>
          <w:tcPr>
            <w:tcW w:w="191" w:type="pct"/>
            <w:noWrap/>
            <w:vAlign w:val="center"/>
          </w:tcPr>
          <w:p w:rsidR="008F4579" w:rsidRDefault="008F4579" w:rsidP="008F4579">
            <w:pPr>
              <w:rPr>
                <w:color w:val="000000"/>
              </w:rPr>
            </w:pPr>
            <w:r>
              <w:rPr>
                <w:color w:val="000000"/>
              </w:rPr>
              <w:t>1,51</w:t>
            </w:r>
          </w:p>
        </w:tc>
        <w:tc>
          <w:tcPr>
            <w:tcW w:w="293" w:type="pct"/>
            <w:noWrap/>
            <w:vAlign w:val="center"/>
          </w:tcPr>
          <w:p w:rsidR="008F4579" w:rsidRDefault="008F4579" w:rsidP="008F4579">
            <w:pPr>
              <w:rPr>
                <w:color w:val="000000"/>
              </w:rPr>
            </w:pPr>
            <w:r>
              <w:rPr>
                <w:color w:val="000000"/>
              </w:rPr>
              <w:t>1753,46</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26</w:t>
            </w:r>
          </w:p>
        </w:tc>
        <w:tc>
          <w:tcPr>
            <w:tcW w:w="551" w:type="pct"/>
            <w:vAlign w:val="center"/>
          </w:tcPr>
          <w:p w:rsidR="008F4579" w:rsidRDefault="008F4579" w:rsidP="008F4579">
            <w:pPr>
              <w:rPr>
                <w:color w:val="000000"/>
              </w:rPr>
            </w:pPr>
            <w:r>
              <w:rPr>
                <w:color w:val="000000"/>
              </w:rPr>
              <w:t>Ду1000 / Ду900</w:t>
            </w:r>
          </w:p>
        </w:tc>
        <w:tc>
          <w:tcPr>
            <w:tcW w:w="649" w:type="pct"/>
            <w:vAlign w:val="center"/>
          </w:tcPr>
          <w:p w:rsidR="008F4579" w:rsidRDefault="008F4579" w:rsidP="008F4579">
            <w:pPr>
              <w:rPr>
                <w:color w:val="000000"/>
              </w:rPr>
            </w:pPr>
            <w:r>
              <w:rPr>
                <w:color w:val="000000"/>
              </w:rPr>
              <w:t>Ду900 / Ду1000</w:t>
            </w:r>
          </w:p>
        </w:tc>
        <w:tc>
          <w:tcPr>
            <w:tcW w:w="293" w:type="pct"/>
            <w:vAlign w:val="center"/>
          </w:tcPr>
          <w:p w:rsidR="008F4579" w:rsidRDefault="008F4579" w:rsidP="008F4579">
            <w:pPr>
              <w:rPr>
                <w:color w:val="000000"/>
              </w:rPr>
            </w:pPr>
            <w:r>
              <w:rPr>
                <w:color w:val="000000"/>
              </w:rPr>
              <w:t>305,79</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0,902</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148,48</w:t>
            </w:r>
          </w:p>
        </w:tc>
        <w:tc>
          <w:tcPr>
            <w:tcW w:w="360" w:type="pct"/>
            <w:vAlign w:val="center"/>
          </w:tcPr>
          <w:p w:rsidR="008F4579" w:rsidRDefault="008F4579" w:rsidP="008F4579">
            <w:pPr>
              <w:rPr>
                <w:color w:val="000000"/>
              </w:rPr>
            </w:pPr>
            <w:r>
              <w:rPr>
                <w:color w:val="000000"/>
              </w:rPr>
              <w:t>3691,4245</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0,6789</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0,732</w:t>
            </w:r>
          </w:p>
        </w:tc>
        <w:tc>
          <w:tcPr>
            <w:tcW w:w="225" w:type="pct"/>
            <w:vAlign w:val="center"/>
          </w:tcPr>
          <w:p w:rsidR="008F4579" w:rsidRDefault="008F4579" w:rsidP="008F4579">
            <w:pPr>
              <w:rPr>
                <w:color w:val="000000"/>
              </w:rPr>
            </w:pPr>
            <w:r>
              <w:rPr>
                <w:color w:val="000000"/>
              </w:rPr>
              <w:t>0,776</w:t>
            </w:r>
          </w:p>
        </w:tc>
        <w:tc>
          <w:tcPr>
            <w:tcW w:w="191" w:type="pct"/>
            <w:noWrap/>
            <w:vAlign w:val="center"/>
          </w:tcPr>
          <w:p w:rsidR="008F4579" w:rsidRDefault="008F4579" w:rsidP="008F4579">
            <w:pPr>
              <w:rPr>
                <w:color w:val="000000"/>
              </w:rPr>
            </w:pPr>
            <w:r>
              <w:rPr>
                <w:color w:val="000000"/>
              </w:rPr>
              <w:t>1,52</w:t>
            </w:r>
          </w:p>
        </w:tc>
        <w:tc>
          <w:tcPr>
            <w:tcW w:w="293" w:type="pct"/>
            <w:noWrap/>
            <w:vAlign w:val="center"/>
          </w:tcPr>
          <w:p w:rsidR="008F4579" w:rsidRDefault="008F4579" w:rsidP="008F4579">
            <w:pPr>
              <w:rPr>
                <w:color w:val="000000"/>
              </w:rPr>
            </w:pPr>
            <w:r>
              <w:rPr>
                <w:color w:val="000000"/>
              </w:rPr>
              <w:t>1753,43</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27</w:t>
            </w:r>
          </w:p>
        </w:tc>
        <w:tc>
          <w:tcPr>
            <w:tcW w:w="551" w:type="pct"/>
            <w:vAlign w:val="center"/>
          </w:tcPr>
          <w:p w:rsidR="008F4579" w:rsidRDefault="008F4579" w:rsidP="008F4579">
            <w:pPr>
              <w:rPr>
                <w:color w:val="000000"/>
              </w:rPr>
            </w:pPr>
            <w:r>
              <w:rPr>
                <w:color w:val="000000"/>
              </w:rPr>
              <w:t>Ду900 / Ду1000</w:t>
            </w:r>
          </w:p>
        </w:tc>
        <w:tc>
          <w:tcPr>
            <w:tcW w:w="649" w:type="pct"/>
            <w:vAlign w:val="center"/>
          </w:tcPr>
          <w:p w:rsidR="008F4579" w:rsidRDefault="008F4579" w:rsidP="008F4579">
            <w:pPr>
              <w:rPr>
                <w:color w:val="000000"/>
              </w:rPr>
            </w:pPr>
            <w:r>
              <w:rPr>
                <w:color w:val="000000"/>
              </w:rPr>
              <w:t>Ду1000 / Ду900</w:t>
            </w:r>
          </w:p>
        </w:tc>
        <w:tc>
          <w:tcPr>
            <w:tcW w:w="293" w:type="pct"/>
            <w:vAlign w:val="center"/>
          </w:tcPr>
          <w:p w:rsidR="008F4579" w:rsidRDefault="008F4579" w:rsidP="008F4579">
            <w:pPr>
              <w:rPr>
                <w:color w:val="000000"/>
              </w:rPr>
            </w:pPr>
            <w:r>
              <w:rPr>
                <w:color w:val="000000"/>
              </w:rPr>
              <w:t>39,18</w:t>
            </w:r>
          </w:p>
        </w:tc>
        <w:tc>
          <w:tcPr>
            <w:tcW w:w="225" w:type="pct"/>
            <w:vAlign w:val="center"/>
          </w:tcPr>
          <w:p w:rsidR="008F4579" w:rsidRDefault="008F4579" w:rsidP="008F4579">
            <w:pPr>
              <w:rPr>
                <w:color w:val="000000"/>
              </w:rPr>
            </w:pPr>
            <w:r>
              <w:rPr>
                <w:color w:val="000000"/>
              </w:rPr>
              <w:t>1</w:t>
            </w:r>
          </w:p>
        </w:tc>
        <w:tc>
          <w:tcPr>
            <w:tcW w:w="225" w:type="pct"/>
            <w:vAlign w:val="center"/>
          </w:tcPr>
          <w:p w:rsidR="008F4579" w:rsidRDefault="008F4579" w:rsidP="008F4579">
            <w:pPr>
              <w:rPr>
                <w:color w:val="000000"/>
              </w:rPr>
            </w:pPr>
            <w:r>
              <w:rPr>
                <w:color w:val="000000"/>
              </w:rPr>
              <w:t>0,902</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148,43</w:t>
            </w:r>
          </w:p>
        </w:tc>
        <w:tc>
          <w:tcPr>
            <w:tcW w:w="360" w:type="pct"/>
            <w:vAlign w:val="center"/>
          </w:tcPr>
          <w:p w:rsidR="008F4579" w:rsidRDefault="008F4579" w:rsidP="008F4579">
            <w:pPr>
              <w:rPr>
                <w:color w:val="000000"/>
              </w:rPr>
            </w:pPr>
            <w:r>
              <w:rPr>
                <w:color w:val="000000"/>
              </w:rPr>
              <w:t>3690,9691</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0,0870</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0,969</w:t>
            </w:r>
          </w:p>
        </w:tc>
        <w:tc>
          <w:tcPr>
            <w:tcW w:w="225" w:type="pct"/>
            <w:vAlign w:val="center"/>
          </w:tcPr>
          <w:p w:rsidR="008F4579" w:rsidRDefault="008F4579" w:rsidP="008F4579">
            <w:pPr>
              <w:rPr>
                <w:color w:val="000000"/>
              </w:rPr>
            </w:pPr>
            <w:r>
              <w:rPr>
                <w:color w:val="000000"/>
              </w:rPr>
              <w:t>0,776</w:t>
            </w:r>
          </w:p>
        </w:tc>
        <w:tc>
          <w:tcPr>
            <w:tcW w:w="191" w:type="pct"/>
            <w:noWrap/>
            <w:vAlign w:val="center"/>
          </w:tcPr>
          <w:p w:rsidR="008F4579" w:rsidRDefault="008F4579" w:rsidP="008F4579">
            <w:pPr>
              <w:rPr>
                <w:color w:val="000000"/>
              </w:rPr>
            </w:pPr>
            <w:r>
              <w:rPr>
                <w:color w:val="000000"/>
              </w:rPr>
              <w:t>1,57</w:t>
            </w:r>
          </w:p>
        </w:tc>
        <w:tc>
          <w:tcPr>
            <w:tcW w:w="293" w:type="pct"/>
            <w:noWrap/>
            <w:vAlign w:val="center"/>
          </w:tcPr>
          <w:p w:rsidR="008F4579" w:rsidRDefault="008F4579" w:rsidP="008F4579">
            <w:pPr>
              <w:rPr>
                <w:color w:val="000000"/>
              </w:rPr>
            </w:pPr>
            <w:r>
              <w:rPr>
                <w:color w:val="000000"/>
              </w:rPr>
              <w:t>1753,21</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28</w:t>
            </w:r>
          </w:p>
        </w:tc>
        <w:tc>
          <w:tcPr>
            <w:tcW w:w="551" w:type="pct"/>
            <w:vAlign w:val="center"/>
          </w:tcPr>
          <w:p w:rsidR="008F4579" w:rsidRDefault="008F4579" w:rsidP="008F4579">
            <w:pPr>
              <w:rPr>
                <w:color w:val="000000"/>
              </w:rPr>
            </w:pPr>
            <w:r>
              <w:rPr>
                <w:color w:val="000000"/>
              </w:rPr>
              <w:t>Ду1000 / Ду900</w:t>
            </w:r>
          </w:p>
        </w:tc>
        <w:tc>
          <w:tcPr>
            <w:tcW w:w="649" w:type="pct"/>
            <w:vAlign w:val="center"/>
          </w:tcPr>
          <w:p w:rsidR="008F4579" w:rsidRDefault="008F4579" w:rsidP="008F4579">
            <w:pPr>
              <w:rPr>
                <w:color w:val="000000"/>
              </w:rPr>
            </w:pPr>
            <w:r>
              <w:rPr>
                <w:color w:val="000000"/>
              </w:rPr>
              <w:t>Ду900 / Ду1000</w:t>
            </w:r>
          </w:p>
        </w:tc>
        <w:tc>
          <w:tcPr>
            <w:tcW w:w="293" w:type="pct"/>
            <w:vAlign w:val="center"/>
          </w:tcPr>
          <w:p w:rsidR="008F4579" w:rsidRDefault="008F4579" w:rsidP="008F4579">
            <w:pPr>
              <w:rPr>
                <w:color w:val="000000"/>
              </w:rPr>
            </w:pPr>
            <w:r>
              <w:rPr>
                <w:color w:val="000000"/>
              </w:rPr>
              <w:t>173,93</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0,902</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148,42</w:t>
            </w:r>
          </w:p>
        </w:tc>
        <w:tc>
          <w:tcPr>
            <w:tcW w:w="360" w:type="pct"/>
            <w:vAlign w:val="center"/>
          </w:tcPr>
          <w:p w:rsidR="008F4579" w:rsidRDefault="008F4579" w:rsidP="008F4579">
            <w:pPr>
              <w:rPr>
                <w:color w:val="000000"/>
              </w:rPr>
            </w:pPr>
            <w:r>
              <w:rPr>
                <w:color w:val="000000"/>
              </w:rPr>
              <w:t>3690,8944</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0,3861</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0,856</w:t>
            </w:r>
          </w:p>
        </w:tc>
        <w:tc>
          <w:tcPr>
            <w:tcW w:w="225" w:type="pct"/>
            <w:vAlign w:val="center"/>
          </w:tcPr>
          <w:p w:rsidR="008F4579" w:rsidRDefault="008F4579" w:rsidP="008F4579">
            <w:pPr>
              <w:rPr>
                <w:color w:val="000000"/>
              </w:rPr>
            </w:pPr>
            <w:r>
              <w:rPr>
                <w:color w:val="000000"/>
              </w:rPr>
              <w:t>0,773</w:t>
            </w:r>
          </w:p>
        </w:tc>
        <w:tc>
          <w:tcPr>
            <w:tcW w:w="191" w:type="pct"/>
            <w:noWrap/>
            <w:vAlign w:val="center"/>
          </w:tcPr>
          <w:p w:rsidR="008F4579" w:rsidRDefault="008F4579" w:rsidP="008F4579">
            <w:pPr>
              <w:rPr>
                <w:color w:val="000000"/>
              </w:rPr>
            </w:pPr>
            <w:r>
              <w:rPr>
                <w:color w:val="000000"/>
              </w:rPr>
              <w:t>1,58</w:t>
            </w:r>
          </w:p>
        </w:tc>
        <w:tc>
          <w:tcPr>
            <w:tcW w:w="293" w:type="pct"/>
            <w:noWrap/>
            <w:vAlign w:val="center"/>
          </w:tcPr>
          <w:p w:rsidR="008F4579" w:rsidRDefault="008F4579" w:rsidP="008F4579">
            <w:pPr>
              <w:rPr>
                <w:color w:val="000000"/>
              </w:rPr>
            </w:pPr>
            <w:r>
              <w:rPr>
                <w:color w:val="000000"/>
              </w:rPr>
              <w:t>1753,17</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29</w:t>
            </w:r>
          </w:p>
        </w:tc>
        <w:tc>
          <w:tcPr>
            <w:tcW w:w="551" w:type="pct"/>
            <w:vAlign w:val="center"/>
          </w:tcPr>
          <w:p w:rsidR="008F4579" w:rsidRDefault="008F4579" w:rsidP="008F4579">
            <w:pPr>
              <w:rPr>
                <w:color w:val="000000"/>
              </w:rPr>
            </w:pPr>
            <w:r>
              <w:rPr>
                <w:color w:val="000000"/>
              </w:rPr>
              <w:t>Ду900 / Ду1000</w:t>
            </w:r>
          </w:p>
        </w:tc>
        <w:tc>
          <w:tcPr>
            <w:tcW w:w="649" w:type="pct"/>
            <w:vAlign w:val="center"/>
          </w:tcPr>
          <w:p w:rsidR="008F4579" w:rsidRDefault="008F4579" w:rsidP="008F4579">
            <w:pPr>
              <w:rPr>
                <w:color w:val="000000"/>
              </w:rPr>
            </w:pPr>
            <w:r>
              <w:rPr>
                <w:color w:val="000000"/>
              </w:rPr>
              <w:t>Ду1000 / Ду900</w:t>
            </w:r>
          </w:p>
        </w:tc>
        <w:tc>
          <w:tcPr>
            <w:tcW w:w="293" w:type="pct"/>
            <w:vAlign w:val="center"/>
          </w:tcPr>
          <w:p w:rsidR="008F4579" w:rsidRDefault="008F4579" w:rsidP="008F4579">
            <w:pPr>
              <w:rPr>
                <w:color w:val="000000"/>
              </w:rPr>
            </w:pPr>
            <w:r>
              <w:rPr>
                <w:color w:val="000000"/>
              </w:rPr>
              <w:t>34,74</w:t>
            </w:r>
          </w:p>
        </w:tc>
        <w:tc>
          <w:tcPr>
            <w:tcW w:w="225" w:type="pct"/>
            <w:vAlign w:val="center"/>
          </w:tcPr>
          <w:p w:rsidR="008F4579" w:rsidRDefault="008F4579" w:rsidP="008F4579">
            <w:pPr>
              <w:rPr>
                <w:color w:val="000000"/>
              </w:rPr>
            </w:pPr>
            <w:r>
              <w:rPr>
                <w:color w:val="000000"/>
              </w:rPr>
              <w:t>1</w:t>
            </w:r>
          </w:p>
        </w:tc>
        <w:tc>
          <w:tcPr>
            <w:tcW w:w="225" w:type="pct"/>
            <w:vAlign w:val="center"/>
          </w:tcPr>
          <w:p w:rsidR="008F4579" w:rsidRDefault="008F4579" w:rsidP="008F4579">
            <w:pPr>
              <w:rPr>
                <w:color w:val="000000"/>
              </w:rPr>
            </w:pPr>
            <w:r>
              <w:rPr>
                <w:color w:val="000000"/>
              </w:rPr>
              <w:t>0,902</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148,39</w:t>
            </w:r>
          </w:p>
        </w:tc>
        <w:tc>
          <w:tcPr>
            <w:tcW w:w="360" w:type="pct"/>
            <w:vAlign w:val="center"/>
          </w:tcPr>
          <w:p w:rsidR="008F4579" w:rsidRDefault="008F4579" w:rsidP="008F4579">
            <w:pPr>
              <w:rPr>
                <w:color w:val="000000"/>
              </w:rPr>
            </w:pPr>
            <w:r>
              <w:rPr>
                <w:color w:val="000000"/>
              </w:rPr>
              <w:t>3690,6353</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0,0771</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0,973</w:t>
            </w:r>
          </w:p>
        </w:tc>
        <w:tc>
          <w:tcPr>
            <w:tcW w:w="225" w:type="pct"/>
            <w:vAlign w:val="center"/>
          </w:tcPr>
          <w:p w:rsidR="008F4579" w:rsidRDefault="008F4579" w:rsidP="008F4579">
            <w:pPr>
              <w:rPr>
                <w:color w:val="000000"/>
              </w:rPr>
            </w:pPr>
            <w:r>
              <w:rPr>
                <w:color w:val="000000"/>
              </w:rPr>
              <w:t>0,773</w:t>
            </w:r>
          </w:p>
        </w:tc>
        <w:tc>
          <w:tcPr>
            <w:tcW w:w="191" w:type="pct"/>
            <w:noWrap/>
            <w:vAlign w:val="center"/>
          </w:tcPr>
          <w:p w:rsidR="008F4579" w:rsidRDefault="008F4579" w:rsidP="008F4579">
            <w:pPr>
              <w:rPr>
                <w:color w:val="000000"/>
              </w:rPr>
            </w:pPr>
            <w:r>
              <w:rPr>
                <w:color w:val="000000"/>
              </w:rPr>
              <w:t>1,61</w:t>
            </w:r>
          </w:p>
        </w:tc>
        <w:tc>
          <w:tcPr>
            <w:tcW w:w="293" w:type="pct"/>
            <w:noWrap/>
            <w:vAlign w:val="center"/>
          </w:tcPr>
          <w:p w:rsidR="008F4579" w:rsidRDefault="008F4579" w:rsidP="008F4579">
            <w:pPr>
              <w:rPr>
                <w:color w:val="000000"/>
              </w:rPr>
            </w:pPr>
            <w:r>
              <w:rPr>
                <w:color w:val="000000"/>
              </w:rPr>
              <w:t>1753,05</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30</w:t>
            </w:r>
          </w:p>
        </w:tc>
        <w:tc>
          <w:tcPr>
            <w:tcW w:w="551" w:type="pct"/>
            <w:vAlign w:val="center"/>
          </w:tcPr>
          <w:p w:rsidR="008F4579" w:rsidRDefault="008F4579" w:rsidP="008F4579">
            <w:pPr>
              <w:rPr>
                <w:color w:val="000000"/>
              </w:rPr>
            </w:pPr>
            <w:r>
              <w:rPr>
                <w:color w:val="000000"/>
              </w:rPr>
              <w:t>Ду1000 / Ду900</w:t>
            </w:r>
          </w:p>
        </w:tc>
        <w:tc>
          <w:tcPr>
            <w:tcW w:w="649" w:type="pct"/>
            <w:vAlign w:val="center"/>
          </w:tcPr>
          <w:p w:rsidR="008F4579" w:rsidRDefault="008F4579" w:rsidP="008F4579">
            <w:pPr>
              <w:rPr>
                <w:color w:val="000000"/>
              </w:rPr>
            </w:pPr>
            <w:r>
              <w:rPr>
                <w:color w:val="000000"/>
              </w:rPr>
              <w:t>Ввод Уз. А</w:t>
            </w:r>
          </w:p>
        </w:tc>
        <w:tc>
          <w:tcPr>
            <w:tcW w:w="293" w:type="pct"/>
            <w:vAlign w:val="center"/>
          </w:tcPr>
          <w:p w:rsidR="008F4579" w:rsidRDefault="008F4579" w:rsidP="008F4579">
            <w:pPr>
              <w:rPr>
                <w:color w:val="000000"/>
              </w:rPr>
            </w:pPr>
            <w:r>
              <w:rPr>
                <w:color w:val="000000"/>
              </w:rPr>
              <w:t>63,66</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0,902</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148,38</w:t>
            </w:r>
          </w:p>
        </w:tc>
        <w:tc>
          <w:tcPr>
            <w:tcW w:w="360" w:type="pct"/>
            <w:vAlign w:val="center"/>
          </w:tcPr>
          <w:p w:rsidR="008F4579" w:rsidRDefault="008F4579" w:rsidP="008F4579">
            <w:pPr>
              <w:rPr>
                <w:color w:val="000000"/>
              </w:rPr>
            </w:pPr>
            <w:r>
              <w:rPr>
                <w:color w:val="000000"/>
              </w:rPr>
              <w:t>3690,5691</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0,1413</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0,952</w:t>
            </w:r>
          </w:p>
        </w:tc>
        <w:tc>
          <w:tcPr>
            <w:tcW w:w="225" w:type="pct"/>
            <w:vAlign w:val="center"/>
          </w:tcPr>
          <w:p w:rsidR="008F4579" w:rsidRDefault="008F4579" w:rsidP="008F4579">
            <w:pPr>
              <w:rPr>
                <w:color w:val="000000"/>
              </w:rPr>
            </w:pPr>
            <w:r>
              <w:rPr>
                <w:color w:val="000000"/>
              </w:rPr>
              <w:t>0,773</w:t>
            </w:r>
          </w:p>
        </w:tc>
        <w:tc>
          <w:tcPr>
            <w:tcW w:w="191" w:type="pct"/>
            <w:noWrap/>
            <w:vAlign w:val="center"/>
          </w:tcPr>
          <w:p w:rsidR="008F4579" w:rsidRDefault="008F4579" w:rsidP="008F4579">
            <w:pPr>
              <w:rPr>
                <w:color w:val="000000"/>
              </w:rPr>
            </w:pPr>
            <w:r>
              <w:rPr>
                <w:color w:val="000000"/>
              </w:rPr>
              <w:t>1,62</w:t>
            </w:r>
          </w:p>
        </w:tc>
        <w:tc>
          <w:tcPr>
            <w:tcW w:w="293" w:type="pct"/>
            <w:noWrap/>
            <w:vAlign w:val="center"/>
          </w:tcPr>
          <w:p w:rsidR="008F4579" w:rsidRDefault="008F4579" w:rsidP="008F4579">
            <w:pPr>
              <w:rPr>
                <w:color w:val="000000"/>
              </w:rPr>
            </w:pPr>
            <w:r>
              <w:rPr>
                <w:color w:val="000000"/>
              </w:rPr>
              <w:t>1753,02</w:t>
            </w:r>
          </w:p>
        </w:tc>
      </w:tr>
      <w:tr w:rsidR="008F4579" w:rsidRPr="00B44E72" w:rsidTr="008F4579">
        <w:trPr>
          <w:cantSplit/>
          <w:trHeight w:val="247"/>
          <w:jc w:val="center"/>
        </w:trPr>
        <w:tc>
          <w:tcPr>
            <w:tcW w:w="141" w:type="pct"/>
            <w:noWrap/>
            <w:vAlign w:val="center"/>
          </w:tcPr>
          <w:p w:rsidR="008F4579" w:rsidRDefault="008F4579" w:rsidP="008F4579">
            <w:pPr>
              <w:rPr>
                <w:color w:val="000000"/>
              </w:rPr>
            </w:pPr>
            <w:r>
              <w:rPr>
                <w:color w:val="000000"/>
              </w:rPr>
              <w:t>31</w:t>
            </w:r>
          </w:p>
        </w:tc>
        <w:tc>
          <w:tcPr>
            <w:tcW w:w="551" w:type="pct"/>
            <w:vAlign w:val="center"/>
          </w:tcPr>
          <w:p w:rsidR="008F4579" w:rsidRDefault="008F4579" w:rsidP="008F4579">
            <w:pPr>
              <w:rPr>
                <w:color w:val="000000"/>
              </w:rPr>
            </w:pPr>
            <w:r>
              <w:rPr>
                <w:color w:val="000000"/>
              </w:rPr>
              <w:t>Ввод Уз. А</w:t>
            </w:r>
          </w:p>
        </w:tc>
        <w:tc>
          <w:tcPr>
            <w:tcW w:w="649" w:type="pct"/>
            <w:vAlign w:val="center"/>
          </w:tcPr>
          <w:p w:rsidR="008F4579" w:rsidRDefault="008F4579" w:rsidP="008F4579">
            <w:pPr>
              <w:rPr>
                <w:color w:val="000000"/>
              </w:rPr>
            </w:pPr>
            <w:r>
              <w:rPr>
                <w:color w:val="000000"/>
              </w:rPr>
              <w:t>Уз. А, Ду800 №</w:t>
            </w:r>
            <w:r w:rsidR="00900833">
              <w:rPr>
                <w:color w:val="000000"/>
              </w:rPr>
              <w:t>№ </w:t>
            </w:r>
            <w:r>
              <w:rPr>
                <w:color w:val="000000"/>
              </w:rPr>
              <w:t>3, 4</w:t>
            </w:r>
          </w:p>
        </w:tc>
        <w:tc>
          <w:tcPr>
            <w:tcW w:w="293" w:type="pct"/>
            <w:vAlign w:val="center"/>
          </w:tcPr>
          <w:p w:rsidR="008F4579" w:rsidRDefault="008F4579" w:rsidP="008F4579">
            <w:pPr>
              <w:rPr>
                <w:color w:val="000000"/>
              </w:rPr>
            </w:pPr>
            <w:r>
              <w:rPr>
                <w:color w:val="000000"/>
              </w:rPr>
              <w:t>7,82</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0,902</w:t>
            </w:r>
          </w:p>
        </w:tc>
        <w:tc>
          <w:tcPr>
            <w:tcW w:w="613" w:type="pct"/>
            <w:vAlign w:val="center"/>
          </w:tcPr>
          <w:p w:rsidR="008F4579" w:rsidRDefault="008F4579" w:rsidP="008F4579">
            <w:pPr>
              <w:rPr>
                <w:color w:val="000000"/>
              </w:rPr>
            </w:pPr>
            <w:r>
              <w:rPr>
                <w:color w:val="000000"/>
              </w:rPr>
              <w:t>Подвальная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148,37</w:t>
            </w:r>
          </w:p>
        </w:tc>
        <w:tc>
          <w:tcPr>
            <w:tcW w:w="360" w:type="pct"/>
            <w:vAlign w:val="center"/>
          </w:tcPr>
          <w:p w:rsidR="008F4579" w:rsidRDefault="008F4579" w:rsidP="008F4579">
            <w:pPr>
              <w:rPr>
                <w:color w:val="000000"/>
              </w:rPr>
            </w:pPr>
            <w:r>
              <w:rPr>
                <w:color w:val="000000"/>
              </w:rPr>
              <w:t>3690,4743</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0,0174</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0,995</w:t>
            </w:r>
          </w:p>
        </w:tc>
        <w:tc>
          <w:tcPr>
            <w:tcW w:w="225" w:type="pct"/>
            <w:vAlign w:val="center"/>
          </w:tcPr>
          <w:p w:rsidR="008F4579" w:rsidRDefault="008F4579" w:rsidP="008F4579">
            <w:pPr>
              <w:rPr>
                <w:color w:val="000000"/>
              </w:rPr>
            </w:pPr>
            <w:r>
              <w:rPr>
                <w:color w:val="000000"/>
              </w:rPr>
              <w:t>0,773</w:t>
            </w:r>
          </w:p>
        </w:tc>
        <w:tc>
          <w:tcPr>
            <w:tcW w:w="191" w:type="pct"/>
            <w:noWrap/>
            <w:vAlign w:val="center"/>
          </w:tcPr>
          <w:p w:rsidR="008F4579" w:rsidRDefault="008F4579" w:rsidP="008F4579">
            <w:pPr>
              <w:rPr>
                <w:color w:val="000000"/>
              </w:rPr>
            </w:pPr>
            <w:r>
              <w:rPr>
                <w:color w:val="000000"/>
              </w:rPr>
              <w:t>1,63</w:t>
            </w:r>
          </w:p>
        </w:tc>
        <w:tc>
          <w:tcPr>
            <w:tcW w:w="293" w:type="pct"/>
            <w:noWrap/>
            <w:vAlign w:val="center"/>
          </w:tcPr>
          <w:p w:rsidR="008F4579" w:rsidRDefault="008F4579" w:rsidP="008F4579">
            <w:pPr>
              <w:rPr>
                <w:color w:val="000000"/>
              </w:rPr>
            </w:pPr>
            <w:r>
              <w:rPr>
                <w:color w:val="000000"/>
              </w:rPr>
              <w:t>1752,98</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32</w:t>
            </w:r>
          </w:p>
        </w:tc>
        <w:tc>
          <w:tcPr>
            <w:tcW w:w="551" w:type="pct"/>
            <w:vAlign w:val="center"/>
          </w:tcPr>
          <w:p w:rsidR="008F4579" w:rsidRDefault="008F4579" w:rsidP="008F4579">
            <w:pPr>
              <w:rPr>
                <w:color w:val="000000"/>
              </w:rPr>
            </w:pPr>
            <w:r>
              <w:rPr>
                <w:color w:val="000000"/>
              </w:rPr>
              <w:t xml:space="preserve">Уз. А, Ду800 </w:t>
            </w:r>
            <w:r w:rsidR="00900833">
              <w:rPr>
                <w:color w:val="000000"/>
              </w:rPr>
              <w:t>№</w:t>
            </w:r>
            <w:r>
              <w:rPr>
                <w:color w:val="000000"/>
              </w:rPr>
              <w:t>№</w:t>
            </w:r>
            <w:r w:rsidR="00900833">
              <w:rPr>
                <w:color w:val="000000"/>
              </w:rPr>
              <w:t xml:space="preserve"> </w:t>
            </w:r>
            <w:r>
              <w:rPr>
                <w:color w:val="000000"/>
              </w:rPr>
              <w:t>3, 4</w:t>
            </w:r>
          </w:p>
        </w:tc>
        <w:tc>
          <w:tcPr>
            <w:tcW w:w="649" w:type="pct"/>
            <w:vAlign w:val="center"/>
          </w:tcPr>
          <w:p w:rsidR="008F4579" w:rsidRDefault="008F4579" w:rsidP="008F4579">
            <w:pPr>
              <w:rPr>
                <w:color w:val="000000"/>
              </w:rPr>
            </w:pPr>
            <w:r>
              <w:rPr>
                <w:color w:val="000000"/>
              </w:rPr>
              <w:t>ГК-1</w:t>
            </w:r>
          </w:p>
        </w:tc>
        <w:tc>
          <w:tcPr>
            <w:tcW w:w="293" w:type="pct"/>
            <w:vAlign w:val="center"/>
          </w:tcPr>
          <w:p w:rsidR="008F4579" w:rsidRDefault="008F4579" w:rsidP="008F4579">
            <w:pPr>
              <w:rPr>
                <w:color w:val="000000"/>
              </w:rPr>
            </w:pPr>
            <w:r>
              <w:rPr>
                <w:color w:val="000000"/>
              </w:rPr>
              <w:t>269,98</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0,902</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148,37</w:t>
            </w:r>
          </w:p>
        </w:tc>
        <w:tc>
          <w:tcPr>
            <w:tcW w:w="360" w:type="pct"/>
            <w:vAlign w:val="center"/>
          </w:tcPr>
          <w:p w:rsidR="008F4579" w:rsidRDefault="008F4579" w:rsidP="008F4579">
            <w:pPr>
              <w:rPr>
                <w:color w:val="000000"/>
              </w:rPr>
            </w:pPr>
            <w:r>
              <w:rPr>
                <w:color w:val="000000"/>
              </w:rPr>
              <w:t>3690,4626</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0,5994</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0,766</w:t>
            </w:r>
          </w:p>
        </w:tc>
        <w:tc>
          <w:tcPr>
            <w:tcW w:w="225" w:type="pct"/>
            <w:vAlign w:val="center"/>
          </w:tcPr>
          <w:p w:rsidR="008F4579" w:rsidRDefault="008F4579" w:rsidP="008F4579">
            <w:pPr>
              <w:rPr>
                <w:color w:val="000000"/>
              </w:rPr>
            </w:pPr>
            <w:r>
              <w:rPr>
                <w:color w:val="000000"/>
              </w:rPr>
              <w:t>0,766</w:t>
            </w:r>
          </w:p>
        </w:tc>
        <w:tc>
          <w:tcPr>
            <w:tcW w:w="191" w:type="pct"/>
            <w:noWrap/>
            <w:vAlign w:val="center"/>
          </w:tcPr>
          <w:p w:rsidR="008F4579" w:rsidRDefault="008F4579" w:rsidP="008F4579">
            <w:pPr>
              <w:rPr>
                <w:color w:val="000000"/>
              </w:rPr>
            </w:pPr>
            <w:r>
              <w:rPr>
                <w:color w:val="000000"/>
              </w:rPr>
              <w:t>1,63</w:t>
            </w:r>
          </w:p>
        </w:tc>
        <w:tc>
          <w:tcPr>
            <w:tcW w:w="293" w:type="pct"/>
            <w:noWrap/>
            <w:vAlign w:val="center"/>
          </w:tcPr>
          <w:p w:rsidR="008F4579" w:rsidRDefault="008F4579" w:rsidP="008F4579">
            <w:pPr>
              <w:rPr>
                <w:color w:val="000000"/>
              </w:rPr>
            </w:pPr>
            <w:r>
              <w:rPr>
                <w:color w:val="000000"/>
              </w:rPr>
              <w:t>1752,97</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33</w:t>
            </w:r>
          </w:p>
        </w:tc>
        <w:tc>
          <w:tcPr>
            <w:tcW w:w="551" w:type="pct"/>
            <w:vAlign w:val="center"/>
          </w:tcPr>
          <w:p w:rsidR="008F4579" w:rsidRDefault="008F4579" w:rsidP="008F4579">
            <w:pPr>
              <w:rPr>
                <w:color w:val="000000"/>
              </w:rPr>
            </w:pPr>
            <w:r>
              <w:rPr>
                <w:color w:val="000000"/>
              </w:rPr>
              <w:t>ГК-1</w:t>
            </w:r>
          </w:p>
        </w:tc>
        <w:tc>
          <w:tcPr>
            <w:tcW w:w="649" w:type="pct"/>
            <w:vAlign w:val="center"/>
          </w:tcPr>
          <w:p w:rsidR="008F4579" w:rsidRDefault="008F4579" w:rsidP="008F4579">
            <w:pPr>
              <w:rPr>
                <w:color w:val="000000"/>
              </w:rPr>
            </w:pPr>
            <w:r>
              <w:rPr>
                <w:color w:val="000000"/>
              </w:rPr>
              <w:t>Уз. А, Потребитель "Город"</w:t>
            </w:r>
          </w:p>
        </w:tc>
        <w:tc>
          <w:tcPr>
            <w:tcW w:w="293" w:type="pct"/>
            <w:vAlign w:val="center"/>
          </w:tcPr>
          <w:p w:rsidR="008F4579" w:rsidRDefault="008F4579" w:rsidP="008F4579">
            <w:pPr>
              <w:rPr>
                <w:color w:val="000000"/>
              </w:rPr>
            </w:pPr>
            <w:r>
              <w:rPr>
                <w:color w:val="000000"/>
              </w:rPr>
              <w:t>24,81</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0,902</w:t>
            </w:r>
          </w:p>
        </w:tc>
        <w:tc>
          <w:tcPr>
            <w:tcW w:w="613"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148,32</w:t>
            </w:r>
          </w:p>
        </w:tc>
        <w:tc>
          <w:tcPr>
            <w:tcW w:w="360" w:type="pct"/>
            <w:vAlign w:val="center"/>
          </w:tcPr>
          <w:p w:rsidR="008F4579" w:rsidRDefault="008F4579" w:rsidP="008F4579">
            <w:pPr>
              <w:rPr>
                <w:color w:val="000000"/>
              </w:rPr>
            </w:pPr>
            <w:r>
              <w:rPr>
                <w:color w:val="000000"/>
              </w:rPr>
              <w:t>3690,0369</w:t>
            </w:r>
          </w:p>
        </w:tc>
        <w:tc>
          <w:tcPr>
            <w:tcW w:w="141" w:type="pct"/>
            <w:vAlign w:val="center"/>
          </w:tcPr>
          <w:p w:rsidR="008F4579" w:rsidRDefault="008F4579" w:rsidP="008F4579">
            <w:pPr>
              <w:rPr>
                <w:color w:val="000000"/>
              </w:rPr>
            </w:pPr>
            <w:r>
              <w:rPr>
                <w:color w:val="000000"/>
              </w:rPr>
              <w:t>26</w:t>
            </w:r>
          </w:p>
        </w:tc>
        <w:tc>
          <w:tcPr>
            <w:tcW w:w="259" w:type="pct"/>
            <w:vAlign w:val="center"/>
          </w:tcPr>
          <w:p w:rsidR="008F4579" w:rsidRDefault="008F4579" w:rsidP="008F4579">
            <w:pPr>
              <w:rPr>
                <w:color w:val="000000"/>
              </w:rPr>
            </w:pPr>
            <w:r>
              <w:rPr>
                <w:color w:val="000000"/>
              </w:rPr>
              <w:t>0,0551</w:t>
            </w:r>
          </w:p>
        </w:tc>
        <w:tc>
          <w:tcPr>
            <w:tcW w:w="14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0,982</w:t>
            </w:r>
          </w:p>
        </w:tc>
        <w:tc>
          <w:tcPr>
            <w:tcW w:w="225" w:type="pct"/>
            <w:vAlign w:val="center"/>
          </w:tcPr>
          <w:p w:rsidR="008F4579" w:rsidRDefault="008F4579" w:rsidP="008F4579">
            <w:pPr>
              <w:rPr>
                <w:color w:val="000000"/>
              </w:rPr>
            </w:pPr>
            <w:r>
              <w:rPr>
                <w:color w:val="000000"/>
              </w:rPr>
              <w:t>0,766</w:t>
            </w:r>
          </w:p>
        </w:tc>
        <w:tc>
          <w:tcPr>
            <w:tcW w:w="191" w:type="pct"/>
            <w:noWrap/>
            <w:vAlign w:val="center"/>
          </w:tcPr>
          <w:p w:rsidR="008F4579" w:rsidRDefault="008F4579" w:rsidP="008F4579">
            <w:pPr>
              <w:rPr>
                <w:color w:val="000000"/>
              </w:rPr>
            </w:pPr>
            <w:r>
              <w:rPr>
                <w:color w:val="000000"/>
              </w:rPr>
              <w:t>1,68</w:t>
            </w:r>
          </w:p>
        </w:tc>
        <w:tc>
          <w:tcPr>
            <w:tcW w:w="293" w:type="pct"/>
            <w:noWrap/>
            <w:vAlign w:val="center"/>
          </w:tcPr>
          <w:p w:rsidR="008F4579" w:rsidRDefault="008F4579" w:rsidP="008F4579">
            <w:pPr>
              <w:rPr>
                <w:color w:val="000000"/>
              </w:rPr>
            </w:pPr>
            <w:r>
              <w:rPr>
                <w:color w:val="000000"/>
              </w:rPr>
              <w:t>1752,77</w:t>
            </w:r>
          </w:p>
        </w:tc>
      </w:tr>
    </w:tbl>
    <w:p w:rsidR="008F4579" w:rsidRDefault="008F4579" w:rsidP="008F4579">
      <w:pPr>
        <w:shd w:val="clear" w:color="auto" w:fill="FFFFFF" w:themeFill="background1"/>
        <w:autoSpaceDE w:val="0"/>
        <w:autoSpaceDN w:val="0"/>
        <w:adjustRightInd w:val="0"/>
        <w:jc w:val="both"/>
        <w:rPr>
          <w:rFonts w:cs="Times New Roman"/>
          <w:bCs/>
          <w:sz w:val="28"/>
          <w:szCs w:val="28"/>
        </w:rPr>
        <w:sectPr w:rsidR="008F4579" w:rsidSect="00ED5D45">
          <w:pgSz w:w="16838" w:h="11906" w:orient="landscape"/>
          <w:pgMar w:top="1701" w:right="1134" w:bottom="851" w:left="1134" w:header="709" w:footer="709" w:gutter="0"/>
          <w:cols w:space="708"/>
          <w:docGrid w:linePitch="360"/>
        </w:sectPr>
      </w:pPr>
    </w:p>
    <w:p w:rsidR="00ED5A96" w:rsidRDefault="001F7F11" w:rsidP="00534D39">
      <w:pPr>
        <w:ind w:firstLine="709"/>
        <w:jc w:val="both"/>
        <w:rPr>
          <w:rFonts w:cs="Times New Roman"/>
          <w:sz w:val="28"/>
          <w:szCs w:val="28"/>
        </w:rPr>
      </w:pPr>
      <w:r w:rsidRPr="00B44E72">
        <w:rPr>
          <w:rStyle w:val="afe"/>
          <w:rFonts w:eastAsiaTheme="majorEastAsia"/>
        </w:rPr>
        <w:lastRenderedPageBreak/>
        <w:t>Котельная №</w:t>
      </w:r>
      <w:r w:rsidR="00900833">
        <w:rPr>
          <w:rStyle w:val="afe"/>
          <w:rFonts w:eastAsiaTheme="majorEastAsia"/>
        </w:rPr>
        <w:t xml:space="preserve"> </w:t>
      </w:r>
      <w:r w:rsidRPr="00B44E72">
        <w:rPr>
          <w:rStyle w:val="afe"/>
          <w:rFonts w:eastAsiaTheme="majorEastAsia"/>
        </w:rPr>
        <w:t>4</w:t>
      </w:r>
      <w:r w:rsidR="00ED5A96" w:rsidRPr="00B44E72">
        <w:rPr>
          <w:rStyle w:val="afe"/>
          <w:rFonts w:eastAsiaTheme="minorHAnsi"/>
        </w:rPr>
        <w:t xml:space="preserve">. </w:t>
      </w:r>
      <w:r w:rsidR="00F0547D">
        <w:rPr>
          <w:rFonts w:cs="Times New Roman"/>
          <w:sz w:val="28"/>
          <w:szCs w:val="28"/>
        </w:rPr>
        <w:t xml:space="preserve">Участок тепловой сети </w:t>
      </w:r>
      <w:r w:rsidR="00ED5A96" w:rsidRPr="00B44E72">
        <w:rPr>
          <w:rFonts w:cs="Times New Roman"/>
          <w:sz w:val="28"/>
          <w:szCs w:val="28"/>
        </w:rPr>
        <w:t xml:space="preserve">начинается от камеры </w:t>
      </w:r>
      <w:r w:rsidR="00CA6F17">
        <w:rPr>
          <w:rFonts w:cs="Times New Roman"/>
          <w:sz w:val="28"/>
          <w:szCs w:val="28"/>
        </w:rPr>
        <w:t>«</w:t>
      </w:r>
      <w:r w:rsidR="00ED5A96" w:rsidRPr="00B44E72">
        <w:rPr>
          <w:rFonts w:cs="Times New Roman"/>
          <w:sz w:val="28"/>
          <w:szCs w:val="28"/>
        </w:rPr>
        <w:t>Котельная №</w:t>
      </w:r>
      <w:r w:rsidR="00F0547D">
        <w:rPr>
          <w:rFonts w:cs="Times New Roman"/>
          <w:sz w:val="28"/>
          <w:szCs w:val="28"/>
        </w:rPr>
        <w:t xml:space="preserve"> </w:t>
      </w:r>
      <w:r w:rsidR="00ED5A96" w:rsidRPr="00B44E72">
        <w:rPr>
          <w:rFonts w:cs="Times New Roman"/>
          <w:sz w:val="28"/>
          <w:szCs w:val="28"/>
        </w:rPr>
        <w:t>4</w:t>
      </w:r>
      <w:r w:rsidR="004F3233">
        <w:rPr>
          <w:rFonts w:cs="Times New Roman"/>
          <w:sz w:val="28"/>
          <w:szCs w:val="28"/>
        </w:rPr>
        <w:t xml:space="preserve">» </w:t>
      </w:r>
      <w:r w:rsidR="00ED5A96" w:rsidRPr="00B44E72">
        <w:rPr>
          <w:rFonts w:cs="Times New Roman"/>
          <w:sz w:val="28"/>
          <w:szCs w:val="28"/>
        </w:rPr>
        <w:t xml:space="preserve"> и зака</w:t>
      </w:r>
      <w:r w:rsidR="00C36BCF">
        <w:rPr>
          <w:rFonts w:cs="Times New Roman"/>
          <w:sz w:val="28"/>
          <w:szCs w:val="28"/>
        </w:rPr>
        <w:t>н</w:t>
      </w:r>
      <w:r w:rsidR="00ED5A96" w:rsidRPr="00B44E72">
        <w:rPr>
          <w:rFonts w:cs="Times New Roman"/>
          <w:sz w:val="28"/>
          <w:szCs w:val="28"/>
        </w:rPr>
        <w:t xml:space="preserve">чивается </w:t>
      </w:r>
      <w:r w:rsidR="004A38C3" w:rsidRPr="001E7D57">
        <w:rPr>
          <w:rFonts w:cs="Times New Roman"/>
          <w:sz w:val="28"/>
          <w:szCs w:val="28"/>
        </w:rPr>
        <w:t>потребителем</w:t>
      </w:r>
      <w:r w:rsidR="00ED5A96" w:rsidRPr="001E7D57">
        <w:rPr>
          <w:sz w:val="28"/>
          <w:szCs w:val="28"/>
        </w:rPr>
        <w:t xml:space="preserve"> </w:t>
      </w:r>
      <w:r w:rsidR="001E7D57" w:rsidRPr="00AA0F97">
        <w:rPr>
          <w:rFonts w:cs="Times New Roman"/>
          <w:bCs/>
          <w:sz w:val="28"/>
          <w:szCs w:val="28"/>
        </w:rPr>
        <w:t>«Детский сад № 12»</w:t>
      </w:r>
      <w:r w:rsidR="001E7D57" w:rsidRPr="001E7D57">
        <w:rPr>
          <w:rFonts w:cs="Times New Roman"/>
          <w:sz w:val="28"/>
          <w:szCs w:val="28"/>
        </w:rPr>
        <w:t xml:space="preserve"> </w:t>
      </w:r>
      <w:r w:rsidR="00ED5A96" w:rsidRPr="001E7D57">
        <w:rPr>
          <w:rFonts w:cs="Times New Roman"/>
          <w:sz w:val="28"/>
          <w:szCs w:val="28"/>
        </w:rPr>
        <w:t>(</w:t>
      </w:r>
      <w:r w:rsidR="0029489E" w:rsidRPr="001E7D57">
        <w:rPr>
          <w:rFonts w:cs="Times New Roman"/>
          <w:sz w:val="28"/>
          <w:szCs w:val="28"/>
        </w:rPr>
        <w:t>рис. </w:t>
      </w:r>
      <w:r w:rsidR="00710D41" w:rsidRPr="001E7D57">
        <w:rPr>
          <w:rFonts w:cs="Times New Roman"/>
          <w:sz w:val="28"/>
          <w:szCs w:val="28"/>
        </w:rPr>
        <w:t>3</w:t>
      </w:r>
      <w:r w:rsidR="00ED5A96" w:rsidRPr="001E7D57">
        <w:rPr>
          <w:rFonts w:cs="Times New Roman"/>
          <w:sz w:val="28"/>
          <w:szCs w:val="28"/>
        </w:rPr>
        <w:t>).</w:t>
      </w:r>
      <w:r w:rsidR="00ED5A96" w:rsidRPr="00B44E72">
        <w:rPr>
          <w:rFonts w:cs="Times New Roman"/>
          <w:sz w:val="28"/>
          <w:szCs w:val="28"/>
        </w:rPr>
        <w:t xml:space="preserve"> </w:t>
      </w:r>
    </w:p>
    <w:p w:rsidR="00ED5A96" w:rsidRPr="00B44E72" w:rsidRDefault="00ED5A96" w:rsidP="004C04C9">
      <w:pPr>
        <w:rPr>
          <w:rFonts w:cs="Times New Roman"/>
          <w:sz w:val="28"/>
          <w:szCs w:val="28"/>
          <w:lang w:val="en-US"/>
        </w:rPr>
      </w:pPr>
      <w:r w:rsidRPr="00B44E72">
        <w:rPr>
          <w:rFonts w:cs="Times New Roman"/>
          <w:noProof/>
          <w:sz w:val="28"/>
          <w:szCs w:val="28"/>
          <w:lang w:eastAsia="ru-RU"/>
        </w:rPr>
        <w:drawing>
          <wp:inline distT="0" distB="0" distL="0" distR="0" wp14:anchorId="0150797B" wp14:editId="07510C39">
            <wp:extent cx="2671116" cy="2657475"/>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4.JPG"/>
                    <pic:cNvPicPr/>
                  </pic:nvPicPr>
                  <pic:blipFill rotWithShape="1">
                    <a:blip r:embed="rId29">
                      <a:extLst>
                        <a:ext uri="{28A0092B-C50C-407E-A947-70E740481C1C}">
                          <a14:useLocalDpi xmlns:a14="http://schemas.microsoft.com/office/drawing/2010/main" val="0"/>
                        </a:ext>
                      </a:extLst>
                    </a:blip>
                    <a:srcRect t="30165"/>
                    <a:stretch/>
                  </pic:blipFill>
                  <pic:spPr bwMode="auto">
                    <a:xfrm>
                      <a:off x="0" y="0"/>
                      <a:ext cx="2677424" cy="2663751"/>
                    </a:xfrm>
                    <a:prstGeom prst="rect">
                      <a:avLst/>
                    </a:prstGeom>
                    <a:ln>
                      <a:noFill/>
                    </a:ln>
                    <a:extLst>
                      <a:ext uri="{53640926-AAD7-44D8-BBD7-CCE9431645EC}">
                        <a14:shadowObscured xmlns:a14="http://schemas.microsoft.com/office/drawing/2010/main"/>
                      </a:ext>
                    </a:extLst>
                  </pic:spPr>
                </pic:pic>
              </a:graphicData>
            </a:graphic>
          </wp:inline>
        </w:drawing>
      </w:r>
    </w:p>
    <w:p w:rsidR="00ED5A96" w:rsidRDefault="00424845" w:rsidP="00F0547D">
      <w:pPr>
        <w:jc w:val="both"/>
        <w:rPr>
          <w:rFonts w:cs="Times New Roman"/>
          <w:b/>
          <w:bCs/>
          <w:sz w:val="24"/>
          <w:szCs w:val="24"/>
        </w:rPr>
      </w:pPr>
      <w:r w:rsidRPr="00424845">
        <w:rPr>
          <w:rFonts w:cs="Times New Roman"/>
          <w:b/>
          <w:sz w:val="24"/>
          <w:szCs w:val="24"/>
        </w:rPr>
        <w:t xml:space="preserve">Рисунок </w:t>
      </w:r>
      <w:r w:rsidRPr="00424845">
        <w:rPr>
          <w:rFonts w:cs="Times New Roman"/>
          <w:b/>
          <w:sz w:val="24"/>
          <w:szCs w:val="24"/>
        </w:rPr>
        <w:fldChar w:fldCharType="begin"/>
      </w:r>
      <w:r w:rsidRPr="00424845">
        <w:rPr>
          <w:rFonts w:cs="Times New Roman"/>
          <w:b/>
          <w:sz w:val="24"/>
          <w:szCs w:val="24"/>
        </w:rPr>
        <w:instrText xml:space="preserve"> SEQ Рисунок \* ARABIC </w:instrText>
      </w:r>
      <w:r w:rsidRPr="00424845">
        <w:rPr>
          <w:rFonts w:cs="Times New Roman"/>
          <w:b/>
          <w:sz w:val="24"/>
          <w:szCs w:val="24"/>
        </w:rPr>
        <w:fldChar w:fldCharType="separate"/>
      </w:r>
      <w:r w:rsidR="00CF401F">
        <w:rPr>
          <w:rFonts w:cs="Times New Roman"/>
          <w:b/>
          <w:noProof/>
          <w:sz w:val="24"/>
          <w:szCs w:val="24"/>
        </w:rPr>
        <w:t>3</w:t>
      </w:r>
      <w:r w:rsidRPr="00424845">
        <w:rPr>
          <w:rFonts w:cs="Times New Roman"/>
          <w:b/>
          <w:sz w:val="24"/>
          <w:szCs w:val="24"/>
        </w:rPr>
        <w:fldChar w:fldCharType="end"/>
      </w:r>
      <w:r w:rsidRPr="00424845">
        <w:rPr>
          <w:rFonts w:cs="Times New Roman"/>
          <w:b/>
          <w:sz w:val="24"/>
          <w:szCs w:val="24"/>
        </w:rPr>
        <w:t>.</w:t>
      </w:r>
      <w:r w:rsidR="00ED5A96" w:rsidRPr="0016646C">
        <w:rPr>
          <w:rFonts w:cs="Times New Roman"/>
          <w:b/>
          <w:sz w:val="24"/>
          <w:szCs w:val="24"/>
        </w:rPr>
        <w:t xml:space="preserve"> </w:t>
      </w:r>
      <w:r w:rsidR="00ED5A96" w:rsidRPr="0016646C">
        <w:rPr>
          <w:rFonts w:cs="Times New Roman"/>
          <w:b/>
          <w:bCs/>
          <w:sz w:val="24"/>
          <w:szCs w:val="24"/>
        </w:rPr>
        <w:t xml:space="preserve">Трассировка </w:t>
      </w:r>
      <w:r w:rsidR="00F0547D">
        <w:rPr>
          <w:rFonts w:cs="Times New Roman"/>
          <w:b/>
          <w:bCs/>
          <w:sz w:val="24"/>
          <w:szCs w:val="24"/>
        </w:rPr>
        <w:t xml:space="preserve">тепловой сети от камеры </w:t>
      </w:r>
      <w:r w:rsidR="004F3233">
        <w:rPr>
          <w:rFonts w:cs="Times New Roman"/>
          <w:b/>
          <w:bCs/>
          <w:sz w:val="24"/>
          <w:szCs w:val="24"/>
        </w:rPr>
        <w:t>«</w:t>
      </w:r>
      <w:r w:rsidR="00F0547D">
        <w:rPr>
          <w:rFonts w:cs="Times New Roman"/>
          <w:b/>
          <w:bCs/>
          <w:sz w:val="24"/>
          <w:szCs w:val="24"/>
        </w:rPr>
        <w:t>Котельная № 4</w:t>
      </w:r>
      <w:r w:rsidR="004F3233">
        <w:rPr>
          <w:rFonts w:cs="Times New Roman"/>
          <w:b/>
          <w:bCs/>
          <w:sz w:val="24"/>
          <w:szCs w:val="24"/>
        </w:rPr>
        <w:t>»</w:t>
      </w:r>
      <w:r w:rsidR="00F0547D">
        <w:rPr>
          <w:rFonts w:cs="Times New Roman"/>
          <w:b/>
          <w:bCs/>
          <w:sz w:val="24"/>
          <w:szCs w:val="24"/>
        </w:rPr>
        <w:t xml:space="preserve"> до потребителя </w:t>
      </w:r>
      <w:r w:rsidR="001E7D57">
        <w:rPr>
          <w:rFonts w:cs="Times New Roman"/>
          <w:b/>
          <w:bCs/>
          <w:sz w:val="24"/>
          <w:szCs w:val="24"/>
        </w:rPr>
        <w:t>«Детский сад № 12»</w:t>
      </w:r>
    </w:p>
    <w:p w:rsidR="00E90D22" w:rsidRPr="0016646C" w:rsidRDefault="00E90D22" w:rsidP="0016646C">
      <w:pPr>
        <w:rPr>
          <w:rFonts w:cs="Times New Roman"/>
          <w:b/>
          <w:bCs/>
          <w:sz w:val="24"/>
          <w:szCs w:val="24"/>
        </w:rPr>
      </w:pPr>
    </w:p>
    <w:p w:rsidR="00ED5A96" w:rsidRPr="00B44E72" w:rsidRDefault="00563FE2" w:rsidP="00EA0CE5">
      <w:pPr>
        <w:ind w:firstLine="709"/>
        <w:jc w:val="both"/>
        <w:rPr>
          <w:rFonts w:cs="Times New Roman"/>
          <w:sz w:val="28"/>
          <w:szCs w:val="28"/>
        </w:rPr>
      </w:pPr>
      <w:r w:rsidRPr="00B44E72">
        <w:rPr>
          <w:rFonts w:cs="Times New Roman"/>
          <w:sz w:val="28"/>
          <w:szCs w:val="28"/>
        </w:rPr>
        <w:t>В табл</w:t>
      </w:r>
      <w:r w:rsidR="009B48C1">
        <w:rPr>
          <w:rFonts w:cs="Times New Roman"/>
          <w:sz w:val="28"/>
          <w:szCs w:val="28"/>
        </w:rPr>
        <w:t>.</w:t>
      </w:r>
      <w:r w:rsidRPr="00B44E72">
        <w:rPr>
          <w:rFonts w:cs="Times New Roman"/>
          <w:sz w:val="28"/>
          <w:szCs w:val="28"/>
        </w:rPr>
        <w:t xml:space="preserve"> </w:t>
      </w:r>
      <w:r w:rsidR="008F4579">
        <w:rPr>
          <w:rFonts w:cs="Times New Roman"/>
          <w:sz w:val="28"/>
          <w:szCs w:val="28"/>
        </w:rPr>
        <w:t>5</w:t>
      </w:r>
      <w:r w:rsidR="00ED5A96" w:rsidRPr="00B44E72">
        <w:rPr>
          <w:rFonts w:cs="Times New Roman"/>
          <w:sz w:val="28"/>
          <w:szCs w:val="28"/>
        </w:rPr>
        <w:t xml:space="preserve"> приведены данные расчета </w:t>
      </w:r>
      <w:r w:rsidR="00F47F56">
        <w:rPr>
          <w:rFonts w:cs="Times New Roman"/>
          <w:sz w:val="28"/>
          <w:szCs w:val="28"/>
        </w:rPr>
        <w:t>ВБР</w:t>
      </w:r>
      <w:r w:rsidR="004C04C9">
        <w:rPr>
          <w:rFonts w:cs="Times New Roman"/>
          <w:sz w:val="28"/>
          <w:szCs w:val="28"/>
        </w:rPr>
        <w:t>.</w:t>
      </w:r>
    </w:p>
    <w:p w:rsidR="00ED5A96" w:rsidRPr="00B44E72" w:rsidRDefault="00ED5A96" w:rsidP="00EA0CE5">
      <w:pPr>
        <w:ind w:firstLine="709"/>
        <w:jc w:val="both"/>
        <w:rPr>
          <w:rFonts w:cs="Times New Roman"/>
          <w:sz w:val="28"/>
          <w:szCs w:val="28"/>
        </w:rPr>
      </w:pPr>
      <w:r w:rsidRPr="00B44E72">
        <w:rPr>
          <w:rFonts w:cs="Times New Roman"/>
          <w:sz w:val="28"/>
          <w:szCs w:val="28"/>
        </w:rPr>
        <w:t xml:space="preserve">На </w:t>
      </w:r>
      <w:r w:rsidR="0029489E">
        <w:rPr>
          <w:rFonts w:cs="Times New Roman"/>
          <w:sz w:val="28"/>
          <w:szCs w:val="28"/>
        </w:rPr>
        <w:t>рис. 4</w:t>
      </w:r>
      <w:r w:rsidRPr="00B44E72">
        <w:rPr>
          <w:rFonts w:cs="Times New Roman"/>
          <w:sz w:val="28"/>
          <w:szCs w:val="28"/>
        </w:rPr>
        <w:t xml:space="preserve"> представлена иллюстрация результатов расчетов </w:t>
      </w:r>
      <w:r w:rsidR="00F47F56">
        <w:rPr>
          <w:rFonts w:cs="Times New Roman"/>
          <w:sz w:val="28"/>
          <w:szCs w:val="28"/>
        </w:rPr>
        <w:t>ВБР</w:t>
      </w:r>
      <w:r w:rsidRPr="00B44E72">
        <w:rPr>
          <w:rFonts w:cs="Times New Roman"/>
          <w:sz w:val="28"/>
          <w:szCs w:val="28"/>
        </w:rPr>
        <w:t xml:space="preserve"> теплопровода относительно тепловых камер, входящих в состав магистрального теплопровода, которые формируют данные о ВБР на входе в ответвление от этой камеры. </w:t>
      </w:r>
    </w:p>
    <w:p w:rsidR="00ED5A96" w:rsidRPr="00B44E72" w:rsidRDefault="00ED5A96" w:rsidP="00EA0CE5">
      <w:pPr>
        <w:ind w:firstLine="709"/>
        <w:jc w:val="both"/>
        <w:rPr>
          <w:rFonts w:cs="Times New Roman"/>
          <w:sz w:val="28"/>
          <w:szCs w:val="28"/>
        </w:rPr>
      </w:pPr>
      <w:r w:rsidRPr="00B44E72">
        <w:rPr>
          <w:rFonts w:cs="Times New Roman"/>
          <w:sz w:val="28"/>
          <w:szCs w:val="28"/>
        </w:rPr>
        <w:t>Результаты расчета показывают, что вероятность отказа теплоснабжения потребителей, присоединенных к тепловым камерам указанного пути</w:t>
      </w:r>
      <w:r w:rsidR="00C40B05">
        <w:rPr>
          <w:rFonts w:cs="Times New Roman"/>
          <w:sz w:val="28"/>
          <w:szCs w:val="28"/>
        </w:rPr>
        <w:t>,</w:t>
      </w:r>
      <w:r w:rsidRPr="00B44E72">
        <w:rPr>
          <w:rFonts w:cs="Times New Roman"/>
          <w:sz w:val="28"/>
          <w:szCs w:val="28"/>
        </w:rPr>
        <w:t xml:space="preserve"> выше нормативной величины, требуемой </w:t>
      </w:r>
      <w:r w:rsidR="0029489E">
        <w:rPr>
          <w:rFonts w:cs="Times New Roman"/>
          <w:sz w:val="28"/>
          <w:szCs w:val="28"/>
        </w:rPr>
        <w:t>СП 124.13330.2012</w:t>
      </w:r>
      <w:r w:rsidRPr="00B44E72">
        <w:rPr>
          <w:rFonts w:cs="Times New Roman"/>
          <w:sz w:val="28"/>
          <w:szCs w:val="28"/>
        </w:rPr>
        <w:t xml:space="preserve"> (вероятность безотказной работы тепловых сетей относительно каждого потребителя не должна быть ниже </w:t>
      </w:r>
      <w:r w:rsidRPr="00B44E72">
        <w:rPr>
          <w:rFonts w:eastAsia="CambriaMath" w:cs="Times New Roman"/>
          <w:sz w:val="28"/>
          <w:szCs w:val="28"/>
          <w:lang w:val="en-US"/>
        </w:rPr>
        <w:t>P</w:t>
      </w:r>
      <w:r w:rsidRPr="00B44E72">
        <w:rPr>
          <w:rFonts w:eastAsia="CambriaMath" w:cs="Times New Roman"/>
          <w:sz w:val="28"/>
          <w:szCs w:val="28"/>
          <w:vertAlign w:val="subscript"/>
          <w:lang w:val="en-US"/>
        </w:rPr>
        <w:t>j</w:t>
      </w:r>
      <w:r w:rsidRPr="00B44E72">
        <w:rPr>
          <w:rFonts w:eastAsia="CambriaMath" w:cs="Times New Roman"/>
          <w:sz w:val="28"/>
          <w:szCs w:val="28"/>
          <w:vertAlign w:val="subscript"/>
        </w:rPr>
        <w:t xml:space="preserve"> </w:t>
      </w:r>
      <w:r w:rsidRPr="00B44E72">
        <w:rPr>
          <w:rFonts w:eastAsia="CambriaMath" w:cs="Times New Roman"/>
          <w:sz w:val="28"/>
          <w:szCs w:val="28"/>
        </w:rPr>
        <w:t>≥ 0,9</w:t>
      </w:r>
      <w:r w:rsidRPr="00B44E72">
        <w:rPr>
          <w:rFonts w:cs="Times New Roman"/>
          <w:sz w:val="28"/>
          <w:szCs w:val="28"/>
        </w:rPr>
        <w:t>). Данный факт позволяет сделать вывод о надежной (безотказной) работе системы теплоснабжения. Это и подтверждается графиком, представленным на</w:t>
      </w:r>
      <w:r w:rsidRPr="00C40B05">
        <w:rPr>
          <w:rFonts w:cs="Times New Roman"/>
          <w:sz w:val="28"/>
          <w:szCs w:val="28"/>
        </w:rPr>
        <w:t xml:space="preserve"> </w:t>
      </w:r>
      <w:r w:rsidR="0029489E">
        <w:rPr>
          <w:rFonts w:cs="Times New Roman"/>
          <w:sz w:val="28"/>
          <w:szCs w:val="28"/>
        </w:rPr>
        <w:t>рис. 4</w:t>
      </w:r>
      <w:r w:rsidRPr="00B44E72">
        <w:rPr>
          <w:rFonts w:cs="Times New Roman"/>
          <w:sz w:val="28"/>
          <w:szCs w:val="28"/>
        </w:rPr>
        <w:t>.</w:t>
      </w:r>
    </w:p>
    <w:p w:rsidR="00ED5A96" w:rsidRPr="00B44E72" w:rsidRDefault="00ED5A96" w:rsidP="002B0AA7">
      <w:pPr>
        <w:ind w:firstLine="567"/>
        <w:jc w:val="both"/>
        <w:rPr>
          <w:rFonts w:cs="Times New Roman"/>
          <w:sz w:val="24"/>
          <w:szCs w:val="24"/>
        </w:rPr>
      </w:pPr>
    </w:p>
    <w:p w:rsidR="00ED5A96" w:rsidRPr="00B44E72" w:rsidRDefault="00671663" w:rsidP="003967AA">
      <w:pPr>
        <w:rPr>
          <w:rFonts w:cs="Times New Roman"/>
          <w:sz w:val="24"/>
          <w:szCs w:val="24"/>
          <w:lang w:val="en-US"/>
        </w:rPr>
      </w:pPr>
      <w:r>
        <w:rPr>
          <w:noProof/>
          <w:lang w:eastAsia="ru-RU"/>
        </w:rPr>
        <w:drawing>
          <wp:inline distT="0" distB="0" distL="0" distR="0" wp14:anchorId="4B4EA473" wp14:editId="2307A888">
            <wp:extent cx="5972175" cy="2028825"/>
            <wp:effectExtent l="0" t="0" r="9525" b="9525"/>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1E7D57" w:rsidRDefault="00424845" w:rsidP="009B48C1">
      <w:pPr>
        <w:jc w:val="left"/>
        <w:rPr>
          <w:rFonts w:cs="Times New Roman"/>
          <w:b/>
          <w:bCs/>
          <w:sz w:val="24"/>
          <w:szCs w:val="24"/>
        </w:rPr>
      </w:pPr>
      <w:r w:rsidRPr="00424845">
        <w:rPr>
          <w:rFonts w:cs="Times New Roman"/>
          <w:b/>
          <w:sz w:val="24"/>
          <w:szCs w:val="24"/>
        </w:rPr>
        <w:t xml:space="preserve">Рисунок </w:t>
      </w:r>
      <w:r w:rsidRPr="00424845">
        <w:rPr>
          <w:rFonts w:cs="Times New Roman"/>
          <w:b/>
          <w:sz w:val="24"/>
          <w:szCs w:val="24"/>
        </w:rPr>
        <w:fldChar w:fldCharType="begin"/>
      </w:r>
      <w:r w:rsidRPr="00424845">
        <w:rPr>
          <w:rFonts w:cs="Times New Roman"/>
          <w:b/>
          <w:sz w:val="24"/>
          <w:szCs w:val="24"/>
        </w:rPr>
        <w:instrText xml:space="preserve"> SEQ Рисунок \* ARABIC </w:instrText>
      </w:r>
      <w:r w:rsidRPr="00424845">
        <w:rPr>
          <w:rFonts w:cs="Times New Roman"/>
          <w:b/>
          <w:sz w:val="24"/>
          <w:szCs w:val="24"/>
        </w:rPr>
        <w:fldChar w:fldCharType="separate"/>
      </w:r>
      <w:r w:rsidR="00CF401F">
        <w:rPr>
          <w:rFonts w:cs="Times New Roman"/>
          <w:b/>
          <w:noProof/>
          <w:sz w:val="24"/>
          <w:szCs w:val="24"/>
        </w:rPr>
        <w:t>4</w:t>
      </w:r>
      <w:r w:rsidRPr="00424845">
        <w:rPr>
          <w:rFonts w:cs="Times New Roman"/>
          <w:b/>
          <w:sz w:val="24"/>
          <w:szCs w:val="24"/>
        </w:rPr>
        <w:fldChar w:fldCharType="end"/>
      </w:r>
      <w:r w:rsidRPr="00424845">
        <w:rPr>
          <w:rFonts w:cs="Times New Roman"/>
          <w:b/>
          <w:sz w:val="24"/>
          <w:szCs w:val="24"/>
        </w:rPr>
        <w:t>.</w:t>
      </w:r>
      <w:r>
        <w:rPr>
          <w:rFonts w:cs="Times New Roman"/>
          <w:b/>
          <w:sz w:val="24"/>
          <w:szCs w:val="24"/>
        </w:rPr>
        <w:t xml:space="preserve"> </w:t>
      </w:r>
      <w:r w:rsidR="00ED5A96" w:rsidRPr="0016646C">
        <w:rPr>
          <w:rFonts w:cs="Times New Roman"/>
          <w:b/>
          <w:bCs/>
          <w:sz w:val="24"/>
          <w:szCs w:val="24"/>
        </w:rPr>
        <w:t xml:space="preserve">ВБР относительно </w:t>
      </w:r>
      <w:r w:rsidR="00F0547D">
        <w:rPr>
          <w:rFonts w:cs="Times New Roman"/>
          <w:b/>
          <w:bCs/>
          <w:sz w:val="24"/>
          <w:szCs w:val="24"/>
        </w:rPr>
        <w:t>участка тепловой с</w:t>
      </w:r>
      <w:r w:rsidR="00CA6F17">
        <w:rPr>
          <w:rFonts w:cs="Times New Roman"/>
          <w:b/>
          <w:bCs/>
          <w:sz w:val="24"/>
          <w:szCs w:val="24"/>
        </w:rPr>
        <w:t>ети от камеры «</w:t>
      </w:r>
      <w:r w:rsidR="00900833">
        <w:rPr>
          <w:rFonts w:cs="Times New Roman"/>
          <w:b/>
          <w:bCs/>
          <w:sz w:val="24"/>
          <w:szCs w:val="24"/>
        </w:rPr>
        <w:t>Котельная № </w:t>
      </w:r>
      <w:r w:rsidR="00F0547D">
        <w:rPr>
          <w:rFonts w:cs="Times New Roman"/>
          <w:b/>
          <w:bCs/>
          <w:sz w:val="24"/>
          <w:szCs w:val="24"/>
        </w:rPr>
        <w:t>4</w:t>
      </w:r>
      <w:r w:rsidR="00900833">
        <w:rPr>
          <w:rFonts w:cs="Times New Roman"/>
          <w:b/>
          <w:bCs/>
          <w:sz w:val="24"/>
          <w:szCs w:val="24"/>
        </w:rPr>
        <w:t>»</w:t>
      </w:r>
      <w:r w:rsidR="00F0547D">
        <w:rPr>
          <w:rFonts w:cs="Times New Roman"/>
          <w:b/>
          <w:bCs/>
          <w:sz w:val="24"/>
          <w:szCs w:val="24"/>
        </w:rPr>
        <w:t xml:space="preserve"> до потребителя </w:t>
      </w:r>
      <w:r w:rsidR="001E7D57">
        <w:rPr>
          <w:rFonts w:cs="Times New Roman"/>
          <w:b/>
          <w:bCs/>
          <w:sz w:val="24"/>
          <w:szCs w:val="24"/>
        </w:rPr>
        <w:t>«Детский сад № 12»</w:t>
      </w:r>
    </w:p>
    <w:p w:rsidR="001E7D57" w:rsidRDefault="001E7D57">
      <w:pPr>
        <w:spacing w:after="200" w:line="276" w:lineRule="auto"/>
        <w:contextualSpacing w:val="0"/>
        <w:jc w:val="left"/>
        <w:rPr>
          <w:rFonts w:cs="Times New Roman"/>
          <w:b/>
          <w:bCs/>
          <w:sz w:val="24"/>
          <w:szCs w:val="24"/>
        </w:rPr>
      </w:pPr>
      <w:r>
        <w:rPr>
          <w:rFonts w:cs="Times New Roman"/>
          <w:b/>
          <w:bCs/>
          <w:sz w:val="24"/>
          <w:szCs w:val="24"/>
        </w:rPr>
        <w:br w:type="page"/>
      </w:r>
    </w:p>
    <w:p w:rsidR="001E7D57" w:rsidRDefault="001E7D57" w:rsidP="001E7D57">
      <w:pPr>
        <w:shd w:val="clear" w:color="auto" w:fill="FFFFFF" w:themeFill="background1"/>
        <w:autoSpaceDE w:val="0"/>
        <w:autoSpaceDN w:val="0"/>
        <w:adjustRightInd w:val="0"/>
        <w:jc w:val="right"/>
        <w:rPr>
          <w:rFonts w:cs="Times New Roman"/>
          <w:b/>
          <w:bCs/>
          <w:sz w:val="24"/>
          <w:szCs w:val="24"/>
        </w:rPr>
        <w:sectPr w:rsidR="001E7D57" w:rsidSect="007E1B9A">
          <w:footerReference w:type="default" r:id="rId31"/>
          <w:pgSz w:w="11906" w:h="16838"/>
          <w:pgMar w:top="1134" w:right="851" w:bottom="1134" w:left="1701" w:header="709" w:footer="709" w:gutter="0"/>
          <w:cols w:space="720"/>
        </w:sectPr>
      </w:pPr>
    </w:p>
    <w:p w:rsidR="001E7D57" w:rsidRPr="00375E91" w:rsidRDefault="001E7D57" w:rsidP="001E7D57">
      <w:pPr>
        <w:shd w:val="clear" w:color="auto" w:fill="FFFFFF" w:themeFill="background1"/>
        <w:autoSpaceDE w:val="0"/>
        <w:autoSpaceDN w:val="0"/>
        <w:adjustRightInd w:val="0"/>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5</w:t>
      </w:r>
      <w:r w:rsidRPr="00375E91">
        <w:rPr>
          <w:rFonts w:cs="Times New Roman"/>
          <w:b/>
          <w:bCs/>
          <w:sz w:val="24"/>
          <w:szCs w:val="24"/>
        </w:rPr>
        <w:fldChar w:fldCharType="end"/>
      </w:r>
    </w:p>
    <w:p w:rsidR="001E7D57" w:rsidRPr="0016646C" w:rsidRDefault="001E7D57" w:rsidP="001E7D57">
      <w:pPr>
        <w:rPr>
          <w:rFonts w:cs="Times New Roman"/>
          <w:b/>
          <w:bCs/>
          <w:sz w:val="24"/>
          <w:szCs w:val="24"/>
        </w:rPr>
      </w:pPr>
      <w:r w:rsidRPr="0016646C">
        <w:rPr>
          <w:rFonts w:cs="Times New Roman"/>
          <w:b/>
          <w:bCs/>
          <w:sz w:val="24"/>
          <w:szCs w:val="24"/>
        </w:rPr>
        <w:t xml:space="preserve"> Результаты расчета ВБР </w:t>
      </w:r>
      <w:r>
        <w:rPr>
          <w:rFonts w:cs="Times New Roman"/>
          <w:b/>
          <w:bCs/>
          <w:sz w:val="24"/>
          <w:szCs w:val="24"/>
        </w:rPr>
        <w:t>участка тепловой сети от камеры «Вывод - Котельная № 4» до потребителя «Детский сад № 12»</w:t>
      </w:r>
    </w:p>
    <w:p w:rsidR="001E7D57" w:rsidRDefault="001E7D57" w:rsidP="001E7D57">
      <w:pPr>
        <w:contextualSpacing w:val="0"/>
        <w:jc w:val="left"/>
        <w:rPr>
          <w:rFonts w:cs="Times New Roman"/>
          <w:sz w:val="24"/>
          <w:szCs w:val="24"/>
        </w:rPr>
      </w:pPr>
    </w:p>
    <w:tbl>
      <w:tblPr>
        <w:tblW w:w="5000" w:type="pct"/>
        <w:tblLook w:val="04A0" w:firstRow="1" w:lastRow="0" w:firstColumn="1" w:lastColumn="0" w:noHBand="0" w:noVBand="1"/>
      </w:tblPr>
      <w:tblGrid>
        <w:gridCol w:w="471"/>
        <w:gridCol w:w="2145"/>
        <w:gridCol w:w="2145"/>
        <w:gridCol w:w="782"/>
        <w:gridCol w:w="681"/>
        <w:gridCol w:w="681"/>
        <w:gridCol w:w="1233"/>
        <w:gridCol w:w="633"/>
        <w:gridCol w:w="680"/>
        <w:gridCol w:w="878"/>
        <w:gridCol w:w="470"/>
        <w:gridCol w:w="781"/>
        <w:gridCol w:w="583"/>
        <w:gridCol w:w="680"/>
        <w:gridCol w:w="680"/>
        <w:gridCol w:w="583"/>
        <w:gridCol w:w="680"/>
      </w:tblGrid>
      <w:tr w:rsidR="001E7D57" w:rsidRPr="00671663" w:rsidTr="00555E50">
        <w:trPr>
          <w:trHeight w:val="2700"/>
        </w:trPr>
        <w:tc>
          <w:tcPr>
            <w:tcW w:w="159"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1E7D57" w:rsidRPr="00671663" w:rsidRDefault="001E7D57" w:rsidP="00555E50">
            <w:pPr>
              <w:contextualSpacing w:val="0"/>
              <w:rPr>
                <w:rFonts w:eastAsia="Times New Roman" w:cs="Times New Roman"/>
                <w:b/>
                <w:bCs/>
                <w:sz w:val="16"/>
                <w:szCs w:val="16"/>
                <w:lang w:eastAsia="ru-RU"/>
              </w:rPr>
            </w:pPr>
            <w:r w:rsidRPr="00671663">
              <w:rPr>
                <w:rFonts w:eastAsia="Times New Roman" w:cs="Times New Roman"/>
                <w:b/>
                <w:bCs/>
                <w:sz w:val="16"/>
                <w:szCs w:val="16"/>
                <w:lang w:eastAsia="ru-RU"/>
              </w:rPr>
              <w:t>Номер участка</w:t>
            </w:r>
          </w:p>
        </w:tc>
        <w:tc>
          <w:tcPr>
            <w:tcW w:w="72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1E7D57" w:rsidRPr="00671663" w:rsidRDefault="001E7D57" w:rsidP="00555E50">
            <w:pPr>
              <w:contextualSpacing w:val="0"/>
              <w:rPr>
                <w:rFonts w:eastAsia="Times New Roman" w:cs="Times New Roman"/>
                <w:b/>
                <w:bCs/>
                <w:sz w:val="16"/>
                <w:szCs w:val="16"/>
                <w:lang w:eastAsia="ru-RU"/>
              </w:rPr>
            </w:pPr>
            <w:r w:rsidRPr="00671663">
              <w:rPr>
                <w:rFonts w:eastAsia="Times New Roman" w:cs="Times New Roman"/>
                <w:b/>
                <w:bCs/>
                <w:sz w:val="16"/>
                <w:szCs w:val="16"/>
                <w:lang w:eastAsia="ru-RU"/>
              </w:rPr>
              <w:t>Наименование начала участка</w:t>
            </w:r>
          </w:p>
        </w:tc>
        <w:tc>
          <w:tcPr>
            <w:tcW w:w="72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1E7D57" w:rsidRPr="00671663" w:rsidRDefault="001E7D57" w:rsidP="00555E50">
            <w:pPr>
              <w:contextualSpacing w:val="0"/>
              <w:rPr>
                <w:rFonts w:eastAsia="Times New Roman" w:cs="Times New Roman"/>
                <w:b/>
                <w:bCs/>
                <w:sz w:val="16"/>
                <w:szCs w:val="16"/>
                <w:lang w:eastAsia="ru-RU"/>
              </w:rPr>
            </w:pPr>
            <w:r w:rsidRPr="00671663">
              <w:rPr>
                <w:rFonts w:eastAsia="Times New Roman" w:cs="Times New Roman"/>
                <w:b/>
                <w:bCs/>
                <w:sz w:val="16"/>
                <w:szCs w:val="16"/>
                <w:lang w:eastAsia="ru-RU"/>
              </w:rPr>
              <w:t>Наименование конца участка</w:t>
            </w:r>
          </w:p>
        </w:tc>
        <w:tc>
          <w:tcPr>
            <w:tcW w:w="264" w:type="pct"/>
            <w:tcBorders>
              <w:top w:val="single" w:sz="4" w:space="0" w:color="000000"/>
              <w:left w:val="nil"/>
              <w:bottom w:val="nil"/>
              <w:right w:val="single" w:sz="4" w:space="0" w:color="000000"/>
            </w:tcBorders>
            <w:shd w:val="clear" w:color="auto" w:fill="auto"/>
            <w:textDirection w:val="btLr"/>
            <w:vAlign w:val="center"/>
            <w:hideMark/>
          </w:tcPr>
          <w:p w:rsidR="001E7D57" w:rsidRPr="00671663" w:rsidRDefault="001E7D57" w:rsidP="00555E50">
            <w:pPr>
              <w:contextualSpacing w:val="0"/>
              <w:rPr>
                <w:rFonts w:eastAsia="Times New Roman" w:cs="Times New Roman"/>
                <w:b/>
                <w:bCs/>
                <w:sz w:val="16"/>
                <w:szCs w:val="16"/>
                <w:lang w:eastAsia="ru-RU"/>
              </w:rPr>
            </w:pPr>
            <w:r w:rsidRPr="00671663">
              <w:rPr>
                <w:rFonts w:eastAsia="Times New Roman" w:cs="Times New Roman"/>
                <w:b/>
                <w:bCs/>
                <w:sz w:val="16"/>
                <w:szCs w:val="16"/>
                <w:lang w:eastAsia="ru-RU"/>
              </w:rPr>
              <w:t>Длина участка, м</w:t>
            </w:r>
          </w:p>
        </w:tc>
        <w:tc>
          <w:tcPr>
            <w:tcW w:w="230"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1E7D57" w:rsidRPr="00671663" w:rsidRDefault="001E7D57" w:rsidP="00555E50">
            <w:pPr>
              <w:contextualSpacing w:val="0"/>
              <w:rPr>
                <w:rFonts w:eastAsia="Times New Roman" w:cs="Times New Roman"/>
                <w:b/>
                <w:bCs/>
                <w:sz w:val="16"/>
                <w:szCs w:val="16"/>
                <w:lang w:eastAsia="ru-RU"/>
              </w:rPr>
            </w:pPr>
            <w:r w:rsidRPr="00671663">
              <w:rPr>
                <w:rFonts w:eastAsia="Times New Roman" w:cs="Times New Roman"/>
                <w:b/>
                <w:bCs/>
                <w:sz w:val="16"/>
                <w:szCs w:val="16"/>
                <w:lang w:eastAsia="ru-RU"/>
              </w:rPr>
              <w:t>Внутpенний диаметp подающего тpубопpовода, м</w:t>
            </w:r>
          </w:p>
        </w:tc>
        <w:tc>
          <w:tcPr>
            <w:tcW w:w="230"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1E7D57" w:rsidRPr="00671663" w:rsidRDefault="001E7D57" w:rsidP="00555E50">
            <w:pPr>
              <w:contextualSpacing w:val="0"/>
              <w:rPr>
                <w:rFonts w:eastAsia="Times New Roman" w:cs="Times New Roman"/>
                <w:b/>
                <w:bCs/>
                <w:sz w:val="16"/>
                <w:szCs w:val="16"/>
                <w:lang w:eastAsia="ru-RU"/>
              </w:rPr>
            </w:pPr>
            <w:r w:rsidRPr="00671663">
              <w:rPr>
                <w:rFonts w:eastAsia="Times New Roman" w:cs="Times New Roman"/>
                <w:b/>
                <w:bCs/>
                <w:sz w:val="16"/>
                <w:szCs w:val="16"/>
                <w:lang w:eastAsia="ru-RU"/>
              </w:rPr>
              <w:t>Внутренний диаметр обратного трубопровода, м</w:t>
            </w:r>
          </w:p>
        </w:tc>
        <w:tc>
          <w:tcPr>
            <w:tcW w:w="417"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1E7D57" w:rsidRPr="00671663" w:rsidRDefault="001E7D57" w:rsidP="00555E50">
            <w:pPr>
              <w:contextualSpacing w:val="0"/>
              <w:rPr>
                <w:rFonts w:eastAsia="Times New Roman" w:cs="Times New Roman"/>
                <w:b/>
                <w:bCs/>
                <w:sz w:val="16"/>
                <w:szCs w:val="16"/>
                <w:lang w:eastAsia="ru-RU"/>
              </w:rPr>
            </w:pPr>
            <w:r w:rsidRPr="00671663">
              <w:rPr>
                <w:rFonts w:eastAsia="Times New Roman" w:cs="Times New Roman"/>
                <w:b/>
                <w:bCs/>
                <w:sz w:val="16"/>
                <w:szCs w:val="16"/>
                <w:lang w:eastAsia="ru-RU"/>
              </w:rPr>
              <w:t>Вид прокладки тепловой сети</w:t>
            </w:r>
          </w:p>
        </w:tc>
        <w:tc>
          <w:tcPr>
            <w:tcW w:w="21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1E7D57" w:rsidRPr="00671663" w:rsidRDefault="001E7D57" w:rsidP="00555E50">
            <w:pPr>
              <w:contextualSpacing w:val="0"/>
              <w:rPr>
                <w:rFonts w:eastAsia="Times New Roman" w:cs="Times New Roman"/>
                <w:b/>
                <w:bCs/>
                <w:sz w:val="16"/>
                <w:szCs w:val="16"/>
                <w:lang w:eastAsia="ru-RU"/>
              </w:rPr>
            </w:pPr>
            <w:r w:rsidRPr="00671663">
              <w:rPr>
                <w:rFonts w:eastAsia="Times New Roman" w:cs="Times New Roman"/>
                <w:b/>
                <w:bCs/>
                <w:sz w:val="16"/>
                <w:szCs w:val="16"/>
                <w:lang w:eastAsia="ru-RU"/>
              </w:rPr>
              <w:t>Год ввода тепловых сетей</w:t>
            </w:r>
          </w:p>
        </w:tc>
        <w:tc>
          <w:tcPr>
            <w:tcW w:w="230"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1E7D57" w:rsidRPr="00671663" w:rsidRDefault="001E7D57" w:rsidP="00555E50">
            <w:pPr>
              <w:contextualSpacing w:val="0"/>
              <w:rPr>
                <w:rFonts w:eastAsia="Times New Roman" w:cs="Times New Roman"/>
                <w:b/>
                <w:bCs/>
                <w:sz w:val="16"/>
                <w:szCs w:val="16"/>
                <w:lang w:eastAsia="ru-RU"/>
              </w:rPr>
            </w:pPr>
            <w:r w:rsidRPr="00671663">
              <w:rPr>
                <w:rFonts w:eastAsia="Times New Roman" w:cs="Times New Roman"/>
                <w:b/>
                <w:bCs/>
                <w:sz w:val="16"/>
                <w:szCs w:val="16"/>
                <w:lang w:eastAsia="ru-RU"/>
              </w:rPr>
              <w:t>Температура в начале участка под.тр-да,°C</w:t>
            </w:r>
          </w:p>
        </w:tc>
        <w:tc>
          <w:tcPr>
            <w:tcW w:w="297" w:type="pct"/>
            <w:tcBorders>
              <w:top w:val="single" w:sz="4" w:space="0" w:color="auto"/>
              <w:left w:val="nil"/>
              <w:bottom w:val="single" w:sz="4" w:space="0" w:color="auto"/>
              <w:right w:val="single" w:sz="4" w:space="0" w:color="auto"/>
            </w:tcBorders>
            <w:shd w:val="clear" w:color="auto" w:fill="auto"/>
            <w:textDirection w:val="btLr"/>
            <w:vAlign w:val="center"/>
            <w:hideMark/>
          </w:tcPr>
          <w:p w:rsidR="001E7D57" w:rsidRPr="00671663" w:rsidRDefault="001E7D57" w:rsidP="00555E50">
            <w:pPr>
              <w:contextualSpacing w:val="0"/>
              <w:rPr>
                <w:rFonts w:eastAsia="Times New Roman" w:cs="Times New Roman"/>
                <w:b/>
                <w:bCs/>
                <w:sz w:val="16"/>
                <w:szCs w:val="16"/>
                <w:lang w:eastAsia="ru-RU"/>
              </w:rPr>
            </w:pPr>
            <w:r w:rsidRPr="00671663">
              <w:rPr>
                <w:rFonts w:eastAsia="Times New Roman" w:cs="Times New Roman"/>
                <w:b/>
                <w:bCs/>
                <w:sz w:val="16"/>
                <w:szCs w:val="16"/>
                <w:lang w:eastAsia="ru-RU"/>
              </w:rPr>
              <w:t>Расход воды в подающем трубопроводе, т/ч</w:t>
            </w:r>
          </w:p>
        </w:tc>
        <w:tc>
          <w:tcPr>
            <w:tcW w:w="15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1E7D57" w:rsidRPr="00671663" w:rsidRDefault="001E7D57" w:rsidP="00555E50">
            <w:pPr>
              <w:contextualSpacing w:val="0"/>
              <w:rPr>
                <w:rFonts w:eastAsia="Times New Roman" w:cs="Times New Roman"/>
                <w:b/>
                <w:bCs/>
                <w:sz w:val="16"/>
                <w:szCs w:val="16"/>
                <w:lang w:eastAsia="ru-RU"/>
              </w:rPr>
            </w:pPr>
            <w:r w:rsidRPr="00671663">
              <w:rPr>
                <w:rFonts w:eastAsia="Times New Roman" w:cs="Times New Roman"/>
                <w:b/>
                <w:bCs/>
                <w:sz w:val="16"/>
                <w:szCs w:val="16"/>
                <w:lang w:eastAsia="ru-RU"/>
              </w:rPr>
              <w:t>Продолжительность эксплуатации участка без кап.ремонта, лет</w:t>
            </w:r>
          </w:p>
        </w:tc>
        <w:tc>
          <w:tcPr>
            <w:tcW w:w="26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1E7D57" w:rsidRPr="00671663" w:rsidRDefault="001E7D57" w:rsidP="00555E50">
            <w:pPr>
              <w:contextualSpacing w:val="0"/>
              <w:rPr>
                <w:rFonts w:eastAsia="Times New Roman" w:cs="Times New Roman"/>
                <w:b/>
                <w:bCs/>
                <w:sz w:val="16"/>
                <w:szCs w:val="16"/>
                <w:lang w:eastAsia="ru-RU"/>
              </w:rPr>
            </w:pPr>
            <w:r w:rsidRPr="00671663">
              <w:rPr>
                <w:rFonts w:eastAsia="Times New Roman" w:cs="Times New Roman"/>
                <w:b/>
                <w:bCs/>
                <w:sz w:val="16"/>
                <w:szCs w:val="16"/>
                <w:lang w:eastAsia="ru-RU"/>
              </w:rPr>
              <w:t>Частота (интенсивность) отказа участка, 1/год</w:t>
            </w:r>
          </w:p>
        </w:tc>
        <w:tc>
          <w:tcPr>
            <w:tcW w:w="197"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1E7D57" w:rsidRPr="00671663" w:rsidRDefault="001E7D57" w:rsidP="00555E50">
            <w:pPr>
              <w:contextualSpacing w:val="0"/>
              <w:rPr>
                <w:rFonts w:eastAsia="Times New Roman" w:cs="Times New Roman"/>
                <w:b/>
                <w:bCs/>
                <w:sz w:val="16"/>
                <w:szCs w:val="16"/>
                <w:lang w:eastAsia="ru-RU"/>
              </w:rPr>
            </w:pPr>
            <w:r w:rsidRPr="00671663">
              <w:rPr>
                <w:rFonts w:eastAsia="Times New Roman" w:cs="Times New Roman"/>
                <w:b/>
                <w:bCs/>
                <w:sz w:val="16"/>
                <w:szCs w:val="16"/>
                <w:lang w:eastAsia="ru-RU"/>
              </w:rPr>
              <w:t>Среднее время восстановления участка, час</w:t>
            </w:r>
          </w:p>
        </w:tc>
        <w:tc>
          <w:tcPr>
            <w:tcW w:w="230"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1E7D57" w:rsidRPr="00671663" w:rsidRDefault="001E7D57" w:rsidP="00555E50">
            <w:pPr>
              <w:contextualSpacing w:val="0"/>
              <w:rPr>
                <w:rFonts w:eastAsia="Times New Roman" w:cs="Times New Roman"/>
                <w:b/>
                <w:bCs/>
                <w:sz w:val="16"/>
                <w:szCs w:val="16"/>
                <w:lang w:eastAsia="ru-RU"/>
              </w:rPr>
            </w:pPr>
            <w:r w:rsidRPr="00671663">
              <w:rPr>
                <w:rFonts w:eastAsia="Times New Roman" w:cs="Times New Roman"/>
                <w:b/>
                <w:bCs/>
                <w:sz w:val="16"/>
                <w:szCs w:val="16"/>
                <w:lang w:eastAsia="ru-RU"/>
              </w:rPr>
              <w:t>Вероятность безотказной работы каждого участка пути</w:t>
            </w:r>
          </w:p>
        </w:tc>
        <w:tc>
          <w:tcPr>
            <w:tcW w:w="230"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1E7D57" w:rsidRPr="00671663" w:rsidRDefault="001E7D57" w:rsidP="00555E50">
            <w:pPr>
              <w:contextualSpacing w:val="0"/>
              <w:rPr>
                <w:rFonts w:eastAsia="Times New Roman" w:cs="Times New Roman"/>
                <w:b/>
                <w:bCs/>
                <w:sz w:val="16"/>
                <w:szCs w:val="16"/>
                <w:lang w:eastAsia="ru-RU"/>
              </w:rPr>
            </w:pPr>
            <w:r w:rsidRPr="00671663">
              <w:rPr>
                <w:rFonts w:eastAsia="Times New Roman" w:cs="Times New Roman"/>
                <w:b/>
                <w:bCs/>
                <w:sz w:val="16"/>
                <w:szCs w:val="16"/>
                <w:lang w:eastAsia="ru-RU"/>
              </w:rPr>
              <w:t>Вероятность безотказной работы пути относительно конечного потребителя</w:t>
            </w:r>
          </w:p>
        </w:tc>
        <w:tc>
          <w:tcPr>
            <w:tcW w:w="197" w:type="pct"/>
            <w:tcBorders>
              <w:top w:val="single" w:sz="4" w:space="0" w:color="000000"/>
              <w:left w:val="nil"/>
              <w:bottom w:val="nil"/>
              <w:right w:val="single" w:sz="4" w:space="0" w:color="000000"/>
            </w:tcBorders>
            <w:shd w:val="clear" w:color="auto" w:fill="auto"/>
            <w:textDirection w:val="btLr"/>
            <w:vAlign w:val="center"/>
            <w:hideMark/>
          </w:tcPr>
          <w:p w:rsidR="001E7D57" w:rsidRPr="00671663" w:rsidRDefault="001E7D57" w:rsidP="00555E50">
            <w:pPr>
              <w:contextualSpacing w:val="0"/>
              <w:rPr>
                <w:rFonts w:eastAsia="Times New Roman" w:cs="Times New Roman"/>
                <w:b/>
                <w:bCs/>
                <w:sz w:val="16"/>
                <w:szCs w:val="16"/>
                <w:lang w:eastAsia="ru-RU"/>
              </w:rPr>
            </w:pPr>
            <w:r w:rsidRPr="00671663">
              <w:rPr>
                <w:rFonts w:eastAsia="Times New Roman" w:cs="Times New Roman"/>
                <w:b/>
                <w:bCs/>
                <w:sz w:val="16"/>
                <w:szCs w:val="16"/>
                <w:lang w:eastAsia="ru-RU"/>
              </w:rPr>
              <w:t>Отклонение температуры воды в подающем трубопроводе в отопительном периоде</w:t>
            </w:r>
          </w:p>
        </w:tc>
        <w:tc>
          <w:tcPr>
            <w:tcW w:w="230" w:type="pct"/>
            <w:tcBorders>
              <w:top w:val="single" w:sz="4" w:space="0" w:color="000000"/>
              <w:left w:val="nil"/>
              <w:bottom w:val="nil"/>
              <w:right w:val="single" w:sz="4" w:space="0" w:color="000000"/>
            </w:tcBorders>
            <w:shd w:val="clear" w:color="auto" w:fill="auto"/>
            <w:textDirection w:val="btLr"/>
            <w:vAlign w:val="center"/>
            <w:hideMark/>
          </w:tcPr>
          <w:p w:rsidR="001E7D57" w:rsidRPr="00671663" w:rsidRDefault="001E7D57" w:rsidP="00555E50">
            <w:pPr>
              <w:contextualSpacing w:val="0"/>
              <w:rPr>
                <w:rFonts w:eastAsia="Times New Roman" w:cs="Times New Roman"/>
                <w:b/>
                <w:bCs/>
                <w:sz w:val="16"/>
                <w:szCs w:val="16"/>
                <w:lang w:eastAsia="ru-RU"/>
              </w:rPr>
            </w:pPr>
            <w:r w:rsidRPr="00671663">
              <w:rPr>
                <w:rFonts w:eastAsia="Times New Roman" w:cs="Times New Roman"/>
                <w:b/>
                <w:bCs/>
                <w:sz w:val="16"/>
                <w:szCs w:val="16"/>
                <w:lang w:eastAsia="ru-RU"/>
              </w:rPr>
              <w:t>Оценка недопуска тепловой энергии потребителямпри отказе участка, Гкал</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Котельная №4</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0</w:t>
            </w:r>
          </w:p>
        </w:tc>
        <w:tc>
          <w:tcPr>
            <w:tcW w:w="264" w:type="pct"/>
            <w:tcBorders>
              <w:top w:val="single" w:sz="4" w:space="0" w:color="000000"/>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12,12</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0,207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0,207</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Подвальная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2005</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95</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80,2226</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0,0121</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0,999</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0,999</w:t>
            </w:r>
          </w:p>
        </w:tc>
        <w:tc>
          <w:tcPr>
            <w:tcW w:w="197" w:type="pct"/>
            <w:tcBorders>
              <w:top w:val="single" w:sz="4" w:space="0" w:color="auto"/>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w:t>
            </w:r>
          </w:p>
        </w:tc>
        <w:tc>
          <w:tcPr>
            <w:tcW w:w="230" w:type="pct"/>
            <w:tcBorders>
              <w:top w:val="single" w:sz="4" w:space="0" w:color="auto"/>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35,10</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0</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1</w:t>
            </w:r>
          </w:p>
        </w:tc>
        <w:tc>
          <w:tcPr>
            <w:tcW w:w="26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6,63</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0,207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0,207</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Подвальная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2005</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94,99</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80,2217</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0,0066</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1,000</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0,999</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0,01</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35,10</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3</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1</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2</w:t>
            </w:r>
          </w:p>
        </w:tc>
        <w:tc>
          <w:tcPr>
            <w:tcW w:w="26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9,37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0,207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0,207</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Надземная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2005</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94,99</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56,8259</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0,0094</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0,999</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0,999</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0,01</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24,86</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4</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2</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3</w:t>
            </w:r>
          </w:p>
        </w:tc>
        <w:tc>
          <w:tcPr>
            <w:tcW w:w="26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18,13</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0,207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0,207</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Надземная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1987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94,97</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56,8252</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27</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0,0456</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0,997</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0,999</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0,03</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24,86</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5</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3</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Уз.3, Ду200</w:t>
            </w:r>
          </w:p>
        </w:tc>
        <w:tc>
          <w:tcPr>
            <w:tcW w:w="26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4,28</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0,207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0,207</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Надземная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1987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94,95</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38,2529</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27</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0,0108</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0,999</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0,999</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0,05</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16,74</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6</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Уз.3, Ду200</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4</w:t>
            </w:r>
          </w:p>
        </w:tc>
        <w:tc>
          <w:tcPr>
            <w:tcW w:w="26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5,25</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0,207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0,207</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Надземная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1987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94,94</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38,2526</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27</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0,0132</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0,999</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0,999</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0,06</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16,74</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7</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4</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5</w:t>
            </w:r>
          </w:p>
        </w:tc>
        <w:tc>
          <w:tcPr>
            <w:tcW w:w="26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59,16</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0,207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0,207</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Надземная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1987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94,93</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30,8399</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27</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0,1488</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0,988</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0,998</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0,07</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13,49</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8</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5</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6, Ду150</w:t>
            </w:r>
          </w:p>
        </w:tc>
        <w:tc>
          <w:tcPr>
            <w:tcW w:w="26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152,85</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Надземная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1987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94,77</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29,701</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27</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0,3845</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0,974</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0,993</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0,23</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12,99</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6, Ду150</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6</w:t>
            </w:r>
          </w:p>
        </w:tc>
        <w:tc>
          <w:tcPr>
            <w:tcW w:w="26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26,38</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Надземная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1987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94,4</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29,6951</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27</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0,0664</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0,997</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0,993</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0,6</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12,99</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10</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6</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6, Ду150</w:t>
            </w:r>
          </w:p>
        </w:tc>
        <w:tc>
          <w:tcPr>
            <w:tcW w:w="26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3,34</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Надземная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1987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94,34</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18,0057</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27</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0,0084</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1,000</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0,993</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0,66</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7,88</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11</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6, Ду150</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6-2</w:t>
            </w:r>
          </w:p>
        </w:tc>
        <w:tc>
          <w:tcPr>
            <w:tcW w:w="26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71,69</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Надземная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1987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94,33</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18,0056</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27</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0,1803</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0,989</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0,992</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0,67</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7,88</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12</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6-2</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7</w:t>
            </w:r>
          </w:p>
        </w:tc>
        <w:tc>
          <w:tcPr>
            <w:tcW w:w="26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210,6</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Надземная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1987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94,04</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18,0027</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27</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0,5298</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0,960</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0,981</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0,96</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7,88</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13</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7</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Уз.7-1</w:t>
            </w:r>
          </w:p>
        </w:tc>
        <w:tc>
          <w:tcPr>
            <w:tcW w:w="26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23,61</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Надземная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1987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93,22</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6,2768</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27</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0,0594</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0,997</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0,981</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1,78</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2,75</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14</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Уз.7-1</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Уз.9, Ду150</w:t>
            </w:r>
          </w:p>
        </w:tc>
        <w:tc>
          <w:tcPr>
            <w:tcW w:w="26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57,82</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Надземная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1987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92,95</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2,4574</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27</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0,1454</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0,992</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0,980</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2,05</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1,08</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15</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Уз.9, Ду150</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9</w:t>
            </w:r>
          </w:p>
        </w:tc>
        <w:tc>
          <w:tcPr>
            <w:tcW w:w="26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52,46</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Надземная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1987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91,3</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2,4551</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27</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0,1320</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0,993</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0,979</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3,7</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1,07</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16</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9</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10</w:t>
            </w:r>
          </w:p>
        </w:tc>
        <w:tc>
          <w:tcPr>
            <w:tcW w:w="26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25,52</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Надземная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1987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89,83</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2,3721</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27</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0,0642</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0,997</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0,979</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5,17</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1,04</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10</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10а</w:t>
            </w:r>
          </w:p>
        </w:tc>
        <w:tc>
          <w:tcPr>
            <w:tcW w:w="26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3,6</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0,15</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Надземная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1987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89,09</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1,7543</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27</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0,0091</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1,000</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0,979</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5,91</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0,77</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18</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10а, Ду50</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10б</w:t>
            </w:r>
          </w:p>
        </w:tc>
        <w:tc>
          <w:tcPr>
            <w:tcW w:w="26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3,98</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0,05</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0,05</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Надземная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1987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88,88</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1,7542</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27</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0,0100</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12,5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1,000</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0,979</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6,12</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0,55</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19</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10а</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10а, Ду50</w:t>
            </w:r>
          </w:p>
        </w:tc>
        <w:tc>
          <w:tcPr>
            <w:tcW w:w="26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3,47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0,05</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0,05</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Надземная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1987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88,95</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1,7542</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27</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0,0087</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12,5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1,000</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0,979</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6,05</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0,55</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20</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10б</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10б, Ду50 Д/с №12</w:t>
            </w:r>
          </w:p>
        </w:tc>
        <w:tc>
          <w:tcPr>
            <w:tcW w:w="264" w:type="pct"/>
            <w:tcBorders>
              <w:top w:val="nil"/>
              <w:left w:val="nil"/>
              <w:bottom w:val="nil"/>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11,03</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0,05</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0,05</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Надземная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1987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88,8</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1,3759</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27</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0,0277</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12,5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1,000</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0,979</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6,2</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0,43</w:t>
            </w:r>
          </w:p>
        </w:tc>
      </w:tr>
      <w:tr w:rsidR="001E7D57" w:rsidRPr="00671663" w:rsidTr="00555E50">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21</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Уз. 10б, Ду50 Д/с №12</w:t>
            </w:r>
          </w:p>
        </w:tc>
        <w:tc>
          <w:tcPr>
            <w:tcW w:w="725"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Детсад №12</w:t>
            </w:r>
          </w:p>
        </w:tc>
        <w:tc>
          <w:tcPr>
            <w:tcW w:w="264" w:type="pct"/>
            <w:tcBorders>
              <w:top w:val="single" w:sz="4" w:space="0" w:color="000000"/>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6,02</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0,05</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0,05</w:t>
            </w:r>
          </w:p>
        </w:tc>
        <w:tc>
          <w:tcPr>
            <w:tcW w:w="41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Надземная</w:t>
            </w:r>
          </w:p>
        </w:tc>
        <w:tc>
          <w:tcPr>
            <w:tcW w:w="214"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1987</w:t>
            </w:r>
          </w:p>
        </w:tc>
        <w:tc>
          <w:tcPr>
            <w:tcW w:w="230"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88,52</w:t>
            </w:r>
          </w:p>
        </w:tc>
        <w:tc>
          <w:tcPr>
            <w:tcW w:w="297" w:type="pct"/>
            <w:tcBorders>
              <w:top w:val="nil"/>
              <w:left w:val="nil"/>
              <w:bottom w:val="single" w:sz="4" w:space="0" w:color="000000"/>
              <w:right w:val="single" w:sz="4" w:space="0" w:color="000000"/>
            </w:tcBorders>
            <w:shd w:val="clear" w:color="auto" w:fill="auto"/>
            <w:vAlign w:val="bottom"/>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1,3759</w:t>
            </w:r>
          </w:p>
        </w:tc>
        <w:tc>
          <w:tcPr>
            <w:tcW w:w="159"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27</w:t>
            </w:r>
          </w:p>
        </w:tc>
        <w:tc>
          <w:tcPr>
            <w:tcW w:w="264"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0,0151</w:t>
            </w:r>
          </w:p>
        </w:tc>
        <w:tc>
          <w:tcPr>
            <w:tcW w:w="197"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12,5</w:t>
            </w:r>
          </w:p>
        </w:tc>
        <w:tc>
          <w:tcPr>
            <w:tcW w:w="230" w:type="pct"/>
            <w:tcBorders>
              <w:top w:val="nil"/>
              <w:left w:val="nil"/>
              <w:bottom w:val="single" w:sz="4" w:space="0" w:color="000000"/>
              <w:right w:val="single" w:sz="4" w:space="0" w:color="000000"/>
            </w:tcBorders>
            <w:shd w:val="clear" w:color="auto" w:fill="auto"/>
            <w:vAlign w:val="center"/>
            <w:hideMark/>
          </w:tcPr>
          <w:p w:rsidR="001E7D57" w:rsidRPr="00671663" w:rsidRDefault="001E7D57" w:rsidP="00555E50">
            <w:pPr>
              <w:contextualSpacing w:val="0"/>
              <w:rPr>
                <w:rFonts w:eastAsia="Times New Roman" w:cs="Times New Roman"/>
                <w:sz w:val="18"/>
                <w:szCs w:val="18"/>
                <w:lang w:eastAsia="ru-RU"/>
              </w:rPr>
            </w:pPr>
            <w:r w:rsidRPr="00671663">
              <w:rPr>
                <w:rFonts w:eastAsia="Times New Roman" w:cs="Times New Roman"/>
                <w:sz w:val="18"/>
                <w:szCs w:val="18"/>
                <w:lang w:eastAsia="ru-RU"/>
              </w:rPr>
              <w:t>1,000</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0,979</w:t>
            </w:r>
          </w:p>
        </w:tc>
        <w:tc>
          <w:tcPr>
            <w:tcW w:w="197"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6,48</w:t>
            </w:r>
          </w:p>
        </w:tc>
        <w:tc>
          <w:tcPr>
            <w:tcW w:w="230" w:type="pct"/>
            <w:tcBorders>
              <w:top w:val="nil"/>
              <w:left w:val="nil"/>
              <w:bottom w:val="single" w:sz="4" w:space="0" w:color="auto"/>
              <w:right w:val="single" w:sz="4" w:space="0" w:color="auto"/>
            </w:tcBorders>
            <w:shd w:val="clear" w:color="auto" w:fill="auto"/>
            <w:noWrap/>
            <w:vAlign w:val="center"/>
            <w:hideMark/>
          </w:tcPr>
          <w:p w:rsidR="001E7D57" w:rsidRPr="00671663" w:rsidRDefault="001E7D57" w:rsidP="00555E50">
            <w:pPr>
              <w:contextualSpacing w:val="0"/>
              <w:rPr>
                <w:rFonts w:eastAsia="Times New Roman" w:cs="Times New Roman"/>
                <w:color w:val="000000"/>
                <w:sz w:val="18"/>
                <w:szCs w:val="18"/>
                <w:lang w:eastAsia="ru-RU"/>
              </w:rPr>
            </w:pPr>
            <w:r w:rsidRPr="00671663">
              <w:rPr>
                <w:rFonts w:eastAsia="Times New Roman" w:cs="Times New Roman"/>
                <w:color w:val="000000"/>
                <w:sz w:val="18"/>
                <w:szCs w:val="18"/>
                <w:lang w:eastAsia="ru-RU"/>
              </w:rPr>
              <w:t>0,43</w:t>
            </w:r>
          </w:p>
        </w:tc>
      </w:tr>
    </w:tbl>
    <w:p w:rsidR="001E7D57" w:rsidRDefault="001E7D57" w:rsidP="009B48C1">
      <w:pPr>
        <w:jc w:val="left"/>
        <w:rPr>
          <w:rFonts w:cs="Times New Roman"/>
          <w:b/>
          <w:bCs/>
          <w:sz w:val="24"/>
          <w:szCs w:val="24"/>
        </w:rPr>
        <w:sectPr w:rsidR="001E7D57" w:rsidSect="001E7D57">
          <w:pgSz w:w="16838" w:h="11906" w:orient="landscape"/>
          <w:pgMar w:top="1701" w:right="1134" w:bottom="851" w:left="1134" w:header="709" w:footer="709" w:gutter="0"/>
          <w:cols w:space="720"/>
        </w:sectPr>
      </w:pPr>
    </w:p>
    <w:p w:rsidR="00ED5A96" w:rsidRPr="0016646C" w:rsidRDefault="00ED5A96" w:rsidP="009B48C1">
      <w:pPr>
        <w:jc w:val="left"/>
        <w:rPr>
          <w:rFonts w:cs="Times New Roman"/>
          <w:b/>
          <w:bCs/>
          <w:sz w:val="24"/>
          <w:szCs w:val="24"/>
        </w:rPr>
      </w:pPr>
    </w:p>
    <w:p w:rsidR="00DA6814" w:rsidRDefault="004C04C9" w:rsidP="004C04C9">
      <w:pPr>
        <w:jc w:val="both"/>
        <w:rPr>
          <w:rFonts w:cs="Times New Roman"/>
          <w:sz w:val="28"/>
          <w:szCs w:val="28"/>
        </w:rPr>
      </w:pPr>
      <w:r w:rsidRPr="00B44E72">
        <w:rPr>
          <w:rFonts w:cs="Times New Roman"/>
          <w:noProof/>
          <w:sz w:val="28"/>
          <w:szCs w:val="28"/>
          <w:lang w:eastAsia="ru-RU"/>
        </w:rPr>
        <w:drawing>
          <wp:anchor distT="0" distB="0" distL="114300" distR="114300" simplePos="0" relativeHeight="251661312" behindDoc="0" locked="0" layoutInCell="1" allowOverlap="1" wp14:anchorId="77D935FB" wp14:editId="62F8D073">
            <wp:simplePos x="0" y="0"/>
            <wp:positionH relativeFrom="column">
              <wp:posOffset>1272540</wp:posOffset>
            </wp:positionH>
            <wp:positionV relativeFrom="paragraph">
              <wp:posOffset>491490</wp:posOffset>
            </wp:positionV>
            <wp:extent cx="3856355" cy="2286000"/>
            <wp:effectExtent l="0" t="0" r="0" b="0"/>
            <wp:wrapTopAndBottom/>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5 путь 2.JPG"/>
                    <pic:cNvPicPr/>
                  </pic:nvPicPr>
                  <pic:blipFill rotWithShape="1">
                    <a:blip r:embed="rId32" cstate="print">
                      <a:extLst>
                        <a:ext uri="{28A0092B-C50C-407E-A947-70E740481C1C}">
                          <a14:useLocalDpi xmlns:a14="http://schemas.microsoft.com/office/drawing/2010/main" val="0"/>
                        </a:ext>
                      </a:extLst>
                    </a:blip>
                    <a:srcRect t="20817" b="26741"/>
                    <a:stretch/>
                  </pic:blipFill>
                  <pic:spPr bwMode="auto">
                    <a:xfrm>
                      <a:off x="0" y="0"/>
                      <a:ext cx="3856355" cy="2286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A6814" w:rsidRPr="00B44E72">
        <w:rPr>
          <w:rStyle w:val="afe"/>
          <w:rFonts w:eastAsiaTheme="majorEastAsia"/>
        </w:rPr>
        <w:t xml:space="preserve">Котельная </w:t>
      </w:r>
      <w:r w:rsidR="00DA6814">
        <w:rPr>
          <w:rStyle w:val="afe"/>
          <w:rFonts w:eastAsiaTheme="majorEastAsia"/>
        </w:rPr>
        <w:t>№ 5</w:t>
      </w:r>
      <w:r w:rsidR="00DA6814" w:rsidRPr="00B44E72">
        <w:rPr>
          <w:rStyle w:val="afe"/>
          <w:rFonts w:eastAsiaTheme="majorEastAsia"/>
        </w:rPr>
        <w:t>.</w:t>
      </w:r>
      <w:r w:rsidR="00DA6814" w:rsidRPr="00B44E72">
        <w:rPr>
          <w:rFonts w:cs="Times New Roman"/>
          <w:b/>
          <w:sz w:val="28"/>
          <w:szCs w:val="28"/>
        </w:rPr>
        <w:t xml:space="preserve"> </w:t>
      </w:r>
      <w:r w:rsidR="00DA6814">
        <w:rPr>
          <w:rFonts w:cs="Times New Roman"/>
          <w:sz w:val="28"/>
          <w:szCs w:val="28"/>
        </w:rPr>
        <w:t>Участок тепловой сети</w:t>
      </w:r>
      <w:r w:rsidR="00DA6814" w:rsidRPr="00B44E72">
        <w:rPr>
          <w:rFonts w:cs="Times New Roman"/>
          <w:sz w:val="28"/>
          <w:szCs w:val="28"/>
        </w:rPr>
        <w:t xml:space="preserve"> начинается от камеры </w:t>
      </w:r>
      <w:r w:rsidR="00DA6814">
        <w:rPr>
          <w:rFonts w:cs="Times New Roman"/>
          <w:sz w:val="28"/>
          <w:szCs w:val="28"/>
        </w:rPr>
        <w:t>«В</w:t>
      </w:r>
      <w:r w:rsidR="00DA6814" w:rsidRPr="00B44E72">
        <w:rPr>
          <w:rFonts w:cs="Times New Roman"/>
          <w:sz w:val="28"/>
          <w:szCs w:val="28"/>
        </w:rPr>
        <w:t xml:space="preserve">ывод </w:t>
      </w:r>
      <w:r w:rsidR="00DA6814">
        <w:rPr>
          <w:rFonts w:cs="Times New Roman"/>
          <w:sz w:val="28"/>
          <w:szCs w:val="28"/>
        </w:rPr>
        <w:t>-</w:t>
      </w:r>
      <w:r w:rsidR="00DA6814" w:rsidRPr="00B44E72">
        <w:rPr>
          <w:rFonts w:cs="Times New Roman"/>
          <w:sz w:val="28"/>
          <w:szCs w:val="28"/>
        </w:rPr>
        <w:t xml:space="preserve">  Котельная </w:t>
      </w:r>
      <w:r w:rsidR="00DA6814">
        <w:rPr>
          <w:rFonts w:cs="Times New Roman"/>
          <w:sz w:val="28"/>
          <w:szCs w:val="28"/>
        </w:rPr>
        <w:t>№ 5»</w:t>
      </w:r>
      <w:r w:rsidR="00DA6814" w:rsidRPr="00B44E72">
        <w:rPr>
          <w:rFonts w:cs="Times New Roman"/>
          <w:sz w:val="28"/>
          <w:szCs w:val="28"/>
        </w:rPr>
        <w:t xml:space="preserve"> и зака</w:t>
      </w:r>
      <w:r w:rsidR="00DA6814">
        <w:rPr>
          <w:rFonts w:cs="Times New Roman"/>
          <w:sz w:val="28"/>
          <w:szCs w:val="28"/>
        </w:rPr>
        <w:t>н</w:t>
      </w:r>
      <w:r w:rsidR="00DA6814" w:rsidRPr="00B44E72">
        <w:rPr>
          <w:rFonts w:cs="Times New Roman"/>
          <w:sz w:val="28"/>
          <w:szCs w:val="28"/>
        </w:rPr>
        <w:t xml:space="preserve">чивается потребителем </w:t>
      </w:r>
      <w:r w:rsidR="00DA6814">
        <w:rPr>
          <w:rFonts w:cs="Times New Roman"/>
          <w:sz w:val="28"/>
          <w:szCs w:val="28"/>
        </w:rPr>
        <w:t xml:space="preserve">по </w:t>
      </w:r>
      <w:r w:rsidR="00DA6814" w:rsidRPr="00B44E72">
        <w:rPr>
          <w:sz w:val="28"/>
          <w:szCs w:val="28"/>
        </w:rPr>
        <w:t>ул. Семакова, 58</w:t>
      </w:r>
      <w:r w:rsidR="00DA6814" w:rsidRPr="00B44E72">
        <w:rPr>
          <w:rFonts w:cs="Times New Roman"/>
          <w:sz w:val="28"/>
          <w:szCs w:val="28"/>
        </w:rPr>
        <w:t xml:space="preserve"> (</w:t>
      </w:r>
      <w:r w:rsidR="00555E50">
        <w:rPr>
          <w:rFonts w:cs="Times New Roman"/>
          <w:sz w:val="28"/>
          <w:szCs w:val="28"/>
        </w:rPr>
        <w:t>рис. 5</w:t>
      </w:r>
      <w:r w:rsidR="00DA6814" w:rsidRPr="00B44E72">
        <w:rPr>
          <w:rFonts w:cs="Times New Roman"/>
          <w:sz w:val="28"/>
          <w:szCs w:val="28"/>
        </w:rPr>
        <w:t xml:space="preserve">). </w:t>
      </w:r>
    </w:p>
    <w:p w:rsidR="004C04C9" w:rsidRDefault="004C04C9" w:rsidP="004C04C9">
      <w:pPr>
        <w:jc w:val="both"/>
        <w:rPr>
          <w:rFonts w:cs="Times New Roman"/>
          <w:b/>
          <w:bCs/>
          <w:sz w:val="24"/>
          <w:szCs w:val="24"/>
        </w:rPr>
      </w:pPr>
      <w:r w:rsidRPr="00424845">
        <w:rPr>
          <w:rFonts w:cs="Times New Roman"/>
          <w:b/>
          <w:sz w:val="24"/>
          <w:szCs w:val="24"/>
        </w:rPr>
        <w:t>Рисунок</w:t>
      </w:r>
      <w:r>
        <w:rPr>
          <w:rFonts w:cs="Times New Roman"/>
          <w:b/>
          <w:sz w:val="24"/>
          <w:szCs w:val="24"/>
        </w:rPr>
        <w:t> </w:t>
      </w:r>
      <w:r w:rsidRPr="00424845">
        <w:rPr>
          <w:rFonts w:cs="Times New Roman"/>
          <w:b/>
          <w:sz w:val="24"/>
          <w:szCs w:val="24"/>
        </w:rPr>
        <w:fldChar w:fldCharType="begin"/>
      </w:r>
      <w:r w:rsidRPr="00424845">
        <w:rPr>
          <w:rFonts w:cs="Times New Roman"/>
          <w:b/>
          <w:sz w:val="24"/>
          <w:szCs w:val="24"/>
        </w:rPr>
        <w:instrText xml:space="preserve"> SEQ Рисунок \* ARABIC </w:instrText>
      </w:r>
      <w:r w:rsidRPr="00424845">
        <w:rPr>
          <w:rFonts w:cs="Times New Roman"/>
          <w:b/>
          <w:sz w:val="24"/>
          <w:szCs w:val="24"/>
        </w:rPr>
        <w:fldChar w:fldCharType="separate"/>
      </w:r>
      <w:r w:rsidR="00CF401F">
        <w:rPr>
          <w:rFonts w:cs="Times New Roman"/>
          <w:b/>
          <w:noProof/>
          <w:sz w:val="24"/>
          <w:szCs w:val="24"/>
        </w:rPr>
        <w:t>5</w:t>
      </w:r>
      <w:r w:rsidRPr="00424845">
        <w:rPr>
          <w:rFonts w:cs="Times New Roman"/>
          <w:b/>
          <w:sz w:val="24"/>
          <w:szCs w:val="24"/>
        </w:rPr>
        <w:fldChar w:fldCharType="end"/>
      </w:r>
      <w:r w:rsidRPr="00424845">
        <w:rPr>
          <w:rFonts w:cs="Times New Roman"/>
          <w:b/>
          <w:sz w:val="24"/>
          <w:szCs w:val="24"/>
        </w:rPr>
        <w:t>.</w:t>
      </w:r>
      <w:r w:rsidRPr="0016646C">
        <w:rPr>
          <w:rFonts w:cs="Times New Roman"/>
          <w:b/>
          <w:sz w:val="24"/>
          <w:szCs w:val="24"/>
        </w:rPr>
        <w:t xml:space="preserve"> </w:t>
      </w:r>
      <w:r w:rsidRPr="0016646C">
        <w:rPr>
          <w:rFonts w:cs="Times New Roman"/>
          <w:b/>
          <w:bCs/>
          <w:sz w:val="24"/>
          <w:szCs w:val="24"/>
        </w:rPr>
        <w:t xml:space="preserve">Трассировка </w:t>
      </w:r>
      <w:r>
        <w:rPr>
          <w:rFonts w:cs="Times New Roman"/>
          <w:b/>
          <w:bCs/>
          <w:sz w:val="24"/>
          <w:szCs w:val="24"/>
        </w:rPr>
        <w:t>участка тепловой сети от камеры «Вывод - Котельная № 5» до потребителя по ул. Семакова, 58</w:t>
      </w:r>
    </w:p>
    <w:p w:rsidR="004C04C9" w:rsidRDefault="004C04C9" w:rsidP="001E7D57">
      <w:pPr>
        <w:ind w:firstLine="709"/>
        <w:jc w:val="both"/>
        <w:rPr>
          <w:rFonts w:cs="Times New Roman"/>
          <w:sz w:val="28"/>
          <w:szCs w:val="28"/>
        </w:rPr>
      </w:pPr>
    </w:p>
    <w:p w:rsidR="00DA6814" w:rsidRPr="00B44E72" w:rsidRDefault="00DA6814" w:rsidP="00DA6814">
      <w:pPr>
        <w:ind w:firstLine="709"/>
        <w:jc w:val="both"/>
        <w:rPr>
          <w:rFonts w:cs="Times New Roman"/>
          <w:sz w:val="28"/>
          <w:szCs w:val="28"/>
        </w:rPr>
      </w:pPr>
      <w:r w:rsidRPr="00B44E72">
        <w:rPr>
          <w:rFonts w:cs="Times New Roman"/>
          <w:sz w:val="28"/>
          <w:szCs w:val="28"/>
        </w:rPr>
        <w:t>В табл</w:t>
      </w:r>
      <w:r>
        <w:rPr>
          <w:rFonts w:cs="Times New Roman"/>
          <w:sz w:val="28"/>
          <w:szCs w:val="28"/>
        </w:rPr>
        <w:t>.</w:t>
      </w:r>
      <w:r w:rsidRPr="00B44E72">
        <w:rPr>
          <w:rFonts w:cs="Times New Roman"/>
          <w:sz w:val="28"/>
          <w:szCs w:val="28"/>
        </w:rPr>
        <w:t xml:space="preserve"> </w:t>
      </w:r>
      <w:r w:rsidR="00555E50">
        <w:rPr>
          <w:rFonts w:cs="Times New Roman"/>
          <w:sz w:val="28"/>
          <w:szCs w:val="28"/>
        </w:rPr>
        <w:t>6</w:t>
      </w:r>
      <w:r w:rsidRPr="00B44E72">
        <w:rPr>
          <w:rFonts w:cs="Times New Roman"/>
          <w:sz w:val="28"/>
          <w:szCs w:val="28"/>
        </w:rPr>
        <w:t xml:space="preserve"> приведены данные расчета </w:t>
      </w:r>
      <w:r>
        <w:rPr>
          <w:rFonts w:cs="Times New Roman"/>
          <w:sz w:val="28"/>
          <w:szCs w:val="28"/>
        </w:rPr>
        <w:t>ВБР</w:t>
      </w:r>
      <w:r w:rsidRPr="00B44E72">
        <w:rPr>
          <w:rFonts w:cs="Times New Roman"/>
          <w:sz w:val="28"/>
          <w:szCs w:val="28"/>
        </w:rPr>
        <w:t xml:space="preserve"> теплопровода по отношению к тепловым камерам, входящим в «путь» по движению теплоносителя, в соответствии с методикой,  изложенной в разделе 2 настоящей книги. </w:t>
      </w:r>
    </w:p>
    <w:p w:rsidR="00DA6814" w:rsidRPr="00B44E72" w:rsidRDefault="00DA6814" w:rsidP="00DA6814">
      <w:pPr>
        <w:ind w:firstLine="709"/>
        <w:jc w:val="both"/>
        <w:rPr>
          <w:rFonts w:cs="Times New Roman"/>
          <w:sz w:val="28"/>
          <w:szCs w:val="28"/>
        </w:rPr>
      </w:pPr>
      <w:r w:rsidRPr="00B44E72">
        <w:rPr>
          <w:rFonts w:cs="Times New Roman"/>
          <w:sz w:val="28"/>
          <w:szCs w:val="28"/>
        </w:rPr>
        <w:t xml:space="preserve">На </w:t>
      </w:r>
      <w:r w:rsidR="00555E50">
        <w:rPr>
          <w:rFonts w:cs="Times New Roman"/>
          <w:sz w:val="28"/>
          <w:szCs w:val="28"/>
        </w:rPr>
        <w:t>рис. 6</w:t>
      </w:r>
      <w:r w:rsidRPr="00B44E72">
        <w:rPr>
          <w:rFonts w:cs="Times New Roman"/>
          <w:sz w:val="28"/>
          <w:szCs w:val="28"/>
        </w:rPr>
        <w:t xml:space="preserve"> представлена иллюстрация результатов расчетов </w:t>
      </w:r>
      <w:r>
        <w:rPr>
          <w:rFonts w:cs="Times New Roman"/>
          <w:sz w:val="28"/>
          <w:szCs w:val="28"/>
        </w:rPr>
        <w:t>ВБР</w:t>
      </w:r>
      <w:r w:rsidRPr="00B44E72">
        <w:rPr>
          <w:rFonts w:cs="Times New Roman"/>
          <w:sz w:val="28"/>
          <w:szCs w:val="28"/>
        </w:rPr>
        <w:t xml:space="preserve"> теплопровода относительно тепловых камер, входящих в состав магистрального теплопровода, которые формируют данные о ВБР на входе в ответвление от этой камеры. </w:t>
      </w:r>
    </w:p>
    <w:p w:rsidR="00DA6814" w:rsidRPr="00B44E72" w:rsidRDefault="00DA6814" w:rsidP="00DA6814">
      <w:pPr>
        <w:ind w:firstLine="709"/>
        <w:jc w:val="both"/>
        <w:rPr>
          <w:rFonts w:cs="Times New Roman"/>
          <w:sz w:val="28"/>
          <w:szCs w:val="28"/>
        </w:rPr>
      </w:pPr>
      <w:r w:rsidRPr="00B44E72">
        <w:rPr>
          <w:rFonts w:cs="Times New Roman"/>
          <w:sz w:val="28"/>
          <w:szCs w:val="28"/>
        </w:rPr>
        <w:t>Результаты расчета показывают, что вероятность отказа теплоснабжения потребителей, присоединенных к тепловым камерам указанного пути</w:t>
      </w:r>
      <w:r>
        <w:rPr>
          <w:rFonts w:cs="Times New Roman"/>
          <w:sz w:val="28"/>
          <w:szCs w:val="28"/>
        </w:rPr>
        <w:t>,</w:t>
      </w:r>
      <w:r w:rsidRPr="00B44E72">
        <w:rPr>
          <w:rFonts w:cs="Times New Roman"/>
          <w:sz w:val="28"/>
          <w:szCs w:val="28"/>
        </w:rPr>
        <w:t xml:space="preserve"> выше нормативной величины, требуемой </w:t>
      </w:r>
      <w:r>
        <w:rPr>
          <w:rFonts w:cs="Times New Roman"/>
          <w:sz w:val="28"/>
          <w:szCs w:val="28"/>
        </w:rPr>
        <w:t>СП 124.13330.2012</w:t>
      </w:r>
      <w:r w:rsidRPr="00B44E72">
        <w:rPr>
          <w:rFonts w:cs="Times New Roman"/>
          <w:sz w:val="28"/>
          <w:szCs w:val="28"/>
        </w:rPr>
        <w:t xml:space="preserve"> (вероятность безотказной работы тепловых сетей относительно каждого потребителя не должна быть ниже </w:t>
      </w:r>
      <w:r w:rsidRPr="00B44E72">
        <w:rPr>
          <w:rFonts w:eastAsia="CambriaMath" w:cs="Times New Roman"/>
          <w:sz w:val="28"/>
          <w:szCs w:val="28"/>
          <w:lang w:val="en-US"/>
        </w:rPr>
        <w:t>P</w:t>
      </w:r>
      <w:r w:rsidRPr="00B44E72">
        <w:rPr>
          <w:rFonts w:eastAsia="CambriaMath" w:cs="Times New Roman"/>
          <w:sz w:val="28"/>
          <w:szCs w:val="28"/>
          <w:vertAlign w:val="subscript"/>
          <w:lang w:val="en-US"/>
        </w:rPr>
        <w:t>j</w:t>
      </w:r>
      <w:r w:rsidRPr="00B44E72">
        <w:rPr>
          <w:rFonts w:eastAsia="CambriaMath" w:cs="Times New Roman"/>
          <w:sz w:val="28"/>
          <w:szCs w:val="28"/>
          <w:vertAlign w:val="subscript"/>
        </w:rPr>
        <w:t xml:space="preserve"> </w:t>
      </w:r>
      <w:r w:rsidRPr="00B44E72">
        <w:rPr>
          <w:rFonts w:eastAsia="CambriaMath" w:cs="Times New Roman"/>
          <w:sz w:val="28"/>
          <w:szCs w:val="28"/>
        </w:rPr>
        <w:t>≥ 0,9</w:t>
      </w:r>
      <w:r w:rsidRPr="00B44E72">
        <w:rPr>
          <w:rFonts w:cs="Times New Roman"/>
          <w:sz w:val="28"/>
          <w:szCs w:val="28"/>
        </w:rPr>
        <w:t xml:space="preserve">). </w:t>
      </w:r>
      <w:r>
        <w:rPr>
          <w:rFonts w:cs="Times New Roman"/>
          <w:sz w:val="28"/>
          <w:szCs w:val="28"/>
        </w:rPr>
        <w:t xml:space="preserve"> </w:t>
      </w:r>
      <w:r w:rsidRPr="00B44E72">
        <w:rPr>
          <w:rFonts w:cs="Times New Roman"/>
          <w:sz w:val="28"/>
          <w:szCs w:val="28"/>
        </w:rPr>
        <w:t>Данный факт позволяет сделать вывод о надежной (безотказной) работе системы теплоснабжения. Это и подтверждается графиком, представленным на</w:t>
      </w:r>
      <w:r w:rsidRPr="00127114">
        <w:rPr>
          <w:rFonts w:cs="Times New Roman"/>
          <w:sz w:val="28"/>
          <w:szCs w:val="28"/>
        </w:rPr>
        <w:t xml:space="preserve"> </w:t>
      </w:r>
      <w:r w:rsidR="00555E50">
        <w:rPr>
          <w:rFonts w:cs="Times New Roman"/>
          <w:sz w:val="28"/>
          <w:szCs w:val="28"/>
        </w:rPr>
        <w:t>рис. 6</w:t>
      </w:r>
      <w:r w:rsidRPr="00B44E72">
        <w:rPr>
          <w:rFonts w:cs="Times New Roman"/>
          <w:sz w:val="28"/>
          <w:szCs w:val="28"/>
        </w:rPr>
        <w:t>.</w:t>
      </w:r>
    </w:p>
    <w:p w:rsidR="00DA6814" w:rsidRPr="00B44E72" w:rsidRDefault="00DA6814" w:rsidP="00DA6814">
      <w:pPr>
        <w:ind w:firstLine="567"/>
        <w:jc w:val="both"/>
        <w:rPr>
          <w:rFonts w:cs="Times New Roman"/>
          <w:sz w:val="28"/>
          <w:szCs w:val="28"/>
        </w:rPr>
      </w:pPr>
      <w:r>
        <w:rPr>
          <w:noProof/>
          <w:lang w:eastAsia="ru-RU"/>
        </w:rPr>
        <w:drawing>
          <wp:inline distT="0" distB="0" distL="0" distR="0" wp14:anchorId="7E61A5C3" wp14:editId="03212FD1">
            <wp:extent cx="5314950" cy="1914525"/>
            <wp:effectExtent l="0" t="0" r="0" b="9525"/>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DA6814" w:rsidRPr="00DE5288" w:rsidRDefault="00DA6814" w:rsidP="00DA6814">
      <w:pPr>
        <w:spacing w:before="240"/>
        <w:jc w:val="left"/>
        <w:rPr>
          <w:rFonts w:cs="Times New Roman"/>
          <w:sz w:val="24"/>
          <w:szCs w:val="24"/>
        </w:rPr>
      </w:pPr>
    </w:p>
    <w:p w:rsidR="00DA6814" w:rsidRPr="0016646C" w:rsidRDefault="00DA6814" w:rsidP="00DA6814">
      <w:pPr>
        <w:jc w:val="both"/>
        <w:rPr>
          <w:rFonts w:cs="Times New Roman"/>
          <w:b/>
          <w:bCs/>
          <w:sz w:val="24"/>
          <w:szCs w:val="24"/>
        </w:rPr>
      </w:pPr>
      <w:r w:rsidRPr="00424845">
        <w:rPr>
          <w:rFonts w:cs="Times New Roman"/>
          <w:b/>
          <w:sz w:val="24"/>
          <w:szCs w:val="24"/>
        </w:rPr>
        <w:t xml:space="preserve">Рисунок </w:t>
      </w:r>
      <w:r w:rsidRPr="00424845">
        <w:rPr>
          <w:rFonts w:cs="Times New Roman"/>
          <w:b/>
          <w:sz w:val="24"/>
          <w:szCs w:val="24"/>
        </w:rPr>
        <w:fldChar w:fldCharType="begin"/>
      </w:r>
      <w:r w:rsidRPr="00424845">
        <w:rPr>
          <w:rFonts w:cs="Times New Roman"/>
          <w:b/>
          <w:sz w:val="24"/>
          <w:szCs w:val="24"/>
        </w:rPr>
        <w:instrText xml:space="preserve"> SEQ Рисунок \* ARABIC </w:instrText>
      </w:r>
      <w:r w:rsidRPr="00424845">
        <w:rPr>
          <w:rFonts w:cs="Times New Roman"/>
          <w:b/>
          <w:sz w:val="24"/>
          <w:szCs w:val="24"/>
        </w:rPr>
        <w:fldChar w:fldCharType="separate"/>
      </w:r>
      <w:r w:rsidR="00CF401F">
        <w:rPr>
          <w:rFonts w:cs="Times New Roman"/>
          <w:b/>
          <w:noProof/>
          <w:sz w:val="24"/>
          <w:szCs w:val="24"/>
        </w:rPr>
        <w:t>6</w:t>
      </w:r>
      <w:r w:rsidRPr="00424845">
        <w:rPr>
          <w:rFonts w:cs="Times New Roman"/>
          <w:b/>
          <w:sz w:val="24"/>
          <w:szCs w:val="24"/>
        </w:rPr>
        <w:fldChar w:fldCharType="end"/>
      </w:r>
      <w:r w:rsidRPr="00424845">
        <w:rPr>
          <w:rFonts w:cs="Times New Roman"/>
          <w:b/>
          <w:sz w:val="24"/>
          <w:szCs w:val="24"/>
        </w:rPr>
        <w:t>.</w:t>
      </w:r>
      <w:r>
        <w:rPr>
          <w:rFonts w:cs="Times New Roman"/>
          <w:b/>
          <w:sz w:val="24"/>
          <w:szCs w:val="24"/>
        </w:rPr>
        <w:t xml:space="preserve"> </w:t>
      </w:r>
      <w:r w:rsidRPr="0016646C">
        <w:rPr>
          <w:rFonts w:cs="Times New Roman"/>
          <w:b/>
          <w:bCs/>
          <w:sz w:val="24"/>
          <w:szCs w:val="24"/>
        </w:rPr>
        <w:t xml:space="preserve">ВБР относительно </w:t>
      </w:r>
      <w:r>
        <w:rPr>
          <w:rFonts w:cs="Times New Roman"/>
          <w:b/>
          <w:bCs/>
          <w:sz w:val="24"/>
          <w:szCs w:val="24"/>
        </w:rPr>
        <w:t xml:space="preserve">участка тепловой сети от камеры «Вывод - Котельная № 5» до потребителя по ул. Семакова, </w:t>
      </w:r>
      <w:r w:rsidR="001E7D57">
        <w:rPr>
          <w:rFonts w:cs="Times New Roman"/>
          <w:b/>
          <w:bCs/>
          <w:sz w:val="24"/>
          <w:szCs w:val="24"/>
        </w:rPr>
        <w:t>58</w:t>
      </w:r>
    </w:p>
    <w:p w:rsidR="00ED5A96" w:rsidRPr="00B44E72" w:rsidRDefault="00ED5A96" w:rsidP="004C04C9">
      <w:pPr>
        <w:jc w:val="both"/>
        <w:rPr>
          <w:rFonts w:cs="Times New Roman"/>
          <w:b/>
          <w:bCs/>
          <w:szCs w:val="20"/>
          <w:highlight w:val="yellow"/>
        </w:rPr>
        <w:sectPr w:rsidR="00ED5A96" w:rsidRPr="00B44E72" w:rsidSect="00DA6814">
          <w:pgSz w:w="11906" w:h="16838"/>
          <w:pgMar w:top="1134" w:right="849" w:bottom="1134" w:left="1701" w:header="709" w:footer="709" w:gutter="0"/>
          <w:cols w:space="720"/>
        </w:sectPr>
      </w:pPr>
    </w:p>
    <w:p w:rsidR="00375E91" w:rsidRPr="00375E91" w:rsidRDefault="00375E91" w:rsidP="00375E91">
      <w:pPr>
        <w:shd w:val="clear" w:color="auto" w:fill="FFFFFF" w:themeFill="background1"/>
        <w:autoSpaceDE w:val="0"/>
        <w:autoSpaceDN w:val="0"/>
        <w:adjustRightInd w:val="0"/>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6</w:t>
      </w:r>
      <w:r w:rsidRPr="00375E91">
        <w:rPr>
          <w:rFonts w:cs="Times New Roman"/>
          <w:b/>
          <w:bCs/>
          <w:sz w:val="24"/>
          <w:szCs w:val="24"/>
        </w:rPr>
        <w:fldChar w:fldCharType="end"/>
      </w:r>
    </w:p>
    <w:p w:rsidR="0055389D" w:rsidRDefault="00ED5A96" w:rsidP="002B0AA7">
      <w:pPr>
        <w:rPr>
          <w:rFonts w:cs="Times New Roman"/>
          <w:b/>
          <w:bCs/>
          <w:sz w:val="24"/>
          <w:szCs w:val="24"/>
        </w:rPr>
      </w:pPr>
      <w:r w:rsidRPr="0016646C">
        <w:rPr>
          <w:rFonts w:cs="Times New Roman"/>
          <w:b/>
          <w:bCs/>
          <w:sz w:val="24"/>
          <w:szCs w:val="24"/>
        </w:rPr>
        <w:t xml:space="preserve"> Результаты расчета ВБР </w:t>
      </w:r>
      <w:r w:rsidR="0055389D">
        <w:rPr>
          <w:rFonts w:cs="Times New Roman"/>
          <w:b/>
          <w:bCs/>
          <w:sz w:val="24"/>
          <w:szCs w:val="24"/>
        </w:rPr>
        <w:t xml:space="preserve">участка тепловой сети от камеры </w:t>
      </w:r>
      <w:r w:rsidR="00900833">
        <w:rPr>
          <w:rFonts w:cs="Times New Roman"/>
          <w:b/>
          <w:bCs/>
          <w:sz w:val="24"/>
          <w:szCs w:val="24"/>
        </w:rPr>
        <w:t>«В</w:t>
      </w:r>
      <w:r w:rsidR="0055389D">
        <w:rPr>
          <w:rFonts w:cs="Times New Roman"/>
          <w:b/>
          <w:bCs/>
          <w:sz w:val="24"/>
          <w:szCs w:val="24"/>
        </w:rPr>
        <w:t>ывод</w:t>
      </w:r>
      <w:r w:rsidR="00900833">
        <w:rPr>
          <w:rFonts w:cs="Times New Roman"/>
          <w:b/>
          <w:bCs/>
          <w:sz w:val="24"/>
          <w:szCs w:val="24"/>
        </w:rPr>
        <w:t xml:space="preserve"> -</w:t>
      </w:r>
      <w:r w:rsidR="0055389D">
        <w:rPr>
          <w:rFonts w:cs="Times New Roman"/>
          <w:b/>
          <w:bCs/>
          <w:sz w:val="24"/>
          <w:szCs w:val="24"/>
        </w:rPr>
        <w:t xml:space="preserve"> Котельная № 5</w:t>
      </w:r>
      <w:r w:rsidR="00900833">
        <w:rPr>
          <w:rFonts w:cs="Times New Roman"/>
          <w:b/>
          <w:bCs/>
          <w:sz w:val="24"/>
          <w:szCs w:val="24"/>
        </w:rPr>
        <w:t>»</w:t>
      </w:r>
      <w:r w:rsidR="0055389D">
        <w:rPr>
          <w:rFonts w:cs="Times New Roman"/>
          <w:b/>
          <w:bCs/>
          <w:sz w:val="24"/>
          <w:szCs w:val="24"/>
        </w:rPr>
        <w:t xml:space="preserve"> до </w:t>
      </w:r>
    </w:p>
    <w:p w:rsidR="00E90D22" w:rsidRPr="00FB4525" w:rsidRDefault="0055389D" w:rsidP="002B0AA7">
      <w:pPr>
        <w:rPr>
          <w:rFonts w:cs="Times New Roman"/>
          <w:b/>
          <w:bCs/>
          <w:sz w:val="24"/>
          <w:szCs w:val="24"/>
        </w:rPr>
      </w:pPr>
      <w:r>
        <w:rPr>
          <w:rFonts w:cs="Times New Roman"/>
          <w:b/>
          <w:bCs/>
          <w:sz w:val="24"/>
          <w:szCs w:val="24"/>
        </w:rPr>
        <w:t>п</w:t>
      </w:r>
      <w:r w:rsidR="001E7D57">
        <w:rPr>
          <w:rFonts w:cs="Times New Roman"/>
          <w:b/>
          <w:bCs/>
          <w:sz w:val="24"/>
          <w:szCs w:val="24"/>
        </w:rPr>
        <w:t>отребителя по ул. Семакова, 58</w:t>
      </w:r>
    </w:p>
    <w:tbl>
      <w:tblPr>
        <w:tblW w:w="1483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1807"/>
        <w:gridCol w:w="2120"/>
        <w:gridCol w:w="766"/>
        <w:gridCol w:w="666"/>
        <w:gridCol w:w="666"/>
        <w:gridCol w:w="2171"/>
        <w:gridCol w:w="616"/>
        <w:gridCol w:w="406"/>
        <w:gridCol w:w="866"/>
        <w:gridCol w:w="416"/>
        <w:gridCol w:w="766"/>
        <w:gridCol w:w="566"/>
        <w:gridCol w:w="666"/>
        <w:gridCol w:w="666"/>
        <w:gridCol w:w="416"/>
        <w:gridCol w:w="666"/>
      </w:tblGrid>
      <w:tr w:rsidR="00212CA2" w:rsidRPr="00212CA2" w:rsidTr="00DA6814">
        <w:trPr>
          <w:trHeight w:val="2559"/>
          <w:tblHeader/>
        </w:trPr>
        <w:tc>
          <w:tcPr>
            <w:tcW w:w="0" w:type="auto"/>
            <w:shd w:val="clear" w:color="auto" w:fill="auto"/>
            <w:textDirection w:val="btLr"/>
            <w:vAlign w:val="center"/>
            <w:hideMark/>
          </w:tcPr>
          <w:p w:rsidR="00212CA2" w:rsidRDefault="00212CA2" w:rsidP="00212CA2">
            <w:pPr>
              <w:contextualSpacing w:val="0"/>
              <w:rPr>
                <w:rFonts w:eastAsia="Times New Roman" w:cs="Times New Roman"/>
                <w:b/>
                <w:bCs/>
                <w:sz w:val="16"/>
                <w:szCs w:val="16"/>
                <w:lang w:eastAsia="ru-RU"/>
              </w:rPr>
            </w:pPr>
          </w:p>
          <w:p w:rsidR="00212CA2" w:rsidRPr="00212CA2" w:rsidRDefault="00212CA2" w:rsidP="00212CA2">
            <w:pPr>
              <w:contextualSpacing w:val="0"/>
              <w:rPr>
                <w:rFonts w:eastAsia="Times New Roman" w:cs="Times New Roman"/>
                <w:b/>
                <w:bCs/>
                <w:sz w:val="16"/>
                <w:szCs w:val="16"/>
                <w:lang w:eastAsia="ru-RU"/>
              </w:rPr>
            </w:pPr>
            <w:r w:rsidRPr="00212CA2">
              <w:rPr>
                <w:rFonts w:eastAsia="Times New Roman" w:cs="Times New Roman"/>
                <w:b/>
                <w:bCs/>
                <w:sz w:val="16"/>
                <w:szCs w:val="16"/>
                <w:lang w:eastAsia="ru-RU"/>
              </w:rPr>
              <w:t>Номер участка</w:t>
            </w:r>
          </w:p>
        </w:tc>
        <w:tc>
          <w:tcPr>
            <w:tcW w:w="0" w:type="auto"/>
            <w:shd w:val="clear" w:color="auto" w:fill="auto"/>
            <w:textDirection w:val="btLr"/>
            <w:vAlign w:val="center"/>
            <w:hideMark/>
          </w:tcPr>
          <w:p w:rsidR="00212CA2" w:rsidRPr="00212CA2" w:rsidRDefault="00212CA2" w:rsidP="00212CA2">
            <w:pPr>
              <w:contextualSpacing w:val="0"/>
              <w:rPr>
                <w:rFonts w:eastAsia="Times New Roman" w:cs="Times New Roman"/>
                <w:b/>
                <w:bCs/>
                <w:sz w:val="16"/>
                <w:szCs w:val="16"/>
                <w:lang w:eastAsia="ru-RU"/>
              </w:rPr>
            </w:pPr>
            <w:r w:rsidRPr="00212CA2">
              <w:rPr>
                <w:rFonts w:eastAsia="Times New Roman" w:cs="Times New Roman"/>
                <w:b/>
                <w:bCs/>
                <w:sz w:val="16"/>
                <w:szCs w:val="16"/>
                <w:lang w:eastAsia="ru-RU"/>
              </w:rPr>
              <w:t>Наименование начала участка</w:t>
            </w:r>
          </w:p>
        </w:tc>
        <w:tc>
          <w:tcPr>
            <w:tcW w:w="2120" w:type="dxa"/>
            <w:shd w:val="clear" w:color="auto" w:fill="auto"/>
            <w:textDirection w:val="btLr"/>
            <w:vAlign w:val="center"/>
            <w:hideMark/>
          </w:tcPr>
          <w:p w:rsidR="00212CA2" w:rsidRPr="00212CA2" w:rsidRDefault="00212CA2" w:rsidP="00212CA2">
            <w:pPr>
              <w:contextualSpacing w:val="0"/>
              <w:rPr>
                <w:rFonts w:eastAsia="Times New Roman" w:cs="Times New Roman"/>
                <w:b/>
                <w:bCs/>
                <w:sz w:val="16"/>
                <w:szCs w:val="16"/>
                <w:lang w:eastAsia="ru-RU"/>
              </w:rPr>
            </w:pPr>
            <w:r w:rsidRPr="00212CA2">
              <w:rPr>
                <w:rFonts w:eastAsia="Times New Roman" w:cs="Times New Roman"/>
                <w:b/>
                <w:bCs/>
                <w:sz w:val="16"/>
                <w:szCs w:val="16"/>
                <w:lang w:eastAsia="ru-RU"/>
              </w:rPr>
              <w:t>Наименование конца участка</w:t>
            </w:r>
          </w:p>
        </w:tc>
        <w:tc>
          <w:tcPr>
            <w:tcW w:w="0" w:type="auto"/>
            <w:shd w:val="clear" w:color="auto" w:fill="auto"/>
            <w:textDirection w:val="btLr"/>
            <w:vAlign w:val="center"/>
            <w:hideMark/>
          </w:tcPr>
          <w:p w:rsidR="00212CA2" w:rsidRPr="00212CA2" w:rsidRDefault="00212CA2" w:rsidP="00212CA2">
            <w:pPr>
              <w:contextualSpacing w:val="0"/>
              <w:rPr>
                <w:rFonts w:eastAsia="Times New Roman" w:cs="Times New Roman"/>
                <w:b/>
                <w:bCs/>
                <w:sz w:val="16"/>
                <w:szCs w:val="16"/>
                <w:lang w:eastAsia="ru-RU"/>
              </w:rPr>
            </w:pPr>
            <w:r w:rsidRPr="00212CA2">
              <w:rPr>
                <w:rFonts w:eastAsia="Times New Roman" w:cs="Times New Roman"/>
                <w:b/>
                <w:bCs/>
                <w:sz w:val="16"/>
                <w:szCs w:val="16"/>
                <w:lang w:eastAsia="ru-RU"/>
              </w:rPr>
              <w:t>Длина участка, м</w:t>
            </w:r>
          </w:p>
        </w:tc>
        <w:tc>
          <w:tcPr>
            <w:tcW w:w="0" w:type="auto"/>
            <w:shd w:val="clear" w:color="auto" w:fill="auto"/>
            <w:textDirection w:val="btLr"/>
            <w:vAlign w:val="center"/>
            <w:hideMark/>
          </w:tcPr>
          <w:p w:rsidR="00212CA2" w:rsidRPr="00212CA2" w:rsidRDefault="00212CA2" w:rsidP="00212CA2">
            <w:pPr>
              <w:contextualSpacing w:val="0"/>
              <w:rPr>
                <w:rFonts w:eastAsia="Times New Roman" w:cs="Times New Roman"/>
                <w:b/>
                <w:bCs/>
                <w:sz w:val="16"/>
                <w:szCs w:val="16"/>
                <w:lang w:eastAsia="ru-RU"/>
              </w:rPr>
            </w:pPr>
            <w:r w:rsidRPr="00212CA2">
              <w:rPr>
                <w:rFonts w:eastAsia="Times New Roman" w:cs="Times New Roman"/>
                <w:b/>
                <w:bCs/>
                <w:sz w:val="16"/>
                <w:szCs w:val="16"/>
                <w:lang w:eastAsia="ru-RU"/>
              </w:rPr>
              <w:t>Внутpенний диаметp подающего тpубопpовода, м</w:t>
            </w:r>
          </w:p>
        </w:tc>
        <w:tc>
          <w:tcPr>
            <w:tcW w:w="0" w:type="auto"/>
            <w:shd w:val="clear" w:color="auto" w:fill="auto"/>
            <w:textDirection w:val="btLr"/>
            <w:vAlign w:val="center"/>
            <w:hideMark/>
          </w:tcPr>
          <w:p w:rsidR="00212CA2" w:rsidRPr="00212CA2" w:rsidRDefault="00212CA2" w:rsidP="00212CA2">
            <w:pPr>
              <w:contextualSpacing w:val="0"/>
              <w:rPr>
                <w:rFonts w:eastAsia="Times New Roman" w:cs="Times New Roman"/>
                <w:b/>
                <w:bCs/>
                <w:sz w:val="16"/>
                <w:szCs w:val="16"/>
                <w:lang w:eastAsia="ru-RU"/>
              </w:rPr>
            </w:pPr>
            <w:r w:rsidRPr="00212CA2">
              <w:rPr>
                <w:rFonts w:eastAsia="Times New Roman" w:cs="Times New Roman"/>
                <w:b/>
                <w:bCs/>
                <w:sz w:val="16"/>
                <w:szCs w:val="16"/>
                <w:lang w:eastAsia="ru-RU"/>
              </w:rPr>
              <w:t>Внутренний диаметр обратного трубопровода, м</w:t>
            </w:r>
          </w:p>
        </w:tc>
        <w:tc>
          <w:tcPr>
            <w:tcW w:w="0" w:type="auto"/>
            <w:shd w:val="clear" w:color="auto" w:fill="auto"/>
            <w:textDirection w:val="btLr"/>
            <w:vAlign w:val="center"/>
            <w:hideMark/>
          </w:tcPr>
          <w:p w:rsidR="00212CA2" w:rsidRPr="00212CA2" w:rsidRDefault="00212CA2" w:rsidP="00212CA2">
            <w:pPr>
              <w:contextualSpacing w:val="0"/>
              <w:rPr>
                <w:rFonts w:eastAsia="Times New Roman" w:cs="Times New Roman"/>
                <w:b/>
                <w:bCs/>
                <w:sz w:val="16"/>
                <w:szCs w:val="16"/>
                <w:lang w:eastAsia="ru-RU"/>
              </w:rPr>
            </w:pPr>
            <w:r w:rsidRPr="00212CA2">
              <w:rPr>
                <w:rFonts w:eastAsia="Times New Roman" w:cs="Times New Roman"/>
                <w:b/>
                <w:bCs/>
                <w:sz w:val="16"/>
                <w:szCs w:val="16"/>
                <w:lang w:eastAsia="ru-RU"/>
              </w:rPr>
              <w:t>Вид прокладки тепловой сети</w:t>
            </w:r>
          </w:p>
        </w:tc>
        <w:tc>
          <w:tcPr>
            <w:tcW w:w="0" w:type="auto"/>
            <w:shd w:val="clear" w:color="auto" w:fill="auto"/>
            <w:textDirection w:val="btLr"/>
            <w:vAlign w:val="center"/>
            <w:hideMark/>
          </w:tcPr>
          <w:p w:rsidR="00212CA2" w:rsidRPr="00212CA2" w:rsidRDefault="00212CA2" w:rsidP="00212CA2">
            <w:pPr>
              <w:contextualSpacing w:val="0"/>
              <w:rPr>
                <w:rFonts w:eastAsia="Times New Roman" w:cs="Times New Roman"/>
                <w:b/>
                <w:bCs/>
                <w:sz w:val="16"/>
                <w:szCs w:val="16"/>
                <w:lang w:eastAsia="ru-RU"/>
              </w:rPr>
            </w:pPr>
            <w:r w:rsidRPr="00212CA2">
              <w:rPr>
                <w:rFonts w:eastAsia="Times New Roman" w:cs="Times New Roman"/>
                <w:b/>
                <w:bCs/>
                <w:sz w:val="16"/>
                <w:szCs w:val="16"/>
                <w:lang w:eastAsia="ru-RU"/>
              </w:rPr>
              <w:t>Год ввода тепловых сетей</w:t>
            </w:r>
          </w:p>
        </w:tc>
        <w:tc>
          <w:tcPr>
            <w:tcW w:w="0" w:type="auto"/>
            <w:shd w:val="clear" w:color="auto" w:fill="auto"/>
            <w:textDirection w:val="btLr"/>
            <w:vAlign w:val="center"/>
            <w:hideMark/>
          </w:tcPr>
          <w:p w:rsidR="00212CA2" w:rsidRPr="00212CA2" w:rsidRDefault="00212CA2" w:rsidP="00212CA2">
            <w:pPr>
              <w:contextualSpacing w:val="0"/>
              <w:rPr>
                <w:rFonts w:eastAsia="Times New Roman" w:cs="Times New Roman"/>
                <w:b/>
                <w:bCs/>
                <w:sz w:val="16"/>
                <w:szCs w:val="16"/>
                <w:lang w:eastAsia="ru-RU"/>
              </w:rPr>
            </w:pPr>
            <w:r w:rsidRPr="00212CA2">
              <w:rPr>
                <w:rFonts w:eastAsia="Times New Roman" w:cs="Times New Roman"/>
                <w:b/>
                <w:bCs/>
                <w:sz w:val="16"/>
                <w:szCs w:val="16"/>
                <w:lang w:eastAsia="ru-RU"/>
              </w:rPr>
              <w:t>Температура в начале участка под.тр-да,°C</w:t>
            </w:r>
          </w:p>
        </w:tc>
        <w:tc>
          <w:tcPr>
            <w:tcW w:w="0" w:type="auto"/>
            <w:shd w:val="clear" w:color="auto" w:fill="auto"/>
            <w:textDirection w:val="btLr"/>
            <w:vAlign w:val="center"/>
            <w:hideMark/>
          </w:tcPr>
          <w:p w:rsidR="00212CA2" w:rsidRPr="00212CA2" w:rsidRDefault="00212CA2" w:rsidP="00212CA2">
            <w:pPr>
              <w:contextualSpacing w:val="0"/>
              <w:rPr>
                <w:rFonts w:eastAsia="Times New Roman" w:cs="Times New Roman"/>
                <w:b/>
                <w:bCs/>
                <w:sz w:val="16"/>
                <w:szCs w:val="16"/>
                <w:lang w:eastAsia="ru-RU"/>
              </w:rPr>
            </w:pPr>
            <w:r w:rsidRPr="00212CA2">
              <w:rPr>
                <w:rFonts w:eastAsia="Times New Roman" w:cs="Times New Roman"/>
                <w:b/>
                <w:bCs/>
                <w:sz w:val="16"/>
                <w:szCs w:val="16"/>
                <w:lang w:eastAsia="ru-RU"/>
              </w:rPr>
              <w:t>Расход воды в подающем трубопроводе, т/ч</w:t>
            </w:r>
          </w:p>
        </w:tc>
        <w:tc>
          <w:tcPr>
            <w:tcW w:w="0" w:type="auto"/>
            <w:shd w:val="clear" w:color="auto" w:fill="auto"/>
            <w:textDirection w:val="btLr"/>
            <w:vAlign w:val="center"/>
            <w:hideMark/>
          </w:tcPr>
          <w:p w:rsidR="00212CA2" w:rsidRPr="00212CA2" w:rsidRDefault="00212CA2" w:rsidP="00212CA2">
            <w:pPr>
              <w:contextualSpacing w:val="0"/>
              <w:rPr>
                <w:rFonts w:eastAsia="Times New Roman" w:cs="Times New Roman"/>
                <w:b/>
                <w:bCs/>
                <w:sz w:val="16"/>
                <w:szCs w:val="16"/>
                <w:lang w:eastAsia="ru-RU"/>
              </w:rPr>
            </w:pPr>
            <w:r w:rsidRPr="00212CA2">
              <w:rPr>
                <w:rFonts w:eastAsia="Times New Roman" w:cs="Times New Roman"/>
                <w:b/>
                <w:bCs/>
                <w:sz w:val="16"/>
                <w:szCs w:val="16"/>
                <w:lang w:eastAsia="ru-RU"/>
              </w:rPr>
              <w:t>Продолжительность эксплуатации участка без кап.ремонта, лет</w:t>
            </w:r>
          </w:p>
        </w:tc>
        <w:tc>
          <w:tcPr>
            <w:tcW w:w="0" w:type="auto"/>
            <w:shd w:val="clear" w:color="auto" w:fill="auto"/>
            <w:textDirection w:val="btLr"/>
            <w:vAlign w:val="center"/>
            <w:hideMark/>
          </w:tcPr>
          <w:p w:rsidR="00212CA2" w:rsidRPr="00212CA2" w:rsidRDefault="00212CA2" w:rsidP="00212CA2">
            <w:pPr>
              <w:contextualSpacing w:val="0"/>
              <w:rPr>
                <w:rFonts w:eastAsia="Times New Roman" w:cs="Times New Roman"/>
                <w:b/>
                <w:bCs/>
                <w:sz w:val="16"/>
                <w:szCs w:val="16"/>
                <w:lang w:eastAsia="ru-RU"/>
              </w:rPr>
            </w:pPr>
            <w:r w:rsidRPr="00212CA2">
              <w:rPr>
                <w:rFonts w:eastAsia="Times New Roman" w:cs="Times New Roman"/>
                <w:b/>
                <w:bCs/>
                <w:sz w:val="16"/>
                <w:szCs w:val="16"/>
                <w:lang w:eastAsia="ru-RU"/>
              </w:rPr>
              <w:t>Частота (интенсивность) отказа участка, 1/год</w:t>
            </w:r>
          </w:p>
        </w:tc>
        <w:tc>
          <w:tcPr>
            <w:tcW w:w="0" w:type="auto"/>
            <w:shd w:val="clear" w:color="auto" w:fill="auto"/>
            <w:textDirection w:val="btLr"/>
            <w:vAlign w:val="center"/>
            <w:hideMark/>
          </w:tcPr>
          <w:p w:rsidR="00212CA2" w:rsidRPr="00212CA2" w:rsidRDefault="00212CA2" w:rsidP="00212CA2">
            <w:pPr>
              <w:contextualSpacing w:val="0"/>
              <w:rPr>
                <w:rFonts w:eastAsia="Times New Roman" w:cs="Times New Roman"/>
                <w:b/>
                <w:bCs/>
                <w:sz w:val="16"/>
                <w:szCs w:val="16"/>
                <w:lang w:eastAsia="ru-RU"/>
              </w:rPr>
            </w:pPr>
            <w:r w:rsidRPr="00212CA2">
              <w:rPr>
                <w:rFonts w:eastAsia="Times New Roman" w:cs="Times New Roman"/>
                <w:b/>
                <w:bCs/>
                <w:sz w:val="16"/>
                <w:szCs w:val="16"/>
                <w:lang w:eastAsia="ru-RU"/>
              </w:rPr>
              <w:t>Среднее время восстановления участка, час</w:t>
            </w:r>
          </w:p>
        </w:tc>
        <w:tc>
          <w:tcPr>
            <w:tcW w:w="0" w:type="auto"/>
            <w:shd w:val="clear" w:color="auto" w:fill="auto"/>
            <w:textDirection w:val="btLr"/>
            <w:vAlign w:val="center"/>
            <w:hideMark/>
          </w:tcPr>
          <w:p w:rsidR="00212CA2" w:rsidRPr="00212CA2" w:rsidRDefault="00212CA2" w:rsidP="00212CA2">
            <w:pPr>
              <w:contextualSpacing w:val="0"/>
              <w:rPr>
                <w:rFonts w:eastAsia="Times New Roman" w:cs="Times New Roman"/>
                <w:b/>
                <w:bCs/>
                <w:sz w:val="16"/>
                <w:szCs w:val="16"/>
                <w:lang w:eastAsia="ru-RU"/>
              </w:rPr>
            </w:pPr>
            <w:r w:rsidRPr="00212CA2">
              <w:rPr>
                <w:rFonts w:eastAsia="Times New Roman" w:cs="Times New Roman"/>
                <w:b/>
                <w:bCs/>
                <w:sz w:val="16"/>
                <w:szCs w:val="16"/>
                <w:lang w:eastAsia="ru-RU"/>
              </w:rPr>
              <w:t>Вероятность безотказной работы каждого участка пути</w:t>
            </w:r>
          </w:p>
        </w:tc>
        <w:tc>
          <w:tcPr>
            <w:tcW w:w="0" w:type="auto"/>
            <w:shd w:val="clear" w:color="auto" w:fill="auto"/>
            <w:textDirection w:val="btLr"/>
            <w:vAlign w:val="center"/>
            <w:hideMark/>
          </w:tcPr>
          <w:p w:rsidR="00212CA2" w:rsidRPr="00212CA2" w:rsidRDefault="00212CA2" w:rsidP="00212CA2">
            <w:pPr>
              <w:contextualSpacing w:val="0"/>
              <w:rPr>
                <w:rFonts w:eastAsia="Times New Roman" w:cs="Times New Roman"/>
                <w:b/>
                <w:bCs/>
                <w:sz w:val="16"/>
                <w:szCs w:val="16"/>
                <w:lang w:eastAsia="ru-RU"/>
              </w:rPr>
            </w:pPr>
            <w:r w:rsidRPr="00212CA2">
              <w:rPr>
                <w:rFonts w:eastAsia="Times New Roman" w:cs="Times New Roman"/>
                <w:b/>
                <w:bCs/>
                <w:sz w:val="16"/>
                <w:szCs w:val="16"/>
                <w:lang w:eastAsia="ru-RU"/>
              </w:rPr>
              <w:t>Вероятность безотказной работы пути относительно конечного потребителя</w:t>
            </w:r>
          </w:p>
        </w:tc>
        <w:tc>
          <w:tcPr>
            <w:tcW w:w="0" w:type="auto"/>
            <w:shd w:val="clear" w:color="auto" w:fill="auto"/>
            <w:textDirection w:val="btLr"/>
            <w:vAlign w:val="center"/>
            <w:hideMark/>
          </w:tcPr>
          <w:p w:rsidR="00212CA2" w:rsidRPr="00212CA2" w:rsidRDefault="00212CA2" w:rsidP="00212CA2">
            <w:pPr>
              <w:contextualSpacing w:val="0"/>
              <w:rPr>
                <w:rFonts w:eastAsia="Times New Roman" w:cs="Times New Roman"/>
                <w:b/>
                <w:bCs/>
                <w:sz w:val="16"/>
                <w:szCs w:val="16"/>
                <w:lang w:eastAsia="ru-RU"/>
              </w:rPr>
            </w:pPr>
            <w:r w:rsidRPr="00212CA2">
              <w:rPr>
                <w:rFonts w:eastAsia="Times New Roman" w:cs="Times New Roman"/>
                <w:b/>
                <w:bCs/>
                <w:sz w:val="16"/>
                <w:szCs w:val="16"/>
                <w:lang w:eastAsia="ru-RU"/>
              </w:rPr>
              <w:t>Отклонение температуры воды в подающем трубопроводе в отопительном периоде</w:t>
            </w:r>
          </w:p>
        </w:tc>
        <w:tc>
          <w:tcPr>
            <w:tcW w:w="0" w:type="auto"/>
            <w:shd w:val="clear" w:color="auto" w:fill="auto"/>
            <w:textDirection w:val="btLr"/>
            <w:vAlign w:val="center"/>
            <w:hideMark/>
          </w:tcPr>
          <w:p w:rsidR="00212CA2" w:rsidRPr="00212CA2" w:rsidRDefault="00212CA2" w:rsidP="00212CA2">
            <w:pPr>
              <w:contextualSpacing w:val="0"/>
              <w:rPr>
                <w:rFonts w:eastAsia="Times New Roman" w:cs="Times New Roman"/>
                <w:b/>
                <w:bCs/>
                <w:sz w:val="16"/>
                <w:szCs w:val="16"/>
                <w:lang w:eastAsia="ru-RU"/>
              </w:rPr>
            </w:pPr>
            <w:r w:rsidRPr="00212CA2">
              <w:rPr>
                <w:rFonts w:eastAsia="Times New Roman" w:cs="Times New Roman"/>
                <w:b/>
                <w:bCs/>
                <w:sz w:val="16"/>
                <w:szCs w:val="16"/>
                <w:lang w:eastAsia="ru-RU"/>
              </w:rPr>
              <w:t>Оценка недопуска тепловой энергии потребителямпри отказе участка, Гкал</w:t>
            </w:r>
          </w:p>
        </w:tc>
      </w:tr>
      <w:tr w:rsidR="0006630D" w:rsidRPr="001E7D57" w:rsidTr="00DA6814">
        <w:tc>
          <w:tcPr>
            <w:tcW w:w="0" w:type="auto"/>
            <w:shd w:val="clear" w:color="auto" w:fill="auto"/>
            <w:vAlign w:val="center"/>
            <w:hideMark/>
          </w:tcPr>
          <w:p w:rsidR="00212CA2" w:rsidRPr="001E7D57" w:rsidRDefault="00212CA2" w:rsidP="00212CA2">
            <w:pPr>
              <w:contextualSpacing w:val="0"/>
              <w:rPr>
                <w:rFonts w:eastAsia="Times New Roman" w:cs="Times New Roman"/>
                <w:szCs w:val="20"/>
                <w:lang w:eastAsia="ru-RU"/>
              </w:rPr>
            </w:pPr>
            <w:r w:rsidRPr="001E7D57">
              <w:rPr>
                <w:rFonts w:eastAsia="Times New Roman" w:cs="Times New Roman"/>
                <w:szCs w:val="20"/>
                <w:lang w:eastAsia="ru-RU"/>
              </w:rPr>
              <w:t>1</w:t>
            </w:r>
          </w:p>
        </w:tc>
        <w:tc>
          <w:tcPr>
            <w:tcW w:w="0" w:type="auto"/>
            <w:shd w:val="clear" w:color="auto" w:fill="auto"/>
            <w:vAlign w:val="bottom"/>
            <w:hideMark/>
          </w:tcPr>
          <w:p w:rsidR="00212CA2" w:rsidRPr="001E7D57" w:rsidRDefault="00212CA2" w:rsidP="00212CA2">
            <w:pPr>
              <w:contextualSpacing w:val="0"/>
              <w:rPr>
                <w:rFonts w:eastAsia="Times New Roman" w:cs="Times New Roman"/>
                <w:szCs w:val="20"/>
                <w:lang w:eastAsia="ru-RU"/>
              </w:rPr>
            </w:pPr>
            <w:r w:rsidRPr="001E7D57">
              <w:rPr>
                <w:rFonts w:eastAsia="Times New Roman" w:cs="Times New Roman"/>
                <w:szCs w:val="20"/>
                <w:lang w:eastAsia="ru-RU"/>
              </w:rPr>
              <w:t>Котельная №5</w:t>
            </w:r>
          </w:p>
        </w:tc>
        <w:tc>
          <w:tcPr>
            <w:tcW w:w="2120" w:type="dxa"/>
            <w:shd w:val="clear" w:color="auto" w:fill="auto"/>
            <w:vAlign w:val="bottom"/>
            <w:hideMark/>
          </w:tcPr>
          <w:p w:rsidR="00212CA2" w:rsidRPr="001E7D57" w:rsidRDefault="00212CA2" w:rsidP="00212CA2">
            <w:pPr>
              <w:contextualSpacing w:val="0"/>
              <w:rPr>
                <w:rFonts w:eastAsia="Times New Roman" w:cs="Times New Roman"/>
                <w:szCs w:val="20"/>
                <w:lang w:eastAsia="ru-RU"/>
              </w:rPr>
            </w:pPr>
            <w:r w:rsidRPr="001E7D57">
              <w:rPr>
                <w:rFonts w:eastAsia="Times New Roman" w:cs="Times New Roman"/>
                <w:szCs w:val="20"/>
                <w:lang w:eastAsia="ru-RU"/>
              </w:rPr>
              <w:t>Уз. 11</w:t>
            </w:r>
          </w:p>
        </w:tc>
        <w:tc>
          <w:tcPr>
            <w:tcW w:w="0" w:type="auto"/>
            <w:shd w:val="clear" w:color="auto" w:fill="auto"/>
            <w:vAlign w:val="bottom"/>
            <w:hideMark/>
          </w:tcPr>
          <w:p w:rsidR="00212CA2" w:rsidRPr="001E7D57" w:rsidRDefault="00212CA2" w:rsidP="00212CA2">
            <w:pPr>
              <w:contextualSpacing w:val="0"/>
              <w:rPr>
                <w:rFonts w:eastAsia="Times New Roman" w:cs="Times New Roman"/>
                <w:szCs w:val="20"/>
                <w:lang w:eastAsia="ru-RU"/>
              </w:rPr>
            </w:pPr>
            <w:r w:rsidRPr="001E7D57">
              <w:rPr>
                <w:rFonts w:eastAsia="Times New Roman" w:cs="Times New Roman"/>
                <w:szCs w:val="20"/>
                <w:lang w:eastAsia="ru-RU"/>
              </w:rPr>
              <w:t>37,62</w:t>
            </w:r>
          </w:p>
        </w:tc>
        <w:tc>
          <w:tcPr>
            <w:tcW w:w="0" w:type="auto"/>
            <w:shd w:val="clear" w:color="auto" w:fill="auto"/>
            <w:vAlign w:val="bottom"/>
            <w:hideMark/>
          </w:tcPr>
          <w:p w:rsidR="00212CA2" w:rsidRPr="001E7D57" w:rsidRDefault="00212CA2" w:rsidP="00212CA2">
            <w:pPr>
              <w:contextualSpacing w:val="0"/>
              <w:rPr>
                <w:rFonts w:eastAsia="Times New Roman" w:cs="Times New Roman"/>
                <w:szCs w:val="20"/>
                <w:lang w:eastAsia="ru-RU"/>
              </w:rPr>
            </w:pPr>
            <w:r w:rsidRPr="001E7D57">
              <w:rPr>
                <w:rFonts w:eastAsia="Times New Roman" w:cs="Times New Roman"/>
                <w:szCs w:val="20"/>
                <w:lang w:eastAsia="ru-RU"/>
              </w:rPr>
              <w:t>0,207</w:t>
            </w:r>
          </w:p>
        </w:tc>
        <w:tc>
          <w:tcPr>
            <w:tcW w:w="0" w:type="auto"/>
            <w:shd w:val="clear" w:color="auto" w:fill="auto"/>
            <w:vAlign w:val="bottom"/>
            <w:hideMark/>
          </w:tcPr>
          <w:p w:rsidR="00212CA2" w:rsidRPr="001E7D57" w:rsidRDefault="00212CA2" w:rsidP="00212CA2">
            <w:pPr>
              <w:contextualSpacing w:val="0"/>
              <w:rPr>
                <w:rFonts w:eastAsia="Times New Roman" w:cs="Times New Roman"/>
                <w:szCs w:val="20"/>
                <w:lang w:eastAsia="ru-RU"/>
              </w:rPr>
            </w:pPr>
            <w:r w:rsidRPr="001E7D57">
              <w:rPr>
                <w:rFonts w:eastAsia="Times New Roman" w:cs="Times New Roman"/>
                <w:szCs w:val="20"/>
                <w:lang w:eastAsia="ru-RU"/>
              </w:rPr>
              <w:t>0,207</w:t>
            </w:r>
          </w:p>
        </w:tc>
        <w:tc>
          <w:tcPr>
            <w:tcW w:w="0" w:type="auto"/>
            <w:shd w:val="clear" w:color="auto" w:fill="auto"/>
            <w:vAlign w:val="bottom"/>
            <w:hideMark/>
          </w:tcPr>
          <w:p w:rsidR="00212CA2" w:rsidRPr="001E7D57" w:rsidRDefault="00212CA2" w:rsidP="00212CA2">
            <w:pPr>
              <w:contextualSpacing w:val="0"/>
              <w:rPr>
                <w:rFonts w:eastAsia="Times New Roman" w:cs="Times New Roman"/>
                <w:szCs w:val="20"/>
                <w:lang w:eastAsia="ru-RU"/>
              </w:rPr>
            </w:pPr>
            <w:r w:rsidRPr="001E7D57">
              <w:rPr>
                <w:rFonts w:eastAsia="Times New Roman" w:cs="Times New Roman"/>
                <w:szCs w:val="20"/>
                <w:lang w:eastAsia="ru-RU"/>
              </w:rPr>
              <w:t>Надземная</w:t>
            </w:r>
          </w:p>
        </w:tc>
        <w:tc>
          <w:tcPr>
            <w:tcW w:w="0" w:type="auto"/>
            <w:shd w:val="clear" w:color="auto" w:fill="auto"/>
            <w:vAlign w:val="bottom"/>
            <w:hideMark/>
          </w:tcPr>
          <w:p w:rsidR="00212CA2" w:rsidRPr="001E7D57" w:rsidRDefault="00212CA2" w:rsidP="00212CA2">
            <w:pPr>
              <w:contextualSpacing w:val="0"/>
              <w:rPr>
                <w:rFonts w:eastAsia="Times New Roman" w:cs="Times New Roman"/>
                <w:szCs w:val="20"/>
                <w:lang w:eastAsia="ru-RU"/>
              </w:rPr>
            </w:pPr>
            <w:r w:rsidRPr="001E7D57">
              <w:rPr>
                <w:rFonts w:eastAsia="Times New Roman" w:cs="Times New Roman"/>
                <w:szCs w:val="20"/>
                <w:lang w:eastAsia="ru-RU"/>
              </w:rPr>
              <w:t>2005</w:t>
            </w:r>
          </w:p>
        </w:tc>
        <w:tc>
          <w:tcPr>
            <w:tcW w:w="0" w:type="auto"/>
            <w:shd w:val="clear" w:color="auto" w:fill="auto"/>
            <w:vAlign w:val="bottom"/>
            <w:hideMark/>
          </w:tcPr>
          <w:p w:rsidR="00212CA2" w:rsidRPr="001E7D57" w:rsidRDefault="00212CA2" w:rsidP="00212CA2">
            <w:pPr>
              <w:contextualSpacing w:val="0"/>
              <w:rPr>
                <w:rFonts w:eastAsia="Times New Roman" w:cs="Times New Roman"/>
                <w:szCs w:val="20"/>
                <w:lang w:eastAsia="ru-RU"/>
              </w:rPr>
            </w:pPr>
            <w:r w:rsidRPr="001E7D57">
              <w:rPr>
                <w:rFonts w:eastAsia="Times New Roman" w:cs="Times New Roman"/>
                <w:szCs w:val="20"/>
                <w:lang w:eastAsia="ru-RU"/>
              </w:rPr>
              <w:t> </w:t>
            </w:r>
          </w:p>
        </w:tc>
        <w:tc>
          <w:tcPr>
            <w:tcW w:w="0" w:type="auto"/>
            <w:shd w:val="clear" w:color="auto" w:fill="auto"/>
            <w:vAlign w:val="bottom"/>
            <w:hideMark/>
          </w:tcPr>
          <w:p w:rsidR="00212CA2" w:rsidRPr="001E7D57" w:rsidRDefault="00212CA2" w:rsidP="00212CA2">
            <w:pPr>
              <w:contextualSpacing w:val="0"/>
              <w:rPr>
                <w:rFonts w:eastAsia="Times New Roman" w:cs="Times New Roman"/>
                <w:szCs w:val="20"/>
                <w:lang w:eastAsia="ru-RU"/>
              </w:rPr>
            </w:pPr>
            <w:r w:rsidRPr="001E7D57">
              <w:rPr>
                <w:rFonts w:eastAsia="Times New Roman" w:cs="Times New Roman"/>
                <w:szCs w:val="20"/>
                <w:lang w:eastAsia="ru-RU"/>
              </w:rPr>
              <w:t>61,5674</w:t>
            </w:r>
          </w:p>
        </w:tc>
        <w:tc>
          <w:tcPr>
            <w:tcW w:w="0" w:type="auto"/>
            <w:shd w:val="clear" w:color="auto" w:fill="auto"/>
            <w:vAlign w:val="center"/>
            <w:hideMark/>
          </w:tcPr>
          <w:p w:rsidR="00212CA2" w:rsidRPr="001E7D57" w:rsidRDefault="00212CA2" w:rsidP="00212CA2">
            <w:pPr>
              <w:contextualSpacing w:val="0"/>
              <w:rPr>
                <w:rFonts w:eastAsia="Times New Roman" w:cs="Times New Roman"/>
                <w:szCs w:val="20"/>
                <w:lang w:eastAsia="ru-RU"/>
              </w:rPr>
            </w:pPr>
            <w:r w:rsidRPr="001E7D57">
              <w:rPr>
                <w:rFonts w:eastAsia="Times New Roman" w:cs="Times New Roman"/>
                <w:szCs w:val="20"/>
                <w:lang w:eastAsia="ru-RU"/>
              </w:rPr>
              <w:t>9</w:t>
            </w:r>
          </w:p>
        </w:tc>
        <w:tc>
          <w:tcPr>
            <w:tcW w:w="0" w:type="auto"/>
            <w:shd w:val="clear" w:color="auto" w:fill="auto"/>
            <w:vAlign w:val="center"/>
            <w:hideMark/>
          </w:tcPr>
          <w:p w:rsidR="00212CA2" w:rsidRPr="001E7D57" w:rsidRDefault="00212CA2" w:rsidP="00212CA2">
            <w:pPr>
              <w:contextualSpacing w:val="0"/>
              <w:rPr>
                <w:rFonts w:eastAsia="Times New Roman" w:cs="Times New Roman"/>
                <w:szCs w:val="20"/>
                <w:lang w:eastAsia="ru-RU"/>
              </w:rPr>
            </w:pPr>
            <w:r w:rsidRPr="001E7D57">
              <w:rPr>
                <w:rFonts w:eastAsia="Times New Roman" w:cs="Times New Roman"/>
                <w:szCs w:val="20"/>
                <w:lang w:eastAsia="ru-RU"/>
              </w:rPr>
              <w:t>0,0376</w:t>
            </w:r>
          </w:p>
        </w:tc>
        <w:tc>
          <w:tcPr>
            <w:tcW w:w="0" w:type="auto"/>
            <w:shd w:val="clear" w:color="auto" w:fill="auto"/>
            <w:vAlign w:val="center"/>
            <w:hideMark/>
          </w:tcPr>
          <w:p w:rsidR="00212CA2" w:rsidRPr="001E7D57" w:rsidRDefault="00212CA2" w:rsidP="00212CA2">
            <w:pPr>
              <w:contextualSpacing w:val="0"/>
              <w:rPr>
                <w:rFonts w:eastAsia="Times New Roman" w:cs="Times New Roman"/>
                <w:szCs w:val="20"/>
                <w:lang w:eastAsia="ru-RU"/>
              </w:rPr>
            </w:pPr>
            <w:r w:rsidRPr="001E7D57">
              <w:rPr>
                <w:rFonts w:eastAsia="Times New Roman" w:cs="Times New Roman"/>
                <w:szCs w:val="20"/>
                <w:lang w:eastAsia="ru-RU"/>
              </w:rPr>
              <w:t>17,5</w:t>
            </w:r>
          </w:p>
        </w:tc>
        <w:tc>
          <w:tcPr>
            <w:tcW w:w="0" w:type="auto"/>
            <w:shd w:val="clear" w:color="auto" w:fill="auto"/>
            <w:vAlign w:val="center"/>
            <w:hideMark/>
          </w:tcPr>
          <w:p w:rsidR="00212CA2" w:rsidRPr="001E7D57" w:rsidRDefault="00212CA2" w:rsidP="00212CA2">
            <w:pPr>
              <w:contextualSpacing w:val="0"/>
              <w:rPr>
                <w:rFonts w:eastAsia="Times New Roman" w:cs="Times New Roman"/>
                <w:szCs w:val="20"/>
                <w:lang w:eastAsia="ru-RU"/>
              </w:rPr>
            </w:pPr>
            <w:r w:rsidRPr="001E7D57">
              <w:rPr>
                <w:rFonts w:eastAsia="Times New Roman" w:cs="Times New Roman"/>
                <w:szCs w:val="20"/>
                <w:lang w:eastAsia="ru-RU"/>
              </w:rPr>
              <w:t>0,997</w:t>
            </w:r>
          </w:p>
        </w:tc>
        <w:tc>
          <w:tcPr>
            <w:tcW w:w="0" w:type="auto"/>
            <w:shd w:val="clear" w:color="auto" w:fill="auto"/>
            <w:noWrap/>
            <w:vAlign w:val="center"/>
            <w:hideMark/>
          </w:tcPr>
          <w:p w:rsidR="00212CA2" w:rsidRPr="001E7D57" w:rsidRDefault="00212CA2" w:rsidP="00212CA2">
            <w:pPr>
              <w:contextualSpacing w:val="0"/>
              <w:rPr>
                <w:rFonts w:eastAsia="Times New Roman" w:cs="Times New Roman"/>
                <w:szCs w:val="20"/>
                <w:lang w:eastAsia="ru-RU"/>
              </w:rPr>
            </w:pPr>
            <w:r w:rsidRPr="001E7D57">
              <w:rPr>
                <w:rFonts w:eastAsia="Times New Roman" w:cs="Times New Roman"/>
                <w:szCs w:val="20"/>
                <w:lang w:eastAsia="ru-RU"/>
              </w:rPr>
              <w:t>0,997</w:t>
            </w:r>
          </w:p>
        </w:tc>
        <w:tc>
          <w:tcPr>
            <w:tcW w:w="0" w:type="auto"/>
            <w:shd w:val="clear" w:color="auto" w:fill="auto"/>
            <w:noWrap/>
            <w:vAlign w:val="center"/>
            <w:hideMark/>
          </w:tcPr>
          <w:p w:rsidR="00212CA2" w:rsidRPr="001E7D57" w:rsidRDefault="00212CA2" w:rsidP="00212CA2">
            <w:pPr>
              <w:contextualSpacing w:val="0"/>
              <w:rPr>
                <w:rFonts w:eastAsia="Times New Roman" w:cs="Times New Roman"/>
                <w:szCs w:val="20"/>
                <w:lang w:eastAsia="ru-RU"/>
              </w:rPr>
            </w:pPr>
            <w:r w:rsidRPr="001E7D57">
              <w:rPr>
                <w:rFonts w:eastAsia="Times New Roman" w:cs="Times New Roman"/>
                <w:szCs w:val="20"/>
                <w:lang w:eastAsia="ru-RU"/>
              </w:rPr>
              <w:t>90</w:t>
            </w:r>
          </w:p>
        </w:tc>
        <w:tc>
          <w:tcPr>
            <w:tcW w:w="0" w:type="auto"/>
            <w:shd w:val="clear" w:color="auto" w:fill="auto"/>
            <w:noWrap/>
            <w:vAlign w:val="center"/>
            <w:hideMark/>
          </w:tcPr>
          <w:p w:rsidR="00212CA2" w:rsidRPr="001E7D57" w:rsidRDefault="00212CA2" w:rsidP="00212CA2">
            <w:pPr>
              <w:contextualSpacing w:val="0"/>
              <w:rPr>
                <w:rFonts w:eastAsia="Times New Roman" w:cs="Times New Roman"/>
                <w:szCs w:val="20"/>
                <w:lang w:eastAsia="ru-RU"/>
              </w:rPr>
            </w:pPr>
            <w:r w:rsidRPr="001E7D57">
              <w:rPr>
                <w:rFonts w:eastAsia="Times New Roman" w:cs="Times New Roman"/>
                <w:szCs w:val="20"/>
                <w:lang w:eastAsia="ru-RU"/>
              </w:rPr>
              <w:t>21,55</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11</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9,83</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0,207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0,207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Надземная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2005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61,5674</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0,0098</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0,999</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0,997</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21,55</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3</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Уз.12, Ду200</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7,08</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0,207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0,207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Надземная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1987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22,4476</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27</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0,0178</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0,999</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0,997</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7,86</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4</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Уз.12, Ду200</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12</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2,93</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0,207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0,207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Надземная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2005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22,4471</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0,0029</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1,000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0,997</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7,86</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12</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13</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107,36</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0,207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0,207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Надземная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2005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22,2348</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0,1074</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0,996</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7,78</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6</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13</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14</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12,37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0,207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0,207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Надземная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2005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17,822</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0,0124</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0,999</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0,996</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6,24</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14</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27,64</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0,207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0,207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1995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17,5415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19</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0,0334</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0,997</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0,996</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6,14</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8</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15</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16</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8,01</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0,207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0,207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2005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17,5396</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0,0080</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0,999</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0,996</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6,14</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16</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16а</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61,79</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2008</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17,251</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6</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0,0618</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0,996</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0,996</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6,04</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10</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16а</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35,43</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2008</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17,0089</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6</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0,0354</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0,998</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0,996</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5,95</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11</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17</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18</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41,94</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2008</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15,9819</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6</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0,0419</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0,998</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0,996</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5,59</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12</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18</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19</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46,25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2008</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15,7404</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6</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0,0463</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0,997</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0,995</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5,51</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13</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19</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20</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20,66</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2008</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15,7389</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6</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0,0207</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0,999</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0,995</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5,51</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14</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20</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21</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24,77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2008</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15,7381</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6</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0,0248</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0,999</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0,995</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5,51</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21</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22</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38,19</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2008</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15,4612</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6</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0,0382</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0,998</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0,995</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5,41</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lastRenderedPageBreak/>
              <w:t>16</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22</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23</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59,06</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2008</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9,1031</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6</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0,0591</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0,997</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0,995</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3,19</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23</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24</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25,58</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2008</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8,7629</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6</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0,0256</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0,999</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0,995</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3,07</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18</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24</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ТК-25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55,67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2008</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8,534</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6</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0,0557</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0,997</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0,995</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2,99</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19</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ТК-25</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8,33</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2005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6,3818</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0,0083</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1,000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0,995</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2,23</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 Ду150</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3,03</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1987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5,9226</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27</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0,0076</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1,000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0,995</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2,07</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21</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 Ду150</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26-1</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8,04</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2005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5,9225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0,0080</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1,000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0,995</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2,07</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22</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26-1</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26-2</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12,55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1987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5,5941</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27</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0,0316</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17,5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0,998</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0,995</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1,96</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23</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26-2</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26-3</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41,89</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1999</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5,4005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0,0419</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12,5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0,999</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0,995</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1,35</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24</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26-3</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26-4</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53,3</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0,082</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0,082</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1987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4,5071</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27</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0,1341</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12,5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0,996</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0,995</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1,13</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26-4</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26-4а</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34,6</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0,082</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0,082</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1987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4,305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27</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0,0463</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12,5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0,999</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0,994</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1,08</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26</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26-4а</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26-4а, Ду80</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2,63</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0,082</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0,082</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1987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4,3047</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27</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0,0066</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12,5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1,000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0,994</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1,08</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26-4а, Ду80</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15,22</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0,082</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0,082</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Подземная бесканальная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1987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4,3046</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27</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0,0383</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12,5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0,999</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0,994</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1,08</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28</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26-5, Ду80</w:t>
            </w:r>
          </w:p>
        </w:tc>
        <w:tc>
          <w:tcPr>
            <w:tcW w:w="2120" w:type="dxa"/>
            <w:shd w:val="clear" w:color="auto" w:fill="auto"/>
            <w:vAlign w:val="bottom"/>
            <w:hideMark/>
          </w:tcPr>
          <w:p w:rsidR="00212CA2" w:rsidRPr="00DA6814" w:rsidRDefault="00212CA2" w:rsidP="00212CA2">
            <w:pPr>
              <w:contextualSpacing w:val="0"/>
              <w:rPr>
                <w:rFonts w:eastAsia="Times New Roman" w:cs="Times New Roman"/>
                <w:sz w:val="16"/>
                <w:szCs w:val="16"/>
                <w:lang w:eastAsia="ru-RU"/>
              </w:rPr>
            </w:pPr>
            <w:r w:rsidRPr="00DA6814">
              <w:rPr>
                <w:rFonts w:eastAsia="Times New Roman" w:cs="Times New Roman"/>
                <w:sz w:val="16"/>
                <w:szCs w:val="16"/>
                <w:lang w:eastAsia="ru-RU"/>
              </w:rPr>
              <w:t>Уз. 26-5,  Ду50, на ж/д 58</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160,9</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Надземная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1987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3,3942</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27</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0,4047</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12,5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0,982</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0,991</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0,85</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29</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26-5</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Уз. 26-5, Ду80</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2,45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0,1</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Надземная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1987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3,3942</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27</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0,0062</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12,5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1,000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0,991</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0,85</w:t>
            </w:r>
          </w:p>
        </w:tc>
      </w:tr>
      <w:tr w:rsidR="00212CA2" w:rsidRPr="00212CA2" w:rsidTr="00DA6814">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30</w:t>
            </w:r>
          </w:p>
        </w:tc>
        <w:tc>
          <w:tcPr>
            <w:tcW w:w="0" w:type="auto"/>
            <w:shd w:val="clear" w:color="auto" w:fill="auto"/>
            <w:vAlign w:val="bottom"/>
            <w:hideMark/>
          </w:tcPr>
          <w:p w:rsidR="00212CA2" w:rsidRPr="00DA6814" w:rsidRDefault="00212CA2" w:rsidP="00212CA2">
            <w:pPr>
              <w:contextualSpacing w:val="0"/>
              <w:rPr>
                <w:rFonts w:eastAsia="Times New Roman" w:cs="Times New Roman"/>
                <w:sz w:val="16"/>
                <w:szCs w:val="16"/>
                <w:lang w:eastAsia="ru-RU"/>
              </w:rPr>
            </w:pPr>
            <w:r w:rsidRPr="00DA6814">
              <w:rPr>
                <w:rFonts w:eastAsia="Times New Roman" w:cs="Times New Roman"/>
                <w:sz w:val="16"/>
                <w:szCs w:val="16"/>
                <w:lang w:eastAsia="ru-RU"/>
              </w:rPr>
              <w:t>Уз. 26-5,  Ду50, на ж/д 58</w:t>
            </w:r>
          </w:p>
        </w:tc>
        <w:tc>
          <w:tcPr>
            <w:tcW w:w="2120" w:type="dxa"/>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ул. Семакова, 58</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3,67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0,05</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Надземная</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1987</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 </w:t>
            </w:r>
          </w:p>
        </w:tc>
        <w:tc>
          <w:tcPr>
            <w:tcW w:w="0" w:type="auto"/>
            <w:shd w:val="clear" w:color="auto" w:fill="auto"/>
            <w:vAlign w:val="bottom"/>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3,392</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27</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0,0092</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12,5</w:t>
            </w:r>
          </w:p>
        </w:tc>
        <w:tc>
          <w:tcPr>
            <w:tcW w:w="0" w:type="auto"/>
            <w:shd w:val="clear" w:color="auto" w:fill="auto"/>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1,000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0,991</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90</w:t>
            </w:r>
          </w:p>
        </w:tc>
        <w:tc>
          <w:tcPr>
            <w:tcW w:w="0" w:type="auto"/>
            <w:shd w:val="clear" w:color="auto" w:fill="auto"/>
            <w:noWrap/>
            <w:vAlign w:val="center"/>
            <w:hideMark/>
          </w:tcPr>
          <w:p w:rsidR="00212CA2" w:rsidRPr="00212CA2" w:rsidRDefault="00212CA2" w:rsidP="00212CA2">
            <w:pPr>
              <w:contextualSpacing w:val="0"/>
              <w:rPr>
                <w:rFonts w:eastAsia="Times New Roman" w:cs="Times New Roman"/>
                <w:szCs w:val="20"/>
                <w:lang w:eastAsia="ru-RU"/>
              </w:rPr>
            </w:pPr>
            <w:r w:rsidRPr="00212CA2">
              <w:rPr>
                <w:rFonts w:eastAsia="Times New Roman" w:cs="Times New Roman"/>
                <w:szCs w:val="20"/>
                <w:lang w:eastAsia="ru-RU"/>
              </w:rPr>
              <w:t>0,85</w:t>
            </w:r>
          </w:p>
        </w:tc>
      </w:tr>
    </w:tbl>
    <w:p w:rsidR="00EA5F1D" w:rsidRPr="00B44E72" w:rsidRDefault="00EA5F1D" w:rsidP="002B0AA7">
      <w:pPr>
        <w:contextualSpacing w:val="0"/>
        <w:jc w:val="left"/>
        <w:rPr>
          <w:rFonts w:cs="Times New Roman"/>
          <w:sz w:val="24"/>
          <w:szCs w:val="24"/>
        </w:rPr>
        <w:sectPr w:rsidR="00EA5F1D" w:rsidRPr="00B44E72" w:rsidSect="00DE5288">
          <w:pgSz w:w="16838" w:h="11906" w:orient="landscape" w:code="9"/>
          <w:pgMar w:top="1701" w:right="1134" w:bottom="851" w:left="1134" w:header="709" w:footer="709" w:gutter="0"/>
          <w:cols w:space="720"/>
        </w:sectPr>
      </w:pPr>
    </w:p>
    <w:p w:rsidR="00BD3EEA" w:rsidRDefault="00CF401F" w:rsidP="00EA0CE5">
      <w:pPr>
        <w:ind w:firstLine="709"/>
        <w:jc w:val="both"/>
        <w:rPr>
          <w:rFonts w:cs="Times New Roman"/>
          <w:sz w:val="28"/>
          <w:szCs w:val="28"/>
        </w:rPr>
      </w:pPr>
      <w:r w:rsidRPr="00B44E72">
        <w:rPr>
          <w:rFonts w:cs="Times New Roman"/>
          <w:noProof/>
          <w:sz w:val="28"/>
          <w:szCs w:val="28"/>
          <w:lang w:eastAsia="ru-RU"/>
        </w:rPr>
        <w:lastRenderedPageBreak/>
        <w:drawing>
          <wp:anchor distT="0" distB="0" distL="114300" distR="114300" simplePos="0" relativeHeight="251655168" behindDoc="0" locked="0" layoutInCell="1" allowOverlap="1" wp14:anchorId="2B340FB6" wp14:editId="074B8819">
            <wp:simplePos x="0" y="0"/>
            <wp:positionH relativeFrom="column">
              <wp:posOffset>1691640</wp:posOffset>
            </wp:positionH>
            <wp:positionV relativeFrom="paragraph">
              <wp:posOffset>647700</wp:posOffset>
            </wp:positionV>
            <wp:extent cx="3298825" cy="2324100"/>
            <wp:effectExtent l="0" t="0" r="0" b="0"/>
            <wp:wrapTopAndBottom/>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bmp"/>
                    <pic:cNvPicPr/>
                  </pic:nvPicPr>
                  <pic:blipFill rotWithShape="1">
                    <a:blip r:embed="rId34">
                      <a:extLst>
                        <a:ext uri="{28A0092B-C50C-407E-A947-70E740481C1C}">
                          <a14:useLocalDpi xmlns:a14="http://schemas.microsoft.com/office/drawing/2010/main" val="0"/>
                        </a:ext>
                      </a:extLst>
                    </a:blip>
                    <a:srcRect t="9909" b="29351"/>
                    <a:stretch/>
                  </pic:blipFill>
                  <pic:spPr bwMode="auto">
                    <a:xfrm>
                      <a:off x="0" y="0"/>
                      <a:ext cx="3298825" cy="2324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7F11" w:rsidRPr="00B44E72">
        <w:rPr>
          <w:rStyle w:val="afe"/>
          <w:rFonts w:eastAsiaTheme="majorEastAsia"/>
        </w:rPr>
        <w:t xml:space="preserve">Котельная </w:t>
      </w:r>
      <w:r w:rsidR="004C04C9">
        <w:rPr>
          <w:rStyle w:val="afe"/>
          <w:rFonts w:eastAsiaTheme="majorEastAsia"/>
        </w:rPr>
        <w:t>№ 6</w:t>
      </w:r>
      <w:r w:rsidR="00BD3EEA" w:rsidRPr="00B44E72">
        <w:rPr>
          <w:rStyle w:val="afe"/>
          <w:rFonts w:eastAsiaTheme="minorHAnsi"/>
        </w:rPr>
        <w:t>.</w:t>
      </w:r>
      <w:r w:rsidR="00BD3EEA" w:rsidRPr="00B44E72">
        <w:rPr>
          <w:rFonts w:cs="Times New Roman"/>
          <w:b/>
          <w:sz w:val="28"/>
          <w:szCs w:val="28"/>
        </w:rPr>
        <w:t xml:space="preserve"> </w:t>
      </w:r>
      <w:r w:rsidR="00252C17">
        <w:rPr>
          <w:rFonts w:cs="Times New Roman"/>
          <w:sz w:val="28"/>
          <w:szCs w:val="28"/>
        </w:rPr>
        <w:t>Участок тепловой сети</w:t>
      </w:r>
      <w:r w:rsidR="00BD3EEA" w:rsidRPr="00B44E72">
        <w:rPr>
          <w:rFonts w:cs="Times New Roman"/>
          <w:sz w:val="28"/>
          <w:szCs w:val="28"/>
        </w:rPr>
        <w:t xml:space="preserve"> начинается от камеры </w:t>
      </w:r>
      <w:r w:rsidR="00BC3742">
        <w:rPr>
          <w:rFonts w:cs="Times New Roman"/>
          <w:sz w:val="28"/>
          <w:szCs w:val="28"/>
        </w:rPr>
        <w:t>«В</w:t>
      </w:r>
      <w:r w:rsidR="00BD3EEA" w:rsidRPr="00B44E72">
        <w:rPr>
          <w:rFonts w:cs="Times New Roman"/>
          <w:sz w:val="28"/>
          <w:szCs w:val="28"/>
        </w:rPr>
        <w:t xml:space="preserve">ывод </w:t>
      </w:r>
      <w:r w:rsidR="00BC3742">
        <w:rPr>
          <w:rFonts w:cs="Times New Roman"/>
          <w:sz w:val="28"/>
          <w:szCs w:val="28"/>
        </w:rPr>
        <w:t>-</w:t>
      </w:r>
      <w:r w:rsidR="00BD3EEA" w:rsidRPr="00B44E72">
        <w:rPr>
          <w:rFonts w:cs="Times New Roman"/>
          <w:sz w:val="28"/>
          <w:szCs w:val="28"/>
        </w:rPr>
        <w:t xml:space="preserve"> Котельная </w:t>
      </w:r>
      <w:r w:rsidR="002F6EC4">
        <w:rPr>
          <w:rFonts w:cs="Times New Roman"/>
          <w:sz w:val="28"/>
          <w:szCs w:val="28"/>
        </w:rPr>
        <w:t>№ 6</w:t>
      </w:r>
      <w:r w:rsidR="00BC3742">
        <w:rPr>
          <w:rFonts w:cs="Times New Roman"/>
          <w:sz w:val="28"/>
          <w:szCs w:val="28"/>
        </w:rPr>
        <w:t>»</w:t>
      </w:r>
      <w:r w:rsidR="00BD3EEA" w:rsidRPr="00B44E72">
        <w:rPr>
          <w:rFonts w:cs="Times New Roman"/>
          <w:sz w:val="28"/>
          <w:szCs w:val="28"/>
        </w:rPr>
        <w:t xml:space="preserve"> и зака</w:t>
      </w:r>
      <w:r w:rsidR="00C36BCF">
        <w:rPr>
          <w:rFonts w:cs="Times New Roman"/>
          <w:sz w:val="28"/>
          <w:szCs w:val="28"/>
        </w:rPr>
        <w:t>н</w:t>
      </w:r>
      <w:r w:rsidR="00BD3EEA" w:rsidRPr="00B44E72">
        <w:rPr>
          <w:rFonts w:cs="Times New Roman"/>
          <w:sz w:val="28"/>
          <w:szCs w:val="28"/>
        </w:rPr>
        <w:t xml:space="preserve">чивается потребителем </w:t>
      </w:r>
      <w:r w:rsidR="00252C17">
        <w:rPr>
          <w:rFonts w:cs="Times New Roman"/>
          <w:sz w:val="28"/>
          <w:szCs w:val="28"/>
        </w:rPr>
        <w:t xml:space="preserve">по </w:t>
      </w:r>
      <w:r w:rsidR="00BC3742">
        <w:rPr>
          <w:sz w:val="28"/>
          <w:szCs w:val="28"/>
        </w:rPr>
        <w:t xml:space="preserve">ул. Зеленая, 101, Токаревым </w:t>
      </w:r>
      <w:r w:rsidR="006C5D72" w:rsidRPr="00B44E72">
        <w:rPr>
          <w:sz w:val="28"/>
          <w:szCs w:val="28"/>
        </w:rPr>
        <w:t>С.А.</w:t>
      </w:r>
      <w:r w:rsidR="006C5D72" w:rsidRPr="00B44E72">
        <w:rPr>
          <w:rFonts w:cs="Times New Roman"/>
          <w:sz w:val="28"/>
          <w:szCs w:val="28"/>
        </w:rPr>
        <w:t xml:space="preserve"> </w:t>
      </w:r>
      <w:r w:rsidR="00BD3EEA" w:rsidRPr="00B44E72">
        <w:rPr>
          <w:rFonts w:cs="Times New Roman"/>
          <w:sz w:val="28"/>
          <w:szCs w:val="28"/>
        </w:rPr>
        <w:t>(</w:t>
      </w:r>
      <w:r w:rsidR="00555E50">
        <w:rPr>
          <w:rFonts w:cs="Times New Roman"/>
          <w:sz w:val="28"/>
          <w:szCs w:val="28"/>
        </w:rPr>
        <w:t>рис. 7</w:t>
      </w:r>
      <w:r w:rsidR="00BD3EEA" w:rsidRPr="00B44E72">
        <w:rPr>
          <w:rFonts w:cs="Times New Roman"/>
          <w:sz w:val="28"/>
          <w:szCs w:val="28"/>
        </w:rPr>
        <w:t xml:space="preserve">). </w:t>
      </w:r>
    </w:p>
    <w:p w:rsidR="00BD3EEA" w:rsidRDefault="00424845" w:rsidP="004C04C9">
      <w:pPr>
        <w:jc w:val="both"/>
        <w:rPr>
          <w:rFonts w:cs="Times New Roman"/>
          <w:b/>
          <w:bCs/>
          <w:sz w:val="24"/>
          <w:szCs w:val="24"/>
        </w:rPr>
      </w:pPr>
      <w:r w:rsidRPr="00424845">
        <w:rPr>
          <w:rFonts w:cs="Times New Roman"/>
          <w:b/>
          <w:sz w:val="24"/>
          <w:szCs w:val="24"/>
        </w:rPr>
        <w:t xml:space="preserve">Рисунок </w:t>
      </w:r>
      <w:r w:rsidRPr="00424845">
        <w:rPr>
          <w:rFonts w:cs="Times New Roman"/>
          <w:b/>
          <w:sz w:val="24"/>
          <w:szCs w:val="24"/>
        </w:rPr>
        <w:fldChar w:fldCharType="begin"/>
      </w:r>
      <w:r w:rsidRPr="00424845">
        <w:rPr>
          <w:rFonts w:cs="Times New Roman"/>
          <w:b/>
          <w:sz w:val="24"/>
          <w:szCs w:val="24"/>
        </w:rPr>
        <w:instrText xml:space="preserve"> SEQ Рисунок \* ARABIC </w:instrText>
      </w:r>
      <w:r w:rsidRPr="00424845">
        <w:rPr>
          <w:rFonts w:cs="Times New Roman"/>
          <w:b/>
          <w:sz w:val="24"/>
          <w:szCs w:val="24"/>
        </w:rPr>
        <w:fldChar w:fldCharType="separate"/>
      </w:r>
      <w:r w:rsidR="00CF401F">
        <w:rPr>
          <w:rFonts w:cs="Times New Roman"/>
          <w:b/>
          <w:noProof/>
          <w:sz w:val="24"/>
          <w:szCs w:val="24"/>
        </w:rPr>
        <w:t>7</w:t>
      </w:r>
      <w:r w:rsidRPr="00424845">
        <w:rPr>
          <w:rFonts w:cs="Times New Roman"/>
          <w:b/>
          <w:sz w:val="24"/>
          <w:szCs w:val="24"/>
        </w:rPr>
        <w:fldChar w:fldCharType="end"/>
      </w:r>
      <w:r w:rsidRPr="00424845">
        <w:rPr>
          <w:rFonts w:cs="Times New Roman"/>
          <w:b/>
          <w:sz w:val="24"/>
          <w:szCs w:val="24"/>
        </w:rPr>
        <w:t>.</w:t>
      </w:r>
      <w:r>
        <w:rPr>
          <w:rFonts w:cs="Times New Roman"/>
          <w:b/>
          <w:sz w:val="24"/>
          <w:szCs w:val="24"/>
        </w:rPr>
        <w:t xml:space="preserve"> </w:t>
      </w:r>
      <w:r w:rsidR="00BD3EEA" w:rsidRPr="00FB4525">
        <w:rPr>
          <w:rFonts w:cs="Times New Roman"/>
          <w:b/>
          <w:bCs/>
          <w:sz w:val="24"/>
          <w:szCs w:val="24"/>
        </w:rPr>
        <w:t xml:space="preserve">Трассировка </w:t>
      </w:r>
      <w:r w:rsidR="00252C17">
        <w:rPr>
          <w:rFonts w:cs="Times New Roman"/>
          <w:b/>
          <w:bCs/>
          <w:sz w:val="24"/>
          <w:szCs w:val="24"/>
        </w:rPr>
        <w:t xml:space="preserve">участка тепловой сети от камеры </w:t>
      </w:r>
      <w:r w:rsidR="002D5322">
        <w:rPr>
          <w:rFonts w:cs="Times New Roman"/>
          <w:b/>
          <w:bCs/>
          <w:sz w:val="24"/>
          <w:szCs w:val="24"/>
        </w:rPr>
        <w:t>«В</w:t>
      </w:r>
      <w:r w:rsidR="00252C17">
        <w:rPr>
          <w:rFonts w:cs="Times New Roman"/>
          <w:b/>
          <w:bCs/>
          <w:sz w:val="24"/>
          <w:szCs w:val="24"/>
        </w:rPr>
        <w:t>ывод Котельная № 6</w:t>
      </w:r>
      <w:r w:rsidR="002D5322">
        <w:rPr>
          <w:rFonts w:cs="Times New Roman"/>
          <w:b/>
          <w:bCs/>
          <w:sz w:val="24"/>
          <w:szCs w:val="24"/>
        </w:rPr>
        <w:t>»</w:t>
      </w:r>
      <w:r w:rsidR="00252C17">
        <w:rPr>
          <w:rFonts w:cs="Times New Roman"/>
          <w:b/>
          <w:bCs/>
          <w:sz w:val="24"/>
          <w:szCs w:val="24"/>
        </w:rPr>
        <w:t xml:space="preserve"> до потребителя по ул. Зеленая, 101</w:t>
      </w:r>
    </w:p>
    <w:p w:rsidR="00E90D22" w:rsidRPr="00FB4525" w:rsidRDefault="00E90D22" w:rsidP="002B0AA7">
      <w:pPr>
        <w:rPr>
          <w:rFonts w:cs="Times New Roman"/>
          <w:b/>
          <w:bCs/>
          <w:sz w:val="24"/>
          <w:szCs w:val="24"/>
        </w:rPr>
      </w:pPr>
    </w:p>
    <w:p w:rsidR="00BD3EEA" w:rsidRPr="00B44E72" w:rsidRDefault="00BD3EEA" w:rsidP="00EA0CE5">
      <w:pPr>
        <w:ind w:firstLine="709"/>
        <w:jc w:val="both"/>
        <w:rPr>
          <w:rFonts w:cs="Times New Roman"/>
          <w:sz w:val="28"/>
          <w:szCs w:val="28"/>
        </w:rPr>
      </w:pPr>
      <w:r w:rsidRPr="00B44E72">
        <w:rPr>
          <w:rFonts w:cs="Times New Roman"/>
          <w:sz w:val="28"/>
          <w:szCs w:val="28"/>
        </w:rPr>
        <w:t xml:space="preserve">В </w:t>
      </w:r>
      <w:r w:rsidR="00563FE2" w:rsidRPr="00B44E72">
        <w:rPr>
          <w:rFonts w:cs="Times New Roman"/>
          <w:sz w:val="28"/>
          <w:szCs w:val="28"/>
        </w:rPr>
        <w:t>табл</w:t>
      </w:r>
      <w:r w:rsidR="00375E91">
        <w:rPr>
          <w:rFonts w:cs="Times New Roman"/>
          <w:sz w:val="28"/>
          <w:szCs w:val="28"/>
        </w:rPr>
        <w:t>.</w:t>
      </w:r>
      <w:r w:rsidR="00563FE2" w:rsidRPr="00B44E72">
        <w:rPr>
          <w:rFonts w:cs="Times New Roman"/>
          <w:sz w:val="28"/>
          <w:szCs w:val="28"/>
        </w:rPr>
        <w:t xml:space="preserve"> </w:t>
      </w:r>
      <w:r w:rsidR="00555E50">
        <w:rPr>
          <w:rFonts w:cs="Times New Roman"/>
          <w:sz w:val="28"/>
          <w:szCs w:val="28"/>
        </w:rPr>
        <w:t>7</w:t>
      </w:r>
      <w:r w:rsidRPr="00B44E72">
        <w:rPr>
          <w:rFonts w:cs="Times New Roman"/>
          <w:sz w:val="28"/>
          <w:szCs w:val="28"/>
        </w:rPr>
        <w:t xml:space="preserve"> приведены данные расчета </w:t>
      </w:r>
      <w:r w:rsidR="00F47F56">
        <w:rPr>
          <w:rFonts w:cs="Times New Roman"/>
          <w:sz w:val="28"/>
          <w:szCs w:val="28"/>
        </w:rPr>
        <w:t>ВБР</w:t>
      </w:r>
      <w:r w:rsidRPr="00B44E72">
        <w:rPr>
          <w:rFonts w:cs="Times New Roman"/>
          <w:sz w:val="28"/>
          <w:szCs w:val="28"/>
        </w:rPr>
        <w:t xml:space="preserve"> теплопровода по отношению к тепловым камерам, входящим в «путь» по движению теплоносителя, в соответствии с методикой,  изложенной в разделе 2 настоящей книги. </w:t>
      </w:r>
    </w:p>
    <w:p w:rsidR="00BD3EEA" w:rsidRPr="00B44E72" w:rsidRDefault="00BD3EEA" w:rsidP="00EA0CE5">
      <w:pPr>
        <w:ind w:firstLine="709"/>
        <w:jc w:val="both"/>
        <w:rPr>
          <w:rFonts w:cs="Times New Roman"/>
          <w:sz w:val="28"/>
          <w:szCs w:val="28"/>
        </w:rPr>
      </w:pPr>
      <w:r w:rsidRPr="00B44E72">
        <w:rPr>
          <w:rFonts w:cs="Times New Roman"/>
          <w:sz w:val="28"/>
          <w:szCs w:val="28"/>
        </w:rPr>
        <w:t xml:space="preserve">На </w:t>
      </w:r>
      <w:r w:rsidR="0029489E">
        <w:rPr>
          <w:rFonts w:cs="Times New Roman"/>
          <w:sz w:val="28"/>
          <w:szCs w:val="28"/>
        </w:rPr>
        <w:t>рис. </w:t>
      </w:r>
      <w:r w:rsidR="00555E50">
        <w:rPr>
          <w:rFonts w:cs="Times New Roman"/>
          <w:sz w:val="28"/>
          <w:szCs w:val="28"/>
        </w:rPr>
        <w:t>8</w:t>
      </w:r>
      <w:r w:rsidRPr="00B44E72">
        <w:rPr>
          <w:rFonts w:cs="Times New Roman"/>
          <w:sz w:val="28"/>
          <w:szCs w:val="28"/>
        </w:rPr>
        <w:t xml:space="preserve"> представлена иллюстрация результатов расчетов </w:t>
      </w:r>
      <w:r w:rsidR="00F47F56">
        <w:rPr>
          <w:rFonts w:cs="Times New Roman"/>
          <w:sz w:val="28"/>
          <w:szCs w:val="28"/>
        </w:rPr>
        <w:t>ВБР</w:t>
      </w:r>
      <w:r w:rsidRPr="00B44E72">
        <w:rPr>
          <w:rFonts w:cs="Times New Roman"/>
          <w:sz w:val="28"/>
          <w:szCs w:val="28"/>
        </w:rPr>
        <w:t xml:space="preserve"> теплопровода относительно тепловых камер, входящих в состав магистрального теплопровода, которые формируют данные о ВБР на входе в ответвление от этой камеры. </w:t>
      </w:r>
    </w:p>
    <w:p w:rsidR="00BD3EEA" w:rsidRPr="00B44E72" w:rsidRDefault="00BD3EEA" w:rsidP="00EA0CE5">
      <w:pPr>
        <w:ind w:firstLine="709"/>
        <w:jc w:val="both"/>
        <w:rPr>
          <w:rFonts w:cs="Times New Roman"/>
          <w:sz w:val="28"/>
          <w:szCs w:val="28"/>
        </w:rPr>
      </w:pPr>
      <w:r w:rsidRPr="00B44E72">
        <w:rPr>
          <w:rFonts w:cs="Times New Roman"/>
          <w:sz w:val="28"/>
          <w:szCs w:val="28"/>
        </w:rPr>
        <w:t>Результаты расчета показывают, что вероятность отказа теплоснабжения потребителей, присоединенных к тепловым камерам указанного пути</w:t>
      </w:r>
      <w:r w:rsidR="00C72B97">
        <w:rPr>
          <w:rFonts w:cs="Times New Roman"/>
          <w:sz w:val="28"/>
          <w:szCs w:val="28"/>
        </w:rPr>
        <w:t>,</w:t>
      </w:r>
      <w:r w:rsidRPr="00B44E72">
        <w:rPr>
          <w:rFonts w:cs="Times New Roman"/>
          <w:sz w:val="28"/>
          <w:szCs w:val="28"/>
        </w:rPr>
        <w:t xml:space="preserve"> выше нормативной величины, требуемой </w:t>
      </w:r>
      <w:r w:rsidR="0029489E">
        <w:rPr>
          <w:rFonts w:cs="Times New Roman"/>
          <w:sz w:val="28"/>
          <w:szCs w:val="28"/>
        </w:rPr>
        <w:t>СП 124.13330.2012</w:t>
      </w:r>
      <w:r w:rsidRPr="00B44E72">
        <w:rPr>
          <w:rFonts w:cs="Times New Roman"/>
          <w:sz w:val="28"/>
          <w:szCs w:val="28"/>
        </w:rPr>
        <w:t xml:space="preserve"> (вероятность безотказной работы тепловых сетей относительно каждого потребителя не должна быть ниже </w:t>
      </w:r>
      <w:r w:rsidRPr="00B44E72">
        <w:rPr>
          <w:rFonts w:eastAsia="CambriaMath" w:cs="Times New Roman"/>
          <w:sz w:val="28"/>
          <w:szCs w:val="28"/>
          <w:lang w:val="en-US"/>
        </w:rPr>
        <w:t>P</w:t>
      </w:r>
      <w:r w:rsidRPr="00B44E72">
        <w:rPr>
          <w:rFonts w:eastAsia="CambriaMath" w:cs="Times New Roman"/>
          <w:sz w:val="28"/>
          <w:szCs w:val="28"/>
          <w:vertAlign w:val="subscript"/>
          <w:lang w:val="en-US"/>
        </w:rPr>
        <w:t>j</w:t>
      </w:r>
      <w:r w:rsidRPr="00B44E72">
        <w:rPr>
          <w:rFonts w:eastAsia="CambriaMath" w:cs="Times New Roman"/>
          <w:sz w:val="28"/>
          <w:szCs w:val="28"/>
          <w:vertAlign w:val="subscript"/>
        </w:rPr>
        <w:t xml:space="preserve"> </w:t>
      </w:r>
      <w:r w:rsidRPr="00B44E72">
        <w:rPr>
          <w:rFonts w:eastAsia="CambriaMath" w:cs="Times New Roman"/>
          <w:sz w:val="28"/>
          <w:szCs w:val="28"/>
        </w:rPr>
        <w:t>≥ 0,9</w:t>
      </w:r>
      <w:r w:rsidRPr="00B44E72">
        <w:rPr>
          <w:rFonts w:cs="Times New Roman"/>
          <w:sz w:val="28"/>
          <w:szCs w:val="28"/>
        </w:rPr>
        <w:t>). Данный факт позволяет сделать выводы о надежной (безотказной) работе системы теплоснабжения. Это и подтверждается графиком, представленным на</w:t>
      </w:r>
      <w:r w:rsidRPr="008F4579">
        <w:rPr>
          <w:rFonts w:cs="Times New Roman"/>
          <w:sz w:val="28"/>
          <w:szCs w:val="28"/>
        </w:rPr>
        <w:t xml:space="preserve"> </w:t>
      </w:r>
      <w:r w:rsidR="0029489E">
        <w:rPr>
          <w:rFonts w:cs="Times New Roman"/>
          <w:sz w:val="28"/>
          <w:szCs w:val="28"/>
        </w:rPr>
        <w:t>рис. </w:t>
      </w:r>
      <w:r w:rsidR="00555E50">
        <w:rPr>
          <w:rFonts w:cs="Times New Roman"/>
          <w:sz w:val="28"/>
          <w:szCs w:val="28"/>
        </w:rPr>
        <w:t>8</w:t>
      </w:r>
      <w:r w:rsidRPr="00B44E72">
        <w:rPr>
          <w:rFonts w:cs="Times New Roman"/>
          <w:sz w:val="28"/>
          <w:szCs w:val="28"/>
        </w:rPr>
        <w:t>.</w:t>
      </w:r>
    </w:p>
    <w:p w:rsidR="00BD3EEA" w:rsidRPr="00B44E72" w:rsidRDefault="00BD3EEA" w:rsidP="002B0AA7">
      <w:pPr>
        <w:autoSpaceDE w:val="0"/>
        <w:autoSpaceDN w:val="0"/>
        <w:adjustRightInd w:val="0"/>
        <w:rPr>
          <w:rFonts w:cs="Times New Roman"/>
          <w:sz w:val="24"/>
          <w:szCs w:val="24"/>
        </w:rPr>
      </w:pPr>
    </w:p>
    <w:p w:rsidR="00BD3EEA" w:rsidRPr="008F4579" w:rsidRDefault="00E9383B" w:rsidP="00375E91">
      <w:pPr>
        <w:jc w:val="left"/>
        <w:rPr>
          <w:rFonts w:cs="Times New Roman"/>
          <w:sz w:val="24"/>
          <w:szCs w:val="24"/>
        </w:rPr>
      </w:pPr>
      <w:r w:rsidRPr="004C04C9">
        <w:rPr>
          <w:noProof/>
          <w:sz w:val="16"/>
          <w:szCs w:val="16"/>
          <w:lang w:eastAsia="ru-RU"/>
        </w:rPr>
        <w:drawing>
          <wp:inline distT="0" distB="0" distL="0" distR="0" wp14:anchorId="77B0DC6E" wp14:editId="57054E63">
            <wp:extent cx="6105525" cy="1962150"/>
            <wp:effectExtent l="0" t="0" r="0" b="0"/>
            <wp:docPr id="59"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BD3EEA" w:rsidRDefault="00424845" w:rsidP="00375E91">
      <w:pPr>
        <w:jc w:val="left"/>
        <w:rPr>
          <w:rFonts w:cs="Times New Roman"/>
          <w:b/>
          <w:bCs/>
          <w:sz w:val="24"/>
          <w:szCs w:val="24"/>
        </w:rPr>
      </w:pPr>
      <w:r w:rsidRPr="00424845">
        <w:rPr>
          <w:rFonts w:cs="Times New Roman"/>
          <w:b/>
          <w:sz w:val="24"/>
          <w:szCs w:val="24"/>
        </w:rPr>
        <w:t xml:space="preserve">Рисунок </w:t>
      </w:r>
      <w:r w:rsidRPr="00424845">
        <w:rPr>
          <w:rFonts w:cs="Times New Roman"/>
          <w:b/>
          <w:sz w:val="24"/>
          <w:szCs w:val="24"/>
        </w:rPr>
        <w:fldChar w:fldCharType="begin"/>
      </w:r>
      <w:r w:rsidRPr="00424845">
        <w:rPr>
          <w:rFonts w:cs="Times New Roman"/>
          <w:b/>
          <w:sz w:val="24"/>
          <w:szCs w:val="24"/>
        </w:rPr>
        <w:instrText xml:space="preserve"> SEQ Рисунок \* ARABIC </w:instrText>
      </w:r>
      <w:r w:rsidRPr="00424845">
        <w:rPr>
          <w:rFonts w:cs="Times New Roman"/>
          <w:b/>
          <w:sz w:val="24"/>
          <w:szCs w:val="24"/>
        </w:rPr>
        <w:fldChar w:fldCharType="separate"/>
      </w:r>
      <w:r w:rsidR="00CF401F">
        <w:rPr>
          <w:rFonts w:cs="Times New Roman"/>
          <w:b/>
          <w:noProof/>
          <w:sz w:val="24"/>
          <w:szCs w:val="24"/>
        </w:rPr>
        <w:t>8</w:t>
      </w:r>
      <w:r w:rsidRPr="00424845">
        <w:rPr>
          <w:rFonts w:cs="Times New Roman"/>
          <w:b/>
          <w:sz w:val="24"/>
          <w:szCs w:val="24"/>
        </w:rPr>
        <w:fldChar w:fldCharType="end"/>
      </w:r>
      <w:r w:rsidRPr="00424845">
        <w:rPr>
          <w:rFonts w:cs="Times New Roman"/>
          <w:b/>
          <w:sz w:val="24"/>
          <w:szCs w:val="24"/>
        </w:rPr>
        <w:t>.</w:t>
      </w:r>
      <w:r>
        <w:rPr>
          <w:rFonts w:cs="Times New Roman"/>
          <w:b/>
          <w:sz w:val="24"/>
          <w:szCs w:val="24"/>
        </w:rPr>
        <w:t xml:space="preserve"> </w:t>
      </w:r>
      <w:r w:rsidR="00BD3EEA" w:rsidRPr="00FB4525">
        <w:rPr>
          <w:rFonts w:cs="Times New Roman"/>
          <w:b/>
          <w:bCs/>
          <w:sz w:val="24"/>
          <w:szCs w:val="24"/>
        </w:rPr>
        <w:t xml:space="preserve">ВБР относительно </w:t>
      </w:r>
      <w:r w:rsidR="00252C17">
        <w:rPr>
          <w:rFonts w:cs="Times New Roman"/>
          <w:b/>
          <w:bCs/>
          <w:sz w:val="24"/>
          <w:szCs w:val="24"/>
        </w:rPr>
        <w:t xml:space="preserve">участка тепловой сети от камеры </w:t>
      </w:r>
      <w:r w:rsidR="00900833">
        <w:rPr>
          <w:rFonts w:cs="Times New Roman"/>
          <w:b/>
          <w:bCs/>
          <w:sz w:val="24"/>
          <w:szCs w:val="24"/>
        </w:rPr>
        <w:t>«В</w:t>
      </w:r>
      <w:r w:rsidR="00252C17">
        <w:rPr>
          <w:rFonts w:cs="Times New Roman"/>
          <w:b/>
          <w:bCs/>
          <w:sz w:val="24"/>
          <w:szCs w:val="24"/>
        </w:rPr>
        <w:t xml:space="preserve">ывод </w:t>
      </w:r>
      <w:r w:rsidR="00900833">
        <w:rPr>
          <w:rFonts w:cs="Times New Roman"/>
          <w:b/>
          <w:bCs/>
          <w:sz w:val="24"/>
          <w:szCs w:val="24"/>
        </w:rPr>
        <w:t xml:space="preserve">- </w:t>
      </w:r>
      <w:r w:rsidR="00252C17">
        <w:rPr>
          <w:rFonts w:cs="Times New Roman"/>
          <w:b/>
          <w:bCs/>
          <w:sz w:val="24"/>
          <w:szCs w:val="24"/>
        </w:rPr>
        <w:t>Котельная № 6</w:t>
      </w:r>
      <w:r w:rsidR="00900833">
        <w:rPr>
          <w:rFonts w:cs="Times New Roman"/>
          <w:b/>
          <w:bCs/>
          <w:sz w:val="24"/>
          <w:szCs w:val="24"/>
        </w:rPr>
        <w:t>»</w:t>
      </w:r>
      <w:r w:rsidR="00252C17">
        <w:rPr>
          <w:rFonts w:cs="Times New Roman"/>
          <w:b/>
          <w:bCs/>
          <w:sz w:val="24"/>
          <w:szCs w:val="24"/>
        </w:rPr>
        <w:t xml:space="preserve"> до потребителя по ул. Зеленая, 101</w:t>
      </w:r>
    </w:p>
    <w:p w:rsidR="00E67102" w:rsidRDefault="00E67102" w:rsidP="004C04C9">
      <w:pPr>
        <w:jc w:val="both"/>
        <w:rPr>
          <w:rFonts w:cs="Times New Roman"/>
          <w:b/>
          <w:bCs/>
          <w:sz w:val="24"/>
          <w:szCs w:val="24"/>
        </w:rPr>
        <w:sectPr w:rsidR="00E67102" w:rsidSect="00DE5288">
          <w:pgSz w:w="11906" w:h="16838"/>
          <w:pgMar w:top="1134" w:right="851" w:bottom="1134" w:left="1701" w:header="709" w:footer="709" w:gutter="0"/>
          <w:cols w:space="720"/>
        </w:sectPr>
      </w:pPr>
    </w:p>
    <w:p w:rsidR="00E67102" w:rsidRPr="00375E91" w:rsidRDefault="00E67102" w:rsidP="00E67102">
      <w:pPr>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7</w:t>
      </w:r>
      <w:r w:rsidRPr="00375E91">
        <w:rPr>
          <w:rFonts w:cs="Times New Roman"/>
          <w:b/>
          <w:bCs/>
          <w:sz w:val="24"/>
          <w:szCs w:val="24"/>
        </w:rPr>
        <w:fldChar w:fldCharType="end"/>
      </w:r>
    </w:p>
    <w:p w:rsidR="00E67102" w:rsidRPr="00FB4525" w:rsidRDefault="00E67102" w:rsidP="00E67102">
      <w:pPr>
        <w:rPr>
          <w:rFonts w:cs="Times New Roman"/>
          <w:b/>
          <w:bCs/>
          <w:sz w:val="24"/>
          <w:szCs w:val="24"/>
        </w:rPr>
      </w:pPr>
      <w:r w:rsidRPr="00FB4525">
        <w:rPr>
          <w:rFonts w:cs="Times New Roman"/>
          <w:b/>
          <w:bCs/>
          <w:sz w:val="24"/>
          <w:szCs w:val="24"/>
        </w:rPr>
        <w:t xml:space="preserve"> Результаты расчета ВБР </w:t>
      </w:r>
      <w:r>
        <w:rPr>
          <w:rFonts w:cs="Times New Roman"/>
          <w:b/>
          <w:bCs/>
          <w:sz w:val="24"/>
          <w:szCs w:val="24"/>
        </w:rPr>
        <w:t>участка тепловой сети от камеры «Вывод - Котельная № 6» до потребителя по ул. Зеленая, 101</w:t>
      </w:r>
    </w:p>
    <w:tbl>
      <w:tblPr>
        <w:tblStyle w:val="TableGridReport1"/>
        <w:tblW w:w="5000" w:type="pct"/>
        <w:jc w:val="center"/>
        <w:tblLook w:val="04A0" w:firstRow="1" w:lastRow="0" w:firstColumn="1" w:lastColumn="0" w:noHBand="0" w:noVBand="1"/>
      </w:tblPr>
      <w:tblGrid>
        <w:gridCol w:w="426"/>
        <w:gridCol w:w="1762"/>
        <w:gridCol w:w="2874"/>
        <w:gridCol w:w="787"/>
        <w:gridCol w:w="683"/>
        <w:gridCol w:w="683"/>
        <w:gridCol w:w="2209"/>
        <w:gridCol w:w="633"/>
        <w:gridCol w:w="887"/>
        <w:gridCol w:w="426"/>
        <w:gridCol w:w="787"/>
        <w:gridCol w:w="580"/>
        <w:gridCol w:w="683"/>
        <w:gridCol w:w="683"/>
        <w:gridCol w:w="683"/>
      </w:tblGrid>
      <w:tr w:rsidR="00E67102" w:rsidRPr="00B44E72" w:rsidTr="00555E50">
        <w:trPr>
          <w:trHeight w:val="3099"/>
          <w:tblHeader/>
          <w:jc w:val="center"/>
        </w:trPr>
        <w:tc>
          <w:tcPr>
            <w:tcW w:w="144" w:type="pct"/>
            <w:textDirection w:val="btLr"/>
            <w:vAlign w:val="center"/>
            <w:hideMark/>
          </w:tcPr>
          <w:p w:rsidR="00E67102" w:rsidRPr="007D31FB" w:rsidRDefault="00E67102" w:rsidP="00555E50">
            <w:pPr>
              <w:spacing w:line="216" w:lineRule="auto"/>
              <w:contextualSpacing w:val="0"/>
              <w:rPr>
                <w:b/>
                <w:bCs/>
                <w:sz w:val="18"/>
                <w:szCs w:val="18"/>
                <w:lang w:eastAsia="ru-RU"/>
              </w:rPr>
            </w:pPr>
            <w:r w:rsidRPr="007D31FB">
              <w:rPr>
                <w:b/>
                <w:bCs/>
                <w:sz w:val="18"/>
                <w:szCs w:val="18"/>
                <w:lang w:eastAsia="ru-RU"/>
              </w:rPr>
              <w:t>Номер участка</w:t>
            </w:r>
          </w:p>
        </w:tc>
        <w:tc>
          <w:tcPr>
            <w:tcW w:w="596" w:type="pct"/>
            <w:textDirection w:val="btLr"/>
            <w:vAlign w:val="center"/>
            <w:hideMark/>
          </w:tcPr>
          <w:p w:rsidR="00E67102" w:rsidRPr="007D31FB" w:rsidRDefault="00E67102" w:rsidP="00555E50">
            <w:pPr>
              <w:spacing w:line="216" w:lineRule="auto"/>
              <w:contextualSpacing w:val="0"/>
              <w:rPr>
                <w:b/>
                <w:bCs/>
                <w:sz w:val="18"/>
                <w:szCs w:val="18"/>
                <w:lang w:eastAsia="ru-RU"/>
              </w:rPr>
            </w:pPr>
            <w:r w:rsidRPr="007D31FB">
              <w:rPr>
                <w:b/>
                <w:bCs/>
                <w:sz w:val="18"/>
                <w:szCs w:val="18"/>
                <w:lang w:eastAsia="ru-RU"/>
              </w:rPr>
              <w:t>Наименование начала участка</w:t>
            </w:r>
          </w:p>
        </w:tc>
        <w:tc>
          <w:tcPr>
            <w:tcW w:w="972" w:type="pct"/>
            <w:textDirection w:val="btLr"/>
            <w:vAlign w:val="center"/>
            <w:hideMark/>
          </w:tcPr>
          <w:p w:rsidR="00E67102" w:rsidRPr="007D31FB" w:rsidRDefault="00E67102" w:rsidP="00555E50">
            <w:pPr>
              <w:spacing w:line="216" w:lineRule="auto"/>
              <w:contextualSpacing w:val="0"/>
              <w:rPr>
                <w:b/>
                <w:bCs/>
                <w:sz w:val="18"/>
                <w:szCs w:val="18"/>
                <w:lang w:eastAsia="ru-RU"/>
              </w:rPr>
            </w:pPr>
            <w:r w:rsidRPr="007D31FB">
              <w:rPr>
                <w:b/>
                <w:bCs/>
                <w:sz w:val="18"/>
                <w:szCs w:val="18"/>
                <w:lang w:eastAsia="ru-RU"/>
              </w:rPr>
              <w:t>Наименование конца участка</w:t>
            </w:r>
          </w:p>
        </w:tc>
        <w:tc>
          <w:tcPr>
            <w:tcW w:w="266" w:type="pct"/>
            <w:textDirection w:val="btLr"/>
            <w:vAlign w:val="center"/>
            <w:hideMark/>
          </w:tcPr>
          <w:p w:rsidR="00E67102" w:rsidRPr="007D31FB" w:rsidRDefault="00E67102" w:rsidP="00555E50">
            <w:pPr>
              <w:spacing w:line="216" w:lineRule="auto"/>
              <w:contextualSpacing w:val="0"/>
              <w:rPr>
                <w:b/>
                <w:bCs/>
                <w:sz w:val="18"/>
                <w:szCs w:val="18"/>
                <w:lang w:eastAsia="ru-RU"/>
              </w:rPr>
            </w:pPr>
            <w:r w:rsidRPr="007D31FB">
              <w:rPr>
                <w:b/>
                <w:bCs/>
                <w:sz w:val="18"/>
                <w:szCs w:val="18"/>
                <w:lang w:eastAsia="ru-RU"/>
              </w:rPr>
              <w:t>Длина участка, м</w:t>
            </w:r>
          </w:p>
        </w:tc>
        <w:tc>
          <w:tcPr>
            <w:tcW w:w="231" w:type="pct"/>
            <w:textDirection w:val="btLr"/>
            <w:vAlign w:val="center"/>
            <w:hideMark/>
          </w:tcPr>
          <w:p w:rsidR="00E67102" w:rsidRPr="007D31FB" w:rsidRDefault="00E67102" w:rsidP="00555E50">
            <w:pPr>
              <w:spacing w:line="216" w:lineRule="auto"/>
              <w:contextualSpacing w:val="0"/>
              <w:rPr>
                <w:b/>
                <w:bCs/>
                <w:sz w:val="18"/>
                <w:szCs w:val="18"/>
                <w:lang w:eastAsia="ru-RU"/>
              </w:rPr>
            </w:pPr>
            <w:r w:rsidRPr="007D31FB">
              <w:rPr>
                <w:b/>
                <w:bCs/>
                <w:sz w:val="18"/>
                <w:szCs w:val="18"/>
                <w:lang w:eastAsia="ru-RU"/>
              </w:rPr>
              <w:t>Внутpенний диаметp подающего тpубопpовода, м</w:t>
            </w:r>
          </w:p>
        </w:tc>
        <w:tc>
          <w:tcPr>
            <w:tcW w:w="231" w:type="pct"/>
            <w:textDirection w:val="btLr"/>
            <w:vAlign w:val="center"/>
            <w:hideMark/>
          </w:tcPr>
          <w:p w:rsidR="00E67102" w:rsidRPr="007D31FB" w:rsidRDefault="00E67102" w:rsidP="00555E50">
            <w:pPr>
              <w:spacing w:line="216" w:lineRule="auto"/>
              <w:contextualSpacing w:val="0"/>
              <w:rPr>
                <w:b/>
                <w:bCs/>
                <w:sz w:val="18"/>
                <w:szCs w:val="18"/>
                <w:lang w:eastAsia="ru-RU"/>
              </w:rPr>
            </w:pPr>
            <w:r w:rsidRPr="007D31FB">
              <w:rPr>
                <w:b/>
                <w:bCs/>
                <w:sz w:val="18"/>
                <w:szCs w:val="18"/>
                <w:lang w:eastAsia="ru-RU"/>
              </w:rPr>
              <w:t>Внутренний диаметр обратного трубопровода, м</w:t>
            </w:r>
          </w:p>
        </w:tc>
        <w:tc>
          <w:tcPr>
            <w:tcW w:w="747" w:type="pct"/>
            <w:textDirection w:val="btLr"/>
            <w:vAlign w:val="center"/>
            <w:hideMark/>
          </w:tcPr>
          <w:p w:rsidR="00E67102" w:rsidRPr="007D31FB" w:rsidRDefault="00E67102" w:rsidP="00555E50">
            <w:pPr>
              <w:spacing w:line="216" w:lineRule="auto"/>
              <w:contextualSpacing w:val="0"/>
              <w:rPr>
                <w:b/>
                <w:bCs/>
                <w:sz w:val="18"/>
                <w:szCs w:val="18"/>
                <w:lang w:eastAsia="ru-RU"/>
              </w:rPr>
            </w:pPr>
            <w:r w:rsidRPr="007D31FB">
              <w:rPr>
                <w:b/>
                <w:bCs/>
                <w:sz w:val="18"/>
                <w:szCs w:val="18"/>
                <w:lang w:eastAsia="ru-RU"/>
              </w:rPr>
              <w:t>Вид прокладки тепловой сети</w:t>
            </w:r>
          </w:p>
        </w:tc>
        <w:tc>
          <w:tcPr>
            <w:tcW w:w="214" w:type="pct"/>
            <w:textDirection w:val="btLr"/>
            <w:vAlign w:val="center"/>
            <w:hideMark/>
          </w:tcPr>
          <w:p w:rsidR="00E67102" w:rsidRPr="007D31FB" w:rsidRDefault="00E67102" w:rsidP="00555E50">
            <w:pPr>
              <w:spacing w:line="216" w:lineRule="auto"/>
              <w:contextualSpacing w:val="0"/>
              <w:rPr>
                <w:b/>
                <w:bCs/>
                <w:sz w:val="18"/>
                <w:szCs w:val="18"/>
                <w:lang w:eastAsia="ru-RU"/>
              </w:rPr>
            </w:pPr>
            <w:r>
              <w:rPr>
                <w:b/>
                <w:bCs/>
                <w:sz w:val="18"/>
                <w:szCs w:val="18"/>
                <w:lang w:eastAsia="ru-RU"/>
              </w:rPr>
              <w:t>Год ввода тепловых сетей в эксплуатацию</w:t>
            </w:r>
          </w:p>
        </w:tc>
        <w:tc>
          <w:tcPr>
            <w:tcW w:w="300" w:type="pct"/>
            <w:textDirection w:val="btLr"/>
            <w:vAlign w:val="center"/>
            <w:hideMark/>
          </w:tcPr>
          <w:p w:rsidR="00E67102" w:rsidRPr="007D31FB" w:rsidRDefault="00E67102" w:rsidP="00555E50">
            <w:pPr>
              <w:spacing w:line="216" w:lineRule="auto"/>
              <w:contextualSpacing w:val="0"/>
              <w:rPr>
                <w:b/>
                <w:bCs/>
                <w:sz w:val="18"/>
                <w:szCs w:val="18"/>
                <w:lang w:eastAsia="ru-RU"/>
              </w:rPr>
            </w:pPr>
            <w:r w:rsidRPr="007D31FB">
              <w:rPr>
                <w:b/>
                <w:bCs/>
                <w:sz w:val="18"/>
                <w:szCs w:val="18"/>
                <w:lang w:eastAsia="ru-RU"/>
              </w:rPr>
              <w:t>Расход воды в подающем трубопроводе, т/ч</w:t>
            </w:r>
          </w:p>
        </w:tc>
        <w:tc>
          <w:tcPr>
            <w:tcW w:w="144" w:type="pct"/>
            <w:textDirection w:val="btLr"/>
            <w:vAlign w:val="center"/>
            <w:hideMark/>
          </w:tcPr>
          <w:p w:rsidR="00E67102" w:rsidRPr="007D31FB" w:rsidRDefault="00E67102" w:rsidP="00555E50">
            <w:pPr>
              <w:spacing w:line="216" w:lineRule="auto"/>
              <w:contextualSpacing w:val="0"/>
              <w:rPr>
                <w:b/>
                <w:bCs/>
                <w:sz w:val="18"/>
                <w:szCs w:val="18"/>
                <w:lang w:eastAsia="ru-RU"/>
              </w:rPr>
            </w:pPr>
            <w:r w:rsidRPr="007D31FB">
              <w:rPr>
                <w:b/>
                <w:bCs/>
                <w:sz w:val="18"/>
                <w:szCs w:val="18"/>
                <w:lang w:eastAsia="ru-RU"/>
              </w:rPr>
              <w:t>Продолжительность эксплуатации участка без кап.ремонта, лет</w:t>
            </w:r>
          </w:p>
        </w:tc>
        <w:tc>
          <w:tcPr>
            <w:tcW w:w="266" w:type="pct"/>
            <w:textDirection w:val="btLr"/>
            <w:vAlign w:val="center"/>
            <w:hideMark/>
          </w:tcPr>
          <w:p w:rsidR="00E67102" w:rsidRPr="007D31FB" w:rsidRDefault="00E67102" w:rsidP="00555E50">
            <w:pPr>
              <w:spacing w:line="216" w:lineRule="auto"/>
              <w:contextualSpacing w:val="0"/>
              <w:rPr>
                <w:b/>
                <w:bCs/>
                <w:sz w:val="18"/>
                <w:szCs w:val="18"/>
                <w:lang w:eastAsia="ru-RU"/>
              </w:rPr>
            </w:pPr>
            <w:r w:rsidRPr="007D31FB">
              <w:rPr>
                <w:b/>
                <w:bCs/>
                <w:sz w:val="18"/>
                <w:szCs w:val="18"/>
                <w:lang w:eastAsia="ru-RU"/>
              </w:rPr>
              <w:t>Частота (интенсивность) отказа участка, 1/год</w:t>
            </w:r>
          </w:p>
        </w:tc>
        <w:tc>
          <w:tcPr>
            <w:tcW w:w="196" w:type="pct"/>
            <w:textDirection w:val="btLr"/>
            <w:vAlign w:val="center"/>
            <w:hideMark/>
          </w:tcPr>
          <w:p w:rsidR="00E67102" w:rsidRPr="007D31FB" w:rsidRDefault="00E67102" w:rsidP="00555E50">
            <w:pPr>
              <w:spacing w:line="216" w:lineRule="auto"/>
              <w:contextualSpacing w:val="0"/>
              <w:rPr>
                <w:b/>
                <w:bCs/>
                <w:sz w:val="18"/>
                <w:szCs w:val="18"/>
                <w:lang w:eastAsia="ru-RU"/>
              </w:rPr>
            </w:pPr>
            <w:r w:rsidRPr="007D31FB">
              <w:rPr>
                <w:b/>
                <w:bCs/>
                <w:sz w:val="18"/>
                <w:szCs w:val="18"/>
                <w:lang w:eastAsia="ru-RU"/>
              </w:rPr>
              <w:t>Среднее время восстановления участка, час</w:t>
            </w:r>
          </w:p>
        </w:tc>
        <w:tc>
          <w:tcPr>
            <w:tcW w:w="231" w:type="pct"/>
            <w:textDirection w:val="btLr"/>
            <w:vAlign w:val="center"/>
            <w:hideMark/>
          </w:tcPr>
          <w:p w:rsidR="00E67102" w:rsidRPr="007D31FB" w:rsidRDefault="00E67102" w:rsidP="00555E50">
            <w:pPr>
              <w:spacing w:line="216" w:lineRule="auto"/>
              <w:contextualSpacing w:val="0"/>
              <w:rPr>
                <w:b/>
                <w:bCs/>
                <w:sz w:val="18"/>
                <w:szCs w:val="18"/>
                <w:lang w:eastAsia="ru-RU"/>
              </w:rPr>
            </w:pPr>
            <w:r w:rsidRPr="007D31FB">
              <w:rPr>
                <w:b/>
                <w:bCs/>
                <w:sz w:val="18"/>
                <w:szCs w:val="18"/>
                <w:lang w:eastAsia="ru-RU"/>
              </w:rPr>
              <w:t>Вероятность безотказной работы каждого участка пути</w:t>
            </w:r>
          </w:p>
        </w:tc>
        <w:tc>
          <w:tcPr>
            <w:tcW w:w="231" w:type="pct"/>
            <w:textDirection w:val="btLr"/>
            <w:vAlign w:val="center"/>
            <w:hideMark/>
          </w:tcPr>
          <w:p w:rsidR="00E67102" w:rsidRPr="007D31FB" w:rsidRDefault="00E67102" w:rsidP="00555E50">
            <w:pPr>
              <w:spacing w:line="216" w:lineRule="auto"/>
              <w:contextualSpacing w:val="0"/>
              <w:rPr>
                <w:b/>
                <w:bCs/>
                <w:sz w:val="18"/>
                <w:szCs w:val="18"/>
                <w:lang w:eastAsia="ru-RU"/>
              </w:rPr>
            </w:pPr>
            <w:r w:rsidRPr="007D31FB">
              <w:rPr>
                <w:b/>
                <w:bCs/>
                <w:sz w:val="18"/>
                <w:szCs w:val="18"/>
                <w:lang w:eastAsia="ru-RU"/>
              </w:rPr>
              <w:t>Вероятность безотказной работы пути относительно конечного потребителя</w:t>
            </w:r>
          </w:p>
        </w:tc>
        <w:tc>
          <w:tcPr>
            <w:tcW w:w="231" w:type="pct"/>
            <w:textDirection w:val="btLr"/>
            <w:vAlign w:val="center"/>
            <w:hideMark/>
          </w:tcPr>
          <w:p w:rsidR="00E67102" w:rsidRPr="007D31FB" w:rsidRDefault="00E67102" w:rsidP="00555E50">
            <w:pPr>
              <w:spacing w:line="216" w:lineRule="auto"/>
              <w:contextualSpacing w:val="0"/>
              <w:rPr>
                <w:b/>
                <w:bCs/>
                <w:sz w:val="18"/>
                <w:szCs w:val="18"/>
                <w:lang w:eastAsia="ru-RU"/>
              </w:rPr>
            </w:pPr>
            <w:r w:rsidRPr="007D31FB">
              <w:rPr>
                <w:b/>
                <w:bCs/>
                <w:sz w:val="18"/>
                <w:szCs w:val="18"/>
                <w:lang w:eastAsia="ru-RU"/>
              </w:rPr>
              <w:t>Оценка недоотпуска тепловой энергии потребителям, Гкал</w:t>
            </w:r>
          </w:p>
        </w:tc>
      </w:tr>
      <w:tr w:rsidR="00E67102" w:rsidRPr="00B44E72" w:rsidTr="00555E50">
        <w:trPr>
          <w:trHeight w:val="247"/>
          <w:jc w:val="center"/>
        </w:trPr>
        <w:tc>
          <w:tcPr>
            <w:tcW w:w="144" w:type="pct"/>
            <w:noWrap/>
            <w:vAlign w:val="center"/>
            <w:hideMark/>
          </w:tcPr>
          <w:p w:rsidR="00E67102" w:rsidRPr="00B44E72" w:rsidRDefault="00E67102" w:rsidP="00555E50">
            <w:r w:rsidRPr="00B44E72">
              <w:t>1</w:t>
            </w:r>
          </w:p>
        </w:tc>
        <w:tc>
          <w:tcPr>
            <w:tcW w:w="596" w:type="pct"/>
            <w:vAlign w:val="center"/>
            <w:hideMark/>
          </w:tcPr>
          <w:p w:rsidR="00E67102" w:rsidRPr="00B44E72" w:rsidRDefault="00E67102" w:rsidP="00555E50">
            <w:r w:rsidRPr="00B44E72">
              <w:t xml:space="preserve">Котельная </w:t>
            </w:r>
            <w:r>
              <w:t>№ 6</w:t>
            </w:r>
          </w:p>
        </w:tc>
        <w:tc>
          <w:tcPr>
            <w:tcW w:w="972" w:type="pct"/>
            <w:vAlign w:val="center"/>
            <w:hideMark/>
          </w:tcPr>
          <w:p w:rsidR="00E67102" w:rsidRPr="00B44E72" w:rsidRDefault="00E67102" w:rsidP="00555E50">
            <w:r w:rsidRPr="00B44E72">
              <w:t>Уз. 1</w:t>
            </w:r>
          </w:p>
        </w:tc>
        <w:tc>
          <w:tcPr>
            <w:tcW w:w="266" w:type="pct"/>
            <w:vAlign w:val="center"/>
            <w:hideMark/>
          </w:tcPr>
          <w:p w:rsidR="00E67102" w:rsidRPr="00B44E72" w:rsidRDefault="00E67102" w:rsidP="00555E50">
            <w:r w:rsidRPr="00B44E72">
              <w:t>5,19</w:t>
            </w:r>
          </w:p>
        </w:tc>
        <w:tc>
          <w:tcPr>
            <w:tcW w:w="231" w:type="pct"/>
            <w:vAlign w:val="center"/>
            <w:hideMark/>
          </w:tcPr>
          <w:p w:rsidR="00E67102" w:rsidRPr="00B44E72" w:rsidRDefault="00E67102" w:rsidP="00555E50">
            <w:r w:rsidRPr="00B44E72">
              <w:t>0,259</w:t>
            </w:r>
          </w:p>
        </w:tc>
        <w:tc>
          <w:tcPr>
            <w:tcW w:w="231" w:type="pct"/>
            <w:vAlign w:val="center"/>
            <w:hideMark/>
          </w:tcPr>
          <w:p w:rsidR="00E67102" w:rsidRPr="00B44E72" w:rsidRDefault="00E67102" w:rsidP="00555E50">
            <w:r w:rsidRPr="00B44E72">
              <w:t>0,259</w:t>
            </w:r>
          </w:p>
        </w:tc>
        <w:tc>
          <w:tcPr>
            <w:tcW w:w="747" w:type="pct"/>
            <w:vAlign w:val="center"/>
            <w:hideMark/>
          </w:tcPr>
          <w:p w:rsidR="00E67102" w:rsidRPr="00B44E72" w:rsidRDefault="00E67102" w:rsidP="00555E50">
            <w:r w:rsidRPr="00B44E72">
              <w:t>Подвальная</w:t>
            </w:r>
          </w:p>
        </w:tc>
        <w:tc>
          <w:tcPr>
            <w:tcW w:w="214" w:type="pct"/>
            <w:vAlign w:val="center"/>
            <w:hideMark/>
          </w:tcPr>
          <w:p w:rsidR="00E67102" w:rsidRPr="00B44E72" w:rsidRDefault="00E67102" w:rsidP="00555E50">
            <w:r w:rsidRPr="00B44E72">
              <w:t>2005</w:t>
            </w:r>
          </w:p>
        </w:tc>
        <w:tc>
          <w:tcPr>
            <w:tcW w:w="300" w:type="pct"/>
            <w:vAlign w:val="center"/>
            <w:hideMark/>
          </w:tcPr>
          <w:p w:rsidR="00E67102" w:rsidRPr="00B44E72" w:rsidRDefault="00E67102" w:rsidP="00555E50">
            <w:r w:rsidRPr="00B44E72">
              <w:t>74,0585</w:t>
            </w:r>
          </w:p>
        </w:tc>
        <w:tc>
          <w:tcPr>
            <w:tcW w:w="144" w:type="pct"/>
            <w:vAlign w:val="center"/>
            <w:hideMark/>
          </w:tcPr>
          <w:p w:rsidR="00E67102" w:rsidRPr="00B44E72" w:rsidRDefault="00E67102" w:rsidP="00555E50">
            <w:r w:rsidRPr="00B44E72">
              <w:t>8</w:t>
            </w:r>
          </w:p>
        </w:tc>
        <w:tc>
          <w:tcPr>
            <w:tcW w:w="266" w:type="pct"/>
            <w:vAlign w:val="center"/>
            <w:hideMark/>
          </w:tcPr>
          <w:p w:rsidR="00E67102" w:rsidRPr="00B44E72" w:rsidRDefault="00E67102" w:rsidP="00555E50">
            <w:r w:rsidRPr="00B44E72">
              <w:t>0,0052</w:t>
            </w:r>
          </w:p>
        </w:tc>
        <w:tc>
          <w:tcPr>
            <w:tcW w:w="196" w:type="pct"/>
            <w:vAlign w:val="center"/>
            <w:hideMark/>
          </w:tcPr>
          <w:p w:rsidR="00E67102" w:rsidRPr="00B44E72" w:rsidRDefault="00E67102" w:rsidP="00555E50">
            <w:r w:rsidRPr="00B44E72">
              <w:t>17,5</w:t>
            </w:r>
          </w:p>
        </w:tc>
        <w:tc>
          <w:tcPr>
            <w:tcW w:w="231" w:type="pct"/>
            <w:vAlign w:val="center"/>
            <w:hideMark/>
          </w:tcPr>
          <w:p w:rsidR="00E67102" w:rsidRPr="00B44E72" w:rsidRDefault="00E67102" w:rsidP="00555E50">
            <w:r w:rsidRPr="00B44E72">
              <w:t>1,000</w:t>
            </w:r>
          </w:p>
        </w:tc>
        <w:tc>
          <w:tcPr>
            <w:tcW w:w="231" w:type="pct"/>
            <w:vAlign w:val="center"/>
            <w:hideMark/>
          </w:tcPr>
          <w:p w:rsidR="00E67102" w:rsidRPr="00B44E72" w:rsidRDefault="00E67102" w:rsidP="00555E50">
            <w:r w:rsidRPr="00B44E72">
              <w:t>1,000</w:t>
            </w:r>
          </w:p>
        </w:tc>
        <w:tc>
          <w:tcPr>
            <w:tcW w:w="231" w:type="pct"/>
            <w:noWrap/>
            <w:vAlign w:val="center"/>
            <w:hideMark/>
          </w:tcPr>
          <w:p w:rsidR="00E67102" w:rsidRPr="00B44E72" w:rsidRDefault="00E67102" w:rsidP="00555E50">
            <w:r w:rsidRPr="00B44E72">
              <w:t>32,40</w:t>
            </w:r>
          </w:p>
        </w:tc>
      </w:tr>
      <w:tr w:rsidR="00E67102" w:rsidRPr="00B44E72" w:rsidTr="00555E50">
        <w:trPr>
          <w:trHeight w:val="247"/>
          <w:jc w:val="center"/>
        </w:trPr>
        <w:tc>
          <w:tcPr>
            <w:tcW w:w="144" w:type="pct"/>
            <w:noWrap/>
            <w:vAlign w:val="center"/>
            <w:hideMark/>
          </w:tcPr>
          <w:p w:rsidR="00E67102" w:rsidRPr="00B44E72" w:rsidRDefault="00E67102" w:rsidP="00555E50">
            <w:r w:rsidRPr="00B44E72">
              <w:t>2</w:t>
            </w:r>
          </w:p>
        </w:tc>
        <w:tc>
          <w:tcPr>
            <w:tcW w:w="596" w:type="pct"/>
            <w:vAlign w:val="center"/>
            <w:hideMark/>
          </w:tcPr>
          <w:p w:rsidR="00E67102" w:rsidRPr="00B44E72" w:rsidRDefault="00E67102" w:rsidP="00555E50">
            <w:r w:rsidRPr="00B44E72">
              <w:t>Уз. 1</w:t>
            </w:r>
          </w:p>
        </w:tc>
        <w:tc>
          <w:tcPr>
            <w:tcW w:w="972" w:type="pct"/>
            <w:vAlign w:val="center"/>
            <w:hideMark/>
          </w:tcPr>
          <w:p w:rsidR="00E67102" w:rsidRPr="00B44E72" w:rsidRDefault="00E67102" w:rsidP="00555E50">
            <w:r w:rsidRPr="00B44E72">
              <w:t>Уз. 1, Ду250</w:t>
            </w:r>
          </w:p>
        </w:tc>
        <w:tc>
          <w:tcPr>
            <w:tcW w:w="266" w:type="pct"/>
            <w:vAlign w:val="center"/>
            <w:hideMark/>
          </w:tcPr>
          <w:p w:rsidR="00E67102" w:rsidRPr="00B44E72" w:rsidRDefault="00E67102" w:rsidP="00555E50">
            <w:r w:rsidRPr="00B44E72">
              <w:t>2,66</w:t>
            </w:r>
          </w:p>
        </w:tc>
        <w:tc>
          <w:tcPr>
            <w:tcW w:w="231" w:type="pct"/>
            <w:vAlign w:val="center"/>
            <w:hideMark/>
          </w:tcPr>
          <w:p w:rsidR="00E67102" w:rsidRPr="00B44E72" w:rsidRDefault="00E67102" w:rsidP="00555E50">
            <w:r w:rsidRPr="00B44E72">
              <w:t>0,259</w:t>
            </w:r>
          </w:p>
        </w:tc>
        <w:tc>
          <w:tcPr>
            <w:tcW w:w="231" w:type="pct"/>
            <w:vAlign w:val="center"/>
            <w:hideMark/>
          </w:tcPr>
          <w:p w:rsidR="00E67102" w:rsidRPr="00B44E72" w:rsidRDefault="00E67102" w:rsidP="00555E50">
            <w:r w:rsidRPr="00B44E72">
              <w:t>0,259</w:t>
            </w:r>
          </w:p>
        </w:tc>
        <w:tc>
          <w:tcPr>
            <w:tcW w:w="747" w:type="pct"/>
            <w:vAlign w:val="center"/>
            <w:hideMark/>
          </w:tcPr>
          <w:p w:rsidR="00E67102" w:rsidRPr="00B44E72" w:rsidRDefault="00E67102" w:rsidP="00555E50">
            <w:r w:rsidRPr="00B44E72">
              <w:t>Надземная</w:t>
            </w:r>
          </w:p>
        </w:tc>
        <w:tc>
          <w:tcPr>
            <w:tcW w:w="214" w:type="pct"/>
            <w:vAlign w:val="center"/>
            <w:hideMark/>
          </w:tcPr>
          <w:p w:rsidR="00E67102" w:rsidRPr="00B44E72" w:rsidRDefault="00E67102" w:rsidP="00555E50">
            <w:r w:rsidRPr="00B44E72">
              <w:t>1991</w:t>
            </w:r>
          </w:p>
        </w:tc>
        <w:tc>
          <w:tcPr>
            <w:tcW w:w="300" w:type="pct"/>
            <w:vAlign w:val="center"/>
            <w:hideMark/>
          </w:tcPr>
          <w:p w:rsidR="00E67102" w:rsidRPr="00B44E72" w:rsidRDefault="00E67102" w:rsidP="00555E50">
            <w:r w:rsidRPr="00B44E72">
              <w:t>74,0579</w:t>
            </w:r>
          </w:p>
        </w:tc>
        <w:tc>
          <w:tcPr>
            <w:tcW w:w="144" w:type="pct"/>
            <w:vAlign w:val="center"/>
            <w:hideMark/>
          </w:tcPr>
          <w:p w:rsidR="00E67102" w:rsidRPr="00B44E72" w:rsidRDefault="00E67102" w:rsidP="00555E50">
            <w:r w:rsidRPr="00B44E72">
              <w:t>22</w:t>
            </w:r>
          </w:p>
        </w:tc>
        <w:tc>
          <w:tcPr>
            <w:tcW w:w="266" w:type="pct"/>
            <w:vAlign w:val="center"/>
            <w:hideMark/>
          </w:tcPr>
          <w:p w:rsidR="00E67102" w:rsidRPr="00B44E72" w:rsidRDefault="00E67102" w:rsidP="00555E50">
            <w:r w:rsidRPr="00B44E72">
              <w:t>0,0040</w:t>
            </w:r>
          </w:p>
        </w:tc>
        <w:tc>
          <w:tcPr>
            <w:tcW w:w="196" w:type="pct"/>
            <w:vAlign w:val="center"/>
            <w:hideMark/>
          </w:tcPr>
          <w:p w:rsidR="00E67102" w:rsidRPr="00B44E72" w:rsidRDefault="00E67102" w:rsidP="00555E50">
            <w:r w:rsidRPr="00B44E72">
              <w:t>17,5</w:t>
            </w:r>
          </w:p>
        </w:tc>
        <w:tc>
          <w:tcPr>
            <w:tcW w:w="231" w:type="pct"/>
            <w:vAlign w:val="center"/>
            <w:hideMark/>
          </w:tcPr>
          <w:p w:rsidR="00E67102" w:rsidRPr="00B44E72" w:rsidRDefault="00E67102" w:rsidP="00555E50">
            <w:r w:rsidRPr="00B44E72">
              <w:t>1,000</w:t>
            </w:r>
          </w:p>
        </w:tc>
        <w:tc>
          <w:tcPr>
            <w:tcW w:w="231" w:type="pct"/>
            <w:vAlign w:val="center"/>
            <w:hideMark/>
          </w:tcPr>
          <w:p w:rsidR="00E67102" w:rsidRPr="00B44E72" w:rsidRDefault="00E67102" w:rsidP="00555E50">
            <w:r w:rsidRPr="00B44E72">
              <w:t>1,000</w:t>
            </w:r>
          </w:p>
        </w:tc>
        <w:tc>
          <w:tcPr>
            <w:tcW w:w="231" w:type="pct"/>
            <w:noWrap/>
            <w:vAlign w:val="center"/>
            <w:hideMark/>
          </w:tcPr>
          <w:p w:rsidR="00E67102" w:rsidRPr="00B44E72" w:rsidRDefault="00E67102" w:rsidP="00555E50">
            <w:r w:rsidRPr="00B44E72">
              <w:t>32,40</w:t>
            </w:r>
          </w:p>
        </w:tc>
      </w:tr>
      <w:tr w:rsidR="00E67102" w:rsidRPr="00B44E72" w:rsidTr="00555E50">
        <w:trPr>
          <w:trHeight w:val="247"/>
          <w:jc w:val="center"/>
        </w:trPr>
        <w:tc>
          <w:tcPr>
            <w:tcW w:w="144" w:type="pct"/>
            <w:noWrap/>
            <w:vAlign w:val="center"/>
            <w:hideMark/>
          </w:tcPr>
          <w:p w:rsidR="00E67102" w:rsidRPr="00B44E72" w:rsidRDefault="00E67102" w:rsidP="00555E50">
            <w:r w:rsidRPr="00B44E72">
              <w:t>3</w:t>
            </w:r>
          </w:p>
        </w:tc>
        <w:tc>
          <w:tcPr>
            <w:tcW w:w="596" w:type="pct"/>
            <w:vAlign w:val="center"/>
            <w:hideMark/>
          </w:tcPr>
          <w:p w:rsidR="00E67102" w:rsidRPr="00B44E72" w:rsidRDefault="00E67102" w:rsidP="00555E50">
            <w:r w:rsidRPr="00B44E72">
              <w:t>Уз. 1, Ду250</w:t>
            </w:r>
          </w:p>
        </w:tc>
        <w:tc>
          <w:tcPr>
            <w:tcW w:w="972" w:type="pct"/>
            <w:vAlign w:val="center"/>
            <w:hideMark/>
          </w:tcPr>
          <w:p w:rsidR="00E67102" w:rsidRPr="00B44E72" w:rsidRDefault="00E67102" w:rsidP="00555E50">
            <w:r w:rsidRPr="00B44E72">
              <w:t>Уз. 2</w:t>
            </w:r>
          </w:p>
        </w:tc>
        <w:tc>
          <w:tcPr>
            <w:tcW w:w="266" w:type="pct"/>
            <w:vAlign w:val="center"/>
            <w:hideMark/>
          </w:tcPr>
          <w:p w:rsidR="00E67102" w:rsidRPr="00B44E72" w:rsidRDefault="00E67102" w:rsidP="00555E50">
            <w:r w:rsidRPr="00B44E72">
              <w:t>35,09</w:t>
            </w:r>
          </w:p>
        </w:tc>
        <w:tc>
          <w:tcPr>
            <w:tcW w:w="231" w:type="pct"/>
            <w:vAlign w:val="center"/>
            <w:hideMark/>
          </w:tcPr>
          <w:p w:rsidR="00E67102" w:rsidRPr="00B44E72" w:rsidRDefault="00E67102" w:rsidP="00555E50">
            <w:r w:rsidRPr="00B44E72">
              <w:t>0,259</w:t>
            </w:r>
          </w:p>
        </w:tc>
        <w:tc>
          <w:tcPr>
            <w:tcW w:w="231" w:type="pct"/>
            <w:vAlign w:val="center"/>
            <w:hideMark/>
          </w:tcPr>
          <w:p w:rsidR="00E67102" w:rsidRPr="00B44E72" w:rsidRDefault="00E67102" w:rsidP="00555E50">
            <w:r w:rsidRPr="00B44E72">
              <w:t>0,259</w:t>
            </w:r>
          </w:p>
        </w:tc>
        <w:tc>
          <w:tcPr>
            <w:tcW w:w="747" w:type="pct"/>
            <w:vAlign w:val="center"/>
            <w:hideMark/>
          </w:tcPr>
          <w:p w:rsidR="00E67102" w:rsidRPr="00B44E72" w:rsidRDefault="00E67102" w:rsidP="00555E50">
            <w:r w:rsidRPr="00B44E72">
              <w:t>Надземная</w:t>
            </w:r>
          </w:p>
        </w:tc>
        <w:tc>
          <w:tcPr>
            <w:tcW w:w="214" w:type="pct"/>
            <w:vAlign w:val="center"/>
            <w:hideMark/>
          </w:tcPr>
          <w:p w:rsidR="00E67102" w:rsidRPr="00B44E72" w:rsidRDefault="00E67102" w:rsidP="00555E50">
            <w:r w:rsidRPr="00B44E72">
              <w:t>1991</w:t>
            </w:r>
          </w:p>
        </w:tc>
        <w:tc>
          <w:tcPr>
            <w:tcW w:w="300" w:type="pct"/>
            <w:vAlign w:val="center"/>
            <w:hideMark/>
          </w:tcPr>
          <w:p w:rsidR="00E67102" w:rsidRPr="00B44E72" w:rsidRDefault="00E67102" w:rsidP="00555E50">
            <w:r w:rsidRPr="00B44E72">
              <w:t>74,0576</w:t>
            </w:r>
          </w:p>
        </w:tc>
        <w:tc>
          <w:tcPr>
            <w:tcW w:w="144" w:type="pct"/>
            <w:vAlign w:val="center"/>
            <w:hideMark/>
          </w:tcPr>
          <w:p w:rsidR="00E67102" w:rsidRPr="00B44E72" w:rsidRDefault="00E67102" w:rsidP="00555E50">
            <w:r w:rsidRPr="00B44E72">
              <w:t>22</w:t>
            </w:r>
          </w:p>
        </w:tc>
        <w:tc>
          <w:tcPr>
            <w:tcW w:w="266" w:type="pct"/>
            <w:vAlign w:val="center"/>
            <w:hideMark/>
          </w:tcPr>
          <w:p w:rsidR="00E67102" w:rsidRPr="00B44E72" w:rsidRDefault="00E67102" w:rsidP="00555E50">
            <w:r w:rsidRPr="00B44E72">
              <w:t>0,0521</w:t>
            </w:r>
          </w:p>
        </w:tc>
        <w:tc>
          <w:tcPr>
            <w:tcW w:w="196" w:type="pct"/>
            <w:vAlign w:val="center"/>
            <w:hideMark/>
          </w:tcPr>
          <w:p w:rsidR="00E67102" w:rsidRPr="00B44E72" w:rsidRDefault="00E67102" w:rsidP="00555E50">
            <w:r w:rsidRPr="00B44E72">
              <w:t>17,5</w:t>
            </w:r>
          </w:p>
        </w:tc>
        <w:tc>
          <w:tcPr>
            <w:tcW w:w="231" w:type="pct"/>
            <w:vAlign w:val="center"/>
            <w:hideMark/>
          </w:tcPr>
          <w:p w:rsidR="00E67102" w:rsidRPr="00B44E72" w:rsidRDefault="00E67102" w:rsidP="00555E50">
            <w:r w:rsidRPr="00B44E72">
              <w:t>0,995</w:t>
            </w:r>
          </w:p>
        </w:tc>
        <w:tc>
          <w:tcPr>
            <w:tcW w:w="231" w:type="pct"/>
            <w:vAlign w:val="center"/>
            <w:hideMark/>
          </w:tcPr>
          <w:p w:rsidR="00E67102" w:rsidRPr="00B44E72" w:rsidRDefault="00E67102" w:rsidP="00555E50">
            <w:r w:rsidRPr="00B44E72">
              <w:t>0,999</w:t>
            </w:r>
          </w:p>
        </w:tc>
        <w:tc>
          <w:tcPr>
            <w:tcW w:w="231" w:type="pct"/>
            <w:noWrap/>
            <w:vAlign w:val="center"/>
            <w:hideMark/>
          </w:tcPr>
          <w:p w:rsidR="00E67102" w:rsidRPr="00B44E72" w:rsidRDefault="00E67102" w:rsidP="00555E50">
            <w:r w:rsidRPr="00B44E72">
              <w:t>32,40</w:t>
            </w:r>
          </w:p>
        </w:tc>
      </w:tr>
      <w:tr w:rsidR="00E67102" w:rsidRPr="00B44E72" w:rsidTr="00555E50">
        <w:trPr>
          <w:trHeight w:val="247"/>
          <w:jc w:val="center"/>
        </w:trPr>
        <w:tc>
          <w:tcPr>
            <w:tcW w:w="144" w:type="pct"/>
            <w:noWrap/>
            <w:vAlign w:val="center"/>
            <w:hideMark/>
          </w:tcPr>
          <w:p w:rsidR="00E67102" w:rsidRPr="00B44E72" w:rsidRDefault="00E67102" w:rsidP="00555E50">
            <w:r w:rsidRPr="00B44E72">
              <w:t>4</w:t>
            </w:r>
          </w:p>
        </w:tc>
        <w:tc>
          <w:tcPr>
            <w:tcW w:w="596" w:type="pct"/>
            <w:vAlign w:val="center"/>
            <w:hideMark/>
          </w:tcPr>
          <w:p w:rsidR="00E67102" w:rsidRPr="00B44E72" w:rsidRDefault="00E67102" w:rsidP="00555E50">
            <w:r w:rsidRPr="00B44E72">
              <w:t>Уз. 2</w:t>
            </w:r>
          </w:p>
        </w:tc>
        <w:tc>
          <w:tcPr>
            <w:tcW w:w="972" w:type="pct"/>
            <w:vAlign w:val="center"/>
            <w:hideMark/>
          </w:tcPr>
          <w:p w:rsidR="00E67102" w:rsidRPr="00B44E72" w:rsidRDefault="00E67102" w:rsidP="00555E50">
            <w:r w:rsidRPr="00B44E72">
              <w:t>Уз. 2а</w:t>
            </w:r>
          </w:p>
        </w:tc>
        <w:tc>
          <w:tcPr>
            <w:tcW w:w="266" w:type="pct"/>
            <w:vAlign w:val="center"/>
            <w:hideMark/>
          </w:tcPr>
          <w:p w:rsidR="00E67102" w:rsidRPr="00B44E72" w:rsidRDefault="00E67102" w:rsidP="00555E50">
            <w:r w:rsidRPr="00B44E72">
              <w:t>9,39</w:t>
            </w:r>
          </w:p>
        </w:tc>
        <w:tc>
          <w:tcPr>
            <w:tcW w:w="231" w:type="pct"/>
            <w:vAlign w:val="center"/>
            <w:hideMark/>
          </w:tcPr>
          <w:p w:rsidR="00E67102" w:rsidRPr="00B44E72" w:rsidRDefault="00E67102" w:rsidP="00555E50">
            <w:r w:rsidRPr="00B44E72">
              <w:t>0,259</w:t>
            </w:r>
          </w:p>
        </w:tc>
        <w:tc>
          <w:tcPr>
            <w:tcW w:w="231" w:type="pct"/>
            <w:vAlign w:val="center"/>
            <w:hideMark/>
          </w:tcPr>
          <w:p w:rsidR="00E67102" w:rsidRPr="00B44E72" w:rsidRDefault="00E67102" w:rsidP="00555E50">
            <w:r w:rsidRPr="00B44E72">
              <w:t>0,259</w:t>
            </w:r>
          </w:p>
        </w:tc>
        <w:tc>
          <w:tcPr>
            <w:tcW w:w="747" w:type="pct"/>
            <w:vAlign w:val="center"/>
            <w:hideMark/>
          </w:tcPr>
          <w:p w:rsidR="00E67102" w:rsidRPr="00B44E72" w:rsidRDefault="00E67102" w:rsidP="00555E50">
            <w:r w:rsidRPr="00B44E72">
              <w:t>Надземная</w:t>
            </w:r>
          </w:p>
        </w:tc>
        <w:tc>
          <w:tcPr>
            <w:tcW w:w="214" w:type="pct"/>
            <w:vAlign w:val="center"/>
            <w:hideMark/>
          </w:tcPr>
          <w:p w:rsidR="00E67102" w:rsidRPr="00B44E72" w:rsidRDefault="00E67102" w:rsidP="00555E50">
            <w:r w:rsidRPr="00B44E72">
              <w:t>2005</w:t>
            </w:r>
          </w:p>
        </w:tc>
        <w:tc>
          <w:tcPr>
            <w:tcW w:w="300" w:type="pct"/>
            <w:vAlign w:val="center"/>
            <w:hideMark/>
          </w:tcPr>
          <w:p w:rsidR="00E67102" w:rsidRPr="00B44E72" w:rsidRDefault="00E67102" w:rsidP="00555E50">
            <w:r w:rsidRPr="00B44E72">
              <w:t>70,7981</w:t>
            </w:r>
          </w:p>
        </w:tc>
        <w:tc>
          <w:tcPr>
            <w:tcW w:w="144" w:type="pct"/>
            <w:vAlign w:val="center"/>
            <w:hideMark/>
          </w:tcPr>
          <w:p w:rsidR="00E67102" w:rsidRPr="00B44E72" w:rsidRDefault="00E67102" w:rsidP="00555E50">
            <w:r w:rsidRPr="00B44E72">
              <w:t>8</w:t>
            </w:r>
          </w:p>
        </w:tc>
        <w:tc>
          <w:tcPr>
            <w:tcW w:w="266" w:type="pct"/>
            <w:vAlign w:val="center"/>
            <w:hideMark/>
          </w:tcPr>
          <w:p w:rsidR="00E67102" w:rsidRPr="00B44E72" w:rsidRDefault="00E67102" w:rsidP="00555E50">
            <w:r w:rsidRPr="00B44E72">
              <w:t>0,0094</w:t>
            </w:r>
          </w:p>
        </w:tc>
        <w:tc>
          <w:tcPr>
            <w:tcW w:w="196" w:type="pct"/>
            <w:vAlign w:val="center"/>
            <w:hideMark/>
          </w:tcPr>
          <w:p w:rsidR="00E67102" w:rsidRPr="00B44E72" w:rsidRDefault="00E67102" w:rsidP="00555E50">
            <w:r w:rsidRPr="00B44E72">
              <w:t>17,5</w:t>
            </w:r>
          </w:p>
        </w:tc>
        <w:tc>
          <w:tcPr>
            <w:tcW w:w="231" w:type="pct"/>
            <w:vAlign w:val="center"/>
            <w:hideMark/>
          </w:tcPr>
          <w:p w:rsidR="00E67102" w:rsidRPr="00B44E72" w:rsidRDefault="00E67102" w:rsidP="00555E50">
            <w:r w:rsidRPr="00B44E72">
              <w:t>0,999</w:t>
            </w:r>
          </w:p>
        </w:tc>
        <w:tc>
          <w:tcPr>
            <w:tcW w:w="231" w:type="pct"/>
            <w:vAlign w:val="center"/>
            <w:hideMark/>
          </w:tcPr>
          <w:p w:rsidR="00E67102" w:rsidRPr="00B44E72" w:rsidRDefault="00E67102" w:rsidP="00555E50">
            <w:r w:rsidRPr="00B44E72">
              <w:t>0,999</w:t>
            </w:r>
          </w:p>
        </w:tc>
        <w:tc>
          <w:tcPr>
            <w:tcW w:w="231" w:type="pct"/>
            <w:noWrap/>
            <w:vAlign w:val="center"/>
            <w:hideMark/>
          </w:tcPr>
          <w:p w:rsidR="00E67102" w:rsidRPr="00B44E72" w:rsidRDefault="00E67102" w:rsidP="00555E50">
            <w:r w:rsidRPr="00B44E72">
              <w:t>30,97</w:t>
            </w:r>
          </w:p>
        </w:tc>
      </w:tr>
      <w:tr w:rsidR="00E67102" w:rsidRPr="00B44E72" w:rsidTr="00555E50">
        <w:trPr>
          <w:trHeight w:val="247"/>
          <w:jc w:val="center"/>
        </w:trPr>
        <w:tc>
          <w:tcPr>
            <w:tcW w:w="144" w:type="pct"/>
            <w:noWrap/>
            <w:vAlign w:val="center"/>
            <w:hideMark/>
          </w:tcPr>
          <w:p w:rsidR="00E67102" w:rsidRPr="00B44E72" w:rsidRDefault="00E67102" w:rsidP="00555E50">
            <w:r w:rsidRPr="00B44E72">
              <w:t>5</w:t>
            </w:r>
          </w:p>
        </w:tc>
        <w:tc>
          <w:tcPr>
            <w:tcW w:w="596" w:type="pct"/>
            <w:vAlign w:val="center"/>
            <w:hideMark/>
          </w:tcPr>
          <w:p w:rsidR="00E67102" w:rsidRPr="00B44E72" w:rsidRDefault="00E67102" w:rsidP="00555E50">
            <w:r w:rsidRPr="00B44E72">
              <w:t>Уз. 2а</w:t>
            </w:r>
          </w:p>
        </w:tc>
        <w:tc>
          <w:tcPr>
            <w:tcW w:w="972" w:type="pct"/>
            <w:vAlign w:val="center"/>
            <w:hideMark/>
          </w:tcPr>
          <w:p w:rsidR="00E67102" w:rsidRPr="00B44E72" w:rsidRDefault="00E67102" w:rsidP="00555E50">
            <w:r w:rsidRPr="00B44E72">
              <w:t>Уз. 3</w:t>
            </w:r>
          </w:p>
        </w:tc>
        <w:tc>
          <w:tcPr>
            <w:tcW w:w="266" w:type="pct"/>
            <w:vAlign w:val="center"/>
            <w:hideMark/>
          </w:tcPr>
          <w:p w:rsidR="00E67102" w:rsidRPr="00B44E72" w:rsidRDefault="00E67102" w:rsidP="00555E50">
            <w:r w:rsidRPr="00B44E72">
              <w:t>61,32</w:t>
            </w:r>
          </w:p>
        </w:tc>
        <w:tc>
          <w:tcPr>
            <w:tcW w:w="231" w:type="pct"/>
            <w:vAlign w:val="center"/>
            <w:hideMark/>
          </w:tcPr>
          <w:p w:rsidR="00E67102" w:rsidRPr="00B44E72" w:rsidRDefault="00E67102" w:rsidP="00555E50">
            <w:r w:rsidRPr="00B44E72">
              <w:t>0,259</w:t>
            </w:r>
          </w:p>
        </w:tc>
        <w:tc>
          <w:tcPr>
            <w:tcW w:w="231" w:type="pct"/>
            <w:vAlign w:val="center"/>
            <w:hideMark/>
          </w:tcPr>
          <w:p w:rsidR="00E67102" w:rsidRPr="00B44E72" w:rsidRDefault="00E67102" w:rsidP="00555E50">
            <w:r w:rsidRPr="00B44E72">
              <w:t>0,259</w:t>
            </w:r>
          </w:p>
        </w:tc>
        <w:tc>
          <w:tcPr>
            <w:tcW w:w="747" w:type="pct"/>
            <w:vAlign w:val="center"/>
            <w:hideMark/>
          </w:tcPr>
          <w:p w:rsidR="00E67102" w:rsidRPr="00B44E72" w:rsidRDefault="00E67102" w:rsidP="00555E50">
            <w:r w:rsidRPr="00B44E72">
              <w:t>Надземная</w:t>
            </w:r>
          </w:p>
        </w:tc>
        <w:tc>
          <w:tcPr>
            <w:tcW w:w="214" w:type="pct"/>
            <w:vAlign w:val="center"/>
            <w:hideMark/>
          </w:tcPr>
          <w:p w:rsidR="00E67102" w:rsidRPr="00B44E72" w:rsidRDefault="00E67102" w:rsidP="00555E50">
            <w:r w:rsidRPr="00B44E72">
              <w:t>2005</w:t>
            </w:r>
          </w:p>
        </w:tc>
        <w:tc>
          <w:tcPr>
            <w:tcW w:w="300" w:type="pct"/>
            <w:vAlign w:val="center"/>
            <w:hideMark/>
          </w:tcPr>
          <w:p w:rsidR="00E67102" w:rsidRPr="00B44E72" w:rsidRDefault="00E67102" w:rsidP="00555E50">
            <w:r w:rsidRPr="00B44E72">
              <w:t>70,677</w:t>
            </w:r>
          </w:p>
        </w:tc>
        <w:tc>
          <w:tcPr>
            <w:tcW w:w="144" w:type="pct"/>
            <w:vAlign w:val="center"/>
            <w:hideMark/>
          </w:tcPr>
          <w:p w:rsidR="00E67102" w:rsidRPr="00B44E72" w:rsidRDefault="00E67102" w:rsidP="00555E50">
            <w:r w:rsidRPr="00B44E72">
              <w:t>8</w:t>
            </w:r>
          </w:p>
        </w:tc>
        <w:tc>
          <w:tcPr>
            <w:tcW w:w="266" w:type="pct"/>
            <w:vAlign w:val="center"/>
            <w:hideMark/>
          </w:tcPr>
          <w:p w:rsidR="00E67102" w:rsidRPr="00B44E72" w:rsidRDefault="00E67102" w:rsidP="00555E50">
            <w:r w:rsidRPr="00B44E72">
              <w:t>0,0613</w:t>
            </w:r>
          </w:p>
        </w:tc>
        <w:tc>
          <w:tcPr>
            <w:tcW w:w="196" w:type="pct"/>
            <w:vAlign w:val="center"/>
            <w:hideMark/>
          </w:tcPr>
          <w:p w:rsidR="00E67102" w:rsidRPr="00B44E72" w:rsidRDefault="00E67102" w:rsidP="00555E50">
            <w:r w:rsidRPr="00B44E72">
              <w:t>17,5</w:t>
            </w:r>
          </w:p>
        </w:tc>
        <w:tc>
          <w:tcPr>
            <w:tcW w:w="231" w:type="pct"/>
            <w:vAlign w:val="center"/>
            <w:hideMark/>
          </w:tcPr>
          <w:p w:rsidR="00E67102" w:rsidRPr="00B44E72" w:rsidRDefault="00E67102" w:rsidP="00555E50">
            <w:r w:rsidRPr="00B44E72">
              <w:t>0,994</w:t>
            </w:r>
          </w:p>
        </w:tc>
        <w:tc>
          <w:tcPr>
            <w:tcW w:w="231" w:type="pct"/>
            <w:vAlign w:val="center"/>
            <w:hideMark/>
          </w:tcPr>
          <w:p w:rsidR="00E67102" w:rsidRPr="00B44E72" w:rsidRDefault="00E67102" w:rsidP="00555E50">
            <w:r w:rsidRPr="00B44E72">
              <w:t>0,999</w:t>
            </w:r>
          </w:p>
        </w:tc>
        <w:tc>
          <w:tcPr>
            <w:tcW w:w="231" w:type="pct"/>
            <w:noWrap/>
            <w:vAlign w:val="center"/>
            <w:hideMark/>
          </w:tcPr>
          <w:p w:rsidR="00E67102" w:rsidRPr="00B44E72" w:rsidRDefault="00E67102" w:rsidP="00555E50">
            <w:r w:rsidRPr="00B44E72">
              <w:t>30,92</w:t>
            </w:r>
          </w:p>
        </w:tc>
      </w:tr>
      <w:tr w:rsidR="00E67102" w:rsidRPr="00B44E72" w:rsidTr="00555E50">
        <w:trPr>
          <w:trHeight w:val="247"/>
          <w:jc w:val="center"/>
        </w:trPr>
        <w:tc>
          <w:tcPr>
            <w:tcW w:w="144" w:type="pct"/>
            <w:noWrap/>
            <w:vAlign w:val="center"/>
            <w:hideMark/>
          </w:tcPr>
          <w:p w:rsidR="00E67102" w:rsidRPr="00B44E72" w:rsidRDefault="00E67102" w:rsidP="00555E50">
            <w:r w:rsidRPr="00B44E72">
              <w:t>6</w:t>
            </w:r>
          </w:p>
        </w:tc>
        <w:tc>
          <w:tcPr>
            <w:tcW w:w="596" w:type="pct"/>
            <w:vAlign w:val="center"/>
            <w:hideMark/>
          </w:tcPr>
          <w:p w:rsidR="00E67102" w:rsidRPr="00B44E72" w:rsidRDefault="00E67102" w:rsidP="00555E50">
            <w:r w:rsidRPr="00B44E72">
              <w:t>Уз. 3</w:t>
            </w:r>
          </w:p>
        </w:tc>
        <w:tc>
          <w:tcPr>
            <w:tcW w:w="972" w:type="pct"/>
            <w:vAlign w:val="center"/>
            <w:hideMark/>
          </w:tcPr>
          <w:p w:rsidR="00E67102" w:rsidRPr="00B44E72" w:rsidRDefault="00E67102" w:rsidP="00555E50">
            <w:r w:rsidRPr="00B44E72">
              <w:t>Уз. 4</w:t>
            </w:r>
          </w:p>
        </w:tc>
        <w:tc>
          <w:tcPr>
            <w:tcW w:w="266" w:type="pct"/>
            <w:vAlign w:val="center"/>
            <w:hideMark/>
          </w:tcPr>
          <w:p w:rsidR="00E67102" w:rsidRPr="00B44E72" w:rsidRDefault="00E67102" w:rsidP="00555E50">
            <w:r w:rsidRPr="00B44E72">
              <w:t>18,26</w:t>
            </w:r>
          </w:p>
        </w:tc>
        <w:tc>
          <w:tcPr>
            <w:tcW w:w="231" w:type="pct"/>
            <w:vAlign w:val="center"/>
            <w:hideMark/>
          </w:tcPr>
          <w:p w:rsidR="00E67102" w:rsidRPr="00B44E72" w:rsidRDefault="00E67102" w:rsidP="00555E50">
            <w:r w:rsidRPr="00B44E72">
              <w:t>0,259</w:t>
            </w:r>
          </w:p>
        </w:tc>
        <w:tc>
          <w:tcPr>
            <w:tcW w:w="231" w:type="pct"/>
            <w:vAlign w:val="center"/>
            <w:hideMark/>
          </w:tcPr>
          <w:p w:rsidR="00E67102" w:rsidRPr="00B44E72" w:rsidRDefault="00E67102" w:rsidP="00555E50">
            <w:r w:rsidRPr="00B44E72">
              <w:t>0,259</w:t>
            </w:r>
          </w:p>
        </w:tc>
        <w:tc>
          <w:tcPr>
            <w:tcW w:w="747" w:type="pct"/>
            <w:vAlign w:val="center"/>
            <w:hideMark/>
          </w:tcPr>
          <w:p w:rsidR="00E67102" w:rsidRPr="00B44E72" w:rsidRDefault="00E67102" w:rsidP="00555E50">
            <w:r w:rsidRPr="00B44E72">
              <w:t>Надземная</w:t>
            </w:r>
          </w:p>
        </w:tc>
        <w:tc>
          <w:tcPr>
            <w:tcW w:w="214" w:type="pct"/>
            <w:vAlign w:val="center"/>
            <w:hideMark/>
          </w:tcPr>
          <w:p w:rsidR="00E67102" w:rsidRPr="00B44E72" w:rsidRDefault="00E67102" w:rsidP="00555E50">
            <w:r w:rsidRPr="00B44E72">
              <w:t>1985</w:t>
            </w:r>
          </w:p>
        </w:tc>
        <w:tc>
          <w:tcPr>
            <w:tcW w:w="300" w:type="pct"/>
            <w:vAlign w:val="center"/>
            <w:hideMark/>
          </w:tcPr>
          <w:p w:rsidR="00E67102" w:rsidRPr="00B44E72" w:rsidRDefault="00E67102" w:rsidP="00555E50">
            <w:r w:rsidRPr="00B44E72">
              <w:t>64,3924</w:t>
            </w:r>
          </w:p>
        </w:tc>
        <w:tc>
          <w:tcPr>
            <w:tcW w:w="144" w:type="pct"/>
            <w:vAlign w:val="center"/>
            <w:hideMark/>
          </w:tcPr>
          <w:p w:rsidR="00E67102" w:rsidRPr="00B44E72" w:rsidRDefault="00E67102" w:rsidP="00555E50">
            <w:r w:rsidRPr="00B44E72">
              <w:t>28</w:t>
            </w:r>
          </w:p>
        </w:tc>
        <w:tc>
          <w:tcPr>
            <w:tcW w:w="266" w:type="pct"/>
            <w:vAlign w:val="center"/>
            <w:hideMark/>
          </w:tcPr>
          <w:p w:rsidR="00E67102" w:rsidRPr="00B44E72" w:rsidRDefault="00E67102" w:rsidP="00555E50">
            <w:r w:rsidRPr="00B44E72">
              <w:t>0,0526</w:t>
            </w:r>
          </w:p>
        </w:tc>
        <w:tc>
          <w:tcPr>
            <w:tcW w:w="196" w:type="pct"/>
            <w:vAlign w:val="center"/>
            <w:hideMark/>
          </w:tcPr>
          <w:p w:rsidR="00E67102" w:rsidRPr="00B44E72" w:rsidRDefault="00E67102" w:rsidP="00555E50">
            <w:r w:rsidRPr="00B44E72">
              <w:t>17,5</w:t>
            </w:r>
          </w:p>
        </w:tc>
        <w:tc>
          <w:tcPr>
            <w:tcW w:w="231" w:type="pct"/>
            <w:vAlign w:val="center"/>
            <w:hideMark/>
          </w:tcPr>
          <w:p w:rsidR="00E67102" w:rsidRPr="00B44E72" w:rsidRDefault="00E67102" w:rsidP="00555E50">
            <w:r w:rsidRPr="00B44E72">
              <w:t>0,995</w:t>
            </w:r>
          </w:p>
        </w:tc>
        <w:tc>
          <w:tcPr>
            <w:tcW w:w="231" w:type="pct"/>
            <w:vAlign w:val="center"/>
            <w:hideMark/>
          </w:tcPr>
          <w:p w:rsidR="00E67102" w:rsidRPr="00B44E72" w:rsidRDefault="00E67102" w:rsidP="00555E50">
            <w:r w:rsidRPr="00B44E72">
              <w:t>0,999</w:t>
            </w:r>
          </w:p>
        </w:tc>
        <w:tc>
          <w:tcPr>
            <w:tcW w:w="231" w:type="pct"/>
            <w:noWrap/>
            <w:vAlign w:val="center"/>
            <w:hideMark/>
          </w:tcPr>
          <w:p w:rsidR="00E67102" w:rsidRPr="00B44E72" w:rsidRDefault="00E67102" w:rsidP="00555E50">
            <w:r w:rsidRPr="00B44E72">
              <w:t>28,17</w:t>
            </w:r>
          </w:p>
        </w:tc>
      </w:tr>
      <w:tr w:rsidR="00E67102" w:rsidRPr="00B44E72" w:rsidTr="00555E50">
        <w:trPr>
          <w:trHeight w:val="247"/>
          <w:jc w:val="center"/>
        </w:trPr>
        <w:tc>
          <w:tcPr>
            <w:tcW w:w="144" w:type="pct"/>
            <w:noWrap/>
            <w:vAlign w:val="center"/>
          </w:tcPr>
          <w:p w:rsidR="00E67102" w:rsidRPr="00B44E72" w:rsidRDefault="00E67102" w:rsidP="00555E50">
            <w:r w:rsidRPr="00B44E72">
              <w:t>7</w:t>
            </w:r>
          </w:p>
        </w:tc>
        <w:tc>
          <w:tcPr>
            <w:tcW w:w="596" w:type="pct"/>
            <w:vAlign w:val="center"/>
          </w:tcPr>
          <w:p w:rsidR="00E67102" w:rsidRPr="00B44E72" w:rsidRDefault="00E67102" w:rsidP="00555E50">
            <w:r w:rsidRPr="00B44E72">
              <w:t>Уз. 4</w:t>
            </w:r>
          </w:p>
        </w:tc>
        <w:tc>
          <w:tcPr>
            <w:tcW w:w="972" w:type="pct"/>
            <w:vAlign w:val="center"/>
          </w:tcPr>
          <w:p w:rsidR="00E67102" w:rsidRPr="00B44E72" w:rsidRDefault="00E67102" w:rsidP="00555E50">
            <w:r w:rsidRPr="00B44E72">
              <w:t>Уз. 5</w:t>
            </w:r>
          </w:p>
        </w:tc>
        <w:tc>
          <w:tcPr>
            <w:tcW w:w="266" w:type="pct"/>
            <w:vAlign w:val="center"/>
          </w:tcPr>
          <w:p w:rsidR="00E67102" w:rsidRPr="00B44E72" w:rsidRDefault="00E67102" w:rsidP="00555E50">
            <w:r w:rsidRPr="00B44E72">
              <w:t>49,45</w:t>
            </w:r>
          </w:p>
        </w:tc>
        <w:tc>
          <w:tcPr>
            <w:tcW w:w="231" w:type="pct"/>
            <w:vAlign w:val="center"/>
          </w:tcPr>
          <w:p w:rsidR="00E67102" w:rsidRPr="00B44E72" w:rsidRDefault="00E67102" w:rsidP="00555E50">
            <w:r w:rsidRPr="00B44E72">
              <w:t>0,259</w:t>
            </w:r>
          </w:p>
        </w:tc>
        <w:tc>
          <w:tcPr>
            <w:tcW w:w="231" w:type="pct"/>
            <w:vAlign w:val="center"/>
          </w:tcPr>
          <w:p w:rsidR="00E67102" w:rsidRPr="00B44E72" w:rsidRDefault="00E67102" w:rsidP="00555E50">
            <w:r w:rsidRPr="00B44E72">
              <w:t>0,259</w:t>
            </w:r>
          </w:p>
        </w:tc>
        <w:tc>
          <w:tcPr>
            <w:tcW w:w="747" w:type="pct"/>
            <w:vAlign w:val="center"/>
          </w:tcPr>
          <w:p w:rsidR="00E67102" w:rsidRPr="00B44E72" w:rsidRDefault="00E67102" w:rsidP="00555E50">
            <w:r w:rsidRPr="00B44E72">
              <w:t>Надземная</w:t>
            </w:r>
          </w:p>
        </w:tc>
        <w:tc>
          <w:tcPr>
            <w:tcW w:w="214" w:type="pct"/>
            <w:vAlign w:val="center"/>
          </w:tcPr>
          <w:p w:rsidR="00E67102" w:rsidRPr="00B44E72" w:rsidRDefault="00E67102" w:rsidP="00555E50">
            <w:r w:rsidRPr="00B44E72">
              <w:t>1986</w:t>
            </w:r>
          </w:p>
        </w:tc>
        <w:tc>
          <w:tcPr>
            <w:tcW w:w="300" w:type="pct"/>
            <w:vAlign w:val="center"/>
          </w:tcPr>
          <w:p w:rsidR="00E67102" w:rsidRPr="00B44E72" w:rsidRDefault="00E67102" w:rsidP="00555E50">
            <w:r w:rsidRPr="00B44E72">
              <w:t>64,3904</w:t>
            </w:r>
          </w:p>
        </w:tc>
        <w:tc>
          <w:tcPr>
            <w:tcW w:w="144" w:type="pct"/>
            <w:vAlign w:val="center"/>
          </w:tcPr>
          <w:p w:rsidR="00E67102" w:rsidRPr="00B44E72" w:rsidRDefault="00E67102" w:rsidP="00555E50">
            <w:r w:rsidRPr="00B44E72">
              <w:t>27</w:t>
            </w:r>
          </w:p>
        </w:tc>
        <w:tc>
          <w:tcPr>
            <w:tcW w:w="266" w:type="pct"/>
            <w:vAlign w:val="center"/>
          </w:tcPr>
          <w:p w:rsidR="00E67102" w:rsidRPr="00B44E72" w:rsidRDefault="00E67102" w:rsidP="00555E50">
            <w:r w:rsidRPr="00B44E72">
              <w:t>0,1244</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0,987</w:t>
            </w:r>
          </w:p>
        </w:tc>
        <w:tc>
          <w:tcPr>
            <w:tcW w:w="231" w:type="pct"/>
            <w:vAlign w:val="center"/>
          </w:tcPr>
          <w:p w:rsidR="00E67102" w:rsidRPr="00B44E72" w:rsidRDefault="00E67102" w:rsidP="00555E50">
            <w:r w:rsidRPr="00B44E72">
              <w:t>0,998</w:t>
            </w:r>
          </w:p>
        </w:tc>
        <w:tc>
          <w:tcPr>
            <w:tcW w:w="231" w:type="pct"/>
            <w:noWrap/>
            <w:vAlign w:val="center"/>
          </w:tcPr>
          <w:p w:rsidR="00E67102" w:rsidRPr="00B44E72" w:rsidRDefault="00E67102" w:rsidP="00555E50">
            <w:r w:rsidRPr="00B44E72">
              <w:t>28,17</w:t>
            </w:r>
          </w:p>
        </w:tc>
      </w:tr>
      <w:tr w:rsidR="00E67102" w:rsidRPr="00B44E72" w:rsidTr="00555E50">
        <w:trPr>
          <w:trHeight w:val="247"/>
          <w:jc w:val="center"/>
        </w:trPr>
        <w:tc>
          <w:tcPr>
            <w:tcW w:w="144" w:type="pct"/>
            <w:noWrap/>
            <w:vAlign w:val="center"/>
          </w:tcPr>
          <w:p w:rsidR="00E67102" w:rsidRPr="00B44E72" w:rsidRDefault="00E67102" w:rsidP="00555E50">
            <w:r w:rsidRPr="00B44E72">
              <w:t>8</w:t>
            </w:r>
          </w:p>
        </w:tc>
        <w:tc>
          <w:tcPr>
            <w:tcW w:w="596" w:type="pct"/>
            <w:vAlign w:val="center"/>
          </w:tcPr>
          <w:p w:rsidR="00E67102" w:rsidRPr="00B44E72" w:rsidRDefault="00E67102" w:rsidP="00555E50">
            <w:r w:rsidRPr="00B44E72">
              <w:t>Уз. 5</w:t>
            </w:r>
          </w:p>
        </w:tc>
        <w:tc>
          <w:tcPr>
            <w:tcW w:w="972" w:type="pct"/>
            <w:vAlign w:val="center"/>
          </w:tcPr>
          <w:p w:rsidR="00E67102" w:rsidRPr="00B44E72" w:rsidRDefault="00E67102" w:rsidP="00555E50">
            <w:r w:rsidRPr="00B44E72">
              <w:t>Уз. 6</w:t>
            </w:r>
          </w:p>
        </w:tc>
        <w:tc>
          <w:tcPr>
            <w:tcW w:w="266" w:type="pct"/>
            <w:vAlign w:val="center"/>
          </w:tcPr>
          <w:p w:rsidR="00E67102" w:rsidRPr="00B44E72" w:rsidRDefault="00E67102" w:rsidP="00555E50">
            <w:r w:rsidRPr="00B44E72">
              <w:t>37,8</w:t>
            </w:r>
          </w:p>
        </w:tc>
        <w:tc>
          <w:tcPr>
            <w:tcW w:w="231" w:type="pct"/>
            <w:vAlign w:val="center"/>
          </w:tcPr>
          <w:p w:rsidR="00E67102" w:rsidRPr="00B44E72" w:rsidRDefault="00E67102" w:rsidP="00555E50">
            <w:r w:rsidRPr="00B44E72">
              <w:t>0,259</w:t>
            </w:r>
          </w:p>
        </w:tc>
        <w:tc>
          <w:tcPr>
            <w:tcW w:w="231" w:type="pct"/>
            <w:vAlign w:val="center"/>
          </w:tcPr>
          <w:p w:rsidR="00E67102" w:rsidRPr="00B44E72" w:rsidRDefault="00E67102" w:rsidP="00555E50">
            <w:r w:rsidRPr="00B44E72">
              <w:t>0,259</w:t>
            </w:r>
          </w:p>
        </w:tc>
        <w:tc>
          <w:tcPr>
            <w:tcW w:w="747" w:type="pct"/>
            <w:vAlign w:val="center"/>
          </w:tcPr>
          <w:p w:rsidR="00E67102" w:rsidRPr="00B44E72" w:rsidRDefault="00E67102" w:rsidP="00555E50">
            <w:r w:rsidRPr="00B44E72">
              <w:t>Надземная</w:t>
            </w:r>
          </w:p>
        </w:tc>
        <w:tc>
          <w:tcPr>
            <w:tcW w:w="214" w:type="pct"/>
            <w:vAlign w:val="center"/>
          </w:tcPr>
          <w:p w:rsidR="00E67102" w:rsidRPr="00B44E72" w:rsidRDefault="00E67102" w:rsidP="00555E50">
            <w:r w:rsidRPr="00B44E72">
              <w:t>1986</w:t>
            </w:r>
          </w:p>
        </w:tc>
        <w:tc>
          <w:tcPr>
            <w:tcW w:w="300" w:type="pct"/>
            <w:vAlign w:val="center"/>
          </w:tcPr>
          <w:p w:rsidR="00E67102" w:rsidRPr="00B44E72" w:rsidRDefault="00E67102" w:rsidP="00555E50">
            <w:r w:rsidRPr="00B44E72">
              <w:t>61,133</w:t>
            </w:r>
          </w:p>
        </w:tc>
        <w:tc>
          <w:tcPr>
            <w:tcW w:w="144" w:type="pct"/>
            <w:vAlign w:val="center"/>
          </w:tcPr>
          <w:p w:rsidR="00E67102" w:rsidRPr="00B44E72" w:rsidRDefault="00E67102" w:rsidP="00555E50">
            <w:r w:rsidRPr="00B44E72">
              <w:t>27</w:t>
            </w:r>
          </w:p>
        </w:tc>
        <w:tc>
          <w:tcPr>
            <w:tcW w:w="266" w:type="pct"/>
            <w:vAlign w:val="center"/>
          </w:tcPr>
          <w:p w:rsidR="00E67102" w:rsidRPr="00B44E72" w:rsidRDefault="00E67102" w:rsidP="00555E50">
            <w:r w:rsidRPr="00B44E72">
              <w:t>0,0951</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0,991</w:t>
            </w:r>
          </w:p>
        </w:tc>
        <w:tc>
          <w:tcPr>
            <w:tcW w:w="231" w:type="pct"/>
            <w:vAlign w:val="center"/>
          </w:tcPr>
          <w:p w:rsidR="00E67102" w:rsidRPr="00B44E72" w:rsidRDefault="00E67102" w:rsidP="00555E50">
            <w:r w:rsidRPr="00B44E72">
              <w:t>0,998</w:t>
            </w:r>
          </w:p>
        </w:tc>
        <w:tc>
          <w:tcPr>
            <w:tcW w:w="231" w:type="pct"/>
            <w:noWrap/>
            <w:vAlign w:val="center"/>
          </w:tcPr>
          <w:p w:rsidR="00E67102" w:rsidRPr="00B44E72" w:rsidRDefault="00E67102" w:rsidP="00555E50">
            <w:r w:rsidRPr="00B44E72">
              <w:t>26,75</w:t>
            </w:r>
          </w:p>
        </w:tc>
      </w:tr>
      <w:tr w:rsidR="00E67102" w:rsidRPr="00B44E72" w:rsidTr="00555E50">
        <w:trPr>
          <w:trHeight w:val="247"/>
          <w:jc w:val="center"/>
        </w:trPr>
        <w:tc>
          <w:tcPr>
            <w:tcW w:w="144" w:type="pct"/>
            <w:noWrap/>
            <w:vAlign w:val="center"/>
          </w:tcPr>
          <w:p w:rsidR="00E67102" w:rsidRPr="00B44E72" w:rsidRDefault="00E67102" w:rsidP="00555E50">
            <w:r w:rsidRPr="00B44E72">
              <w:t>9</w:t>
            </w:r>
          </w:p>
        </w:tc>
        <w:tc>
          <w:tcPr>
            <w:tcW w:w="596" w:type="pct"/>
            <w:vAlign w:val="center"/>
          </w:tcPr>
          <w:p w:rsidR="00E67102" w:rsidRPr="00B44E72" w:rsidRDefault="00E67102" w:rsidP="00555E50">
            <w:r w:rsidRPr="00B44E72">
              <w:t>Уз. 6</w:t>
            </w:r>
          </w:p>
        </w:tc>
        <w:tc>
          <w:tcPr>
            <w:tcW w:w="972" w:type="pct"/>
            <w:vAlign w:val="center"/>
          </w:tcPr>
          <w:p w:rsidR="00E67102" w:rsidRPr="00B44E72" w:rsidRDefault="00E67102" w:rsidP="00555E50">
            <w:r w:rsidRPr="00B44E72">
              <w:t>надз/подз</w:t>
            </w:r>
          </w:p>
        </w:tc>
        <w:tc>
          <w:tcPr>
            <w:tcW w:w="266" w:type="pct"/>
            <w:vAlign w:val="center"/>
          </w:tcPr>
          <w:p w:rsidR="00E67102" w:rsidRPr="00B44E72" w:rsidRDefault="00E67102" w:rsidP="00555E50">
            <w:r w:rsidRPr="00B44E72">
              <w:t>27,4</w:t>
            </w:r>
          </w:p>
        </w:tc>
        <w:tc>
          <w:tcPr>
            <w:tcW w:w="231" w:type="pct"/>
            <w:vAlign w:val="center"/>
          </w:tcPr>
          <w:p w:rsidR="00E67102" w:rsidRPr="00B44E72" w:rsidRDefault="00E67102" w:rsidP="00555E50">
            <w:r w:rsidRPr="00B44E72">
              <w:t>0,259</w:t>
            </w:r>
          </w:p>
        </w:tc>
        <w:tc>
          <w:tcPr>
            <w:tcW w:w="231" w:type="pct"/>
            <w:vAlign w:val="center"/>
          </w:tcPr>
          <w:p w:rsidR="00E67102" w:rsidRPr="00B44E72" w:rsidRDefault="00E67102" w:rsidP="00555E50">
            <w:r w:rsidRPr="00B44E72">
              <w:t>0,259</w:t>
            </w:r>
          </w:p>
        </w:tc>
        <w:tc>
          <w:tcPr>
            <w:tcW w:w="747" w:type="pct"/>
            <w:vAlign w:val="center"/>
          </w:tcPr>
          <w:p w:rsidR="00E67102" w:rsidRPr="00B44E72" w:rsidRDefault="00E67102" w:rsidP="00555E50">
            <w:r w:rsidRPr="00B44E72">
              <w:t>Надземная</w:t>
            </w:r>
          </w:p>
        </w:tc>
        <w:tc>
          <w:tcPr>
            <w:tcW w:w="214" w:type="pct"/>
            <w:vAlign w:val="center"/>
          </w:tcPr>
          <w:p w:rsidR="00E67102" w:rsidRPr="00B44E72" w:rsidRDefault="00E67102" w:rsidP="00555E50">
            <w:r w:rsidRPr="00B44E72">
              <w:t>1987</w:t>
            </w:r>
          </w:p>
        </w:tc>
        <w:tc>
          <w:tcPr>
            <w:tcW w:w="300" w:type="pct"/>
            <w:vAlign w:val="center"/>
          </w:tcPr>
          <w:p w:rsidR="00E67102" w:rsidRPr="00B44E72" w:rsidRDefault="00E67102" w:rsidP="00555E50">
            <w:r w:rsidRPr="00B44E72">
              <w:t>57,9333</w:t>
            </w:r>
          </w:p>
        </w:tc>
        <w:tc>
          <w:tcPr>
            <w:tcW w:w="144" w:type="pct"/>
            <w:vAlign w:val="center"/>
          </w:tcPr>
          <w:p w:rsidR="00E67102" w:rsidRPr="00B44E72" w:rsidRDefault="00E67102" w:rsidP="00555E50">
            <w:r w:rsidRPr="00B44E72">
              <w:t>26</w:t>
            </w:r>
          </w:p>
        </w:tc>
        <w:tc>
          <w:tcPr>
            <w:tcW w:w="266" w:type="pct"/>
            <w:vAlign w:val="center"/>
          </w:tcPr>
          <w:p w:rsidR="00E67102" w:rsidRPr="00B44E72" w:rsidRDefault="00E67102" w:rsidP="00555E50">
            <w:r w:rsidRPr="00B44E72">
              <w:t>0,0608</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0,994</w:t>
            </w:r>
          </w:p>
        </w:tc>
        <w:tc>
          <w:tcPr>
            <w:tcW w:w="231" w:type="pct"/>
            <w:vAlign w:val="center"/>
          </w:tcPr>
          <w:p w:rsidR="00E67102" w:rsidRPr="00B44E72" w:rsidRDefault="00E67102" w:rsidP="00555E50">
            <w:r w:rsidRPr="00B44E72">
              <w:t>0,997</w:t>
            </w:r>
          </w:p>
        </w:tc>
        <w:tc>
          <w:tcPr>
            <w:tcW w:w="231" w:type="pct"/>
            <w:noWrap/>
            <w:vAlign w:val="center"/>
          </w:tcPr>
          <w:p w:rsidR="00E67102" w:rsidRPr="00B44E72" w:rsidRDefault="00E67102" w:rsidP="00555E50">
            <w:r w:rsidRPr="00B44E72">
              <w:t>25,35</w:t>
            </w:r>
          </w:p>
        </w:tc>
      </w:tr>
      <w:tr w:rsidR="00E67102" w:rsidRPr="00B44E72" w:rsidTr="00555E50">
        <w:trPr>
          <w:trHeight w:val="247"/>
          <w:jc w:val="center"/>
        </w:trPr>
        <w:tc>
          <w:tcPr>
            <w:tcW w:w="144" w:type="pct"/>
            <w:noWrap/>
            <w:vAlign w:val="center"/>
          </w:tcPr>
          <w:p w:rsidR="00E67102" w:rsidRPr="00B44E72" w:rsidRDefault="00E67102" w:rsidP="00555E50">
            <w:r w:rsidRPr="00B44E72">
              <w:t>10</w:t>
            </w:r>
          </w:p>
        </w:tc>
        <w:tc>
          <w:tcPr>
            <w:tcW w:w="596" w:type="pct"/>
            <w:vAlign w:val="center"/>
          </w:tcPr>
          <w:p w:rsidR="00E67102" w:rsidRPr="00B44E72" w:rsidRDefault="00E67102" w:rsidP="00555E50">
            <w:r w:rsidRPr="00B44E72">
              <w:t>надз/подз</w:t>
            </w:r>
          </w:p>
        </w:tc>
        <w:tc>
          <w:tcPr>
            <w:tcW w:w="972" w:type="pct"/>
            <w:vAlign w:val="center"/>
          </w:tcPr>
          <w:p w:rsidR="00E67102" w:rsidRPr="00B44E72" w:rsidRDefault="00E67102" w:rsidP="00555E50">
            <w:r w:rsidRPr="00B44E72">
              <w:t>Уз. 6а</w:t>
            </w:r>
          </w:p>
        </w:tc>
        <w:tc>
          <w:tcPr>
            <w:tcW w:w="266" w:type="pct"/>
            <w:vAlign w:val="center"/>
          </w:tcPr>
          <w:p w:rsidR="00E67102" w:rsidRPr="00B44E72" w:rsidRDefault="00E67102" w:rsidP="00555E50">
            <w:r w:rsidRPr="00B44E72">
              <w:t>11,39</w:t>
            </w:r>
          </w:p>
        </w:tc>
        <w:tc>
          <w:tcPr>
            <w:tcW w:w="231" w:type="pct"/>
            <w:vAlign w:val="center"/>
          </w:tcPr>
          <w:p w:rsidR="00E67102" w:rsidRPr="00B44E72" w:rsidRDefault="00E67102" w:rsidP="00555E50">
            <w:r w:rsidRPr="00B44E72">
              <w:t>0,259</w:t>
            </w:r>
          </w:p>
        </w:tc>
        <w:tc>
          <w:tcPr>
            <w:tcW w:w="231" w:type="pct"/>
            <w:vAlign w:val="center"/>
          </w:tcPr>
          <w:p w:rsidR="00E67102" w:rsidRPr="00B44E72" w:rsidRDefault="00E67102" w:rsidP="00555E50">
            <w:r w:rsidRPr="00B44E72">
              <w:t>0,259</w:t>
            </w:r>
          </w:p>
        </w:tc>
        <w:tc>
          <w:tcPr>
            <w:tcW w:w="747" w:type="pct"/>
            <w:vAlign w:val="center"/>
          </w:tcPr>
          <w:p w:rsidR="00E67102" w:rsidRPr="00B44E72" w:rsidRDefault="00E67102" w:rsidP="00555E50">
            <w:r w:rsidRPr="00B44E72">
              <w:t>Подземная бесканальная</w:t>
            </w:r>
          </w:p>
        </w:tc>
        <w:tc>
          <w:tcPr>
            <w:tcW w:w="214" w:type="pct"/>
            <w:vAlign w:val="center"/>
          </w:tcPr>
          <w:p w:rsidR="00E67102" w:rsidRPr="00B44E72" w:rsidRDefault="00E67102" w:rsidP="00555E50">
            <w:r w:rsidRPr="00B44E72">
              <w:t>1985</w:t>
            </w:r>
          </w:p>
        </w:tc>
        <w:tc>
          <w:tcPr>
            <w:tcW w:w="300" w:type="pct"/>
            <w:vAlign w:val="center"/>
          </w:tcPr>
          <w:p w:rsidR="00E67102" w:rsidRPr="00B44E72" w:rsidRDefault="00E67102" w:rsidP="00555E50">
            <w:r w:rsidRPr="00B44E72">
              <w:t>57,9303</w:t>
            </w:r>
          </w:p>
        </w:tc>
        <w:tc>
          <w:tcPr>
            <w:tcW w:w="144" w:type="pct"/>
            <w:vAlign w:val="center"/>
          </w:tcPr>
          <w:p w:rsidR="00E67102" w:rsidRPr="00B44E72" w:rsidRDefault="00E67102" w:rsidP="00555E50">
            <w:r w:rsidRPr="00B44E72">
              <w:t>28</w:t>
            </w:r>
          </w:p>
        </w:tc>
        <w:tc>
          <w:tcPr>
            <w:tcW w:w="266" w:type="pct"/>
            <w:vAlign w:val="center"/>
          </w:tcPr>
          <w:p w:rsidR="00E67102" w:rsidRPr="00B44E72" w:rsidRDefault="00E67102" w:rsidP="00555E50">
            <w:r w:rsidRPr="00B44E72">
              <w:t>0,0328</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0,997</w:t>
            </w:r>
          </w:p>
        </w:tc>
        <w:tc>
          <w:tcPr>
            <w:tcW w:w="231" w:type="pct"/>
            <w:vAlign w:val="center"/>
          </w:tcPr>
          <w:p w:rsidR="00E67102" w:rsidRPr="00B44E72" w:rsidRDefault="00E67102" w:rsidP="00555E50">
            <w:r w:rsidRPr="00B44E72">
              <w:t>0,997</w:t>
            </w:r>
          </w:p>
        </w:tc>
        <w:tc>
          <w:tcPr>
            <w:tcW w:w="231" w:type="pct"/>
            <w:noWrap/>
            <w:vAlign w:val="center"/>
          </w:tcPr>
          <w:p w:rsidR="00E67102" w:rsidRPr="00B44E72" w:rsidRDefault="00E67102" w:rsidP="00555E50">
            <w:r w:rsidRPr="00B44E72">
              <w:t>25,34</w:t>
            </w:r>
          </w:p>
        </w:tc>
      </w:tr>
      <w:tr w:rsidR="00E67102" w:rsidRPr="00B44E72" w:rsidTr="00555E50">
        <w:trPr>
          <w:trHeight w:val="247"/>
          <w:jc w:val="center"/>
        </w:trPr>
        <w:tc>
          <w:tcPr>
            <w:tcW w:w="144" w:type="pct"/>
            <w:noWrap/>
            <w:vAlign w:val="center"/>
          </w:tcPr>
          <w:p w:rsidR="00E67102" w:rsidRPr="00B44E72" w:rsidRDefault="00E67102" w:rsidP="00555E50">
            <w:r w:rsidRPr="00B44E72">
              <w:t>11</w:t>
            </w:r>
          </w:p>
        </w:tc>
        <w:tc>
          <w:tcPr>
            <w:tcW w:w="596" w:type="pct"/>
            <w:vAlign w:val="center"/>
          </w:tcPr>
          <w:p w:rsidR="00E67102" w:rsidRPr="00B44E72" w:rsidRDefault="00E67102" w:rsidP="00555E50">
            <w:r w:rsidRPr="00B44E72">
              <w:t>Уз. 6а</w:t>
            </w:r>
          </w:p>
        </w:tc>
        <w:tc>
          <w:tcPr>
            <w:tcW w:w="972" w:type="pct"/>
            <w:vAlign w:val="center"/>
          </w:tcPr>
          <w:p w:rsidR="00E67102" w:rsidRPr="00B44E72" w:rsidRDefault="00E67102" w:rsidP="00555E50">
            <w:r w:rsidRPr="00B44E72">
              <w:t>Уз. 8</w:t>
            </w:r>
          </w:p>
        </w:tc>
        <w:tc>
          <w:tcPr>
            <w:tcW w:w="266" w:type="pct"/>
            <w:vAlign w:val="center"/>
          </w:tcPr>
          <w:p w:rsidR="00E67102" w:rsidRPr="00B44E72" w:rsidRDefault="00E67102" w:rsidP="00555E50">
            <w:r w:rsidRPr="00B44E72">
              <w:t>107,74</w:t>
            </w:r>
          </w:p>
        </w:tc>
        <w:tc>
          <w:tcPr>
            <w:tcW w:w="231" w:type="pct"/>
            <w:vAlign w:val="center"/>
          </w:tcPr>
          <w:p w:rsidR="00E67102" w:rsidRPr="00B44E72" w:rsidRDefault="00E67102" w:rsidP="00555E50">
            <w:r w:rsidRPr="00B44E72">
              <w:t>0,259</w:t>
            </w:r>
          </w:p>
        </w:tc>
        <w:tc>
          <w:tcPr>
            <w:tcW w:w="231" w:type="pct"/>
            <w:vAlign w:val="center"/>
          </w:tcPr>
          <w:p w:rsidR="00E67102" w:rsidRPr="00B44E72" w:rsidRDefault="00E67102" w:rsidP="00555E50">
            <w:r w:rsidRPr="00B44E72">
              <w:t>0,259</w:t>
            </w:r>
          </w:p>
        </w:tc>
        <w:tc>
          <w:tcPr>
            <w:tcW w:w="747" w:type="pct"/>
            <w:vAlign w:val="center"/>
          </w:tcPr>
          <w:p w:rsidR="00E67102" w:rsidRPr="00B44E72" w:rsidRDefault="00E67102" w:rsidP="00555E50">
            <w:r w:rsidRPr="00B44E72">
              <w:t>Надземная</w:t>
            </w:r>
          </w:p>
        </w:tc>
        <w:tc>
          <w:tcPr>
            <w:tcW w:w="214" w:type="pct"/>
            <w:vAlign w:val="center"/>
          </w:tcPr>
          <w:p w:rsidR="00E67102" w:rsidRPr="00B44E72" w:rsidRDefault="00E67102" w:rsidP="00555E50">
            <w:r w:rsidRPr="00B44E72">
              <w:t>1987</w:t>
            </w:r>
          </w:p>
        </w:tc>
        <w:tc>
          <w:tcPr>
            <w:tcW w:w="300" w:type="pct"/>
            <w:vAlign w:val="center"/>
          </w:tcPr>
          <w:p w:rsidR="00E67102" w:rsidRPr="00B44E72" w:rsidRDefault="00E67102" w:rsidP="00555E50">
            <w:r w:rsidRPr="00B44E72">
              <w:t>57,5889</w:t>
            </w:r>
          </w:p>
        </w:tc>
        <w:tc>
          <w:tcPr>
            <w:tcW w:w="144" w:type="pct"/>
            <w:vAlign w:val="center"/>
          </w:tcPr>
          <w:p w:rsidR="00E67102" w:rsidRPr="00B44E72" w:rsidRDefault="00E67102" w:rsidP="00555E50">
            <w:r w:rsidRPr="00B44E72">
              <w:t>26</w:t>
            </w:r>
          </w:p>
        </w:tc>
        <w:tc>
          <w:tcPr>
            <w:tcW w:w="266" w:type="pct"/>
            <w:vAlign w:val="center"/>
          </w:tcPr>
          <w:p w:rsidR="00E67102" w:rsidRPr="00B44E72" w:rsidRDefault="00E67102" w:rsidP="00555E50">
            <w:r w:rsidRPr="00B44E72">
              <w:t>0,2392</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0,973</w:t>
            </w:r>
          </w:p>
        </w:tc>
        <w:tc>
          <w:tcPr>
            <w:tcW w:w="231" w:type="pct"/>
            <w:vAlign w:val="center"/>
          </w:tcPr>
          <w:p w:rsidR="00E67102" w:rsidRPr="00B44E72" w:rsidRDefault="00E67102" w:rsidP="00555E50">
            <w:r w:rsidRPr="00B44E72">
              <w:t>0,994</w:t>
            </w:r>
          </w:p>
        </w:tc>
        <w:tc>
          <w:tcPr>
            <w:tcW w:w="231" w:type="pct"/>
            <w:noWrap/>
            <w:vAlign w:val="center"/>
          </w:tcPr>
          <w:p w:rsidR="00E67102" w:rsidRPr="00B44E72" w:rsidRDefault="00E67102" w:rsidP="00555E50">
            <w:r w:rsidRPr="00B44E72">
              <w:t>25,20</w:t>
            </w:r>
          </w:p>
        </w:tc>
      </w:tr>
      <w:tr w:rsidR="00E67102" w:rsidRPr="00B44E72" w:rsidTr="00555E50">
        <w:trPr>
          <w:trHeight w:val="247"/>
          <w:jc w:val="center"/>
        </w:trPr>
        <w:tc>
          <w:tcPr>
            <w:tcW w:w="144" w:type="pct"/>
            <w:noWrap/>
            <w:vAlign w:val="center"/>
          </w:tcPr>
          <w:p w:rsidR="00E67102" w:rsidRPr="00B44E72" w:rsidRDefault="00E67102" w:rsidP="00555E50">
            <w:r w:rsidRPr="00B44E72">
              <w:t>12</w:t>
            </w:r>
          </w:p>
        </w:tc>
        <w:tc>
          <w:tcPr>
            <w:tcW w:w="596" w:type="pct"/>
            <w:vAlign w:val="center"/>
          </w:tcPr>
          <w:p w:rsidR="00E67102" w:rsidRPr="00B44E72" w:rsidRDefault="00E67102" w:rsidP="00555E50">
            <w:r w:rsidRPr="00B44E72">
              <w:t>Уз. 8</w:t>
            </w:r>
          </w:p>
        </w:tc>
        <w:tc>
          <w:tcPr>
            <w:tcW w:w="972" w:type="pct"/>
            <w:vAlign w:val="center"/>
          </w:tcPr>
          <w:p w:rsidR="00E67102" w:rsidRPr="00B44E72" w:rsidRDefault="00E67102" w:rsidP="00555E50">
            <w:r w:rsidRPr="00B44E72">
              <w:t>Уз. 8, Ду200</w:t>
            </w:r>
          </w:p>
        </w:tc>
        <w:tc>
          <w:tcPr>
            <w:tcW w:w="266" w:type="pct"/>
            <w:vAlign w:val="center"/>
          </w:tcPr>
          <w:p w:rsidR="00E67102" w:rsidRPr="00B44E72" w:rsidRDefault="00E67102" w:rsidP="00555E50">
            <w:r w:rsidRPr="00B44E72">
              <w:t>2,35</w:t>
            </w:r>
          </w:p>
        </w:tc>
        <w:tc>
          <w:tcPr>
            <w:tcW w:w="231" w:type="pct"/>
            <w:vAlign w:val="center"/>
          </w:tcPr>
          <w:p w:rsidR="00E67102" w:rsidRPr="00B44E72" w:rsidRDefault="00E67102" w:rsidP="00555E50">
            <w:r w:rsidRPr="00B44E72">
              <w:t>0,207</w:t>
            </w:r>
          </w:p>
        </w:tc>
        <w:tc>
          <w:tcPr>
            <w:tcW w:w="231" w:type="pct"/>
            <w:vAlign w:val="center"/>
          </w:tcPr>
          <w:p w:rsidR="00E67102" w:rsidRPr="00B44E72" w:rsidRDefault="00E67102" w:rsidP="00555E50">
            <w:r w:rsidRPr="00B44E72">
              <w:t>0,207</w:t>
            </w:r>
          </w:p>
        </w:tc>
        <w:tc>
          <w:tcPr>
            <w:tcW w:w="747" w:type="pct"/>
            <w:vAlign w:val="center"/>
          </w:tcPr>
          <w:p w:rsidR="00E67102" w:rsidRPr="00B44E72" w:rsidRDefault="00E67102" w:rsidP="00555E50">
            <w:r w:rsidRPr="00B44E72">
              <w:t>Надземная</w:t>
            </w:r>
          </w:p>
        </w:tc>
        <w:tc>
          <w:tcPr>
            <w:tcW w:w="214" w:type="pct"/>
            <w:vAlign w:val="center"/>
          </w:tcPr>
          <w:p w:rsidR="00E67102" w:rsidRPr="00B44E72" w:rsidRDefault="00E67102" w:rsidP="00555E50">
            <w:r w:rsidRPr="00B44E72">
              <w:t>1986</w:t>
            </w:r>
          </w:p>
        </w:tc>
        <w:tc>
          <w:tcPr>
            <w:tcW w:w="300" w:type="pct"/>
            <w:vAlign w:val="center"/>
          </w:tcPr>
          <w:p w:rsidR="00E67102" w:rsidRPr="00B44E72" w:rsidRDefault="00E67102" w:rsidP="00555E50">
            <w:r w:rsidRPr="00B44E72">
              <w:t>49,7683</w:t>
            </w:r>
          </w:p>
        </w:tc>
        <w:tc>
          <w:tcPr>
            <w:tcW w:w="144" w:type="pct"/>
            <w:vAlign w:val="center"/>
          </w:tcPr>
          <w:p w:rsidR="00E67102" w:rsidRPr="00B44E72" w:rsidRDefault="00E67102" w:rsidP="00555E50">
            <w:r w:rsidRPr="00B44E72">
              <w:t>27</w:t>
            </w:r>
          </w:p>
        </w:tc>
        <w:tc>
          <w:tcPr>
            <w:tcW w:w="266" w:type="pct"/>
            <w:vAlign w:val="center"/>
          </w:tcPr>
          <w:p w:rsidR="00E67102" w:rsidRPr="00B44E72" w:rsidRDefault="00E67102" w:rsidP="00555E50">
            <w:r w:rsidRPr="00B44E72">
              <w:t>0,0059</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1,000</w:t>
            </w:r>
          </w:p>
        </w:tc>
        <w:tc>
          <w:tcPr>
            <w:tcW w:w="231" w:type="pct"/>
            <w:vAlign w:val="center"/>
          </w:tcPr>
          <w:p w:rsidR="00E67102" w:rsidRPr="00B44E72" w:rsidRDefault="00E67102" w:rsidP="00555E50">
            <w:r w:rsidRPr="00B44E72">
              <w:t>0,994</w:t>
            </w:r>
          </w:p>
        </w:tc>
        <w:tc>
          <w:tcPr>
            <w:tcW w:w="231" w:type="pct"/>
            <w:noWrap/>
            <w:vAlign w:val="center"/>
          </w:tcPr>
          <w:p w:rsidR="00E67102" w:rsidRPr="00B44E72" w:rsidRDefault="00E67102" w:rsidP="00555E50">
            <w:r w:rsidRPr="00B44E72">
              <w:t>21,77</w:t>
            </w:r>
          </w:p>
        </w:tc>
      </w:tr>
      <w:tr w:rsidR="00E67102" w:rsidRPr="00B44E72" w:rsidTr="00555E50">
        <w:trPr>
          <w:trHeight w:val="247"/>
          <w:jc w:val="center"/>
        </w:trPr>
        <w:tc>
          <w:tcPr>
            <w:tcW w:w="144" w:type="pct"/>
            <w:noWrap/>
            <w:vAlign w:val="center"/>
          </w:tcPr>
          <w:p w:rsidR="00E67102" w:rsidRPr="00B44E72" w:rsidRDefault="00E67102" w:rsidP="00555E50">
            <w:r w:rsidRPr="00B44E72">
              <w:t>13</w:t>
            </w:r>
          </w:p>
        </w:tc>
        <w:tc>
          <w:tcPr>
            <w:tcW w:w="596" w:type="pct"/>
            <w:vAlign w:val="center"/>
          </w:tcPr>
          <w:p w:rsidR="00E67102" w:rsidRPr="00B44E72" w:rsidRDefault="00E67102" w:rsidP="00555E50">
            <w:r w:rsidRPr="00B44E72">
              <w:t>Уз. 8, Ду200</w:t>
            </w:r>
          </w:p>
        </w:tc>
        <w:tc>
          <w:tcPr>
            <w:tcW w:w="972" w:type="pct"/>
            <w:vAlign w:val="center"/>
          </w:tcPr>
          <w:p w:rsidR="00E67102" w:rsidRPr="00B44E72" w:rsidRDefault="00E67102" w:rsidP="00555E50">
            <w:r w:rsidRPr="00B44E72">
              <w:t>Уз. 7</w:t>
            </w:r>
          </w:p>
        </w:tc>
        <w:tc>
          <w:tcPr>
            <w:tcW w:w="266" w:type="pct"/>
            <w:vAlign w:val="center"/>
          </w:tcPr>
          <w:p w:rsidR="00E67102" w:rsidRPr="00B44E72" w:rsidRDefault="00E67102" w:rsidP="00555E50">
            <w:r w:rsidRPr="00B44E72">
              <w:t>3,06</w:t>
            </w:r>
          </w:p>
        </w:tc>
        <w:tc>
          <w:tcPr>
            <w:tcW w:w="231" w:type="pct"/>
            <w:vAlign w:val="center"/>
          </w:tcPr>
          <w:p w:rsidR="00E67102" w:rsidRPr="00B44E72" w:rsidRDefault="00E67102" w:rsidP="00555E50">
            <w:r w:rsidRPr="00B44E72">
              <w:t>0,207</w:t>
            </w:r>
          </w:p>
        </w:tc>
        <w:tc>
          <w:tcPr>
            <w:tcW w:w="231" w:type="pct"/>
            <w:vAlign w:val="center"/>
          </w:tcPr>
          <w:p w:rsidR="00E67102" w:rsidRPr="00B44E72" w:rsidRDefault="00E67102" w:rsidP="00555E50">
            <w:r w:rsidRPr="00B44E72">
              <w:t>0,207</w:t>
            </w:r>
          </w:p>
        </w:tc>
        <w:tc>
          <w:tcPr>
            <w:tcW w:w="747" w:type="pct"/>
            <w:vAlign w:val="center"/>
          </w:tcPr>
          <w:p w:rsidR="00E67102" w:rsidRPr="00B44E72" w:rsidRDefault="00E67102" w:rsidP="00555E50">
            <w:r w:rsidRPr="00B44E72">
              <w:t>Надземная</w:t>
            </w:r>
          </w:p>
        </w:tc>
        <w:tc>
          <w:tcPr>
            <w:tcW w:w="214" w:type="pct"/>
            <w:vAlign w:val="center"/>
          </w:tcPr>
          <w:p w:rsidR="00E67102" w:rsidRPr="00B44E72" w:rsidRDefault="00E67102" w:rsidP="00555E50">
            <w:r w:rsidRPr="00B44E72">
              <w:t>1987</w:t>
            </w:r>
          </w:p>
        </w:tc>
        <w:tc>
          <w:tcPr>
            <w:tcW w:w="300" w:type="pct"/>
            <w:vAlign w:val="center"/>
          </w:tcPr>
          <w:p w:rsidR="00E67102" w:rsidRPr="00B44E72" w:rsidRDefault="00E67102" w:rsidP="00555E50">
            <w:r w:rsidRPr="00B44E72">
              <w:t>49,7682</w:t>
            </w:r>
          </w:p>
        </w:tc>
        <w:tc>
          <w:tcPr>
            <w:tcW w:w="144" w:type="pct"/>
            <w:vAlign w:val="center"/>
          </w:tcPr>
          <w:p w:rsidR="00E67102" w:rsidRPr="00B44E72" w:rsidRDefault="00E67102" w:rsidP="00555E50">
            <w:r w:rsidRPr="00B44E72">
              <w:t>26</w:t>
            </w:r>
          </w:p>
        </w:tc>
        <w:tc>
          <w:tcPr>
            <w:tcW w:w="266" w:type="pct"/>
            <w:vAlign w:val="center"/>
          </w:tcPr>
          <w:p w:rsidR="00E67102" w:rsidRPr="00B44E72" w:rsidRDefault="00E67102" w:rsidP="00555E50">
            <w:r w:rsidRPr="00B44E72">
              <w:t>0,0068</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1,000</w:t>
            </w:r>
          </w:p>
        </w:tc>
        <w:tc>
          <w:tcPr>
            <w:tcW w:w="231" w:type="pct"/>
            <w:vAlign w:val="center"/>
          </w:tcPr>
          <w:p w:rsidR="00E67102" w:rsidRPr="00B44E72" w:rsidRDefault="00E67102" w:rsidP="00555E50">
            <w:r w:rsidRPr="00B44E72">
              <w:t>0,994</w:t>
            </w:r>
          </w:p>
        </w:tc>
        <w:tc>
          <w:tcPr>
            <w:tcW w:w="231" w:type="pct"/>
            <w:noWrap/>
            <w:vAlign w:val="center"/>
          </w:tcPr>
          <w:p w:rsidR="00E67102" w:rsidRPr="00B44E72" w:rsidRDefault="00E67102" w:rsidP="00555E50">
            <w:r w:rsidRPr="00B44E72">
              <w:t>21,77</w:t>
            </w:r>
          </w:p>
        </w:tc>
      </w:tr>
      <w:tr w:rsidR="00E67102" w:rsidRPr="00B44E72" w:rsidTr="00555E50">
        <w:trPr>
          <w:trHeight w:val="247"/>
          <w:jc w:val="center"/>
        </w:trPr>
        <w:tc>
          <w:tcPr>
            <w:tcW w:w="144" w:type="pct"/>
            <w:noWrap/>
            <w:vAlign w:val="center"/>
          </w:tcPr>
          <w:p w:rsidR="00E67102" w:rsidRPr="00B44E72" w:rsidRDefault="00E67102" w:rsidP="00555E50">
            <w:r w:rsidRPr="00B44E72">
              <w:t>14</w:t>
            </w:r>
          </w:p>
        </w:tc>
        <w:tc>
          <w:tcPr>
            <w:tcW w:w="596" w:type="pct"/>
            <w:vAlign w:val="center"/>
          </w:tcPr>
          <w:p w:rsidR="00E67102" w:rsidRPr="00B44E72" w:rsidRDefault="00E67102" w:rsidP="00555E50">
            <w:r w:rsidRPr="00B44E72">
              <w:t>Уз. 7</w:t>
            </w:r>
          </w:p>
        </w:tc>
        <w:tc>
          <w:tcPr>
            <w:tcW w:w="972" w:type="pct"/>
            <w:vAlign w:val="center"/>
          </w:tcPr>
          <w:p w:rsidR="00E67102" w:rsidRPr="00B44E72" w:rsidRDefault="00E67102" w:rsidP="00555E50">
            <w:r w:rsidRPr="00B44E72">
              <w:t>Уз. 8-1</w:t>
            </w:r>
          </w:p>
        </w:tc>
        <w:tc>
          <w:tcPr>
            <w:tcW w:w="266" w:type="pct"/>
            <w:vAlign w:val="center"/>
          </w:tcPr>
          <w:p w:rsidR="00E67102" w:rsidRPr="00B44E72" w:rsidRDefault="00E67102" w:rsidP="00555E50">
            <w:r w:rsidRPr="00B44E72">
              <w:t>18,51</w:t>
            </w:r>
          </w:p>
        </w:tc>
        <w:tc>
          <w:tcPr>
            <w:tcW w:w="231" w:type="pct"/>
            <w:vAlign w:val="center"/>
          </w:tcPr>
          <w:p w:rsidR="00E67102" w:rsidRPr="00B44E72" w:rsidRDefault="00E67102" w:rsidP="00555E50">
            <w:r w:rsidRPr="00B44E72">
              <w:t>0,207</w:t>
            </w:r>
          </w:p>
        </w:tc>
        <w:tc>
          <w:tcPr>
            <w:tcW w:w="231" w:type="pct"/>
            <w:vAlign w:val="center"/>
          </w:tcPr>
          <w:p w:rsidR="00E67102" w:rsidRPr="00B44E72" w:rsidRDefault="00E67102" w:rsidP="00555E50">
            <w:r w:rsidRPr="00B44E72">
              <w:t>0,207</w:t>
            </w:r>
          </w:p>
        </w:tc>
        <w:tc>
          <w:tcPr>
            <w:tcW w:w="747" w:type="pct"/>
            <w:vAlign w:val="center"/>
          </w:tcPr>
          <w:p w:rsidR="00E67102" w:rsidRPr="00B44E72" w:rsidRDefault="00E67102" w:rsidP="00555E50">
            <w:r w:rsidRPr="00B44E72">
              <w:t>Надземная</w:t>
            </w:r>
          </w:p>
        </w:tc>
        <w:tc>
          <w:tcPr>
            <w:tcW w:w="214" w:type="pct"/>
            <w:vAlign w:val="center"/>
          </w:tcPr>
          <w:p w:rsidR="00E67102" w:rsidRPr="00B44E72" w:rsidRDefault="00E67102" w:rsidP="00555E50">
            <w:r w:rsidRPr="00B44E72">
              <w:t>1987</w:t>
            </w:r>
          </w:p>
        </w:tc>
        <w:tc>
          <w:tcPr>
            <w:tcW w:w="300" w:type="pct"/>
            <w:vAlign w:val="center"/>
          </w:tcPr>
          <w:p w:rsidR="00E67102" w:rsidRPr="00B44E72" w:rsidRDefault="00E67102" w:rsidP="00555E50">
            <w:r w:rsidRPr="00B44E72">
              <w:t>49,3798</w:t>
            </w:r>
          </w:p>
        </w:tc>
        <w:tc>
          <w:tcPr>
            <w:tcW w:w="144" w:type="pct"/>
            <w:vAlign w:val="center"/>
          </w:tcPr>
          <w:p w:rsidR="00E67102" w:rsidRPr="00B44E72" w:rsidRDefault="00E67102" w:rsidP="00555E50">
            <w:r w:rsidRPr="00B44E72">
              <w:t>26</w:t>
            </w:r>
          </w:p>
        </w:tc>
        <w:tc>
          <w:tcPr>
            <w:tcW w:w="266" w:type="pct"/>
            <w:vAlign w:val="center"/>
          </w:tcPr>
          <w:p w:rsidR="00E67102" w:rsidRPr="00B44E72" w:rsidRDefault="00E67102" w:rsidP="00555E50">
            <w:r w:rsidRPr="00B44E72">
              <w:t>0,0411</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0,997</w:t>
            </w:r>
          </w:p>
        </w:tc>
        <w:tc>
          <w:tcPr>
            <w:tcW w:w="231" w:type="pct"/>
            <w:vAlign w:val="center"/>
          </w:tcPr>
          <w:p w:rsidR="00E67102" w:rsidRPr="00B44E72" w:rsidRDefault="00E67102" w:rsidP="00555E50">
            <w:r w:rsidRPr="00B44E72">
              <w:t>0,994</w:t>
            </w:r>
          </w:p>
        </w:tc>
        <w:tc>
          <w:tcPr>
            <w:tcW w:w="231" w:type="pct"/>
            <w:noWrap/>
            <w:vAlign w:val="center"/>
          </w:tcPr>
          <w:p w:rsidR="00E67102" w:rsidRPr="00B44E72" w:rsidRDefault="00E67102" w:rsidP="00555E50">
            <w:r w:rsidRPr="00B44E72">
              <w:t>21,60</w:t>
            </w:r>
          </w:p>
        </w:tc>
      </w:tr>
      <w:tr w:rsidR="00E67102" w:rsidRPr="00B44E72" w:rsidTr="00555E50">
        <w:trPr>
          <w:trHeight w:val="247"/>
          <w:jc w:val="center"/>
        </w:trPr>
        <w:tc>
          <w:tcPr>
            <w:tcW w:w="144" w:type="pct"/>
            <w:noWrap/>
            <w:vAlign w:val="center"/>
          </w:tcPr>
          <w:p w:rsidR="00E67102" w:rsidRPr="00B44E72" w:rsidRDefault="00E67102" w:rsidP="00555E50">
            <w:r w:rsidRPr="00B44E72">
              <w:t>15</w:t>
            </w:r>
          </w:p>
        </w:tc>
        <w:tc>
          <w:tcPr>
            <w:tcW w:w="596" w:type="pct"/>
            <w:vAlign w:val="center"/>
          </w:tcPr>
          <w:p w:rsidR="00E67102" w:rsidRPr="00B44E72" w:rsidRDefault="00E67102" w:rsidP="00555E50">
            <w:r w:rsidRPr="00B44E72">
              <w:t>Уз. 8-1</w:t>
            </w:r>
          </w:p>
        </w:tc>
        <w:tc>
          <w:tcPr>
            <w:tcW w:w="972" w:type="pct"/>
            <w:vAlign w:val="center"/>
          </w:tcPr>
          <w:p w:rsidR="00E67102" w:rsidRPr="00B44E72" w:rsidRDefault="00E67102" w:rsidP="00555E50">
            <w:r w:rsidRPr="00B44E72">
              <w:t>Уз. 8-3</w:t>
            </w:r>
          </w:p>
        </w:tc>
        <w:tc>
          <w:tcPr>
            <w:tcW w:w="266" w:type="pct"/>
            <w:vAlign w:val="center"/>
          </w:tcPr>
          <w:p w:rsidR="00E67102" w:rsidRPr="00B44E72" w:rsidRDefault="00E67102" w:rsidP="00555E50">
            <w:r w:rsidRPr="00B44E72">
              <w:t>23,17</w:t>
            </w:r>
          </w:p>
        </w:tc>
        <w:tc>
          <w:tcPr>
            <w:tcW w:w="231" w:type="pct"/>
            <w:vAlign w:val="center"/>
          </w:tcPr>
          <w:p w:rsidR="00E67102" w:rsidRPr="00B44E72" w:rsidRDefault="00E67102" w:rsidP="00555E50">
            <w:r w:rsidRPr="00B44E72">
              <w:t>0,207</w:t>
            </w:r>
          </w:p>
        </w:tc>
        <w:tc>
          <w:tcPr>
            <w:tcW w:w="231" w:type="pct"/>
            <w:vAlign w:val="center"/>
          </w:tcPr>
          <w:p w:rsidR="00E67102" w:rsidRPr="00B44E72" w:rsidRDefault="00E67102" w:rsidP="00555E50">
            <w:r w:rsidRPr="00B44E72">
              <w:t>0,207</w:t>
            </w:r>
          </w:p>
        </w:tc>
        <w:tc>
          <w:tcPr>
            <w:tcW w:w="747" w:type="pct"/>
            <w:vAlign w:val="center"/>
          </w:tcPr>
          <w:p w:rsidR="00E67102" w:rsidRPr="00B44E72" w:rsidRDefault="00E67102" w:rsidP="00555E50">
            <w:r w:rsidRPr="00B44E72">
              <w:t>Надземная</w:t>
            </w:r>
          </w:p>
        </w:tc>
        <w:tc>
          <w:tcPr>
            <w:tcW w:w="214" w:type="pct"/>
            <w:vAlign w:val="center"/>
          </w:tcPr>
          <w:p w:rsidR="00E67102" w:rsidRPr="00B44E72" w:rsidRDefault="00E67102" w:rsidP="00555E50">
            <w:r w:rsidRPr="00B44E72">
              <w:t>2004</w:t>
            </w:r>
          </w:p>
        </w:tc>
        <w:tc>
          <w:tcPr>
            <w:tcW w:w="300" w:type="pct"/>
            <w:vAlign w:val="center"/>
          </w:tcPr>
          <w:p w:rsidR="00E67102" w:rsidRPr="00B44E72" w:rsidRDefault="00E67102" w:rsidP="00555E50">
            <w:r w:rsidRPr="00B44E72">
              <w:t>47,6245</w:t>
            </w:r>
          </w:p>
        </w:tc>
        <w:tc>
          <w:tcPr>
            <w:tcW w:w="144" w:type="pct"/>
            <w:vAlign w:val="center"/>
          </w:tcPr>
          <w:p w:rsidR="00E67102" w:rsidRPr="00B44E72" w:rsidRDefault="00E67102" w:rsidP="00555E50">
            <w:r w:rsidRPr="00B44E72">
              <w:t>9</w:t>
            </w:r>
          </w:p>
        </w:tc>
        <w:tc>
          <w:tcPr>
            <w:tcW w:w="266" w:type="pct"/>
            <w:vAlign w:val="center"/>
          </w:tcPr>
          <w:p w:rsidR="00E67102" w:rsidRPr="00B44E72" w:rsidRDefault="00E67102" w:rsidP="00555E50">
            <w:r w:rsidRPr="00B44E72">
              <w:t>0,0232</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0,998</w:t>
            </w:r>
          </w:p>
        </w:tc>
        <w:tc>
          <w:tcPr>
            <w:tcW w:w="231" w:type="pct"/>
            <w:vAlign w:val="center"/>
          </w:tcPr>
          <w:p w:rsidR="00E67102" w:rsidRPr="00B44E72" w:rsidRDefault="00E67102" w:rsidP="00555E50">
            <w:r w:rsidRPr="00B44E72">
              <w:t>0,994</w:t>
            </w:r>
          </w:p>
        </w:tc>
        <w:tc>
          <w:tcPr>
            <w:tcW w:w="231" w:type="pct"/>
            <w:noWrap/>
            <w:vAlign w:val="center"/>
          </w:tcPr>
          <w:p w:rsidR="00E67102" w:rsidRPr="00B44E72" w:rsidRDefault="00E67102" w:rsidP="00555E50">
            <w:r w:rsidRPr="00B44E72">
              <w:t>20,84</w:t>
            </w:r>
          </w:p>
        </w:tc>
      </w:tr>
      <w:tr w:rsidR="00E67102" w:rsidRPr="00B44E72" w:rsidTr="00555E50">
        <w:trPr>
          <w:trHeight w:val="247"/>
          <w:jc w:val="center"/>
        </w:trPr>
        <w:tc>
          <w:tcPr>
            <w:tcW w:w="144" w:type="pct"/>
            <w:noWrap/>
            <w:vAlign w:val="center"/>
          </w:tcPr>
          <w:p w:rsidR="00E67102" w:rsidRPr="00B44E72" w:rsidRDefault="00E67102" w:rsidP="00555E50">
            <w:r w:rsidRPr="00B44E72">
              <w:t>16</w:t>
            </w:r>
          </w:p>
        </w:tc>
        <w:tc>
          <w:tcPr>
            <w:tcW w:w="596" w:type="pct"/>
            <w:vAlign w:val="center"/>
          </w:tcPr>
          <w:p w:rsidR="00E67102" w:rsidRPr="00B44E72" w:rsidRDefault="00E67102" w:rsidP="00555E50">
            <w:r w:rsidRPr="00B44E72">
              <w:t>Уз. 8-3</w:t>
            </w:r>
          </w:p>
        </w:tc>
        <w:tc>
          <w:tcPr>
            <w:tcW w:w="972" w:type="pct"/>
            <w:vAlign w:val="center"/>
          </w:tcPr>
          <w:p w:rsidR="00E67102" w:rsidRPr="00B44E72" w:rsidRDefault="00E67102" w:rsidP="00555E50">
            <w:r w:rsidRPr="00B44E72">
              <w:t>надз/подз</w:t>
            </w:r>
          </w:p>
        </w:tc>
        <w:tc>
          <w:tcPr>
            <w:tcW w:w="266" w:type="pct"/>
            <w:vAlign w:val="center"/>
          </w:tcPr>
          <w:p w:rsidR="00E67102" w:rsidRPr="00B44E72" w:rsidRDefault="00E67102" w:rsidP="00555E50">
            <w:r w:rsidRPr="00B44E72">
              <w:t>14,2</w:t>
            </w:r>
          </w:p>
        </w:tc>
        <w:tc>
          <w:tcPr>
            <w:tcW w:w="231" w:type="pct"/>
            <w:vAlign w:val="center"/>
          </w:tcPr>
          <w:p w:rsidR="00E67102" w:rsidRPr="00B44E72" w:rsidRDefault="00E67102" w:rsidP="00555E50">
            <w:r w:rsidRPr="00B44E72">
              <w:t>0,207</w:t>
            </w:r>
          </w:p>
        </w:tc>
        <w:tc>
          <w:tcPr>
            <w:tcW w:w="231" w:type="pct"/>
            <w:vAlign w:val="center"/>
          </w:tcPr>
          <w:p w:rsidR="00E67102" w:rsidRPr="00B44E72" w:rsidRDefault="00E67102" w:rsidP="00555E50">
            <w:r w:rsidRPr="00B44E72">
              <w:t>0,207</w:t>
            </w:r>
          </w:p>
        </w:tc>
        <w:tc>
          <w:tcPr>
            <w:tcW w:w="747" w:type="pct"/>
            <w:vAlign w:val="center"/>
          </w:tcPr>
          <w:p w:rsidR="00E67102" w:rsidRPr="00B44E72" w:rsidRDefault="00E67102" w:rsidP="00555E50">
            <w:r w:rsidRPr="00B44E72">
              <w:t>Надземная</w:t>
            </w:r>
          </w:p>
        </w:tc>
        <w:tc>
          <w:tcPr>
            <w:tcW w:w="214" w:type="pct"/>
            <w:vAlign w:val="center"/>
          </w:tcPr>
          <w:p w:rsidR="00E67102" w:rsidRPr="00B44E72" w:rsidRDefault="00E67102" w:rsidP="00555E50">
            <w:r w:rsidRPr="00B44E72">
              <w:t>1985</w:t>
            </w:r>
          </w:p>
        </w:tc>
        <w:tc>
          <w:tcPr>
            <w:tcW w:w="300" w:type="pct"/>
            <w:vAlign w:val="center"/>
          </w:tcPr>
          <w:p w:rsidR="00E67102" w:rsidRPr="00B44E72" w:rsidRDefault="00E67102" w:rsidP="00555E50">
            <w:r w:rsidRPr="00B44E72">
              <w:t>47,371</w:t>
            </w:r>
          </w:p>
        </w:tc>
        <w:tc>
          <w:tcPr>
            <w:tcW w:w="144" w:type="pct"/>
            <w:vAlign w:val="center"/>
          </w:tcPr>
          <w:p w:rsidR="00E67102" w:rsidRPr="00B44E72" w:rsidRDefault="00E67102" w:rsidP="00555E50">
            <w:r w:rsidRPr="00B44E72">
              <w:t>28</w:t>
            </w:r>
          </w:p>
        </w:tc>
        <w:tc>
          <w:tcPr>
            <w:tcW w:w="266" w:type="pct"/>
            <w:vAlign w:val="center"/>
          </w:tcPr>
          <w:p w:rsidR="00E67102" w:rsidRPr="00B44E72" w:rsidRDefault="00E67102" w:rsidP="00555E50">
            <w:r w:rsidRPr="00B44E72">
              <w:t>0,0409</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0,997</w:t>
            </w:r>
          </w:p>
        </w:tc>
        <w:tc>
          <w:tcPr>
            <w:tcW w:w="231" w:type="pct"/>
            <w:vAlign w:val="center"/>
          </w:tcPr>
          <w:p w:rsidR="00E67102" w:rsidRPr="00B44E72" w:rsidRDefault="00E67102" w:rsidP="00555E50">
            <w:r w:rsidRPr="00B44E72">
              <w:t>0,994</w:t>
            </w:r>
          </w:p>
        </w:tc>
        <w:tc>
          <w:tcPr>
            <w:tcW w:w="231" w:type="pct"/>
            <w:noWrap/>
            <w:vAlign w:val="center"/>
          </w:tcPr>
          <w:p w:rsidR="00E67102" w:rsidRPr="00B44E72" w:rsidRDefault="00E67102" w:rsidP="00555E50">
            <w:r w:rsidRPr="00B44E72">
              <w:t>20,72</w:t>
            </w:r>
          </w:p>
        </w:tc>
      </w:tr>
      <w:tr w:rsidR="00E67102" w:rsidRPr="00B44E72" w:rsidTr="00555E50">
        <w:trPr>
          <w:trHeight w:val="247"/>
          <w:jc w:val="center"/>
        </w:trPr>
        <w:tc>
          <w:tcPr>
            <w:tcW w:w="144" w:type="pct"/>
            <w:noWrap/>
            <w:vAlign w:val="center"/>
          </w:tcPr>
          <w:p w:rsidR="00E67102" w:rsidRPr="00B44E72" w:rsidRDefault="00E67102" w:rsidP="00555E50">
            <w:r w:rsidRPr="00B44E72">
              <w:t>17</w:t>
            </w:r>
          </w:p>
        </w:tc>
        <w:tc>
          <w:tcPr>
            <w:tcW w:w="596" w:type="pct"/>
            <w:vAlign w:val="center"/>
          </w:tcPr>
          <w:p w:rsidR="00E67102" w:rsidRPr="00B44E72" w:rsidRDefault="00E67102" w:rsidP="00555E50">
            <w:r w:rsidRPr="00B44E72">
              <w:t>надз/подз</w:t>
            </w:r>
          </w:p>
        </w:tc>
        <w:tc>
          <w:tcPr>
            <w:tcW w:w="972" w:type="pct"/>
            <w:vAlign w:val="center"/>
          </w:tcPr>
          <w:p w:rsidR="00E67102" w:rsidRPr="00B44E72" w:rsidRDefault="00E67102" w:rsidP="00555E50">
            <w:r w:rsidRPr="00B44E72">
              <w:t>подз/надз</w:t>
            </w:r>
          </w:p>
        </w:tc>
        <w:tc>
          <w:tcPr>
            <w:tcW w:w="266" w:type="pct"/>
            <w:vAlign w:val="center"/>
          </w:tcPr>
          <w:p w:rsidR="00E67102" w:rsidRPr="00B44E72" w:rsidRDefault="00E67102" w:rsidP="00555E50">
            <w:r w:rsidRPr="00B44E72">
              <w:t>28,79</w:t>
            </w:r>
          </w:p>
        </w:tc>
        <w:tc>
          <w:tcPr>
            <w:tcW w:w="231" w:type="pct"/>
            <w:vAlign w:val="center"/>
          </w:tcPr>
          <w:p w:rsidR="00E67102" w:rsidRPr="00B44E72" w:rsidRDefault="00E67102" w:rsidP="00555E50">
            <w:r w:rsidRPr="00B44E72">
              <w:t>0,207</w:t>
            </w:r>
          </w:p>
        </w:tc>
        <w:tc>
          <w:tcPr>
            <w:tcW w:w="231" w:type="pct"/>
            <w:vAlign w:val="center"/>
          </w:tcPr>
          <w:p w:rsidR="00E67102" w:rsidRPr="00B44E72" w:rsidRDefault="00E67102" w:rsidP="00555E50">
            <w:r w:rsidRPr="00B44E72">
              <w:t>0,207</w:t>
            </w:r>
          </w:p>
        </w:tc>
        <w:tc>
          <w:tcPr>
            <w:tcW w:w="747" w:type="pct"/>
            <w:vAlign w:val="center"/>
          </w:tcPr>
          <w:p w:rsidR="00E67102" w:rsidRPr="00B44E72" w:rsidRDefault="00E67102" w:rsidP="00555E50">
            <w:r w:rsidRPr="00B44E72">
              <w:t>Подземная бесканальная</w:t>
            </w:r>
          </w:p>
        </w:tc>
        <w:tc>
          <w:tcPr>
            <w:tcW w:w="214" w:type="pct"/>
            <w:vAlign w:val="center"/>
          </w:tcPr>
          <w:p w:rsidR="00E67102" w:rsidRPr="00B44E72" w:rsidRDefault="00E67102" w:rsidP="00555E50">
            <w:r w:rsidRPr="00B44E72">
              <w:t>1985</w:t>
            </w:r>
          </w:p>
        </w:tc>
        <w:tc>
          <w:tcPr>
            <w:tcW w:w="300" w:type="pct"/>
            <w:vAlign w:val="center"/>
          </w:tcPr>
          <w:p w:rsidR="00E67102" w:rsidRPr="00B44E72" w:rsidRDefault="00E67102" w:rsidP="00555E50">
            <w:r w:rsidRPr="00B44E72">
              <w:t>47,37</w:t>
            </w:r>
          </w:p>
        </w:tc>
        <w:tc>
          <w:tcPr>
            <w:tcW w:w="144" w:type="pct"/>
            <w:vAlign w:val="center"/>
          </w:tcPr>
          <w:p w:rsidR="00E67102" w:rsidRPr="00B44E72" w:rsidRDefault="00E67102" w:rsidP="00555E50">
            <w:r w:rsidRPr="00B44E72">
              <w:t>28</w:t>
            </w:r>
          </w:p>
        </w:tc>
        <w:tc>
          <w:tcPr>
            <w:tcW w:w="266" w:type="pct"/>
            <w:vAlign w:val="center"/>
          </w:tcPr>
          <w:p w:rsidR="00E67102" w:rsidRPr="00B44E72" w:rsidRDefault="00E67102" w:rsidP="00555E50">
            <w:r w:rsidRPr="00B44E72">
              <w:t>0,0829</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0,994</w:t>
            </w:r>
          </w:p>
        </w:tc>
        <w:tc>
          <w:tcPr>
            <w:tcW w:w="231" w:type="pct"/>
            <w:vAlign w:val="center"/>
          </w:tcPr>
          <w:p w:rsidR="00E67102" w:rsidRPr="00B44E72" w:rsidRDefault="00E67102" w:rsidP="00555E50">
            <w:r w:rsidRPr="00B44E72">
              <w:t>0,994</w:t>
            </w:r>
          </w:p>
        </w:tc>
        <w:tc>
          <w:tcPr>
            <w:tcW w:w="231" w:type="pct"/>
            <w:noWrap/>
            <w:vAlign w:val="center"/>
          </w:tcPr>
          <w:p w:rsidR="00E67102" w:rsidRPr="00B44E72" w:rsidRDefault="00E67102" w:rsidP="00555E50">
            <w:r w:rsidRPr="00B44E72">
              <w:t>20,72</w:t>
            </w:r>
          </w:p>
        </w:tc>
      </w:tr>
      <w:tr w:rsidR="00E67102" w:rsidRPr="00B44E72" w:rsidTr="00555E50">
        <w:trPr>
          <w:trHeight w:val="247"/>
          <w:jc w:val="center"/>
        </w:trPr>
        <w:tc>
          <w:tcPr>
            <w:tcW w:w="144" w:type="pct"/>
            <w:noWrap/>
            <w:vAlign w:val="center"/>
          </w:tcPr>
          <w:p w:rsidR="00E67102" w:rsidRPr="00B44E72" w:rsidRDefault="00E67102" w:rsidP="00555E50">
            <w:r w:rsidRPr="00B44E72">
              <w:t>18</w:t>
            </w:r>
          </w:p>
        </w:tc>
        <w:tc>
          <w:tcPr>
            <w:tcW w:w="596" w:type="pct"/>
            <w:vAlign w:val="center"/>
          </w:tcPr>
          <w:p w:rsidR="00E67102" w:rsidRPr="00B44E72" w:rsidRDefault="00E67102" w:rsidP="00555E50">
            <w:r w:rsidRPr="00B44E72">
              <w:t>подз/надз</w:t>
            </w:r>
          </w:p>
        </w:tc>
        <w:tc>
          <w:tcPr>
            <w:tcW w:w="972" w:type="pct"/>
            <w:vAlign w:val="center"/>
          </w:tcPr>
          <w:p w:rsidR="00E67102" w:rsidRPr="00B44E72" w:rsidRDefault="00E67102" w:rsidP="00555E50">
            <w:r w:rsidRPr="00B44E72">
              <w:t>Уз.11-3а</w:t>
            </w:r>
          </w:p>
        </w:tc>
        <w:tc>
          <w:tcPr>
            <w:tcW w:w="266" w:type="pct"/>
            <w:vAlign w:val="center"/>
          </w:tcPr>
          <w:p w:rsidR="00E67102" w:rsidRPr="00B44E72" w:rsidRDefault="00E67102" w:rsidP="00555E50">
            <w:r w:rsidRPr="00B44E72">
              <w:t>68,34</w:t>
            </w:r>
          </w:p>
        </w:tc>
        <w:tc>
          <w:tcPr>
            <w:tcW w:w="231" w:type="pct"/>
            <w:vAlign w:val="center"/>
          </w:tcPr>
          <w:p w:rsidR="00E67102" w:rsidRPr="00B44E72" w:rsidRDefault="00E67102" w:rsidP="00555E50">
            <w:r w:rsidRPr="00B44E72">
              <w:t>0,207</w:t>
            </w:r>
          </w:p>
        </w:tc>
        <w:tc>
          <w:tcPr>
            <w:tcW w:w="231" w:type="pct"/>
            <w:vAlign w:val="center"/>
          </w:tcPr>
          <w:p w:rsidR="00E67102" w:rsidRPr="00B44E72" w:rsidRDefault="00E67102" w:rsidP="00555E50">
            <w:r w:rsidRPr="00B44E72">
              <w:t>0,207</w:t>
            </w:r>
          </w:p>
        </w:tc>
        <w:tc>
          <w:tcPr>
            <w:tcW w:w="747" w:type="pct"/>
            <w:vAlign w:val="center"/>
          </w:tcPr>
          <w:p w:rsidR="00E67102" w:rsidRPr="00B44E72" w:rsidRDefault="00E67102" w:rsidP="00555E50">
            <w:r w:rsidRPr="00B44E72">
              <w:t>Надземная</w:t>
            </w:r>
          </w:p>
        </w:tc>
        <w:tc>
          <w:tcPr>
            <w:tcW w:w="214" w:type="pct"/>
            <w:vAlign w:val="center"/>
          </w:tcPr>
          <w:p w:rsidR="00E67102" w:rsidRPr="00B44E72" w:rsidRDefault="00E67102" w:rsidP="00555E50">
            <w:r w:rsidRPr="00B44E72">
              <w:t>1985</w:t>
            </w:r>
          </w:p>
        </w:tc>
        <w:tc>
          <w:tcPr>
            <w:tcW w:w="300" w:type="pct"/>
            <w:vAlign w:val="center"/>
          </w:tcPr>
          <w:p w:rsidR="00E67102" w:rsidRPr="00B44E72" w:rsidRDefault="00E67102" w:rsidP="00555E50">
            <w:r w:rsidRPr="00B44E72">
              <w:t>47,3681</w:t>
            </w:r>
          </w:p>
        </w:tc>
        <w:tc>
          <w:tcPr>
            <w:tcW w:w="144" w:type="pct"/>
            <w:vAlign w:val="center"/>
          </w:tcPr>
          <w:p w:rsidR="00E67102" w:rsidRPr="00B44E72" w:rsidRDefault="00E67102" w:rsidP="00555E50">
            <w:r w:rsidRPr="00B44E72">
              <w:t>28</w:t>
            </w:r>
          </w:p>
        </w:tc>
        <w:tc>
          <w:tcPr>
            <w:tcW w:w="266" w:type="pct"/>
            <w:vAlign w:val="center"/>
          </w:tcPr>
          <w:p w:rsidR="00E67102" w:rsidRPr="00B44E72" w:rsidRDefault="00E67102" w:rsidP="00555E50">
            <w:r w:rsidRPr="00B44E72">
              <w:t>0,1969</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0,984</w:t>
            </w:r>
          </w:p>
        </w:tc>
        <w:tc>
          <w:tcPr>
            <w:tcW w:w="231" w:type="pct"/>
            <w:vAlign w:val="center"/>
          </w:tcPr>
          <w:p w:rsidR="00E67102" w:rsidRPr="00B44E72" w:rsidRDefault="00E67102" w:rsidP="00555E50">
            <w:r w:rsidRPr="00B44E72">
              <w:t>0,992</w:t>
            </w:r>
          </w:p>
        </w:tc>
        <w:tc>
          <w:tcPr>
            <w:tcW w:w="231" w:type="pct"/>
            <w:noWrap/>
            <w:vAlign w:val="center"/>
          </w:tcPr>
          <w:p w:rsidR="00E67102" w:rsidRPr="00B44E72" w:rsidRDefault="00E67102" w:rsidP="00555E50">
            <w:r w:rsidRPr="00B44E72">
              <w:t>20,72</w:t>
            </w:r>
          </w:p>
        </w:tc>
      </w:tr>
      <w:tr w:rsidR="00E67102" w:rsidRPr="00B44E72" w:rsidTr="00555E50">
        <w:trPr>
          <w:trHeight w:val="247"/>
          <w:jc w:val="center"/>
        </w:trPr>
        <w:tc>
          <w:tcPr>
            <w:tcW w:w="144" w:type="pct"/>
            <w:noWrap/>
            <w:vAlign w:val="center"/>
          </w:tcPr>
          <w:p w:rsidR="00E67102" w:rsidRPr="00B44E72" w:rsidRDefault="00E67102" w:rsidP="00555E50">
            <w:r w:rsidRPr="00B44E72">
              <w:t>19</w:t>
            </w:r>
          </w:p>
        </w:tc>
        <w:tc>
          <w:tcPr>
            <w:tcW w:w="596" w:type="pct"/>
            <w:vAlign w:val="center"/>
          </w:tcPr>
          <w:p w:rsidR="00E67102" w:rsidRPr="00B44E72" w:rsidRDefault="00E67102" w:rsidP="00555E50">
            <w:r w:rsidRPr="00B44E72">
              <w:t>Уз.11-3а</w:t>
            </w:r>
          </w:p>
        </w:tc>
        <w:tc>
          <w:tcPr>
            <w:tcW w:w="972" w:type="pct"/>
            <w:vAlign w:val="center"/>
          </w:tcPr>
          <w:p w:rsidR="00E67102" w:rsidRPr="00B44E72" w:rsidRDefault="00E67102" w:rsidP="00555E50">
            <w:r w:rsidRPr="00B44E72">
              <w:t>Уз. 8-4</w:t>
            </w:r>
          </w:p>
        </w:tc>
        <w:tc>
          <w:tcPr>
            <w:tcW w:w="266" w:type="pct"/>
            <w:vAlign w:val="center"/>
          </w:tcPr>
          <w:p w:rsidR="00E67102" w:rsidRPr="00B44E72" w:rsidRDefault="00E67102" w:rsidP="00555E50">
            <w:r w:rsidRPr="00B44E72">
              <w:t>9,15</w:t>
            </w:r>
          </w:p>
        </w:tc>
        <w:tc>
          <w:tcPr>
            <w:tcW w:w="231" w:type="pct"/>
            <w:vAlign w:val="center"/>
          </w:tcPr>
          <w:p w:rsidR="00E67102" w:rsidRPr="00B44E72" w:rsidRDefault="00E67102" w:rsidP="00555E50">
            <w:r w:rsidRPr="00B44E72">
              <w:t>0,207</w:t>
            </w:r>
          </w:p>
        </w:tc>
        <w:tc>
          <w:tcPr>
            <w:tcW w:w="231" w:type="pct"/>
            <w:vAlign w:val="center"/>
          </w:tcPr>
          <w:p w:rsidR="00E67102" w:rsidRPr="00B44E72" w:rsidRDefault="00E67102" w:rsidP="00555E50">
            <w:r w:rsidRPr="00B44E72">
              <w:t>0,207</w:t>
            </w:r>
          </w:p>
        </w:tc>
        <w:tc>
          <w:tcPr>
            <w:tcW w:w="747" w:type="pct"/>
            <w:vAlign w:val="center"/>
          </w:tcPr>
          <w:p w:rsidR="00E67102" w:rsidRPr="00B44E72" w:rsidRDefault="00E67102" w:rsidP="00555E50">
            <w:r w:rsidRPr="00B44E72">
              <w:t>Надземная</w:t>
            </w:r>
          </w:p>
        </w:tc>
        <w:tc>
          <w:tcPr>
            <w:tcW w:w="214" w:type="pct"/>
            <w:vAlign w:val="center"/>
          </w:tcPr>
          <w:p w:rsidR="00E67102" w:rsidRPr="00B44E72" w:rsidRDefault="00E67102" w:rsidP="00555E50">
            <w:r w:rsidRPr="00B44E72">
              <w:t>1987</w:t>
            </w:r>
          </w:p>
        </w:tc>
        <w:tc>
          <w:tcPr>
            <w:tcW w:w="300" w:type="pct"/>
            <w:vAlign w:val="center"/>
          </w:tcPr>
          <w:p w:rsidR="00E67102" w:rsidRPr="00B44E72" w:rsidRDefault="00E67102" w:rsidP="00555E50">
            <w:r w:rsidRPr="00B44E72">
              <w:t>46,5438</w:t>
            </w:r>
          </w:p>
        </w:tc>
        <w:tc>
          <w:tcPr>
            <w:tcW w:w="144" w:type="pct"/>
            <w:vAlign w:val="center"/>
          </w:tcPr>
          <w:p w:rsidR="00E67102" w:rsidRPr="00B44E72" w:rsidRDefault="00E67102" w:rsidP="00555E50">
            <w:r w:rsidRPr="00B44E72">
              <w:t>26</w:t>
            </w:r>
          </w:p>
        </w:tc>
        <w:tc>
          <w:tcPr>
            <w:tcW w:w="266" w:type="pct"/>
            <w:vAlign w:val="center"/>
          </w:tcPr>
          <w:p w:rsidR="00E67102" w:rsidRPr="00B44E72" w:rsidRDefault="00E67102" w:rsidP="00555E50">
            <w:r w:rsidRPr="00B44E72">
              <w:t>0,0203</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0,999</w:t>
            </w:r>
          </w:p>
        </w:tc>
        <w:tc>
          <w:tcPr>
            <w:tcW w:w="231" w:type="pct"/>
            <w:vAlign w:val="center"/>
          </w:tcPr>
          <w:p w:rsidR="00E67102" w:rsidRPr="00B44E72" w:rsidRDefault="00E67102" w:rsidP="00555E50">
            <w:r w:rsidRPr="00B44E72">
              <w:t>0,992</w:t>
            </w:r>
          </w:p>
        </w:tc>
        <w:tc>
          <w:tcPr>
            <w:tcW w:w="231" w:type="pct"/>
            <w:noWrap/>
            <w:vAlign w:val="center"/>
          </w:tcPr>
          <w:p w:rsidR="00E67102" w:rsidRPr="00B44E72" w:rsidRDefault="00E67102" w:rsidP="00555E50">
            <w:r w:rsidRPr="00B44E72">
              <w:t>20,36</w:t>
            </w:r>
          </w:p>
        </w:tc>
      </w:tr>
      <w:tr w:rsidR="00E67102" w:rsidRPr="00B44E72" w:rsidTr="00555E50">
        <w:trPr>
          <w:trHeight w:val="247"/>
          <w:jc w:val="center"/>
        </w:trPr>
        <w:tc>
          <w:tcPr>
            <w:tcW w:w="144" w:type="pct"/>
            <w:noWrap/>
            <w:vAlign w:val="center"/>
          </w:tcPr>
          <w:p w:rsidR="00E67102" w:rsidRPr="00B44E72" w:rsidRDefault="00E67102" w:rsidP="00555E50">
            <w:r w:rsidRPr="00B44E72">
              <w:lastRenderedPageBreak/>
              <w:t>20</w:t>
            </w:r>
          </w:p>
        </w:tc>
        <w:tc>
          <w:tcPr>
            <w:tcW w:w="596" w:type="pct"/>
            <w:vAlign w:val="center"/>
          </w:tcPr>
          <w:p w:rsidR="00E67102" w:rsidRPr="00B44E72" w:rsidRDefault="00E67102" w:rsidP="00555E50">
            <w:r w:rsidRPr="00B44E72">
              <w:t>Уз. 8-4</w:t>
            </w:r>
          </w:p>
        </w:tc>
        <w:tc>
          <w:tcPr>
            <w:tcW w:w="972" w:type="pct"/>
            <w:vAlign w:val="center"/>
          </w:tcPr>
          <w:p w:rsidR="00E67102" w:rsidRPr="00B44E72" w:rsidRDefault="00E67102" w:rsidP="00555E50">
            <w:r w:rsidRPr="00B44E72">
              <w:t>Уз. 8-6</w:t>
            </w:r>
          </w:p>
        </w:tc>
        <w:tc>
          <w:tcPr>
            <w:tcW w:w="266" w:type="pct"/>
            <w:vAlign w:val="center"/>
          </w:tcPr>
          <w:p w:rsidR="00E67102" w:rsidRPr="00B44E72" w:rsidRDefault="00E67102" w:rsidP="00555E50">
            <w:r w:rsidRPr="00B44E72">
              <w:t>20,18</w:t>
            </w:r>
          </w:p>
        </w:tc>
        <w:tc>
          <w:tcPr>
            <w:tcW w:w="231" w:type="pct"/>
            <w:vAlign w:val="center"/>
          </w:tcPr>
          <w:p w:rsidR="00E67102" w:rsidRPr="00B44E72" w:rsidRDefault="00E67102" w:rsidP="00555E50">
            <w:r w:rsidRPr="00B44E72">
              <w:t>0,207</w:t>
            </w:r>
          </w:p>
        </w:tc>
        <w:tc>
          <w:tcPr>
            <w:tcW w:w="231" w:type="pct"/>
            <w:vAlign w:val="center"/>
          </w:tcPr>
          <w:p w:rsidR="00E67102" w:rsidRPr="00B44E72" w:rsidRDefault="00E67102" w:rsidP="00555E50">
            <w:r w:rsidRPr="00B44E72">
              <w:t>0,207</w:t>
            </w:r>
          </w:p>
        </w:tc>
        <w:tc>
          <w:tcPr>
            <w:tcW w:w="747" w:type="pct"/>
            <w:vAlign w:val="center"/>
          </w:tcPr>
          <w:p w:rsidR="00E67102" w:rsidRPr="00B44E72" w:rsidRDefault="00E67102" w:rsidP="00555E50">
            <w:r w:rsidRPr="00B44E72">
              <w:t>Надземная</w:t>
            </w:r>
          </w:p>
        </w:tc>
        <w:tc>
          <w:tcPr>
            <w:tcW w:w="214" w:type="pct"/>
            <w:vAlign w:val="center"/>
          </w:tcPr>
          <w:p w:rsidR="00E67102" w:rsidRPr="00B44E72" w:rsidRDefault="00E67102" w:rsidP="00555E50">
            <w:r w:rsidRPr="00B44E72">
              <w:t>1987</w:t>
            </w:r>
          </w:p>
        </w:tc>
        <w:tc>
          <w:tcPr>
            <w:tcW w:w="300" w:type="pct"/>
            <w:vAlign w:val="center"/>
          </w:tcPr>
          <w:p w:rsidR="00E67102" w:rsidRPr="00B44E72" w:rsidRDefault="00E67102" w:rsidP="00555E50">
            <w:r w:rsidRPr="00B44E72">
              <w:t>37,5704</w:t>
            </w:r>
          </w:p>
        </w:tc>
        <w:tc>
          <w:tcPr>
            <w:tcW w:w="144" w:type="pct"/>
            <w:vAlign w:val="center"/>
          </w:tcPr>
          <w:p w:rsidR="00E67102" w:rsidRPr="00B44E72" w:rsidRDefault="00E67102" w:rsidP="00555E50">
            <w:r w:rsidRPr="00B44E72">
              <w:t>26</w:t>
            </w:r>
          </w:p>
        </w:tc>
        <w:tc>
          <w:tcPr>
            <w:tcW w:w="266" w:type="pct"/>
            <w:vAlign w:val="center"/>
          </w:tcPr>
          <w:p w:rsidR="00E67102" w:rsidRPr="00B44E72" w:rsidRDefault="00E67102" w:rsidP="00555E50">
            <w:r w:rsidRPr="00B44E72">
              <w:t>0,0448</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0,997</w:t>
            </w:r>
          </w:p>
        </w:tc>
        <w:tc>
          <w:tcPr>
            <w:tcW w:w="231" w:type="pct"/>
            <w:vAlign w:val="center"/>
          </w:tcPr>
          <w:p w:rsidR="00E67102" w:rsidRPr="00B44E72" w:rsidRDefault="00E67102" w:rsidP="00555E50">
            <w:r w:rsidRPr="00B44E72">
              <w:t>0,992</w:t>
            </w:r>
          </w:p>
        </w:tc>
        <w:tc>
          <w:tcPr>
            <w:tcW w:w="231" w:type="pct"/>
            <w:noWrap/>
            <w:vAlign w:val="center"/>
          </w:tcPr>
          <w:p w:rsidR="00E67102" w:rsidRPr="00B44E72" w:rsidRDefault="00E67102" w:rsidP="00555E50">
            <w:r w:rsidRPr="00B44E72">
              <w:t>16,44</w:t>
            </w:r>
          </w:p>
        </w:tc>
      </w:tr>
      <w:tr w:rsidR="00E67102" w:rsidRPr="00B44E72" w:rsidTr="00555E50">
        <w:trPr>
          <w:trHeight w:val="247"/>
          <w:jc w:val="center"/>
        </w:trPr>
        <w:tc>
          <w:tcPr>
            <w:tcW w:w="144" w:type="pct"/>
            <w:noWrap/>
            <w:vAlign w:val="center"/>
          </w:tcPr>
          <w:p w:rsidR="00E67102" w:rsidRPr="00B44E72" w:rsidRDefault="00E67102" w:rsidP="00555E50">
            <w:r w:rsidRPr="00B44E72">
              <w:t>21</w:t>
            </w:r>
          </w:p>
        </w:tc>
        <w:tc>
          <w:tcPr>
            <w:tcW w:w="596" w:type="pct"/>
            <w:vAlign w:val="center"/>
          </w:tcPr>
          <w:p w:rsidR="00E67102" w:rsidRPr="00B44E72" w:rsidRDefault="00E67102" w:rsidP="00555E50">
            <w:r w:rsidRPr="00B44E72">
              <w:t>Уз. 8-6</w:t>
            </w:r>
          </w:p>
        </w:tc>
        <w:tc>
          <w:tcPr>
            <w:tcW w:w="972" w:type="pct"/>
            <w:vAlign w:val="center"/>
          </w:tcPr>
          <w:p w:rsidR="00E67102" w:rsidRPr="00B44E72" w:rsidRDefault="00E67102" w:rsidP="00555E50">
            <w:r w:rsidRPr="00B44E72">
              <w:t>Уз. 8-7</w:t>
            </w:r>
          </w:p>
        </w:tc>
        <w:tc>
          <w:tcPr>
            <w:tcW w:w="266" w:type="pct"/>
            <w:vAlign w:val="center"/>
          </w:tcPr>
          <w:p w:rsidR="00E67102" w:rsidRPr="00B44E72" w:rsidRDefault="00E67102" w:rsidP="00555E50">
            <w:r w:rsidRPr="00B44E72">
              <w:t>58,89</w:t>
            </w:r>
          </w:p>
        </w:tc>
        <w:tc>
          <w:tcPr>
            <w:tcW w:w="231" w:type="pct"/>
            <w:vAlign w:val="center"/>
          </w:tcPr>
          <w:p w:rsidR="00E67102" w:rsidRPr="00B44E72" w:rsidRDefault="00E67102" w:rsidP="00555E50">
            <w:r w:rsidRPr="00B44E72">
              <w:t>0,207</w:t>
            </w:r>
          </w:p>
        </w:tc>
        <w:tc>
          <w:tcPr>
            <w:tcW w:w="231" w:type="pct"/>
            <w:vAlign w:val="center"/>
          </w:tcPr>
          <w:p w:rsidR="00E67102" w:rsidRPr="00B44E72" w:rsidRDefault="00E67102" w:rsidP="00555E50">
            <w:r w:rsidRPr="00B44E72">
              <w:t>0,207</w:t>
            </w:r>
          </w:p>
        </w:tc>
        <w:tc>
          <w:tcPr>
            <w:tcW w:w="747" w:type="pct"/>
            <w:vAlign w:val="center"/>
          </w:tcPr>
          <w:p w:rsidR="00E67102" w:rsidRPr="00B44E72" w:rsidRDefault="00E67102" w:rsidP="00555E50">
            <w:r w:rsidRPr="00B44E72">
              <w:t>Надземная</w:t>
            </w:r>
          </w:p>
        </w:tc>
        <w:tc>
          <w:tcPr>
            <w:tcW w:w="214" w:type="pct"/>
            <w:vAlign w:val="center"/>
          </w:tcPr>
          <w:p w:rsidR="00E67102" w:rsidRPr="00B44E72" w:rsidRDefault="00E67102" w:rsidP="00555E50">
            <w:r w:rsidRPr="00B44E72">
              <w:t>1985</w:t>
            </w:r>
          </w:p>
        </w:tc>
        <w:tc>
          <w:tcPr>
            <w:tcW w:w="300" w:type="pct"/>
            <w:vAlign w:val="center"/>
          </w:tcPr>
          <w:p w:rsidR="00E67102" w:rsidRPr="00B44E72" w:rsidRDefault="00E67102" w:rsidP="00555E50">
            <w:r w:rsidRPr="00B44E72">
              <w:t>34,0426</w:t>
            </w:r>
          </w:p>
        </w:tc>
        <w:tc>
          <w:tcPr>
            <w:tcW w:w="144" w:type="pct"/>
            <w:vAlign w:val="center"/>
          </w:tcPr>
          <w:p w:rsidR="00E67102" w:rsidRPr="00B44E72" w:rsidRDefault="00E67102" w:rsidP="00555E50">
            <w:r w:rsidRPr="00B44E72">
              <w:t>28</w:t>
            </w:r>
          </w:p>
        </w:tc>
        <w:tc>
          <w:tcPr>
            <w:tcW w:w="266" w:type="pct"/>
            <w:vAlign w:val="center"/>
          </w:tcPr>
          <w:p w:rsidR="00E67102" w:rsidRPr="00B44E72" w:rsidRDefault="00E67102" w:rsidP="00555E50">
            <w:r w:rsidRPr="00B44E72">
              <w:t>0,1696</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0,986</w:t>
            </w:r>
          </w:p>
        </w:tc>
        <w:tc>
          <w:tcPr>
            <w:tcW w:w="231" w:type="pct"/>
            <w:vAlign w:val="center"/>
          </w:tcPr>
          <w:p w:rsidR="00E67102" w:rsidRPr="00B44E72" w:rsidRDefault="00E67102" w:rsidP="00555E50">
            <w:r w:rsidRPr="00B44E72">
              <w:t>0,991</w:t>
            </w:r>
          </w:p>
        </w:tc>
        <w:tc>
          <w:tcPr>
            <w:tcW w:w="231" w:type="pct"/>
            <w:noWrap/>
            <w:vAlign w:val="center"/>
          </w:tcPr>
          <w:p w:rsidR="00E67102" w:rsidRPr="00B44E72" w:rsidRDefault="00E67102" w:rsidP="00555E50">
            <w:r w:rsidRPr="00B44E72">
              <w:t>14,89</w:t>
            </w:r>
          </w:p>
        </w:tc>
      </w:tr>
      <w:tr w:rsidR="00E67102" w:rsidRPr="00B44E72" w:rsidTr="00555E50">
        <w:trPr>
          <w:trHeight w:val="247"/>
          <w:jc w:val="center"/>
        </w:trPr>
        <w:tc>
          <w:tcPr>
            <w:tcW w:w="144" w:type="pct"/>
            <w:noWrap/>
            <w:vAlign w:val="center"/>
          </w:tcPr>
          <w:p w:rsidR="00E67102" w:rsidRPr="00B44E72" w:rsidRDefault="00E67102" w:rsidP="00555E50">
            <w:r w:rsidRPr="00B44E72">
              <w:t>22</w:t>
            </w:r>
          </w:p>
        </w:tc>
        <w:tc>
          <w:tcPr>
            <w:tcW w:w="596" w:type="pct"/>
            <w:vAlign w:val="center"/>
          </w:tcPr>
          <w:p w:rsidR="00E67102" w:rsidRPr="00B44E72" w:rsidRDefault="00E67102" w:rsidP="00555E50">
            <w:r w:rsidRPr="00B44E72">
              <w:t>Уз. 8-7</w:t>
            </w:r>
          </w:p>
        </w:tc>
        <w:tc>
          <w:tcPr>
            <w:tcW w:w="972" w:type="pct"/>
            <w:vAlign w:val="center"/>
          </w:tcPr>
          <w:p w:rsidR="00E67102" w:rsidRPr="00B44E72" w:rsidRDefault="00E67102" w:rsidP="00555E50">
            <w:r w:rsidRPr="00B44E72">
              <w:t>надз/подз</w:t>
            </w:r>
          </w:p>
        </w:tc>
        <w:tc>
          <w:tcPr>
            <w:tcW w:w="266" w:type="pct"/>
            <w:vAlign w:val="center"/>
          </w:tcPr>
          <w:p w:rsidR="00E67102" w:rsidRPr="00B44E72" w:rsidRDefault="00E67102" w:rsidP="00555E50">
            <w:r w:rsidRPr="00B44E72">
              <w:t>12,57</w:t>
            </w:r>
          </w:p>
        </w:tc>
        <w:tc>
          <w:tcPr>
            <w:tcW w:w="231" w:type="pct"/>
            <w:vAlign w:val="center"/>
          </w:tcPr>
          <w:p w:rsidR="00E67102" w:rsidRPr="00B44E72" w:rsidRDefault="00E67102" w:rsidP="00555E50">
            <w:r w:rsidRPr="00B44E72">
              <w:t>0,207</w:t>
            </w:r>
          </w:p>
        </w:tc>
        <w:tc>
          <w:tcPr>
            <w:tcW w:w="231" w:type="pct"/>
            <w:vAlign w:val="center"/>
          </w:tcPr>
          <w:p w:rsidR="00E67102" w:rsidRPr="00B44E72" w:rsidRDefault="00E67102" w:rsidP="00555E50">
            <w:r w:rsidRPr="00B44E72">
              <w:t>0,207</w:t>
            </w:r>
          </w:p>
        </w:tc>
        <w:tc>
          <w:tcPr>
            <w:tcW w:w="747" w:type="pct"/>
            <w:vAlign w:val="center"/>
          </w:tcPr>
          <w:p w:rsidR="00E67102" w:rsidRPr="00B44E72" w:rsidRDefault="00E67102" w:rsidP="00555E50">
            <w:r w:rsidRPr="00B44E72">
              <w:t>Надземная</w:t>
            </w:r>
          </w:p>
        </w:tc>
        <w:tc>
          <w:tcPr>
            <w:tcW w:w="214" w:type="pct"/>
            <w:vAlign w:val="center"/>
          </w:tcPr>
          <w:p w:rsidR="00E67102" w:rsidRPr="00B44E72" w:rsidRDefault="00E67102" w:rsidP="00555E50">
            <w:r w:rsidRPr="00B44E72">
              <w:t>1987</w:t>
            </w:r>
          </w:p>
        </w:tc>
        <w:tc>
          <w:tcPr>
            <w:tcW w:w="300" w:type="pct"/>
            <w:vAlign w:val="center"/>
          </w:tcPr>
          <w:p w:rsidR="00E67102" w:rsidRPr="00B44E72" w:rsidRDefault="00E67102" w:rsidP="00555E50">
            <w:r w:rsidRPr="00B44E72">
              <w:t>30,1345</w:t>
            </w:r>
          </w:p>
        </w:tc>
        <w:tc>
          <w:tcPr>
            <w:tcW w:w="144" w:type="pct"/>
            <w:vAlign w:val="center"/>
          </w:tcPr>
          <w:p w:rsidR="00E67102" w:rsidRPr="00B44E72" w:rsidRDefault="00E67102" w:rsidP="00555E50">
            <w:r w:rsidRPr="00B44E72">
              <w:t>26</w:t>
            </w:r>
          </w:p>
        </w:tc>
        <w:tc>
          <w:tcPr>
            <w:tcW w:w="266" w:type="pct"/>
            <w:vAlign w:val="center"/>
          </w:tcPr>
          <w:p w:rsidR="00E67102" w:rsidRPr="00B44E72" w:rsidRDefault="00E67102" w:rsidP="00555E50">
            <w:r w:rsidRPr="00B44E72">
              <w:t>0,0279</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0,998</w:t>
            </w:r>
          </w:p>
        </w:tc>
        <w:tc>
          <w:tcPr>
            <w:tcW w:w="231" w:type="pct"/>
            <w:vAlign w:val="center"/>
          </w:tcPr>
          <w:p w:rsidR="00E67102" w:rsidRPr="00B44E72" w:rsidRDefault="00E67102" w:rsidP="00555E50">
            <w:r w:rsidRPr="00B44E72">
              <w:t>0,991</w:t>
            </w:r>
          </w:p>
        </w:tc>
        <w:tc>
          <w:tcPr>
            <w:tcW w:w="231" w:type="pct"/>
            <w:noWrap/>
            <w:vAlign w:val="center"/>
          </w:tcPr>
          <w:p w:rsidR="00E67102" w:rsidRPr="00B44E72" w:rsidRDefault="00E67102" w:rsidP="00555E50">
            <w:r w:rsidRPr="00B44E72">
              <w:t>13,18</w:t>
            </w:r>
          </w:p>
        </w:tc>
      </w:tr>
      <w:tr w:rsidR="00E67102" w:rsidRPr="00B44E72" w:rsidTr="00555E50">
        <w:trPr>
          <w:trHeight w:val="247"/>
          <w:jc w:val="center"/>
        </w:trPr>
        <w:tc>
          <w:tcPr>
            <w:tcW w:w="144" w:type="pct"/>
            <w:noWrap/>
            <w:vAlign w:val="center"/>
          </w:tcPr>
          <w:p w:rsidR="00E67102" w:rsidRPr="00B44E72" w:rsidRDefault="00E67102" w:rsidP="00555E50">
            <w:r w:rsidRPr="00B44E72">
              <w:t>23</w:t>
            </w:r>
          </w:p>
        </w:tc>
        <w:tc>
          <w:tcPr>
            <w:tcW w:w="596" w:type="pct"/>
            <w:vAlign w:val="center"/>
          </w:tcPr>
          <w:p w:rsidR="00E67102" w:rsidRPr="00B44E72" w:rsidRDefault="00E67102" w:rsidP="00555E50">
            <w:r w:rsidRPr="00B44E72">
              <w:t>надз/подз</w:t>
            </w:r>
          </w:p>
        </w:tc>
        <w:tc>
          <w:tcPr>
            <w:tcW w:w="972" w:type="pct"/>
            <w:vAlign w:val="center"/>
          </w:tcPr>
          <w:p w:rsidR="00E67102" w:rsidRPr="00B44E72" w:rsidRDefault="00E67102" w:rsidP="00555E50">
            <w:r w:rsidRPr="00B44E72">
              <w:t>Уз. 8-9</w:t>
            </w:r>
          </w:p>
        </w:tc>
        <w:tc>
          <w:tcPr>
            <w:tcW w:w="266" w:type="pct"/>
            <w:vAlign w:val="center"/>
          </w:tcPr>
          <w:p w:rsidR="00E67102" w:rsidRPr="00B44E72" w:rsidRDefault="00E67102" w:rsidP="00555E50">
            <w:r w:rsidRPr="00B44E72">
              <w:t>48,99</w:t>
            </w:r>
          </w:p>
        </w:tc>
        <w:tc>
          <w:tcPr>
            <w:tcW w:w="231" w:type="pct"/>
            <w:vAlign w:val="center"/>
          </w:tcPr>
          <w:p w:rsidR="00E67102" w:rsidRPr="00B44E72" w:rsidRDefault="00E67102" w:rsidP="00555E50">
            <w:r w:rsidRPr="00B44E72">
              <w:t>0,15</w:t>
            </w:r>
          </w:p>
        </w:tc>
        <w:tc>
          <w:tcPr>
            <w:tcW w:w="231" w:type="pct"/>
            <w:vAlign w:val="center"/>
          </w:tcPr>
          <w:p w:rsidR="00E67102" w:rsidRPr="00B44E72" w:rsidRDefault="00E67102" w:rsidP="00555E50">
            <w:r w:rsidRPr="00B44E72">
              <w:t>0,15</w:t>
            </w:r>
          </w:p>
        </w:tc>
        <w:tc>
          <w:tcPr>
            <w:tcW w:w="747" w:type="pct"/>
            <w:vAlign w:val="center"/>
          </w:tcPr>
          <w:p w:rsidR="00E67102" w:rsidRPr="00B44E72" w:rsidRDefault="00E67102" w:rsidP="00555E50">
            <w:r w:rsidRPr="00B44E72">
              <w:t>Подземная бесканальная</w:t>
            </w:r>
          </w:p>
        </w:tc>
        <w:tc>
          <w:tcPr>
            <w:tcW w:w="214" w:type="pct"/>
            <w:vAlign w:val="center"/>
          </w:tcPr>
          <w:p w:rsidR="00E67102" w:rsidRPr="00B44E72" w:rsidRDefault="00E67102" w:rsidP="00555E50">
            <w:r w:rsidRPr="00B44E72">
              <w:t>1987</w:t>
            </w:r>
          </w:p>
        </w:tc>
        <w:tc>
          <w:tcPr>
            <w:tcW w:w="300" w:type="pct"/>
            <w:vAlign w:val="center"/>
          </w:tcPr>
          <w:p w:rsidR="00E67102" w:rsidRPr="00B44E72" w:rsidRDefault="00E67102" w:rsidP="00555E50">
            <w:r w:rsidRPr="00B44E72">
              <w:t>30,1337</w:t>
            </w:r>
          </w:p>
        </w:tc>
        <w:tc>
          <w:tcPr>
            <w:tcW w:w="144" w:type="pct"/>
            <w:vAlign w:val="center"/>
          </w:tcPr>
          <w:p w:rsidR="00E67102" w:rsidRPr="00B44E72" w:rsidRDefault="00E67102" w:rsidP="00555E50">
            <w:r w:rsidRPr="00B44E72">
              <w:t>26</w:t>
            </w:r>
          </w:p>
        </w:tc>
        <w:tc>
          <w:tcPr>
            <w:tcW w:w="266" w:type="pct"/>
            <w:vAlign w:val="center"/>
          </w:tcPr>
          <w:p w:rsidR="00E67102" w:rsidRPr="00B44E72" w:rsidRDefault="00E67102" w:rsidP="00555E50">
            <w:r w:rsidRPr="00B44E72">
              <w:t>0,1088</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0,994</w:t>
            </w:r>
          </w:p>
        </w:tc>
        <w:tc>
          <w:tcPr>
            <w:tcW w:w="231" w:type="pct"/>
            <w:vAlign w:val="center"/>
          </w:tcPr>
          <w:p w:rsidR="00E67102" w:rsidRPr="00B44E72" w:rsidRDefault="00E67102" w:rsidP="00555E50">
            <w:r w:rsidRPr="00B44E72">
              <w:t>0,991</w:t>
            </w:r>
          </w:p>
        </w:tc>
        <w:tc>
          <w:tcPr>
            <w:tcW w:w="231" w:type="pct"/>
            <w:noWrap/>
            <w:vAlign w:val="center"/>
          </w:tcPr>
          <w:p w:rsidR="00E67102" w:rsidRPr="00B44E72" w:rsidRDefault="00E67102" w:rsidP="00555E50">
            <w:r w:rsidRPr="00B44E72">
              <w:t>13,18</w:t>
            </w:r>
          </w:p>
        </w:tc>
      </w:tr>
      <w:tr w:rsidR="00E67102" w:rsidRPr="00B44E72" w:rsidTr="00555E50">
        <w:trPr>
          <w:trHeight w:val="247"/>
          <w:jc w:val="center"/>
        </w:trPr>
        <w:tc>
          <w:tcPr>
            <w:tcW w:w="144" w:type="pct"/>
            <w:noWrap/>
            <w:vAlign w:val="center"/>
          </w:tcPr>
          <w:p w:rsidR="00E67102" w:rsidRPr="00B44E72" w:rsidRDefault="00E67102" w:rsidP="00555E50">
            <w:r w:rsidRPr="00B44E72">
              <w:t>24</w:t>
            </w:r>
          </w:p>
        </w:tc>
        <w:tc>
          <w:tcPr>
            <w:tcW w:w="596" w:type="pct"/>
            <w:vAlign w:val="center"/>
          </w:tcPr>
          <w:p w:rsidR="00E67102" w:rsidRPr="00B44E72" w:rsidRDefault="00E67102" w:rsidP="00555E50">
            <w:r w:rsidRPr="00B44E72">
              <w:t>Уз. 8-9</w:t>
            </w:r>
          </w:p>
        </w:tc>
        <w:tc>
          <w:tcPr>
            <w:tcW w:w="972" w:type="pct"/>
            <w:vAlign w:val="center"/>
          </w:tcPr>
          <w:p w:rsidR="00E67102" w:rsidRPr="00B44E72" w:rsidRDefault="00E67102" w:rsidP="00555E50">
            <w:r w:rsidRPr="00B44E72">
              <w:t>Уз. 8-10</w:t>
            </w:r>
          </w:p>
        </w:tc>
        <w:tc>
          <w:tcPr>
            <w:tcW w:w="266" w:type="pct"/>
            <w:vAlign w:val="center"/>
          </w:tcPr>
          <w:p w:rsidR="00E67102" w:rsidRPr="00B44E72" w:rsidRDefault="00E67102" w:rsidP="00555E50">
            <w:r w:rsidRPr="00B44E72">
              <w:t>7,34</w:t>
            </w:r>
          </w:p>
        </w:tc>
        <w:tc>
          <w:tcPr>
            <w:tcW w:w="231" w:type="pct"/>
            <w:vAlign w:val="center"/>
          </w:tcPr>
          <w:p w:rsidR="00E67102" w:rsidRPr="00B44E72" w:rsidRDefault="00E67102" w:rsidP="00555E50">
            <w:r w:rsidRPr="00B44E72">
              <w:t>0,207</w:t>
            </w:r>
          </w:p>
        </w:tc>
        <w:tc>
          <w:tcPr>
            <w:tcW w:w="231" w:type="pct"/>
            <w:vAlign w:val="center"/>
          </w:tcPr>
          <w:p w:rsidR="00E67102" w:rsidRPr="00B44E72" w:rsidRDefault="00E67102" w:rsidP="00555E50">
            <w:r w:rsidRPr="00B44E72">
              <w:t>0,207</w:t>
            </w:r>
          </w:p>
        </w:tc>
        <w:tc>
          <w:tcPr>
            <w:tcW w:w="747" w:type="pct"/>
            <w:vAlign w:val="center"/>
          </w:tcPr>
          <w:p w:rsidR="00E67102" w:rsidRPr="00B44E72" w:rsidRDefault="00E67102" w:rsidP="00555E50">
            <w:r w:rsidRPr="00B44E72">
              <w:t>Подземная бесканальная</w:t>
            </w:r>
          </w:p>
        </w:tc>
        <w:tc>
          <w:tcPr>
            <w:tcW w:w="214" w:type="pct"/>
            <w:vAlign w:val="center"/>
          </w:tcPr>
          <w:p w:rsidR="00E67102" w:rsidRPr="00B44E72" w:rsidRDefault="00E67102" w:rsidP="00555E50">
            <w:r w:rsidRPr="00B44E72">
              <w:t>1987</w:t>
            </w:r>
          </w:p>
        </w:tc>
        <w:tc>
          <w:tcPr>
            <w:tcW w:w="300" w:type="pct"/>
            <w:vAlign w:val="center"/>
          </w:tcPr>
          <w:p w:rsidR="00E67102" w:rsidRPr="00B44E72" w:rsidRDefault="00E67102" w:rsidP="00555E50">
            <w:r w:rsidRPr="00B44E72">
              <w:t>24,1437</w:t>
            </w:r>
          </w:p>
        </w:tc>
        <w:tc>
          <w:tcPr>
            <w:tcW w:w="144" w:type="pct"/>
            <w:vAlign w:val="center"/>
          </w:tcPr>
          <w:p w:rsidR="00E67102" w:rsidRPr="00B44E72" w:rsidRDefault="00E67102" w:rsidP="00555E50">
            <w:r w:rsidRPr="00B44E72">
              <w:t>26</w:t>
            </w:r>
          </w:p>
        </w:tc>
        <w:tc>
          <w:tcPr>
            <w:tcW w:w="266" w:type="pct"/>
            <w:vAlign w:val="center"/>
          </w:tcPr>
          <w:p w:rsidR="00E67102" w:rsidRPr="00B44E72" w:rsidRDefault="00E67102" w:rsidP="00555E50">
            <w:r w:rsidRPr="00B44E72">
              <w:t>0,0163</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0,999</w:t>
            </w:r>
          </w:p>
        </w:tc>
        <w:tc>
          <w:tcPr>
            <w:tcW w:w="231" w:type="pct"/>
            <w:vAlign w:val="center"/>
          </w:tcPr>
          <w:p w:rsidR="00E67102" w:rsidRPr="00B44E72" w:rsidRDefault="00E67102" w:rsidP="00555E50">
            <w:r w:rsidRPr="00B44E72">
              <w:t>0,991</w:t>
            </w:r>
          </w:p>
        </w:tc>
        <w:tc>
          <w:tcPr>
            <w:tcW w:w="231" w:type="pct"/>
            <w:noWrap/>
            <w:vAlign w:val="center"/>
          </w:tcPr>
          <w:p w:rsidR="00E67102" w:rsidRPr="00B44E72" w:rsidRDefault="00E67102" w:rsidP="00555E50">
            <w:r w:rsidRPr="00B44E72">
              <w:t>10,56</w:t>
            </w:r>
          </w:p>
        </w:tc>
      </w:tr>
      <w:tr w:rsidR="00E67102" w:rsidRPr="00B44E72" w:rsidTr="00555E50">
        <w:trPr>
          <w:trHeight w:val="247"/>
          <w:jc w:val="center"/>
        </w:trPr>
        <w:tc>
          <w:tcPr>
            <w:tcW w:w="144" w:type="pct"/>
            <w:noWrap/>
            <w:vAlign w:val="center"/>
          </w:tcPr>
          <w:p w:rsidR="00E67102" w:rsidRPr="00B44E72" w:rsidRDefault="00E67102" w:rsidP="00555E50">
            <w:r w:rsidRPr="00B44E72">
              <w:t>25</w:t>
            </w:r>
          </w:p>
        </w:tc>
        <w:tc>
          <w:tcPr>
            <w:tcW w:w="596" w:type="pct"/>
            <w:vAlign w:val="center"/>
          </w:tcPr>
          <w:p w:rsidR="00E67102" w:rsidRPr="00B44E72" w:rsidRDefault="00E67102" w:rsidP="00555E50">
            <w:r w:rsidRPr="00B44E72">
              <w:t>Уз. 8-10</w:t>
            </w:r>
          </w:p>
        </w:tc>
        <w:tc>
          <w:tcPr>
            <w:tcW w:w="972" w:type="pct"/>
            <w:vAlign w:val="center"/>
          </w:tcPr>
          <w:p w:rsidR="00E67102" w:rsidRPr="00B44E72" w:rsidRDefault="00E67102" w:rsidP="00555E50">
            <w:r w:rsidRPr="00B44E72">
              <w:t>Уз. 8-11</w:t>
            </w:r>
          </w:p>
        </w:tc>
        <w:tc>
          <w:tcPr>
            <w:tcW w:w="266" w:type="pct"/>
            <w:vAlign w:val="center"/>
          </w:tcPr>
          <w:p w:rsidR="00E67102" w:rsidRPr="00B44E72" w:rsidRDefault="00E67102" w:rsidP="00555E50">
            <w:r w:rsidRPr="00B44E72">
              <w:t>17,73</w:t>
            </w:r>
          </w:p>
        </w:tc>
        <w:tc>
          <w:tcPr>
            <w:tcW w:w="231" w:type="pct"/>
            <w:vAlign w:val="center"/>
          </w:tcPr>
          <w:p w:rsidR="00E67102" w:rsidRPr="00B44E72" w:rsidRDefault="00E67102" w:rsidP="00555E50">
            <w:r w:rsidRPr="00B44E72">
              <w:t>0,207</w:t>
            </w:r>
          </w:p>
        </w:tc>
        <w:tc>
          <w:tcPr>
            <w:tcW w:w="231" w:type="pct"/>
            <w:vAlign w:val="center"/>
          </w:tcPr>
          <w:p w:rsidR="00E67102" w:rsidRPr="00B44E72" w:rsidRDefault="00E67102" w:rsidP="00555E50">
            <w:r w:rsidRPr="00B44E72">
              <w:t>0,207</w:t>
            </w:r>
          </w:p>
        </w:tc>
        <w:tc>
          <w:tcPr>
            <w:tcW w:w="747" w:type="pct"/>
            <w:vAlign w:val="center"/>
          </w:tcPr>
          <w:p w:rsidR="00E67102" w:rsidRPr="00B44E72" w:rsidRDefault="00E67102" w:rsidP="00555E50">
            <w:r w:rsidRPr="00B44E72">
              <w:t>Подземная бесканальная</w:t>
            </w:r>
          </w:p>
        </w:tc>
        <w:tc>
          <w:tcPr>
            <w:tcW w:w="214" w:type="pct"/>
            <w:vAlign w:val="center"/>
          </w:tcPr>
          <w:p w:rsidR="00E67102" w:rsidRPr="00B44E72" w:rsidRDefault="00E67102" w:rsidP="00555E50">
            <w:r w:rsidRPr="00B44E72">
              <w:t>1985</w:t>
            </w:r>
          </w:p>
        </w:tc>
        <w:tc>
          <w:tcPr>
            <w:tcW w:w="300" w:type="pct"/>
            <w:vAlign w:val="center"/>
          </w:tcPr>
          <w:p w:rsidR="00E67102" w:rsidRPr="00B44E72" w:rsidRDefault="00E67102" w:rsidP="00555E50">
            <w:r w:rsidRPr="00B44E72">
              <w:t>21,8734</w:t>
            </w:r>
          </w:p>
        </w:tc>
        <w:tc>
          <w:tcPr>
            <w:tcW w:w="144" w:type="pct"/>
            <w:vAlign w:val="center"/>
          </w:tcPr>
          <w:p w:rsidR="00E67102" w:rsidRPr="00B44E72" w:rsidRDefault="00E67102" w:rsidP="00555E50">
            <w:r w:rsidRPr="00B44E72">
              <w:t>28</w:t>
            </w:r>
          </w:p>
        </w:tc>
        <w:tc>
          <w:tcPr>
            <w:tcW w:w="266" w:type="pct"/>
            <w:vAlign w:val="center"/>
          </w:tcPr>
          <w:p w:rsidR="00E67102" w:rsidRPr="00B44E72" w:rsidRDefault="00E67102" w:rsidP="00555E50">
            <w:r w:rsidRPr="00B44E72">
              <w:t>0,0511</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0,996</w:t>
            </w:r>
          </w:p>
        </w:tc>
        <w:tc>
          <w:tcPr>
            <w:tcW w:w="231" w:type="pct"/>
            <w:vAlign w:val="center"/>
          </w:tcPr>
          <w:p w:rsidR="00E67102" w:rsidRPr="00B44E72" w:rsidRDefault="00E67102" w:rsidP="00555E50">
            <w:r w:rsidRPr="00B44E72">
              <w:t>0,991</w:t>
            </w:r>
          </w:p>
        </w:tc>
        <w:tc>
          <w:tcPr>
            <w:tcW w:w="231" w:type="pct"/>
            <w:noWrap/>
            <w:vAlign w:val="center"/>
          </w:tcPr>
          <w:p w:rsidR="00E67102" w:rsidRPr="00B44E72" w:rsidRDefault="00E67102" w:rsidP="00555E50">
            <w:r w:rsidRPr="00B44E72">
              <w:t>9,57</w:t>
            </w:r>
          </w:p>
        </w:tc>
      </w:tr>
      <w:tr w:rsidR="00E67102" w:rsidRPr="00B44E72" w:rsidTr="00555E50">
        <w:trPr>
          <w:trHeight w:val="247"/>
          <w:jc w:val="center"/>
        </w:trPr>
        <w:tc>
          <w:tcPr>
            <w:tcW w:w="144" w:type="pct"/>
            <w:noWrap/>
            <w:vAlign w:val="center"/>
          </w:tcPr>
          <w:p w:rsidR="00E67102" w:rsidRPr="00B44E72" w:rsidRDefault="00E67102" w:rsidP="00555E50">
            <w:r w:rsidRPr="00B44E72">
              <w:t>26</w:t>
            </w:r>
          </w:p>
        </w:tc>
        <w:tc>
          <w:tcPr>
            <w:tcW w:w="596" w:type="pct"/>
            <w:vAlign w:val="center"/>
          </w:tcPr>
          <w:p w:rsidR="00E67102" w:rsidRPr="00B44E72" w:rsidRDefault="00E67102" w:rsidP="00555E50">
            <w:r w:rsidRPr="00B44E72">
              <w:t>Уз. 8-11</w:t>
            </w:r>
          </w:p>
        </w:tc>
        <w:tc>
          <w:tcPr>
            <w:tcW w:w="972" w:type="pct"/>
            <w:vAlign w:val="center"/>
          </w:tcPr>
          <w:p w:rsidR="00E67102" w:rsidRPr="00B44E72" w:rsidRDefault="00E67102" w:rsidP="00555E50">
            <w:r w:rsidRPr="00B44E72">
              <w:t>Уз. 8-11, Ду200</w:t>
            </w:r>
          </w:p>
        </w:tc>
        <w:tc>
          <w:tcPr>
            <w:tcW w:w="266" w:type="pct"/>
            <w:vAlign w:val="center"/>
          </w:tcPr>
          <w:p w:rsidR="00E67102" w:rsidRPr="00B44E72" w:rsidRDefault="00E67102" w:rsidP="00555E50">
            <w:r w:rsidRPr="00B44E72">
              <w:t>2,51</w:t>
            </w:r>
          </w:p>
        </w:tc>
        <w:tc>
          <w:tcPr>
            <w:tcW w:w="231" w:type="pct"/>
            <w:vAlign w:val="center"/>
          </w:tcPr>
          <w:p w:rsidR="00E67102" w:rsidRPr="00B44E72" w:rsidRDefault="00E67102" w:rsidP="00555E50">
            <w:r w:rsidRPr="00B44E72">
              <w:t>0,207</w:t>
            </w:r>
          </w:p>
        </w:tc>
        <w:tc>
          <w:tcPr>
            <w:tcW w:w="231" w:type="pct"/>
            <w:vAlign w:val="center"/>
          </w:tcPr>
          <w:p w:rsidR="00E67102" w:rsidRPr="00B44E72" w:rsidRDefault="00E67102" w:rsidP="00555E50">
            <w:r w:rsidRPr="00B44E72">
              <w:t>0,207</w:t>
            </w:r>
          </w:p>
        </w:tc>
        <w:tc>
          <w:tcPr>
            <w:tcW w:w="747" w:type="pct"/>
            <w:vAlign w:val="center"/>
          </w:tcPr>
          <w:p w:rsidR="00E67102" w:rsidRPr="00B44E72" w:rsidRDefault="00E67102" w:rsidP="00555E50">
            <w:r w:rsidRPr="00B44E72">
              <w:t>Надземная</w:t>
            </w:r>
          </w:p>
        </w:tc>
        <w:tc>
          <w:tcPr>
            <w:tcW w:w="214" w:type="pct"/>
            <w:vAlign w:val="center"/>
          </w:tcPr>
          <w:p w:rsidR="00E67102" w:rsidRPr="00B44E72" w:rsidRDefault="00E67102" w:rsidP="00555E50">
            <w:r w:rsidRPr="00B44E72">
              <w:t>1987</w:t>
            </w:r>
          </w:p>
        </w:tc>
        <w:tc>
          <w:tcPr>
            <w:tcW w:w="300" w:type="pct"/>
            <w:vAlign w:val="center"/>
          </w:tcPr>
          <w:p w:rsidR="00E67102" w:rsidRPr="00B44E72" w:rsidRDefault="00E67102" w:rsidP="00555E50">
            <w:r w:rsidRPr="00B44E72">
              <w:t>17,2743</w:t>
            </w:r>
          </w:p>
        </w:tc>
        <w:tc>
          <w:tcPr>
            <w:tcW w:w="144" w:type="pct"/>
            <w:vAlign w:val="center"/>
          </w:tcPr>
          <w:p w:rsidR="00E67102" w:rsidRPr="00B44E72" w:rsidRDefault="00E67102" w:rsidP="00555E50">
            <w:r w:rsidRPr="00B44E72">
              <w:t>26</w:t>
            </w:r>
          </w:p>
        </w:tc>
        <w:tc>
          <w:tcPr>
            <w:tcW w:w="266" w:type="pct"/>
            <w:vAlign w:val="center"/>
          </w:tcPr>
          <w:p w:rsidR="00E67102" w:rsidRPr="00B44E72" w:rsidRDefault="00E67102" w:rsidP="00555E50">
            <w:r w:rsidRPr="00B44E72">
              <w:t>0,0056</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1,000</w:t>
            </w:r>
          </w:p>
        </w:tc>
        <w:tc>
          <w:tcPr>
            <w:tcW w:w="231" w:type="pct"/>
            <w:vAlign w:val="center"/>
          </w:tcPr>
          <w:p w:rsidR="00E67102" w:rsidRPr="00B44E72" w:rsidRDefault="00E67102" w:rsidP="00555E50">
            <w:r w:rsidRPr="00B44E72">
              <w:t>0,991</w:t>
            </w:r>
          </w:p>
        </w:tc>
        <w:tc>
          <w:tcPr>
            <w:tcW w:w="231" w:type="pct"/>
            <w:noWrap/>
            <w:vAlign w:val="center"/>
          </w:tcPr>
          <w:p w:rsidR="00E67102" w:rsidRPr="00B44E72" w:rsidRDefault="00E67102" w:rsidP="00555E50">
            <w:r w:rsidRPr="00B44E72">
              <w:t>7,56</w:t>
            </w:r>
          </w:p>
        </w:tc>
      </w:tr>
      <w:tr w:rsidR="00E67102" w:rsidRPr="00B44E72" w:rsidTr="00555E50">
        <w:trPr>
          <w:trHeight w:val="247"/>
          <w:jc w:val="center"/>
        </w:trPr>
        <w:tc>
          <w:tcPr>
            <w:tcW w:w="144" w:type="pct"/>
            <w:noWrap/>
            <w:vAlign w:val="center"/>
          </w:tcPr>
          <w:p w:rsidR="00E67102" w:rsidRPr="00B44E72" w:rsidRDefault="00E67102" w:rsidP="00555E50">
            <w:r w:rsidRPr="00B44E72">
              <w:t>27</w:t>
            </w:r>
          </w:p>
        </w:tc>
        <w:tc>
          <w:tcPr>
            <w:tcW w:w="596" w:type="pct"/>
            <w:vAlign w:val="center"/>
          </w:tcPr>
          <w:p w:rsidR="00E67102" w:rsidRPr="00B44E72" w:rsidRDefault="00E67102" w:rsidP="00555E50">
            <w:r w:rsidRPr="00B44E72">
              <w:t>Уз. 8-11, Ду200</w:t>
            </w:r>
          </w:p>
        </w:tc>
        <w:tc>
          <w:tcPr>
            <w:tcW w:w="972" w:type="pct"/>
            <w:vAlign w:val="center"/>
          </w:tcPr>
          <w:p w:rsidR="00E67102" w:rsidRPr="00B44E72" w:rsidRDefault="00E67102" w:rsidP="00555E50">
            <w:r w:rsidRPr="00B44E72">
              <w:t>200/100</w:t>
            </w:r>
          </w:p>
        </w:tc>
        <w:tc>
          <w:tcPr>
            <w:tcW w:w="266" w:type="pct"/>
            <w:vAlign w:val="center"/>
          </w:tcPr>
          <w:p w:rsidR="00E67102" w:rsidRPr="00B44E72" w:rsidRDefault="00E67102" w:rsidP="00555E50">
            <w:r w:rsidRPr="00B44E72">
              <w:t>36,74</w:t>
            </w:r>
          </w:p>
        </w:tc>
        <w:tc>
          <w:tcPr>
            <w:tcW w:w="231" w:type="pct"/>
            <w:vAlign w:val="center"/>
          </w:tcPr>
          <w:p w:rsidR="00E67102" w:rsidRPr="00B44E72" w:rsidRDefault="00E67102" w:rsidP="00555E50">
            <w:r w:rsidRPr="00B44E72">
              <w:t>0,207</w:t>
            </w:r>
          </w:p>
        </w:tc>
        <w:tc>
          <w:tcPr>
            <w:tcW w:w="231" w:type="pct"/>
            <w:vAlign w:val="center"/>
          </w:tcPr>
          <w:p w:rsidR="00E67102" w:rsidRPr="00B44E72" w:rsidRDefault="00E67102" w:rsidP="00555E50">
            <w:r w:rsidRPr="00B44E72">
              <w:t>0,207</w:t>
            </w:r>
          </w:p>
        </w:tc>
        <w:tc>
          <w:tcPr>
            <w:tcW w:w="747" w:type="pct"/>
            <w:vAlign w:val="center"/>
          </w:tcPr>
          <w:p w:rsidR="00E67102" w:rsidRPr="00B44E72" w:rsidRDefault="00E67102" w:rsidP="00555E50">
            <w:r w:rsidRPr="00B44E72">
              <w:t>Надземная</w:t>
            </w:r>
          </w:p>
        </w:tc>
        <w:tc>
          <w:tcPr>
            <w:tcW w:w="214" w:type="pct"/>
            <w:vAlign w:val="center"/>
          </w:tcPr>
          <w:p w:rsidR="00E67102" w:rsidRPr="00B44E72" w:rsidRDefault="00E67102" w:rsidP="00555E50">
            <w:r w:rsidRPr="00B44E72">
              <w:t>1987</w:t>
            </w:r>
          </w:p>
        </w:tc>
        <w:tc>
          <w:tcPr>
            <w:tcW w:w="300" w:type="pct"/>
            <w:vAlign w:val="center"/>
          </w:tcPr>
          <w:p w:rsidR="00E67102" w:rsidRPr="00B44E72" w:rsidRDefault="00E67102" w:rsidP="00555E50">
            <w:r w:rsidRPr="00B44E72">
              <w:t>17,2741</w:t>
            </w:r>
          </w:p>
        </w:tc>
        <w:tc>
          <w:tcPr>
            <w:tcW w:w="144" w:type="pct"/>
            <w:vAlign w:val="center"/>
          </w:tcPr>
          <w:p w:rsidR="00E67102" w:rsidRPr="00B44E72" w:rsidRDefault="00E67102" w:rsidP="00555E50">
            <w:r w:rsidRPr="00B44E72">
              <w:t>26</w:t>
            </w:r>
          </w:p>
        </w:tc>
        <w:tc>
          <w:tcPr>
            <w:tcW w:w="266" w:type="pct"/>
            <w:vAlign w:val="center"/>
          </w:tcPr>
          <w:p w:rsidR="00E67102" w:rsidRPr="00B44E72" w:rsidRDefault="00E67102" w:rsidP="00555E50">
            <w:r w:rsidRPr="00B44E72">
              <w:t>0,0816</w:t>
            </w:r>
          </w:p>
        </w:tc>
        <w:tc>
          <w:tcPr>
            <w:tcW w:w="196" w:type="pct"/>
            <w:vAlign w:val="center"/>
          </w:tcPr>
          <w:p w:rsidR="00E67102" w:rsidRPr="00B44E72" w:rsidRDefault="00E67102" w:rsidP="00555E50">
            <w:r w:rsidRPr="00B44E72">
              <w:t>17,5</w:t>
            </w:r>
          </w:p>
        </w:tc>
        <w:tc>
          <w:tcPr>
            <w:tcW w:w="231" w:type="pct"/>
            <w:vAlign w:val="center"/>
          </w:tcPr>
          <w:p w:rsidR="00E67102" w:rsidRPr="00B44E72" w:rsidRDefault="00E67102" w:rsidP="00555E50">
            <w:r w:rsidRPr="00B44E72">
              <w:t>0,994</w:t>
            </w:r>
          </w:p>
        </w:tc>
        <w:tc>
          <w:tcPr>
            <w:tcW w:w="231" w:type="pct"/>
            <w:vAlign w:val="center"/>
          </w:tcPr>
          <w:p w:rsidR="00E67102" w:rsidRPr="00B44E72" w:rsidRDefault="00E67102" w:rsidP="00555E50">
            <w:r w:rsidRPr="00B44E72">
              <w:t>0,991</w:t>
            </w:r>
          </w:p>
        </w:tc>
        <w:tc>
          <w:tcPr>
            <w:tcW w:w="231" w:type="pct"/>
            <w:noWrap/>
            <w:vAlign w:val="center"/>
          </w:tcPr>
          <w:p w:rsidR="00E67102" w:rsidRPr="00B44E72" w:rsidRDefault="00E67102" w:rsidP="00555E50">
            <w:r w:rsidRPr="00B44E72">
              <w:t>7,56</w:t>
            </w:r>
          </w:p>
        </w:tc>
      </w:tr>
      <w:tr w:rsidR="00E67102" w:rsidRPr="00B44E72" w:rsidTr="00555E50">
        <w:trPr>
          <w:trHeight w:val="247"/>
          <w:jc w:val="center"/>
        </w:trPr>
        <w:tc>
          <w:tcPr>
            <w:tcW w:w="144" w:type="pct"/>
            <w:noWrap/>
            <w:vAlign w:val="center"/>
          </w:tcPr>
          <w:p w:rsidR="00E67102" w:rsidRPr="00B44E72" w:rsidRDefault="00E67102" w:rsidP="00555E50">
            <w:r w:rsidRPr="00B44E72">
              <w:t>28</w:t>
            </w:r>
          </w:p>
        </w:tc>
        <w:tc>
          <w:tcPr>
            <w:tcW w:w="596" w:type="pct"/>
            <w:vAlign w:val="center"/>
          </w:tcPr>
          <w:p w:rsidR="00E67102" w:rsidRPr="00B44E72" w:rsidRDefault="00E67102" w:rsidP="00555E50">
            <w:r w:rsidRPr="00B44E72">
              <w:t>200/100</w:t>
            </w:r>
          </w:p>
        </w:tc>
        <w:tc>
          <w:tcPr>
            <w:tcW w:w="972" w:type="pct"/>
            <w:vAlign w:val="center"/>
          </w:tcPr>
          <w:p w:rsidR="00E67102" w:rsidRPr="00B44E72" w:rsidRDefault="00E67102" w:rsidP="00555E50">
            <w:r w:rsidRPr="00B44E72">
              <w:t>Уз. 8-13</w:t>
            </w:r>
          </w:p>
        </w:tc>
        <w:tc>
          <w:tcPr>
            <w:tcW w:w="266" w:type="pct"/>
            <w:vAlign w:val="center"/>
          </w:tcPr>
          <w:p w:rsidR="00E67102" w:rsidRPr="00B44E72" w:rsidRDefault="00E67102" w:rsidP="00555E50">
            <w:r w:rsidRPr="00B44E72">
              <w:t>45,53</w:t>
            </w:r>
          </w:p>
        </w:tc>
        <w:tc>
          <w:tcPr>
            <w:tcW w:w="231" w:type="pct"/>
            <w:vAlign w:val="center"/>
          </w:tcPr>
          <w:p w:rsidR="00E67102" w:rsidRPr="00B44E72" w:rsidRDefault="00E67102" w:rsidP="00555E50">
            <w:r w:rsidRPr="00B44E72">
              <w:t>0,1</w:t>
            </w:r>
          </w:p>
        </w:tc>
        <w:tc>
          <w:tcPr>
            <w:tcW w:w="231" w:type="pct"/>
            <w:vAlign w:val="center"/>
          </w:tcPr>
          <w:p w:rsidR="00E67102" w:rsidRPr="00B44E72" w:rsidRDefault="00E67102" w:rsidP="00555E50">
            <w:r w:rsidRPr="00B44E72">
              <w:t>0,1</w:t>
            </w:r>
          </w:p>
        </w:tc>
        <w:tc>
          <w:tcPr>
            <w:tcW w:w="747" w:type="pct"/>
            <w:vAlign w:val="center"/>
          </w:tcPr>
          <w:p w:rsidR="00E67102" w:rsidRPr="00B44E72" w:rsidRDefault="00E67102" w:rsidP="00555E50">
            <w:r w:rsidRPr="00B44E72">
              <w:t>Подземная бесканальная</w:t>
            </w:r>
          </w:p>
        </w:tc>
        <w:tc>
          <w:tcPr>
            <w:tcW w:w="214" w:type="pct"/>
            <w:vAlign w:val="center"/>
          </w:tcPr>
          <w:p w:rsidR="00E67102" w:rsidRPr="00B44E72" w:rsidRDefault="00E67102" w:rsidP="00555E50">
            <w:r w:rsidRPr="00B44E72">
              <w:t>1985</w:t>
            </w:r>
          </w:p>
        </w:tc>
        <w:tc>
          <w:tcPr>
            <w:tcW w:w="300" w:type="pct"/>
            <w:vAlign w:val="center"/>
          </w:tcPr>
          <w:p w:rsidR="00E67102" w:rsidRPr="00B44E72" w:rsidRDefault="00E67102" w:rsidP="00555E50">
            <w:r w:rsidRPr="00B44E72">
              <w:t>17,2716</w:t>
            </w:r>
          </w:p>
        </w:tc>
        <w:tc>
          <w:tcPr>
            <w:tcW w:w="144" w:type="pct"/>
            <w:vAlign w:val="center"/>
          </w:tcPr>
          <w:p w:rsidR="00E67102" w:rsidRPr="00B44E72" w:rsidRDefault="00E67102" w:rsidP="00555E50">
            <w:r w:rsidRPr="00B44E72">
              <w:t>28</w:t>
            </w:r>
          </w:p>
        </w:tc>
        <w:tc>
          <w:tcPr>
            <w:tcW w:w="266" w:type="pct"/>
            <w:vAlign w:val="center"/>
          </w:tcPr>
          <w:p w:rsidR="00E67102" w:rsidRPr="00B44E72" w:rsidRDefault="00E67102" w:rsidP="00555E50">
            <w:r w:rsidRPr="00B44E72">
              <w:t>0,1312</w:t>
            </w:r>
          </w:p>
        </w:tc>
        <w:tc>
          <w:tcPr>
            <w:tcW w:w="196" w:type="pct"/>
            <w:vAlign w:val="center"/>
          </w:tcPr>
          <w:p w:rsidR="00E67102" w:rsidRPr="00B44E72" w:rsidRDefault="00E67102" w:rsidP="00555E50">
            <w:r w:rsidRPr="00B44E72">
              <w:t>12,5</w:t>
            </w:r>
          </w:p>
        </w:tc>
        <w:tc>
          <w:tcPr>
            <w:tcW w:w="231" w:type="pct"/>
            <w:vAlign w:val="center"/>
          </w:tcPr>
          <w:p w:rsidR="00E67102" w:rsidRPr="00B44E72" w:rsidRDefault="00E67102" w:rsidP="00555E50">
            <w:r w:rsidRPr="00B44E72">
              <w:t>0,995</w:t>
            </w:r>
          </w:p>
        </w:tc>
        <w:tc>
          <w:tcPr>
            <w:tcW w:w="231" w:type="pct"/>
            <w:vAlign w:val="center"/>
          </w:tcPr>
          <w:p w:rsidR="00E67102" w:rsidRPr="00B44E72" w:rsidRDefault="00E67102" w:rsidP="00555E50">
            <w:r w:rsidRPr="00B44E72">
              <w:t>0,990</w:t>
            </w:r>
          </w:p>
        </w:tc>
        <w:tc>
          <w:tcPr>
            <w:tcW w:w="231" w:type="pct"/>
            <w:noWrap/>
            <w:vAlign w:val="center"/>
          </w:tcPr>
          <w:p w:rsidR="00E67102" w:rsidRPr="00B44E72" w:rsidRDefault="00E67102" w:rsidP="00555E50">
            <w:r w:rsidRPr="00B44E72">
              <w:t>5,40</w:t>
            </w:r>
          </w:p>
        </w:tc>
      </w:tr>
      <w:tr w:rsidR="00E67102" w:rsidRPr="00B44E72" w:rsidTr="00555E50">
        <w:trPr>
          <w:trHeight w:val="247"/>
          <w:jc w:val="center"/>
        </w:trPr>
        <w:tc>
          <w:tcPr>
            <w:tcW w:w="144" w:type="pct"/>
            <w:noWrap/>
            <w:vAlign w:val="center"/>
          </w:tcPr>
          <w:p w:rsidR="00E67102" w:rsidRPr="00B44E72" w:rsidRDefault="00E67102" w:rsidP="00555E50">
            <w:r w:rsidRPr="00B44E72">
              <w:t>29</w:t>
            </w:r>
          </w:p>
        </w:tc>
        <w:tc>
          <w:tcPr>
            <w:tcW w:w="596" w:type="pct"/>
            <w:vAlign w:val="center"/>
          </w:tcPr>
          <w:p w:rsidR="00E67102" w:rsidRPr="00B44E72" w:rsidRDefault="00E67102" w:rsidP="00555E50">
            <w:r w:rsidRPr="00B44E72">
              <w:t>Уз. 8-13</w:t>
            </w:r>
          </w:p>
        </w:tc>
        <w:tc>
          <w:tcPr>
            <w:tcW w:w="972" w:type="pct"/>
            <w:vAlign w:val="center"/>
          </w:tcPr>
          <w:p w:rsidR="00E67102" w:rsidRPr="00B44E72" w:rsidRDefault="00E67102" w:rsidP="00555E50">
            <w:r w:rsidRPr="00B44E72">
              <w:t>Уз. 8-14</w:t>
            </w:r>
          </w:p>
        </w:tc>
        <w:tc>
          <w:tcPr>
            <w:tcW w:w="266" w:type="pct"/>
            <w:vAlign w:val="center"/>
          </w:tcPr>
          <w:p w:rsidR="00E67102" w:rsidRPr="00B44E72" w:rsidRDefault="00E67102" w:rsidP="00555E50">
            <w:r w:rsidRPr="00B44E72">
              <w:t>56,47</w:t>
            </w:r>
          </w:p>
        </w:tc>
        <w:tc>
          <w:tcPr>
            <w:tcW w:w="231" w:type="pct"/>
            <w:vAlign w:val="center"/>
          </w:tcPr>
          <w:p w:rsidR="00E67102" w:rsidRPr="00B44E72" w:rsidRDefault="00E67102" w:rsidP="00555E50">
            <w:r w:rsidRPr="00B44E72">
              <w:t>0,1</w:t>
            </w:r>
          </w:p>
        </w:tc>
        <w:tc>
          <w:tcPr>
            <w:tcW w:w="231" w:type="pct"/>
            <w:vAlign w:val="center"/>
          </w:tcPr>
          <w:p w:rsidR="00E67102" w:rsidRPr="00B44E72" w:rsidRDefault="00E67102" w:rsidP="00555E50">
            <w:r w:rsidRPr="00B44E72">
              <w:t>0,1</w:t>
            </w:r>
          </w:p>
        </w:tc>
        <w:tc>
          <w:tcPr>
            <w:tcW w:w="747" w:type="pct"/>
            <w:vAlign w:val="center"/>
          </w:tcPr>
          <w:p w:rsidR="00E67102" w:rsidRPr="00B44E72" w:rsidRDefault="00E67102" w:rsidP="00555E50">
            <w:r w:rsidRPr="00B44E72">
              <w:t>Надземная</w:t>
            </w:r>
          </w:p>
        </w:tc>
        <w:tc>
          <w:tcPr>
            <w:tcW w:w="214" w:type="pct"/>
            <w:vAlign w:val="center"/>
          </w:tcPr>
          <w:p w:rsidR="00E67102" w:rsidRPr="00B44E72" w:rsidRDefault="00E67102" w:rsidP="00555E50">
            <w:r w:rsidRPr="00B44E72">
              <w:t>1986</w:t>
            </w:r>
          </w:p>
        </w:tc>
        <w:tc>
          <w:tcPr>
            <w:tcW w:w="300" w:type="pct"/>
            <w:vAlign w:val="center"/>
          </w:tcPr>
          <w:p w:rsidR="00E67102" w:rsidRPr="00B44E72" w:rsidRDefault="00E67102" w:rsidP="00555E50">
            <w:r w:rsidRPr="00B44E72">
              <w:t>14,4954</w:t>
            </w:r>
          </w:p>
        </w:tc>
        <w:tc>
          <w:tcPr>
            <w:tcW w:w="144" w:type="pct"/>
            <w:vAlign w:val="center"/>
          </w:tcPr>
          <w:p w:rsidR="00E67102" w:rsidRPr="00B44E72" w:rsidRDefault="00E67102" w:rsidP="00555E50">
            <w:r w:rsidRPr="00B44E72">
              <w:t>27</w:t>
            </w:r>
          </w:p>
        </w:tc>
        <w:tc>
          <w:tcPr>
            <w:tcW w:w="266" w:type="pct"/>
            <w:vAlign w:val="center"/>
          </w:tcPr>
          <w:p w:rsidR="00E67102" w:rsidRPr="00B44E72" w:rsidRDefault="00E67102" w:rsidP="00555E50">
            <w:r w:rsidRPr="00B44E72">
              <w:t>0,1420</w:t>
            </w:r>
          </w:p>
        </w:tc>
        <w:tc>
          <w:tcPr>
            <w:tcW w:w="196" w:type="pct"/>
            <w:vAlign w:val="center"/>
          </w:tcPr>
          <w:p w:rsidR="00E67102" w:rsidRPr="00B44E72" w:rsidRDefault="00E67102" w:rsidP="00555E50">
            <w:r w:rsidRPr="00B44E72">
              <w:t>12,5</w:t>
            </w:r>
          </w:p>
        </w:tc>
        <w:tc>
          <w:tcPr>
            <w:tcW w:w="231" w:type="pct"/>
            <w:vAlign w:val="center"/>
          </w:tcPr>
          <w:p w:rsidR="00E67102" w:rsidRPr="00B44E72" w:rsidRDefault="00E67102" w:rsidP="00555E50">
            <w:r w:rsidRPr="00B44E72">
              <w:t>0,995</w:t>
            </w:r>
          </w:p>
        </w:tc>
        <w:tc>
          <w:tcPr>
            <w:tcW w:w="231" w:type="pct"/>
            <w:vAlign w:val="center"/>
          </w:tcPr>
          <w:p w:rsidR="00E67102" w:rsidRPr="00B44E72" w:rsidRDefault="00E67102" w:rsidP="00555E50">
            <w:r w:rsidRPr="00B44E72">
              <w:t>0,990</w:t>
            </w:r>
          </w:p>
        </w:tc>
        <w:tc>
          <w:tcPr>
            <w:tcW w:w="231" w:type="pct"/>
            <w:noWrap/>
            <w:vAlign w:val="center"/>
          </w:tcPr>
          <w:p w:rsidR="00E67102" w:rsidRPr="00B44E72" w:rsidRDefault="00E67102" w:rsidP="00555E50">
            <w:r w:rsidRPr="00B44E72">
              <w:t>4,53</w:t>
            </w:r>
          </w:p>
        </w:tc>
      </w:tr>
      <w:tr w:rsidR="00E67102" w:rsidRPr="00B44E72" w:rsidTr="00555E50">
        <w:trPr>
          <w:trHeight w:val="247"/>
          <w:jc w:val="center"/>
        </w:trPr>
        <w:tc>
          <w:tcPr>
            <w:tcW w:w="144" w:type="pct"/>
            <w:noWrap/>
            <w:vAlign w:val="center"/>
          </w:tcPr>
          <w:p w:rsidR="00E67102" w:rsidRPr="00B44E72" w:rsidRDefault="00E67102" w:rsidP="00555E50">
            <w:r w:rsidRPr="00B44E72">
              <w:t>30</w:t>
            </w:r>
          </w:p>
        </w:tc>
        <w:tc>
          <w:tcPr>
            <w:tcW w:w="596" w:type="pct"/>
            <w:vAlign w:val="center"/>
          </w:tcPr>
          <w:p w:rsidR="00E67102" w:rsidRPr="00B44E72" w:rsidRDefault="00E67102" w:rsidP="00555E50">
            <w:r w:rsidRPr="00B44E72">
              <w:t>ул. Зеленая, Ду50</w:t>
            </w:r>
          </w:p>
        </w:tc>
        <w:tc>
          <w:tcPr>
            <w:tcW w:w="972" w:type="pct"/>
            <w:vAlign w:val="center"/>
          </w:tcPr>
          <w:p w:rsidR="00E67102" w:rsidRPr="00B44E72" w:rsidRDefault="00E67102" w:rsidP="00555E50">
            <w:r w:rsidRPr="00B44E72">
              <w:t>ул. Зеленая, 101, Токарев С.А.</w:t>
            </w:r>
          </w:p>
        </w:tc>
        <w:tc>
          <w:tcPr>
            <w:tcW w:w="266" w:type="pct"/>
            <w:vAlign w:val="center"/>
          </w:tcPr>
          <w:p w:rsidR="00E67102" w:rsidRPr="00B44E72" w:rsidRDefault="00E67102" w:rsidP="00555E50">
            <w:r w:rsidRPr="00B44E72">
              <w:t>22,46</w:t>
            </w:r>
          </w:p>
        </w:tc>
        <w:tc>
          <w:tcPr>
            <w:tcW w:w="231" w:type="pct"/>
            <w:vAlign w:val="center"/>
          </w:tcPr>
          <w:p w:rsidR="00E67102" w:rsidRPr="00B44E72" w:rsidRDefault="00E67102" w:rsidP="00555E50">
            <w:r w:rsidRPr="00B44E72">
              <w:t>0,05</w:t>
            </w:r>
          </w:p>
        </w:tc>
        <w:tc>
          <w:tcPr>
            <w:tcW w:w="231" w:type="pct"/>
            <w:vAlign w:val="center"/>
          </w:tcPr>
          <w:p w:rsidR="00E67102" w:rsidRPr="00B44E72" w:rsidRDefault="00E67102" w:rsidP="00555E50">
            <w:r w:rsidRPr="00B44E72">
              <w:t>0,05</w:t>
            </w:r>
          </w:p>
        </w:tc>
        <w:tc>
          <w:tcPr>
            <w:tcW w:w="747" w:type="pct"/>
            <w:vAlign w:val="center"/>
          </w:tcPr>
          <w:p w:rsidR="00E67102" w:rsidRPr="00B44E72" w:rsidRDefault="00E67102" w:rsidP="00555E50">
            <w:r w:rsidRPr="00B44E72">
              <w:t>Подземная бесканальная</w:t>
            </w:r>
          </w:p>
        </w:tc>
        <w:tc>
          <w:tcPr>
            <w:tcW w:w="214" w:type="pct"/>
            <w:vAlign w:val="center"/>
          </w:tcPr>
          <w:p w:rsidR="00E67102" w:rsidRPr="00B44E72" w:rsidRDefault="00E67102" w:rsidP="00555E50">
            <w:r w:rsidRPr="00B44E72">
              <w:t>1991</w:t>
            </w:r>
          </w:p>
        </w:tc>
        <w:tc>
          <w:tcPr>
            <w:tcW w:w="300" w:type="pct"/>
            <w:vAlign w:val="center"/>
          </w:tcPr>
          <w:p w:rsidR="00E67102" w:rsidRPr="00B44E72" w:rsidRDefault="00E67102" w:rsidP="00555E50">
            <w:r w:rsidRPr="00B44E72">
              <w:t>0,3706</w:t>
            </w:r>
          </w:p>
        </w:tc>
        <w:tc>
          <w:tcPr>
            <w:tcW w:w="144" w:type="pct"/>
            <w:vAlign w:val="center"/>
          </w:tcPr>
          <w:p w:rsidR="00E67102" w:rsidRPr="00B44E72" w:rsidRDefault="00E67102" w:rsidP="00555E50">
            <w:r w:rsidRPr="00B44E72">
              <w:t>22</w:t>
            </w:r>
          </w:p>
        </w:tc>
        <w:tc>
          <w:tcPr>
            <w:tcW w:w="266" w:type="pct"/>
            <w:vAlign w:val="center"/>
          </w:tcPr>
          <w:p w:rsidR="00E67102" w:rsidRPr="00B44E72" w:rsidRDefault="00E67102" w:rsidP="00555E50">
            <w:r w:rsidRPr="00B44E72">
              <w:t>0,0334</w:t>
            </w:r>
          </w:p>
        </w:tc>
        <w:tc>
          <w:tcPr>
            <w:tcW w:w="196" w:type="pct"/>
            <w:vAlign w:val="center"/>
          </w:tcPr>
          <w:p w:rsidR="00E67102" w:rsidRPr="00B44E72" w:rsidRDefault="00E67102" w:rsidP="00555E50">
            <w:r w:rsidRPr="00B44E72">
              <w:t>12,5</w:t>
            </w:r>
          </w:p>
        </w:tc>
        <w:tc>
          <w:tcPr>
            <w:tcW w:w="231" w:type="pct"/>
            <w:vAlign w:val="center"/>
          </w:tcPr>
          <w:p w:rsidR="00E67102" w:rsidRPr="00B44E72" w:rsidRDefault="00E67102" w:rsidP="00555E50">
            <w:r w:rsidRPr="00B44E72">
              <w:t>1,000</w:t>
            </w:r>
          </w:p>
        </w:tc>
        <w:tc>
          <w:tcPr>
            <w:tcW w:w="231" w:type="pct"/>
            <w:vAlign w:val="center"/>
          </w:tcPr>
          <w:p w:rsidR="00E67102" w:rsidRPr="00B44E72" w:rsidRDefault="00E67102" w:rsidP="00555E50">
            <w:r w:rsidRPr="00B44E72">
              <w:t>0,990</w:t>
            </w:r>
          </w:p>
        </w:tc>
        <w:tc>
          <w:tcPr>
            <w:tcW w:w="231" w:type="pct"/>
            <w:noWrap/>
            <w:vAlign w:val="center"/>
          </w:tcPr>
          <w:p w:rsidR="00E67102" w:rsidRPr="00B44E72" w:rsidRDefault="00E67102" w:rsidP="00555E50">
            <w:r w:rsidRPr="00B44E72">
              <w:t>0,12</w:t>
            </w:r>
          </w:p>
        </w:tc>
      </w:tr>
    </w:tbl>
    <w:p w:rsidR="00E67102" w:rsidRDefault="00E67102" w:rsidP="00375E91">
      <w:pPr>
        <w:jc w:val="left"/>
        <w:rPr>
          <w:rFonts w:cs="Times New Roman"/>
          <w:b/>
          <w:bCs/>
          <w:sz w:val="24"/>
          <w:szCs w:val="24"/>
        </w:rPr>
        <w:sectPr w:rsidR="00E67102" w:rsidSect="00E67102">
          <w:pgSz w:w="16838" w:h="11906" w:orient="landscape"/>
          <w:pgMar w:top="1701" w:right="1134" w:bottom="851" w:left="1134" w:header="709" w:footer="709" w:gutter="0"/>
          <w:cols w:space="720"/>
        </w:sectPr>
      </w:pPr>
    </w:p>
    <w:p w:rsidR="00E67102" w:rsidRPr="00FB4525" w:rsidRDefault="00E67102" w:rsidP="00375E91">
      <w:pPr>
        <w:jc w:val="left"/>
        <w:rPr>
          <w:rFonts w:cs="Times New Roman"/>
          <w:b/>
          <w:bCs/>
          <w:sz w:val="24"/>
          <w:szCs w:val="24"/>
        </w:rPr>
      </w:pPr>
    </w:p>
    <w:p w:rsidR="00DA6814" w:rsidRDefault="00E67102" w:rsidP="00DA6814">
      <w:pPr>
        <w:ind w:firstLine="709"/>
        <w:jc w:val="both"/>
        <w:rPr>
          <w:rFonts w:cs="Times New Roman"/>
          <w:sz w:val="28"/>
          <w:szCs w:val="28"/>
        </w:rPr>
      </w:pPr>
      <w:r w:rsidRPr="00B44E72">
        <w:rPr>
          <w:rFonts w:cs="Times New Roman"/>
          <w:noProof/>
          <w:sz w:val="28"/>
          <w:szCs w:val="28"/>
          <w:lang w:eastAsia="ru-RU"/>
        </w:rPr>
        <w:drawing>
          <wp:anchor distT="0" distB="0" distL="114300" distR="114300" simplePos="0" relativeHeight="251665408" behindDoc="0" locked="0" layoutInCell="1" allowOverlap="1" wp14:anchorId="019D117F" wp14:editId="01B4ED56">
            <wp:simplePos x="0" y="0"/>
            <wp:positionH relativeFrom="column">
              <wp:posOffset>1386840</wp:posOffset>
            </wp:positionH>
            <wp:positionV relativeFrom="paragraph">
              <wp:posOffset>529590</wp:posOffset>
            </wp:positionV>
            <wp:extent cx="2809875" cy="1849120"/>
            <wp:effectExtent l="0" t="0" r="9525" b="0"/>
            <wp:wrapTopAndBottom/>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bmp"/>
                    <pic:cNvPicPr/>
                  </pic:nvPicPr>
                  <pic:blipFill rotWithShape="1">
                    <a:blip r:embed="rId36" cstate="print">
                      <a:extLst>
                        <a:ext uri="{28A0092B-C50C-407E-A947-70E740481C1C}">
                          <a14:useLocalDpi xmlns:a14="http://schemas.microsoft.com/office/drawing/2010/main" val="0"/>
                        </a:ext>
                      </a:extLst>
                    </a:blip>
                    <a:srcRect t="16121"/>
                    <a:stretch/>
                  </pic:blipFill>
                  <pic:spPr bwMode="auto">
                    <a:xfrm>
                      <a:off x="0" y="0"/>
                      <a:ext cx="2809875" cy="18491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A6814" w:rsidRPr="00B44E72">
        <w:rPr>
          <w:rStyle w:val="afe"/>
          <w:rFonts w:eastAsiaTheme="majorEastAsia"/>
        </w:rPr>
        <w:t xml:space="preserve">Котельная </w:t>
      </w:r>
      <w:r>
        <w:rPr>
          <w:rStyle w:val="afe"/>
          <w:rFonts w:eastAsiaTheme="majorEastAsia"/>
        </w:rPr>
        <w:t>№ 8</w:t>
      </w:r>
      <w:r w:rsidR="00DA6814" w:rsidRPr="00B44E72">
        <w:rPr>
          <w:rStyle w:val="afe"/>
          <w:rFonts w:eastAsiaTheme="minorHAnsi"/>
        </w:rPr>
        <w:t>.</w:t>
      </w:r>
      <w:r w:rsidR="00DA6814" w:rsidRPr="00B44E72">
        <w:rPr>
          <w:rFonts w:cs="Times New Roman"/>
          <w:b/>
          <w:sz w:val="28"/>
          <w:szCs w:val="28"/>
        </w:rPr>
        <w:t xml:space="preserve"> </w:t>
      </w:r>
      <w:r w:rsidR="00DA6814">
        <w:rPr>
          <w:rFonts w:cs="Times New Roman"/>
          <w:sz w:val="28"/>
          <w:szCs w:val="28"/>
        </w:rPr>
        <w:t xml:space="preserve">Участок тепловой сети </w:t>
      </w:r>
      <w:r w:rsidR="00DA6814" w:rsidRPr="00B44E72">
        <w:rPr>
          <w:rFonts w:cs="Times New Roman"/>
          <w:sz w:val="28"/>
          <w:szCs w:val="28"/>
        </w:rPr>
        <w:t xml:space="preserve">начинается от камеры </w:t>
      </w:r>
      <w:r w:rsidR="00DA6814">
        <w:rPr>
          <w:rFonts w:cs="Times New Roman"/>
          <w:sz w:val="28"/>
          <w:szCs w:val="28"/>
        </w:rPr>
        <w:t>«В</w:t>
      </w:r>
      <w:r w:rsidR="00DA6814" w:rsidRPr="00B44E72">
        <w:rPr>
          <w:rFonts w:cs="Times New Roman"/>
          <w:sz w:val="28"/>
          <w:szCs w:val="28"/>
        </w:rPr>
        <w:t xml:space="preserve">ывод  </w:t>
      </w:r>
      <w:r w:rsidR="00DA6814">
        <w:rPr>
          <w:rFonts w:cs="Times New Roman"/>
          <w:sz w:val="28"/>
          <w:szCs w:val="28"/>
        </w:rPr>
        <w:t xml:space="preserve">- </w:t>
      </w:r>
      <w:r w:rsidR="00DA6814" w:rsidRPr="00B44E72">
        <w:rPr>
          <w:rFonts w:cs="Times New Roman"/>
          <w:sz w:val="28"/>
          <w:szCs w:val="28"/>
        </w:rPr>
        <w:t xml:space="preserve">Котельная </w:t>
      </w:r>
      <w:r w:rsidR="00DA6814">
        <w:rPr>
          <w:rFonts w:cs="Times New Roman"/>
          <w:sz w:val="28"/>
          <w:szCs w:val="28"/>
        </w:rPr>
        <w:t xml:space="preserve">№ 8» </w:t>
      </w:r>
      <w:r w:rsidR="00DA6814" w:rsidRPr="00B44E72">
        <w:rPr>
          <w:rFonts w:cs="Times New Roman"/>
          <w:sz w:val="28"/>
          <w:szCs w:val="28"/>
        </w:rPr>
        <w:t xml:space="preserve"> и зака</w:t>
      </w:r>
      <w:r w:rsidR="00DA6814">
        <w:rPr>
          <w:rFonts w:cs="Times New Roman"/>
          <w:sz w:val="28"/>
          <w:szCs w:val="28"/>
        </w:rPr>
        <w:t>н</w:t>
      </w:r>
      <w:r w:rsidR="00DA6814" w:rsidRPr="00B44E72">
        <w:rPr>
          <w:rFonts w:cs="Times New Roman"/>
          <w:sz w:val="28"/>
          <w:szCs w:val="28"/>
        </w:rPr>
        <w:t xml:space="preserve">чивается потребителем </w:t>
      </w:r>
      <w:r w:rsidR="00DA6814">
        <w:rPr>
          <w:rFonts w:cs="Times New Roman"/>
          <w:sz w:val="28"/>
          <w:szCs w:val="28"/>
        </w:rPr>
        <w:t xml:space="preserve">по </w:t>
      </w:r>
      <w:r w:rsidR="00DA6814" w:rsidRPr="00B44E72">
        <w:rPr>
          <w:sz w:val="28"/>
          <w:szCs w:val="28"/>
        </w:rPr>
        <w:t>ул. Ершова, 2</w:t>
      </w:r>
      <w:r w:rsidR="00555E50">
        <w:rPr>
          <w:rFonts w:cs="Times New Roman"/>
          <w:sz w:val="28"/>
          <w:szCs w:val="28"/>
        </w:rPr>
        <w:t xml:space="preserve"> (рис. 9</w:t>
      </w:r>
      <w:r w:rsidR="00DA6814" w:rsidRPr="00B44E72">
        <w:rPr>
          <w:rFonts w:cs="Times New Roman"/>
          <w:sz w:val="28"/>
          <w:szCs w:val="28"/>
        </w:rPr>
        <w:t xml:space="preserve">). </w:t>
      </w:r>
    </w:p>
    <w:p w:rsidR="00DA6814" w:rsidRDefault="00DA6814" w:rsidP="00DA6814">
      <w:pPr>
        <w:jc w:val="left"/>
        <w:rPr>
          <w:rFonts w:cs="Times New Roman"/>
          <w:b/>
          <w:bCs/>
          <w:sz w:val="24"/>
          <w:szCs w:val="24"/>
        </w:rPr>
      </w:pPr>
      <w:r w:rsidRPr="00424845">
        <w:rPr>
          <w:rFonts w:cs="Times New Roman"/>
          <w:b/>
          <w:sz w:val="24"/>
          <w:szCs w:val="24"/>
        </w:rPr>
        <w:t xml:space="preserve">Рисунок </w:t>
      </w:r>
      <w:r w:rsidRPr="00424845">
        <w:rPr>
          <w:rFonts w:cs="Times New Roman"/>
          <w:b/>
          <w:sz w:val="24"/>
          <w:szCs w:val="24"/>
        </w:rPr>
        <w:fldChar w:fldCharType="begin"/>
      </w:r>
      <w:r w:rsidRPr="00424845">
        <w:rPr>
          <w:rFonts w:cs="Times New Roman"/>
          <w:b/>
          <w:sz w:val="24"/>
          <w:szCs w:val="24"/>
        </w:rPr>
        <w:instrText xml:space="preserve"> SEQ Рисунок \* ARABIC </w:instrText>
      </w:r>
      <w:r w:rsidRPr="00424845">
        <w:rPr>
          <w:rFonts w:cs="Times New Roman"/>
          <w:b/>
          <w:sz w:val="24"/>
          <w:szCs w:val="24"/>
        </w:rPr>
        <w:fldChar w:fldCharType="separate"/>
      </w:r>
      <w:r w:rsidR="00CF401F">
        <w:rPr>
          <w:rFonts w:cs="Times New Roman"/>
          <w:b/>
          <w:noProof/>
          <w:sz w:val="24"/>
          <w:szCs w:val="24"/>
        </w:rPr>
        <w:t>9</w:t>
      </w:r>
      <w:r w:rsidRPr="00424845">
        <w:rPr>
          <w:rFonts w:cs="Times New Roman"/>
          <w:b/>
          <w:sz w:val="24"/>
          <w:szCs w:val="24"/>
        </w:rPr>
        <w:fldChar w:fldCharType="end"/>
      </w:r>
      <w:r w:rsidRPr="00424845">
        <w:rPr>
          <w:rFonts w:cs="Times New Roman"/>
          <w:b/>
          <w:sz w:val="24"/>
          <w:szCs w:val="24"/>
        </w:rPr>
        <w:t>.</w:t>
      </w:r>
      <w:r>
        <w:rPr>
          <w:rFonts w:cs="Times New Roman"/>
          <w:b/>
          <w:sz w:val="24"/>
          <w:szCs w:val="24"/>
        </w:rPr>
        <w:t xml:space="preserve"> </w:t>
      </w:r>
      <w:r w:rsidRPr="00FB4525">
        <w:rPr>
          <w:rFonts w:cs="Times New Roman"/>
          <w:b/>
          <w:bCs/>
          <w:sz w:val="24"/>
          <w:szCs w:val="24"/>
        </w:rPr>
        <w:t xml:space="preserve">Трассировка </w:t>
      </w:r>
      <w:r>
        <w:rPr>
          <w:rFonts w:cs="Times New Roman"/>
          <w:b/>
          <w:bCs/>
          <w:sz w:val="24"/>
          <w:szCs w:val="24"/>
        </w:rPr>
        <w:t>участка тепловой сети от камеры «Вывод Котельная № 8» до потребителя по ул. Ершова, 2</w:t>
      </w:r>
    </w:p>
    <w:p w:rsidR="00E90D22" w:rsidRPr="00FB4525" w:rsidRDefault="00E90D22" w:rsidP="002B0AA7">
      <w:pPr>
        <w:rPr>
          <w:rFonts w:cs="Times New Roman"/>
          <w:b/>
          <w:bCs/>
          <w:sz w:val="24"/>
          <w:szCs w:val="24"/>
        </w:rPr>
      </w:pPr>
    </w:p>
    <w:p w:rsidR="008E2ED5" w:rsidRPr="00B44E72" w:rsidRDefault="00563FE2" w:rsidP="00EA0CE5">
      <w:pPr>
        <w:ind w:firstLine="709"/>
        <w:jc w:val="both"/>
        <w:rPr>
          <w:rFonts w:cs="Times New Roman"/>
          <w:sz w:val="28"/>
          <w:szCs w:val="28"/>
        </w:rPr>
      </w:pPr>
      <w:r w:rsidRPr="00B44E72">
        <w:rPr>
          <w:rFonts w:cs="Times New Roman"/>
          <w:sz w:val="28"/>
          <w:szCs w:val="28"/>
        </w:rPr>
        <w:t>В табл</w:t>
      </w:r>
      <w:r w:rsidR="00375E91">
        <w:rPr>
          <w:rFonts w:cs="Times New Roman"/>
          <w:sz w:val="28"/>
          <w:szCs w:val="28"/>
        </w:rPr>
        <w:t>.</w:t>
      </w:r>
      <w:r w:rsidRPr="00B44E72">
        <w:rPr>
          <w:rFonts w:cs="Times New Roman"/>
          <w:sz w:val="28"/>
          <w:szCs w:val="28"/>
        </w:rPr>
        <w:t xml:space="preserve"> </w:t>
      </w:r>
      <w:r w:rsidR="00555E50">
        <w:rPr>
          <w:rFonts w:cs="Times New Roman"/>
          <w:sz w:val="28"/>
          <w:szCs w:val="28"/>
        </w:rPr>
        <w:t>8</w:t>
      </w:r>
      <w:r w:rsidR="008E2ED5" w:rsidRPr="00B44E72">
        <w:rPr>
          <w:rFonts w:cs="Times New Roman"/>
          <w:sz w:val="28"/>
          <w:szCs w:val="28"/>
        </w:rPr>
        <w:t xml:space="preserve"> приведены данные расчета </w:t>
      </w:r>
      <w:r w:rsidR="00F47F56">
        <w:rPr>
          <w:rFonts w:cs="Times New Roman"/>
          <w:sz w:val="28"/>
          <w:szCs w:val="28"/>
        </w:rPr>
        <w:t>ВБР</w:t>
      </w:r>
      <w:r w:rsidR="008E2ED5" w:rsidRPr="00B44E72">
        <w:rPr>
          <w:rFonts w:cs="Times New Roman"/>
          <w:sz w:val="28"/>
          <w:szCs w:val="28"/>
        </w:rPr>
        <w:t xml:space="preserve"> теплопровода по отношению к тепловым камерам, входящим в «путь» по движению теплоносителя, в соответствии с методикой,  изложенной в разделе 2 настоящей книги. </w:t>
      </w:r>
    </w:p>
    <w:p w:rsidR="008E2ED5" w:rsidRPr="00B44E72" w:rsidRDefault="008E2ED5" w:rsidP="00EA0CE5">
      <w:pPr>
        <w:ind w:firstLine="709"/>
        <w:jc w:val="both"/>
        <w:rPr>
          <w:rFonts w:cs="Times New Roman"/>
          <w:sz w:val="28"/>
          <w:szCs w:val="28"/>
        </w:rPr>
      </w:pPr>
      <w:r w:rsidRPr="00B44E72">
        <w:rPr>
          <w:rFonts w:cs="Times New Roman"/>
          <w:sz w:val="28"/>
          <w:szCs w:val="28"/>
        </w:rPr>
        <w:t xml:space="preserve">На </w:t>
      </w:r>
      <w:r w:rsidR="0029489E">
        <w:rPr>
          <w:rFonts w:cs="Times New Roman"/>
          <w:sz w:val="28"/>
          <w:szCs w:val="28"/>
        </w:rPr>
        <w:t>рис. </w:t>
      </w:r>
      <w:r w:rsidR="008F4579">
        <w:rPr>
          <w:rFonts w:cs="Times New Roman"/>
          <w:sz w:val="28"/>
          <w:szCs w:val="28"/>
        </w:rPr>
        <w:t>1</w:t>
      </w:r>
      <w:r w:rsidR="00555E50">
        <w:rPr>
          <w:rFonts w:cs="Times New Roman"/>
          <w:sz w:val="28"/>
          <w:szCs w:val="28"/>
        </w:rPr>
        <w:t>0</w:t>
      </w:r>
      <w:r w:rsidRPr="00B44E72">
        <w:rPr>
          <w:rFonts w:cs="Times New Roman"/>
          <w:sz w:val="28"/>
          <w:szCs w:val="28"/>
        </w:rPr>
        <w:t xml:space="preserve"> представлена иллюстрация результатов расчетов </w:t>
      </w:r>
      <w:r w:rsidR="00F47F56">
        <w:rPr>
          <w:rFonts w:cs="Times New Roman"/>
          <w:sz w:val="28"/>
          <w:szCs w:val="28"/>
        </w:rPr>
        <w:t>ВБР</w:t>
      </w:r>
      <w:r w:rsidRPr="00B44E72">
        <w:rPr>
          <w:rFonts w:cs="Times New Roman"/>
          <w:sz w:val="28"/>
          <w:szCs w:val="28"/>
        </w:rPr>
        <w:t xml:space="preserve"> теплопровода относительно тепловых камер, входящих в состав магистрального теплопровода, которые формируют данные о ВБР на входе в ответвление от этой камеры. </w:t>
      </w:r>
    </w:p>
    <w:p w:rsidR="008E2ED5" w:rsidRPr="00B44E72" w:rsidRDefault="008E2ED5" w:rsidP="00EA0CE5">
      <w:pPr>
        <w:ind w:firstLine="709"/>
        <w:jc w:val="both"/>
        <w:rPr>
          <w:rFonts w:cs="Times New Roman"/>
          <w:sz w:val="28"/>
          <w:szCs w:val="28"/>
        </w:rPr>
      </w:pPr>
      <w:r w:rsidRPr="00B44E72">
        <w:rPr>
          <w:rFonts w:cs="Times New Roman"/>
          <w:sz w:val="28"/>
          <w:szCs w:val="28"/>
        </w:rPr>
        <w:t>Результаты расчета показывают, что вероятность отказа теплоснабжения потребителей, присоединенных к тепловым камерам указанного пути</w:t>
      </w:r>
      <w:r w:rsidR="00C72B97">
        <w:rPr>
          <w:rFonts w:cs="Times New Roman"/>
          <w:sz w:val="28"/>
          <w:szCs w:val="28"/>
        </w:rPr>
        <w:t>,</w:t>
      </w:r>
      <w:r w:rsidRPr="00B44E72">
        <w:rPr>
          <w:rFonts w:cs="Times New Roman"/>
          <w:sz w:val="28"/>
          <w:szCs w:val="28"/>
        </w:rPr>
        <w:t xml:space="preserve"> выше нормативной величины, требуемой </w:t>
      </w:r>
      <w:r w:rsidR="0029489E">
        <w:rPr>
          <w:rFonts w:cs="Times New Roman"/>
          <w:sz w:val="28"/>
          <w:szCs w:val="28"/>
        </w:rPr>
        <w:t>СП 124.13330.2012</w:t>
      </w:r>
      <w:r w:rsidRPr="00B44E72">
        <w:rPr>
          <w:rFonts w:cs="Times New Roman"/>
          <w:sz w:val="28"/>
          <w:szCs w:val="28"/>
        </w:rPr>
        <w:t xml:space="preserve"> (вероятность безотказной работы тепловых сетей относительно каждого потребителя не должна быть ниже </w:t>
      </w:r>
      <w:r w:rsidRPr="00B44E72">
        <w:rPr>
          <w:rFonts w:eastAsia="CambriaMath" w:cs="Times New Roman"/>
          <w:sz w:val="28"/>
          <w:szCs w:val="28"/>
          <w:lang w:val="en-US"/>
        </w:rPr>
        <w:t>P</w:t>
      </w:r>
      <w:r w:rsidRPr="00B44E72">
        <w:rPr>
          <w:rFonts w:eastAsia="CambriaMath" w:cs="Times New Roman"/>
          <w:sz w:val="28"/>
          <w:szCs w:val="28"/>
          <w:vertAlign w:val="subscript"/>
          <w:lang w:val="en-US"/>
        </w:rPr>
        <w:t>j</w:t>
      </w:r>
      <w:r w:rsidRPr="00B44E72">
        <w:rPr>
          <w:rFonts w:eastAsia="CambriaMath" w:cs="Times New Roman"/>
          <w:sz w:val="28"/>
          <w:szCs w:val="28"/>
          <w:vertAlign w:val="subscript"/>
        </w:rPr>
        <w:t xml:space="preserve"> </w:t>
      </w:r>
      <w:r w:rsidRPr="00B44E72">
        <w:rPr>
          <w:rFonts w:eastAsia="CambriaMath" w:cs="Times New Roman"/>
          <w:sz w:val="28"/>
          <w:szCs w:val="28"/>
        </w:rPr>
        <w:t>≥ 0,9</w:t>
      </w:r>
      <w:r w:rsidRPr="00B44E72">
        <w:rPr>
          <w:rFonts w:cs="Times New Roman"/>
          <w:sz w:val="28"/>
          <w:szCs w:val="28"/>
        </w:rPr>
        <w:t>). Данный факт позволяет сделать вывод о надежной (безотказной) работе системы теплоснабжения. Это и подтверждается графиком, представленным на</w:t>
      </w:r>
      <w:r w:rsidRPr="00C72B97">
        <w:rPr>
          <w:rFonts w:cs="Times New Roman"/>
          <w:sz w:val="28"/>
          <w:szCs w:val="28"/>
        </w:rPr>
        <w:t xml:space="preserve"> </w:t>
      </w:r>
      <w:r w:rsidR="0029489E">
        <w:rPr>
          <w:rFonts w:cs="Times New Roman"/>
          <w:sz w:val="28"/>
          <w:szCs w:val="28"/>
        </w:rPr>
        <w:t>рис. </w:t>
      </w:r>
      <w:r w:rsidRPr="00B44E72">
        <w:rPr>
          <w:rFonts w:cs="Times New Roman"/>
          <w:sz w:val="28"/>
          <w:szCs w:val="28"/>
        </w:rPr>
        <w:t>1</w:t>
      </w:r>
      <w:r w:rsidR="00555E50">
        <w:rPr>
          <w:rFonts w:cs="Times New Roman"/>
          <w:sz w:val="28"/>
          <w:szCs w:val="28"/>
        </w:rPr>
        <w:t>0</w:t>
      </w:r>
      <w:r w:rsidRPr="00B44E72">
        <w:rPr>
          <w:rFonts w:cs="Times New Roman"/>
          <w:sz w:val="28"/>
          <w:szCs w:val="28"/>
        </w:rPr>
        <w:t>.</w:t>
      </w:r>
    </w:p>
    <w:p w:rsidR="008E2ED5" w:rsidRPr="00B44E72" w:rsidRDefault="008E2ED5" w:rsidP="002B0AA7">
      <w:pPr>
        <w:autoSpaceDE w:val="0"/>
        <w:autoSpaceDN w:val="0"/>
        <w:adjustRightInd w:val="0"/>
        <w:rPr>
          <w:rFonts w:cs="Times New Roman"/>
          <w:sz w:val="24"/>
          <w:szCs w:val="24"/>
        </w:rPr>
      </w:pPr>
    </w:p>
    <w:p w:rsidR="008E2ED5" w:rsidRPr="0029489E" w:rsidRDefault="00E9383B" w:rsidP="00375E91">
      <w:pPr>
        <w:jc w:val="left"/>
        <w:rPr>
          <w:rFonts w:cs="Times New Roman"/>
          <w:sz w:val="24"/>
          <w:szCs w:val="24"/>
        </w:rPr>
      </w:pPr>
      <w:r w:rsidRPr="00B44E72">
        <w:rPr>
          <w:noProof/>
          <w:lang w:eastAsia="ru-RU"/>
        </w:rPr>
        <w:drawing>
          <wp:inline distT="0" distB="0" distL="0" distR="0" wp14:anchorId="1501B890" wp14:editId="7E1233C0">
            <wp:extent cx="5763895" cy="2238375"/>
            <wp:effectExtent l="0" t="0" r="8255" b="9525"/>
            <wp:docPr id="60"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8E2ED5" w:rsidRPr="00FB4525" w:rsidRDefault="00424845" w:rsidP="00375E91">
      <w:pPr>
        <w:jc w:val="left"/>
        <w:rPr>
          <w:rFonts w:cs="Times New Roman"/>
          <w:b/>
          <w:bCs/>
          <w:sz w:val="24"/>
          <w:szCs w:val="24"/>
        </w:rPr>
      </w:pPr>
      <w:r w:rsidRPr="00424845">
        <w:rPr>
          <w:rFonts w:cs="Times New Roman"/>
          <w:b/>
          <w:sz w:val="24"/>
          <w:szCs w:val="24"/>
        </w:rPr>
        <w:t xml:space="preserve">Рисунок </w:t>
      </w:r>
      <w:r w:rsidRPr="00424845">
        <w:rPr>
          <w:rFonts w:cs="Times New Roman"/>
          <w:b/>
          <w:sz w:val="24"/>
          <w:szCs w:val="24"/>
        </w:rPr>
        <w:fldChar w:fldCharType="begin"/>
      </w:r>
      <w:r w:rsidRPr="00424845">
        <w:rPr>
          <w:rFonts w:cs="Times New Roman"/>
          <w:b/>
          <w:sz w:val="24"/>
          <w:szCs w:val="24"/>
        </w:rPr>
        <w:instrText xml:space="preserve"> SEQ Рисунок \* ARABIC </w:instrText>
      </w:r>
      <w:r w:rsidRPr="00424845">
        <w:rPr>
          <w:rFonts w:cs="Times New Roman"/>
          <w:b/>
          <w:sz w:val="24"/>
          <w:szCs w:val="24"/>
        </w:rPr>
        <w:fldChar w:fldCharType="separate"/>
      </w:r>
      <w:r w:rsidR="00CF401F">
        <w:rPr>
          <w:rFonts w:cs="Times New Roman"/>
          <w:b/>
          <w:noProof/>
          <w:sz w:val="24"/>
          <w:szCs w:val="24"/>
        </w:rPr>
        <w:t>10</w:t>
      </w:r>
      <w:r w:rsidRPr="00424845">
        <w:rPr>
          <w:rFonts w:cs="Times New Roman"/>
          <w:b/>
          <w:sz w:val="24"/>
          <w:szCs w:val="24"/>
        </w:rPr>
        <w:fldChar w:fldCharType="end"/>
      </w:r>
      <w:r w:rsidRPr="00424845">
        <w:rPr>
          <w:rFonts w:cs="Times New Roman"/>
          <w:b/>
          <w:sz w:val="24"/>
          <w:szCs w:val="24"/>
        </w:rPr>
        <w:t>.</w:t>
      </w:r>
      <w:r>
        <w:rPr>
          <w:rFonts w:cs="Times New Roman"/>
          <w:b/>
          <w:sz w:val="24"/>
          <w:szCs w:val="24"/>
        </w:rPr>
        <w:t xml:space="preserve"> </w:t>
      </w:r>
      <w:r w:rsidR="008E2ED5" w:rsidRPr="00FB4525">
        <w:rPr>
          <w:rFonts w:cs="Times New Roman"/>
          <w:b/>
          <w:bCs/>
          <w:sz w:val="24"/>
          <w:szCs w:val="24"/>
        </w:rPr>
        <w:t xml:space="preserve">ВБР относительно </w:t>
      </w:r>
      <w:r w:rsidR="00C36BCF">
        <w:rPr>
          <w:rFonts w:cs="Times New Roman"/>
          <w:b/>
          <w:bCs/>
          <w:sz w:val="24"/>
          <w:szCs w:val="24"/>
        </w:rPr>
        <w:t xml:space="preserve">участка тепловой сети от камеры </w:t>
      </w:r>
      <w:r w:rsidR="00900833">
        <w:rPr>
          <w:rFonts w:cs="Times New Roman"/>
          <w:b/>
          <w:bCs/>
          <w:sz w:val="24"/>
          <w:szCs w:val="24"/>
        </w:rPr>
        <w:t>«В</w:t>
      </w:r>
      <w:r w:rsidR="00C36BCF">
        <w:rPr>
          <w:rFonts w:cs="Times New Roman"/>
          <w:b/>
          <w:bCs/>
          <w:sz w:val="24"/>
          <w:szCs w:val="24"/>
        </w:rPr>
        <w:t xml:space="preserve">ывод </w:t>
      </w:r>
      <w:r w:rsidR="00900833">
        <w:rPr>
          <w:rFonts w:cs="Times New Roman"/>
          <w:b/>
          <w:bCs/>
          <w:sz w:val="24"/>
          <w:szCs w:val="24"/>
        </w:rPr>
        <w:t xml:space="preserve">- </w:t>
      </w:r>
      <w:r w:rsidR="00C36BCF">
        <w:rPr>
          <w:rFonts w:cs="Times New Roman"/>
          <w:b/>
          <w:bCs/>
          <w:sz w:val="24"/>
          <w:szCs w:val="24"/>
        </w:rPr>
        <w:t>Котельная № 8</w:t>
      </w:r>
      <w:r w:rsidR="00900833">
        <w:rPr>
          <w:rFonts w:cs="Times New Roman"/>
          <w:b/>
          <w:bCs/>
          <w:sz w:val="24"/>
          <w:szCs w:val="24"/>
        </w:rPr>
        <w:t>»</w:t>
      </w:r>
      <w:r w:rsidR="00C36BCF">
        <w:rPr>
          <w:rFonts w:cs="Times New Roman"/>
          <w:b/>
          <w:bCs/>
          <w:sz w:val="24"/>
          <w:szCs w:val="24"/>
        </w:rPr>
        <w:t xml:space="preserve"> до потребителя по ул. Ершова, 2</w:t>
      </w:r>
    </w:p>
    <w:p w:rsidR="008E2ED5" w:rsidRPr="00B44E72" w:rsidRDefault="008E2ED5" w:rsidP="00E67102">
      <w:pPr>
        <w:jc w:val="both"/>
        <w:rPr>
          <w:rFonts w:cs="Times New Roman"/>
          <w:b/>
          <w:bCs/>
          <w:szCs w:val="20"/>
          <w:highlight w:val="yellow"/>
        </w:rPr>
        <w:sectPr w:rsidR="008E2ED5" w:rsidRPr="00B44E72" w:rsidSect="00DE5288">
          <w:pgSz w:w="11906" w:h="16838"/>
          <w:pgMar w:top="1134" w:right="851" w:bottom="1134" w:left="1701" w:header="709" w:footer="709" w:gutter="0"/>
          <w:cols w:space="720"/>
        </w:sectPr>
      </w:pPr>
    </w:p>
    <w:p w:rsidR="00375E91" w:rsidRPr="00375E91" w:rsidRDefault="00375E91" w:rsidP="00375E91">
      <w:pPr>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8</w:t>
      </w:r>
      <w:r w:rsidRPr="00375E91">
        <w:rPr>
          <w:rFonts w:cs="Times New Roman"/>
          <w:b/>
          <w:bCs/>
          <w:sz w:val="24"/>
          <w:szCs w:val="24"/>
        </w:rPr>
        <w:fldChar w:fldCharType="end"/>
      </w:r>
    </w:p>
    <w:p w:rsidR="00E90D22" w:rsidRPr="00FB4525" w:rsidRDefault="008E2ED5" w:rsidP="002B0AA7">
      <w:pPr>
        <w:rPr>
          <w:rFonts w:cs="Times New Roman"/>
          <w:b/>
          <w:bCs/>
          <w:sz w:val="24"/>
          <w:szCs w:val="24"/>
        </w:rPr>
      </w:pPr>
      <w:r w:rsidRPr="00FB4525">
        <w:rPr>
          <w:rFonts w:cs="Times New Roman"/>
          <w:b/>
          <w:bCs/>
          <w:sz w:val="24"/>
          <w:szCs w:val="24"/>
        </w:rPr>
        <w:t xml:space="preserve"> Результаты расчета ВБР </w:t>
      </w:r>
      <w:r w:rsidR="00C36BCF">
        <w:rPr>
          <w:rFonts w:cs="Times New Roman"/>
          <w:b/>
          <w:bCs/>
          <w:sz w:val="24"/>
          <w:szCs w:val="24"/>
        </w:rPr>
        <w:t xml:space="preserve">участка тепловой сети от камеры </w:t>
      </w:r>
      <w:r w:rsidR="00900833">
        <w:rPr>
          <w:rFonts w:cs="Times New Roman"/>
          <w:b/>
          <w:bCs/>
          <w:sz w:val="24"/>
          <w:szCs w:val="24"/>
        </w:rPr>
        <w:t>«В</w:t>
      </w:r>
      <w:r w:rsidR="00C36BCF">
        <w:rPr>
          <w:rFonts w:cs="Times New Roman"/>
          <w:b/>
          <w:bCs/>
          <w:sz w:val="24"/>
          <w:szCs w:val="24"/>
        </w:rPr>
        <w:t xml:space="preserve">ывод </w:t>
      </w:r>
      <w:r w:rsidR="00900833">
        <w:rPr>
          <w:rFonts w:cs="Times New Roman"/>
          <w:b/>
          <w:bCs/>
          <w:sz w:val="24"/>
          <w:szCs w:val="24"/>
        </w:rPr>
        <w:t xml:space="preserve">- </w:t>
      </w:r>
      <w:r w:rsidR="00C36BCF">
        <w:rPr>
          <w:rFonts w:cs="Times New Roman"/>
          <w:b/>
          <w:bCs/>
          <w:sz w:val="24"/>
          <w:szCs w:val="24"/>
        </w:rPr>
        <w:t>Котельная № 8</w:t>
      </w:r>
      <w:r w:rsidR="00900833">
        <w:rPr>
          <w:rFonts w:cs="Times New Roman"/>
          <w:b/>
          <w:bCs/>
          <w:sz w:val="24"/>
          <w:szCs w:val="24"/>
        </w:rPr>
        <w:t>»</w:t>
      </w:r>
      <w:r w:rsidR="00C36BCF">
        <w:rPr>
          <w:rFonts w:cs="Times New Roman"/>
          <w:b/>
          <w:bCs/>
          <w:sz w:val="24"/>
          <w:szCs w:val="24"/>
        </w:rPr>
        <w:t xml:space="preserve"> до потребителя по ул. Ершова, 2</w:t>
      </w:r>
    </w:p>
    <w:tbl>
      <w:tblPr>
        <w:tblStyle w:val="TableGridReport1"/>
        <w:tblW w:w="5000" w:type="pct"/>
        <w:jc w:val="center"/>
        <w:tblLook w:val="04A0" w:firstRow="1" w:lastRow="0" w:firstColumn="1" w:lastColumn="0" w:noHBand="0" w:noVBand="1"/>
      </w:tblPr>
      <w:tblGrid>
        <w:gridCol w:w="453"/>
        <w:gridCol w:w="1559"/>
        <w:gridCol w:w="1434"/>
        <w:gridCol w:w="798"/>
        <w:gridCol w:w="695"/>
        <w:gridCol w:w="695"/>
        <w:gridCol w:w="2431"/>
        <w:gridCol w:w="642"/>
        <w:gridCol w:w="695"/>
        <w:gridCol w:w="902"/>
        <w:gridCol w:w="432"/>
        <w:gridCol w:w="798"/>
        <w:gridCol w:w="588"/>
        <w:gridCol w:w="695"/>
        <w:gridCol w:w="695"/>
        <w:gridCol w:w="588"/>
        <w:gridCol w:w="686"/>
      </w:tblGrid>
      <w:tr w:rsidR="00764367" w:rsidRPr="00B44E72" w:rsidTr="007D31FB">
        <w:trPr>
          <w:trHeight w:val="2957"/>
          <w:jc w:val="center"/>
        </w:trPr>
        <w:tc>
          <w:tcPr>
            <w:tcW w:w="153" w:type="pct"/>
            <w:textDirection w:val="btLr"/>
            <w:vAlign w:val="center"/>
            <w:hideMark/>
          </w:tcPr>
          <w:p w:rsidR="008E2ED5" w:rsidRPr="007D31FB" w:rsidRDefault="008E2ED5" w:rsidP="001C3BB9">
            <w:pPr>
              <w:contextualSpacing w:val="0"/>
              <w:rPr>
                <w:b/>
                <w:bCs/>
                <w:sz w:val="18"/>
                <w:szCs w:val="18"/>
                <w:lang w:eastAsia="ru-RU"/>
              </w:rPr>
            </w:pPr>
            <w:r w:rsidRPr="007D31FB">
              <w:rPr>
                <w:b/>
                <w:bCs/>
                <w:sz w:val="18"/>
                <w:szCs w:val="18"/>
                <w:lang w:eastAsia="ru-RU"/>
              </w:rPr>
              <w:t>Номер участка</w:t>
            </w:r>
          </w:p>
        </w:tc>
        <w:tc>
          <w:tcPr>
            <w:tcW w:w="527" w:type="pct"/>
            <w:textDirection w:val="btLr"/>
            <w:vAlign w:val="center"/>
            <w:hideMark/>
          </w:tcPr>
          <w:p w:rsidR="008E2ED5" w:rsidRPr="007D31FB" w:rsidRDefault="008E2ED5" w:rsidP="007D31FB">
            <w:pPr>
              <w:spacing w:line="216" w:lineRule="auto"/>
              <w:contextualSpacing w:val="0"/>
              <w:rPr>
                <w:b/>
                <w:bCs/>
                <w:sz w:val="18"/>
                <w:szCs w:val="18"/>
                <w:lang w:eastAsia="ru-RU"/>
              </w:rPr>
            </w:pPr>
            <w:r w:rsidRPr="007D31FB">
              <w:rPr>
                <w:b/>
                <w:bCs/>
                <w:sz w:val="18"/>
                <w:szCs w:val="18"/>
                <w:lang w:eastAsia="ru-RU"/>
              </w:rPr>
              <w:t>Наименование начала участка</w:t>
            </w:r>
          </w:p>
        </w:tc>
        <w:tc>
          <w:tcPr>
            <w:tcW w:w="485" w:type="pct"/>
            <w:textDirection w:val="btLr"/>
            <w:vAlign w:val="center"/>
            <w:hideMark/>
          </w:tcPr>
          <w:p w:rsidR="008E2ED5" w:rsidRPr="007D31FB" w:rsidRDefault="008E2ED5" w:rsidP="007D31FB">
            <w:pPr>
              <w:spacing w:line="216" w:lineRule="auto"/>
              <w:contextualSpacing w:val="0"/>
              <w:rPr>
                <w:b/>
                <w:bCs/>
                <w:sz w:val="18"/>
                <w:szCs w:val="18"/>
                <w:lang w:eastAsia="ru-RU"/>
              </w:rPr>
            </w:pPr>
            <w:r w:rsidRPr="007D31FB">
              <w:rPr>
                <w:b/>
                <w:bCs/>
                <w:sz w:val="18"/>
                <w:szCs w:val="18"/>
                <w:lang w:eastAsia="ru-RU"/>
              </w:rPr>
              <w:t>Наименование конца участка</w:t>
            </w:r>
          </w:p>
        </w:tc>
        <w:tc>
          <w:tcPr>
            <w:tcW w:w="270" w:type="pct"/>
            <w:textDirection w:val="btLr"/>
            <w:vAlign w:val="center"/>
            <w:hideMark/>
          </w:tcPr>
          <w:p w:rsidR="008E2ED5" w:rsidRPr="007D31FB" w:rsidRDefault="008E2ED5" w:rsidP="007D31FB">
            <w:pPr>
              <w:spacing w:line="216" w:lineRule="auto"/>
              <w:contextualSpacing w:val="0"/>
              <w:rPr>
                <w:b/>
                <w:bCs/>
                <w:sz w:val="18"/>
                <w:szCs w:val="18"/>
                <w:lang w:eastAsia="ru-RU"/>
              </w:rPr>
            </w:pPr>
            <w:r w:rsidRPr="007D31FB">
              <w:rPr>
                <w:b/>
                <w:bCs/>
                <w:sz w:val="18"/>
                <w:szCs w:val="18"/>
                <w:lang w:eastAsia="ru-RU"/>
              </w:rPr>
              <w:t>Длина участка, м</w:t>
            </w:r>
          </w:p>
        </w:tc>
        <w:tc>
          <w:tcPr>
            <w:tcW w:w="235" w:type="pct"/>
            <w:textDirection w:val="btLr"/>
            <w:vAlign w:val="center"/>
            <w:hideMark/>
          </w:tcPr>
          <w:p w:rsidR="008E2ED5" w:rsidRPr="007D31FB" w:rsidRDefault="008E2ED5" w:rsidP="007D31FB">
            <w:pPr>
              <w:spacing w:line="216" w:lineRule="auto"/>
              <w:contextualSpacing w:val="0"/>
              <w:rPr>
                <w:b/>
                <w:bCs/>
                <w:sz w:val="18"/>
                <w:szCs w:val="18"/>
                <w:lang w:eastAsia="ru-RU"/>
              </w:rPr>
            </w:pPr>
            <w:r w:rsidRPr="007D31FB">
              <w:rPr>
                <w:b/>
                <w:bCs/>
                <w:sz w:val="18"/>
                <w:szCs w:val="18"/>
                <w:lang w:eastAsia="ru-RU"/>
              </w:rPr>
              <w:t>Внутpенний диаметp подающего тpубопpовода, м</w:t>
            </w:r>
          </w:p>
        </w:tc>
        <w:tc>
          <w:tcPr>
            <w:tcW w:w="235" w:type="pct"/>
            <w:textDirection w:val="btLr"/>
            <w:vAlign w:val="center"/>
            <w:hideMark/>
          </w:tcPr>
          <w:p w:rsidR="008E2ED5" w:rsidRPr="007D31FB" w:rsidRDefault="008E2ED5" w:rsidP="007D31FB">
            <w:pPr>
              <w:spacing w:line="216" w:lineRule="auto"/>
              <w:contextualSpacing w:val="0"/>
              <w:rPr>
                <w:b/>
                <w:bCs/>
                <w:sz w:val="18"/>
                <w:szCs w:val="18"/>
                <w:lang w:eastAsia="ru-RU"/>
              </w:rPr>
            </w:pPr>
            <w:r w:rsidRPr="007D31FB">
              <w:rPr>
                <w:b/>
                <w:bCs/>
                <w:sz w:val="18"/>
                <w:szCs w:val="18"/>
                <w:lang w:eastAsia="ru-RU"/>
              </w:rPr>
              <w:t>Внутренний диаметр обратного трубопровода, м</w:t>
            </w:r>
          </w:p>
        </w:tc>
        <w:tc>
          <w:tcPr>
            <w:tcW w:w="822" w:type="pct"/>
            <w:textDirection w:val="btLr"/>
            <w:vAlign w:val="center"/>
            <w:hideMark/>
          </w:tcPr>
          <w:p w:rsidR="008E2ED5" w:rsidRPr="007D31FB" w:rsidRDefault="008E2ED5" w:rsidP="007D31FB">
            <w:pPr>
              <w:spacing w:line="216" w:lineRule="auto"/>
              <w:contextualSpacing w:val="0"/>
              <w:rPr>
                <w:b/>
                <w:bCs/>
                <w:sz w:val="18"/>
                <w:szCs w:val="18"/>
                <w:lang w:eastAsia="ru-RU"/>
              </w:rPr>
            </w:pPr>
            <w:r w:rsidRPr="007D31FB">
              <w:rPr>
                <w:b/>
                <w:bCs/>
                <w:sz w:val="18"/>
                <w:szCs w:val="18"/>
                <w:lang w:eastAsia="ru-RU"/>
              </w:rPr>
              <w:t>Вид прокладки тепловой сети</w:t>
            </w:r>
          </w:p>
        </w:tc>
        <w:tc>
          <w:tcPr>
            <w:tcW w:w="217" w:type="pct"/>
            <w:textDirection w:val="btLr"/>
            <w:vAlign w:val="center"/>
            <w:hideMark/>
          </w:tcPr>
          <w:p w:rsidR="008E2ED5" w:rsidRPr="007D31FB" w:rsidRDefault="00490F66" w:rsidP="007D31FB">
            <w:pPr>
              <w:spacing w:line="216" w:lineRule="auto"/>
              <w:contextualSpacing w:val="0"/>
              <w:rPr>
                <w:b/>
                <w:bCs/>
                <w:sz w:val="18"/>
                <w:szCs w:val="18"/>
                <w:lang w:eastAsia="ru-RU"/>
              </w:rPr>
            </w:pPr>
            <w:r>
              <w:rPr>
                <w:b/>
                <w:bCs/>
                <w:sz w:val="18"/>
                <w:szCs w:val="18"/>
                <w:lang w:eastAsia="ru-RU"/>
              </w:rPr>
              <w:t>Год ввода тепловых сетей в эксплуатацию</w:t>
            </w:r>
          </w:p>
        </w:tc>
        <w:tc>
          <w:tcPr>
            <w:tcW w:w="235" w:type="pct"/>
            <w:textDirection w:val="btLr"/>
            <w:vAlign w:val="center"/>
            <w:hideMark/>
          </w:tcPr>
          <w:p w:rsidR="008E2ED5" w:rsidRPr="007D31FB" w:rsidRDefault="008E2ED5" w:rsidP="007D31FB">
            <w:pPr>
              <w:spacing w:line="216" w:lineRule="auto"/>
              <w:contextualSpacing w:val="0"/>
              <w:rPr>
                <w:b/>
                <w:bCs/>
                <w:sz w:val="18"/>
                <w:szCs w:val="18"/>
                <w:lang w:eastAsia="ru-RU"/>
              </w:rPr>
            </w:pPr>
            <w:r w:rsidRPr="007D31FB">
              <w:rPr>
                <w:b/>
                <w:bCs/>
                <w:sz w:val="18"/>
                <w:szCs w:val="18"/>
                <w:lang w:eastAsia="ru-RU"/>
              </w:rPr>
              <w:t xml:space="preserve">Температура в начале участка </w:t>
            </w:r>
            <w:r w:rsidR="00B44137" w:rsidRPr="007D31FB">
              <w:rPr>
                <w:b/>
                <w:bCs/>
                <w:sz w:val="18"/>
                <w:szCs w:val="18"/>
                <w:lang w:eastAsia="ru-RU"/>
              </w:rPr>
              <w:t xml:space="preserve">подающего </w:t>
            </w:r>
            <w:r w:rsidR="008B62C4" w:rsidRPr="007D31FB">
              <w:rPr>
                <w:b/>
                <w:bCs/>
                <w:sz w:val="18"/>
                <w:szCs w:val="18"/>
                <w:lang w:eastAsia="ru-RU"/>
              </w:rPr>
              <w:t>трубопровода, °C</w:t>
            </w:r>
          </w:p>
        </w:tc>
        <w:tc>
          <w:tcPr>
            <w:tcW w:w="305" w:type="pct"/>
            <w:textDirection w:val="btLr"/>
            <w:vAlign w:val="center"/>
            <w:hideMark/>
          </w:tcPr>
          <w:p w:rsidR="008E2ED5" w:rsidRPr="007D31FB" w:rsidRDefault="008E2ED5" w:rsidP="007D31FB">
            <w:pPr>
              <w:spacing w:line="216" w:lineRule="auto"/>
              <w:contextualSpacing w:val="0"/>
              <w:rPr>
                <w:b/>
                <w:bCs/>
                <w:sz w:val="18"/>
                <w:szCs w:val="18"/>
                <w:lang w:eastAsia="ru-RU"/>
              </w:rPr>
            </w:pPr>
            <w:r w:rsidRPr="007D31FB">
              <w:rPr>
                <w:b/>
                <w:bCs/>
                <w:sz w:val="18"/>
                <w:szCs w:val="18"/>
                <w:lang w:eastAsia="ru-RU"/>
              </w:rPr>
              <w:t>Расход воды в подающем трубопроводе, т/ч</w:t>
            </w:r>
          </w:p>
        </w:tc>
        <w:tc>
          <w:tcPr>
            <w:tcW w:w="146" w:type="pct"/>
            <w:textDirection w:val="btLr"/>
            <w:vAlign w:val="center"/>
            <w:hideMark/>
          </w:tcPr>
          <w:p w:rsidR="008E2ED5" w:rsidRPr="007D31FB" w:rsidRDefault="008E2ED5" w:rsidP="007D31FB">
            <w:pPr>
              <w:spacing w:line="216" w:lineRule="auto"/>
              <w:contextualSpacing w:val="0"/>
              <w:rPr>
                <w:b/>
                <w:bCs/>
                <w:sz w:val="18"/>
                <w:szCs w:val="18"/>
                <w:lang w:eastAsia="ru-RU"/>
              </w:rPr>
            </w:pPr>
            <w:r w:rsidRPr="007D31FB">
              <w:rPr>
                <w:b/>
                <w:bCs/>
                <w:sz w:val="18"/>
                <w:szCs w:val="18"/>
                <w:lang w:eastAsia="ru-RU"/>
              </w:rPr>
              <w:t>Продолжительность эксплуатации участка без кап.ремонта, лет</w:t>
            </w:r>
          </w:p>
        </w:tc>
        <w:tc>
          <w:tcPr>
            <w:tcW w:w="270" w:type="pct"/>
            <w:textDirection w:val="btLr"/>
            <w:vAlign w:val="center"/>
            <w:hideMark/>
          </w:tcPr>
          <w:p w:rsidR="008E2ED5" w:rsidRPr="007D31FB" w:rsidRDefault="008E2ED5" w:rsidP="007D31FB">
            <w:pPr>
              <w:spacing w:line="216" w:lineRule="auto"/>
              <w:contextualSpacing w:val="0"/>
              <w:rPr>
                <w:b/>
                <w:bCs/>
                <w:sz w:val="18"/>
                <w:szCs w:val="18"/>
                <w:lang w:eastAsia="ru-RU"/>
              </w:rPr>
            </w:pPr>
            <w:r w:rsidRPr="007D31FB">
              <w:rPr>
                <w:b/>
                <w:bCs/>
                <w:sz w:val="18"/>
                <w:szCs w:val="18"/>
                <w:lang w:eastAsia="ru-RU"/>
              </w:rPr>
              <w:t>Частота (интенсивность) отказа участка, 1/год</w:t>
            </w:r>
          </w:p>
        </w:tc>
        <w:tc>
          <w:tcPr>
            <w:tcW w:w="199" w:type="pct"/>
            <w:textDirection w:val="btLr"/>
            <w:vAlign w:val="center"/>
            <w:hideMark/>
          </w:tcPr>
          <w:p w:rsidR="008E2ED5" w:rsidRPr="007D31FB" w:rsidRDefault="008E2ED5" w:rsidP="007D31FB">
            <w:pPr>
              <w:spacing w:line="216" w:lineRule="auto"/>
              <w:contextualSpacing w:val="0"/>
              <w:rPr>
                <w:b/>
                <w:bCs/>
                <w:sz w:val="18"/>
                <w:szCs w:val="18"/>
                <w:lang w:eastAsia="ru-RU"/>
              </w:rPr>
            </w:pPr>
            <w:r w:rsidRPr="007D31FB">
              <w:rPr>
                <w:b/>
                <w:bCs/>
                <w:sz w:val="18"/>
                <w:szCs w:val="18"/>
                <w:lang w:eastAsia="ru-RU"/>
              </w:rPr>
              <w:t>Среднее время восстановления участка, час</w:t>
            </w:r>
          </w:p>
        </w:tc>
        <w:tc>
          <w:tcPr>
            <w:tcW w:w="235" w:type="pct"/>
            <w:textDirection w:val="btLr"/>
            <w:vAlign w:val="center"/>
            <w:hideMark/>
          </w:tcPr>
          <w:p w:rsidR="008E2ED5" w:rsidRPr="007D31FB" w:rsidRDefault="008E2ED5" w:rsidP="007D31FB">
            <w:pPr>
              <w:spacing w:line="216" w:lineRule="auto"/>
              <w:contextualSpacing w:val="0"/>
              <w:rPr>
                <w:b/>
                <w:bCs/>
                <w:sz w:val="18"/>
                <w:szCs w:val="18"/>
                <w:lang w:eastAsia="ru-RU"/>
              </w:rPr>
            </w:pPr>
            <w:r w:rsidRPr="007D31FB">
              <w:rPr>
                <w:b/>
                <w:bCs/>
                <w:sz w:val="18"/>
                <w:szCs w:val="18"/>
                <w:lang w:eastAsia="ru-RU"/>
              </w:rPr>
              <w:t>Вероятность безотказной работы каждого участка пути</w:t>
            </w:r>
          </w:p>
        </w:tc>
        <w:tc>
          <w:tcPr>
            <w:tcW w:w="235" w:type="pct"/>
            <w:textDirection w:val="btLr"/>
            <w:vAlign w:val="center"/>
            <w:hideMark/>
          </w:tcPr>
          <w:p w:rsidR="008E2ED5" w:rsidRPr="007D31FB" w:rsidRDefault="008E2ED5" w:rsidP="007D31FB">
            <w:pPr>
              <w:spacing w:line="216" w:lineRule="auto"/>
              <w:contextualSpacing w:val="0"/>
              <w:rPr>
                <w:b/>
                <w:bCs/>
                <w:sz w:val="18"/>
                <w:szCs w:val="18"/>
                <w:lang w:eastAsia="ru-RU"/>
              </w:rPr>
            </w:pPr>
            <w:r w:rsidRPr="007D31FB">
              <w:rPr>
                <w:b/>
                <w:bCs/>
                <w:sz w:val="18"/>
                <w:szCs w:val="18"/>
                <w:lang w:eastAsia="ru-RU"/>
              </w:rPr>
              <w:t>Вероятность безотказной работы пути относительно конечного потребителя</w:t>
            </w:r>
          </w:p>
        </w:tc>
        <w:tc>
          <w:tcPr>
            <w:tcW w:w="199" w:type="pct"/>
            <w:textDirection w:val="btLr"/>
            <w:vAlign w:val="center"/>
            <w:hideMark/>
          </w:tcPr>
          <w:p w:rsidR="008E2ED5" w:rsidRPr="007D31FB" w:rsidRDefault="008E2ED5" w:rsidP="007D31FB">
            <w:pPr>
              <w:spacing w:line="216" w:lineRule="auto"/>
              <w:contextualSpacing w:val="0"/>
              <w:rPr>
                <w:b/>
                <w:bCs/>
                <w:sz w:val="18"/>
                <w:szCs w:val="18"/>
                <w:lang w:eastAsia="ru-RU"/>
              </w:rPr>
            </w:pPr>
            <w:r w:rsidRPr="007D31FB">
              <w:rPr>
                <w:b/>
                <w:bCs/>
                <w:sz w:val="18"/>
                <w:szCs w:val="18"/>
                <w:lang w:eastAsia="ru-RU"/>
              </w:rPr>
              <w:t xml:space="preserve">Оценка </w:t>
            </w:r>
            <w:r w:rsidR="00B44137" w:rsidRPr="007D31FB">
              <w:rPr>
                <w:b/>
                <w:bCs/>
                <w:sz w:val="18"/>
                <w:szCs w:val="18"/>
                <w:lang w:eastAsia="ru-RU"/>
              </w:rPr>
              <w:t>недоотпуска</w:t>
            </w:r>
            <w:r w:rsidRPr="007D31FB">
              <w:rPr>
                <w:b/>
                <w:bCs/>
                <w:sz w:val="18"/>
                <w:szCs w:val="18"/>
                <w:lang w:eastAsia="ru-RU"/>
              </w:rPr>
              <w:t xml:space="preserve"> тепловой энергии потребителям, Гкал</w:t>
            </w:r>
          </w:p>
        </w:tc>
        <w:tc>
          <w:tcPr>
            <w:tcW w:w="235" w:type="pct"/>
            <w:textDirection w:val="btLr"/>
            <w:vAlign w:val="center"/>
            <w:hideMark/>
          </w:tcPr>
          <w:p w:rsidR="008E2ED5" w:rsidRPr="007D31FB" w:rsidRDefault="008E2ED5" w:rsidP="007D31FB">
            <w:pPr>
              <w:spacing w:line="216" w:lineRule="auto"/>
              <w:contextualSpacing w:val="0"/>
              <w:rPr>
                <w:b/>
                <w:bCs/>
                <w:sz w:val="18"/>
                <w:szCs w:val="18"/>
                <w:lang w:eastAsia="ru-RU"/>
              </w:rPr>
            </w:pPr>
            <w:r w:rsidRPr="007D31FB">
              <w:rPr>
                <w:b/>
                <w:bCs/>
                <w:sz w:val="18"/>
                <w:szCs w:val="18"/>
                <w:lang w:eastAsia="ru-RU"/>
              </w:rPr>
              <w:t xml:space="preserve">Отклонение температуры воды в </w:t>
            </w:r>
            <w:r w:rsidR="00490F66">
              <w:rPr>
                <w:b/>
                <w:bCs/>
                <w:sz w:val="18"/>
                <w:szCs w:val="18"/>
                <w:lang w:eastAsia="ru-RU"/>
              </w:rPr>
              <w:t>подающем трубопроводе в отопительном периоде, ºС</w:t>
            </w:r>
          </w:p>
        </w:tc>
      </w:tr>
      <w:tr w:rsidR="00764367" w:rsidRPr="00B44E72" w:rsidTr="007D31FB">
        <w:trPr>
          <w:trHeight w:val="247"/>
          <w:jc w:val="center"/>
        </w:trPr>
        <w:tc>
          <w:tcPr>
            <w:tcW w:w="153" w:type="pct"/>
            <w:noWrap/>
            <w:vAlign w:val="center"/>
            <w:hideMark/>
          </w:tcPr>
          <w:p w:rsidR="008E2ED5" w:rsidRPr="00B44E72" w:rsidRDefault="008E2ED5" w:rsidP="001C3BB9">
            <w:r w:rsidRPr="00B44E72">
              <w:t>1</w:t>
            </w:r>
          </w:p>
        </w:tc>
        <w:tc>
          <w:tcPr>
            <w:tcW w:w="527" w:type="pct"/>
            <w:vAlign w:val="center"/>
            <w:hideMark/>
          </w:tcPr>
          <w:p w:rsidR="008E2ED5" w:rsidRPr="00B44E72" w:rsidRDefault="008E2ED5" w:rsidP="001C3BB9">
            <w:r w:rsidRPr="00B44E72">
              <w:t xml:space="preserve">Котельная </w:t>
            </w:r>
            <w:r w:rsidR="002F6EC4">
              <w:t>№ 8</w:t>
            </w:r>
          </w:p>
        </w:tc>
        <w:tc>
          <w:tcPr>
            <w:tcW w:w="485" w:type="pct"/>
            <w:vAlign w:val="center"/>
            <w:hideMark/>
          </w:tcPr>
          <w:p w:rsidR="008E2ED5" w:rsidRPr="00B44E72" w:rsidRDefault="008E2ED5" w:rsidP="001C3BB9">
            <w:r w:rsidRPr="00B44E72">
              <w:t>ТК-1</w:t>
            </w:r>
          </w:p>
        </w:tc>
        <w:tc>
          <w:tcPr>
            <w:tcW w:w="270" w:type="pct"/>
            <w:vAlign w:val="center"/>
            <w:hideMark/>
          </w:tcPr>
          <w:p w:rsidR="008E2ED5" w:rsidRPr="00B44E72" w:rsidRDefault="008E2ED5" w:rsidP="001C3BB9">
            <w:r w:rsidRPr="00B44E72">
              <w:t>16,99</w:t>
            </w:r>
          </w:p>
        </w:tc>
        <w:tc>
          <w:tcPr>
            <w:tcW w:w="235" w:type="pct"/>
            <w:vAlign w:val="center"/>
            <w:hideMark/>
          </w:tcPr>
          <w:p w:rsidR="008E2ED5" w:rsidRPr="00B44E72" w:rsidRDefault="008E2ED5" w:rsidP="001C3BB9">
            <w:r w:rsidRPr="00B44E72">
              <w:t>0,15</w:t>
            </w:r>
          </w:p>
        </w:tc>
        <w:tc>
          <w:tcPr>
            <w:tcW w:w="235" w:type="pct"/>
            <w:vAlign w:val="center"/>
            <w:hideMark/>
          </w:tcPr>
          <w:p w:rsidR="008E2ED5" w:rsidRPr="00B44E72" w:rsidRDefault="008E2ED5" w:rsidP="001C3BB9">
            <w:r w:rsidRPr="00B44E72">
              <w:t>0,15</w:t>
            </w:r>
          </w:p>
        </w:tc>
        <w:tc>
          <w:tcPr>
            <w:tcW w:w="822" w:type="pct"/>
            <w:vAlign w:val="center"/>
            <w:hideMark/>
          </w:tcPr>
          <w:p w:rsidR="008E2ED5" w:rsidRPr="00B44E72" w:rsidRDefault="008E2ED5" w:rsidP="001C3BB9">
            <w:r w:rsidRPr="00B44E72">
              <w:t>Надземная</w:t>
            </w:r>
          </w:p>
        </w:tc>
        <w:tc>
          <w:tcPr>
            <w:tcW w:w="217" w:type="pct"/>
            <w:vAlign w:val="center"/>
            <w:hideMark/>
          </w:tcPr>
          <w:p w:rsidR="008E2ED5" w:rsidRPr="00B44E72" w:rsidRDefault="008E2ED5" w:rsidP="001C3BB9">
            <w:r w:rsidRPr="00B44E72">
              <w:t>1999</w:t>
            </w:r>
          </w:p>
        </w:tc>
        <w:tc>
          <w:tcPr>
            <w:tcW w:w="235" w:type="pct"/>
            <w:vAlign w:val="center"/>
            <w:hideMark/>
          </w:tcPr>
          <w:p w:rsidR="008E2ED5" w:rsidRPr="00B44E72" w:rsidRDefault="008E2ED5" w:rsidP="001C3BB9">
            <w:r w:rsidRPr="00B44E72">
              <w:t>95</w:t>
            </w:r>
          </w:p>
        </w:tc>
        <w:tc>
          <w:tcPr>
            <w:tcW w:w="305" w:type="pct"/>
            <w:vAlign w:val="center"/>
            <w:hideMark/>
          </w:tcPr>
          <w:p w:rsidR="008E2ED5" w:rsidRPr="00B44E72" w:rsidRDefault="008E2ED5" w:rsidP="001C3BB9">
            <w:r w:rsidRPr="00B44E72">
              <w:t>12,8186</w:t>
            </w:r>
          </w:p>
        </w:tc>
        <w:tc>
          <w:tcPr>
            <w:tcW w:w="146" w:type="pct"/>
            <w:vAlign w:val="center"/>
            <w:hideMark/>
          </w:tcPr>
          <w:p w:rsidR="008E2ED5" w:rsidRPr="00B44E72" w:rsidRDefault="008E2ED5" w:rsidP="001C3BB9">
            <w:r w:rsidRPr="00B44E72">
              <w:t>14</w:t>
            </w:r>
          </w:p>
        </w:tc>
        <w:tc>
          <w:tcPr>
            <w:tcW w:w="270" w:type="pct"/>
            <w:vAlign w:val="center"/>
            <w:hideMark/>
          </w:tcPr>
          <w:p w:rsidR="008E2ED5" w:rsidRPr="00B44E72" w:rsidRDefault="008E2ED5" w:rsidP="001C3BB9">
            <w:r w:rsidRPr="00B44E72">
              <w:t>0,0170</w:t>
            </w:r>
          </w:p>
        </w:tc>
        <w:tc>
          <w:tcPr>
            <w:tcW w:w="199" w:type="pct"/>
            <w:vAlign w:val="center"/>
            <w:hideMark/>
          </w:tcPr>
          <w:p w:rsidR="008E2ED5" w:rsidRPr="00B44E72" w:rsidRDefault="008E2ED5" w:rsidP="001C3BB9">
            <w:r w:rsidRPr="00B44E72">
              <w:t>17,5</w:t>
            </w:r>
          </w:p>
        </w:tc>
        <w:tc>
          <w:tcPr>
            <w:tcW w:w="235" w:type="pct"/>
            <w:vAlign w:val="center"/>
            <w:hideMark/>
          </w:tcPr>
          <w:p w:rsidR="008E2ED5" w:rsidRPr="00B44E72" w:rsidRDefault="008E2ED5" w:rsidP="001C3BB9">
            <w:r w:rsidRPr="00B44E72">
              <w:t>0,999</w:t>
            </w:r>
          </w:p>
        </w:tc>
        <w:tc>
          <w:tcPr>
            <w:tcW w:w="235" w:type="pct"/>
            <w:vAlign w:val="center"/>
            <w:hideMark/>
          </w:tcPr>
          <w:p w:rsidR="008E2ED5" w:rsidRPr="00B44E72" w:rsidRDefault="008E2ED5" w:rsidP="001C3BB9">
            <w:r w:rsidRPr="00B44E72">
              <w:t>0,999</w:t>
            </w:r>
          </w:p>
        </w:tc>
        <w:tc>
          <w:tcPr>
            <w:tcW w:w="199" w:type="pct"/>
            <w:noWrap/>
            <w:vAlign w:val="center"/>
            <w:hideMark/>
          </w:tcPr>
          <w:p w:rsidR="008E2ED5" w:rsidRPr="00B44E72" w:rsidRDefault="008E2ED5" w:rsidP="001C3BB9">
            <w:r w:rsidRPr="00B44E72">
              <w:t>5,61</w:t>
            </w:r>
          </w:p>
        </w:tc>
        <w:tc>
          <w:tcPr>
            <w:tcW w:w="235" w:type="pct"/>
            <w:noWrap/>
            <w:vAlign w:val="center"/>
            <w:hideMark/>
          </w:tcPr>
          <w:p w:rsidR="008E2ED5" w:rsidRPr="00B44E72" w:rsidRDefault="008E2ED5" w:rsidP="001C3BB9">
            <w:r w:rsidRPr="00B44E72">
              <w:t>0</w:t>
            </w:r>
          </w:p>
        </w:tc>
      </w:tr>
      <w:tr w:rsidR="00764367" w:rsidRPr="00B44E72" w:rsidTr="007D31FB">
        <w:trPr>
          <w:trHeight w:val="247"/>
          <w:jc w:val="center"/>
        </w:trPr>
        <w:tc>
          <w:tcPr>
            <w:tcW w:w="153" w:type="pct"/>
            <w:noWrap/>
            <w:vAlign w:val="center"/>
            <w:hideMark/>
          </w:tcPr>
          <w:p w:rsidR="008E2ED5" w:rsidRPr="00B44E72" w:rsidRDefault="008E2ED5" w:rsidP="001C3BB9">
            <w:r w:rsidRPr="00B44E72">
              <w:t>2</w:t>
            </w:r>
          </w:p>
        </w:tc>
        <w:tc>
          <w:tcPr>
            <w:tcW w:w="527" w:type="pct"/>
            <w:vAlign w:val="center"/>
            <w:hideMark/>
          </w:tcPr>
          <w:p w:rsidR="008E2ED5" w:rsidRPr="00B44E72" w:rsidRDefault="008E2ED5" w:rsidP="001C3BB9">
            <w:r w:rsidRPr="00B44E72">
              <w:t>ТК-1</w:t>
            </w:r>
          </w:p>
        </w:tc>
        <w:tc>
          <w:tcPr>
            <w:tcW w:w="485" w:type="pct"/>
            <w:vAlign w:val="center"/>
            <w:hideMark/>
          </w:tcPr>
          <w:p w:rsidR="008E2ED5" w:rsidRPr="00B44E72" w:rsidRDefault="008E2ED5" w:rsidP="001C3BB9">
            <w:r w:rsidRPr="00B44E72">
              <w:t>Надз/подз</w:t>
            </w:r>
          </w:p>
        </w:tc>
        <w:tc>
          <w:tcPr>
            <w:tcW w:w="270" w:type="pct"/>
            <w:vAlign w:val="center"/>
            <w:hideMark/>
          </w:tcPr>
          <w:p w:rsidR="008E2ED5" w:rsidRPr="00B44E72" w:rsidRDefault="008E2ED5" w:rsidP="001C3BB9">
            <w:r w:rsidRPr="00B44E72">
              <w:t>83,12</w:t>
            </w:r>
          </w:p>
        </w:tc>
        <w:tc>
          <w:tcPr>
            <w:tcW w:w="235" w:type="pct"/>
            <w:vAlign w:val="center"/>
            <w:hideMark/>
          </w:tcPr>
          <w:p w:rsidR="008E2ED5" w:rsidRPr="00B44E72" w:rsidRDefault="008E2ED5" w:rsidP="001C3BB9">
            <w:r w:rsidRPr="00B44E72">
              <w:t>0,15</w:t>
            </w:r>
          </w:p>
        </w:tc>
        <w:tc>
          <w:tcPr>
            <w:tcW w:w="235" w:type="pct"/>
            <w:vAlign w:val="center"/>
            <w:hideMark/>
          </w:tcPr>
          <w:p w:rsidR="008E2ED5" w:rsidRPr="00B44E72" w:rsidRDefault="008E2ED5" w:rsidP="001C3BB9">
            <w:r w:rsidRPr="00B44E72">
              <w:t>0,15</w:t>
            </w:r>
          </w:p>
        </w:tc>
        <w:tc>
          <w:tcPr>
            <w:tcW w:w="822" w:type="pct"/>
            <w:vAlign w:val="center"/>
            <w:hideMark/>
          </w:tcPr>
          <w:p w:rsidR="008E2ED5" w:rsidRPr="00B44E72" w:rsidRDefault="008E2ED5" w:rsidP="001C3BB9">
            <w:r w:rsidRPr="00B44E72">
              <w:t>Надземная</w:t>
            </w:r>
          </w:p>
        </w:tc>
        <w:tc>
          <w:tcPr>
            <w:tcW w:w="217" w:type="pct"/>
            <w:vAlign w:val="center"/>
            <w:hideMark/>
          </w:tcPr>
          <w:p w:rsidR="008E2ED5" w:rsidRPr="00B44E72" w:rsidRDefault="008E2ED5" w:rsidP="001C3BB9">
            <w:r w:rsidRPr="00B44E72">
              <w:t>1987</w:t>
            </w:r>
          </w:p>
        </w:tc>
        <w:tc>
          <w:tcPr>
            <w:tcW w:w="235" w:type="pct"/>
            <w:vAlign w:val="center"/>
            <w:hideMark/>
          </w:tcPr>
          <w:p w:rsidR="008E2ED5" w:rsidRPr="00B44E72" w:rsidRDefault="008E2ED5" w:rsidP="001C3BB9">
            <w:r w:rsidRPr="00B44E72">
              <w:t>94,91</w:t>
            </w:r>
          </w:p>
        </w:tc>
        <w:tc>
          <w:tcPr>
            <w:tcW w:w="305" w:type="pct"/>
            <w:vAlign w:val="center"/>
            <w:hideMark/>
          </w:tcPr>
          <w:p w:rsidR="008E2ED5" w:rsidRPr="00B44E72" w:rsidRDefault="008E2ED5" w:rsidP="001C3BB9">
            <w:r w:rsidRPr="00B44E72">
              <w:t>4,6603</w:t>
            </w:r>
          </w:p>
        </w:tc>
        <w:tc>
          <w:tcPr>
            <w:tcW w:w="146" w:type="pct"/>
            <w:vAlign w:val="center"/>
            <w:hideMark/>
          </w:tcPr>
          <w:p w:rsidR="008E2ED5" w:rsidRPr="00B44E72" w:rsidRDefault="008E2ED5" w:rsidP="001C3BB9">
            <w:r w:rsidRPr="00B44E72">
              <w:t>26</w:t>
            </w:r>
          </w:p>
        </w:tc>
        <w:tc>
          <w:tcPr>
            <w:tcW w:w="270" w:type="pct"/>
            <w:vAlign w:val="center"/>
            <w:hideMark/>
          </w:tcPr>
          <w:p w:rsidR="008E2ED5" w:rsidRPr="00B44E72" w:rsidRDefault="008E2ED5" w:rsidP="001C3BB9">
            <w:r w:rsidRPr="00B44E72">
              <w:t>0,1845</w:t>
            </w:r>
          </w:p>
        </w:tc>
        <w:tc>
          <w:tcPr>
            <w:tcW w:w="199" w:type="pct"/>
            <w:vAlign w:val="center"/>
            <w:hideMark/>
          </w:tcPr>
          <w:p w:rsidR="008E2ED5" w:rsidRPr="00B44E72" w:rsidRDefault="008E2ED5" w:rsidP="001C3BB9">
            <w:r w:rsidRPr="00B44E72">
              <w:t>17,5</w:t>
            </w:r>
          </w:p>
        </w:tc>
        <w:tc>
          <w:tcPr>
            <w:tcW w:w="235" w:type="pct"/>
            <w:vAlign w:val="center"/>
            <w:hideMark/>
          </w:tcPr>
          <w:p w:rsidR="008E2ED5" w:rsidRPr="00B44E72" w:rsidRDefault="008E2ED5" w:rsidP="001C3BB9">
            <w:r w:rsidRPr="00B44E72">
              <w:t>0,989</w:t>
            </w:r>
          </w:p>
        </w:tc>
        <w:tc>
          <w:tcPr>
            <w:tcW w:w="235" w:type="pct"/>
            <w:vAlign w:val="center"/>
            <w:hideMark/>
          </w:tcPr>
          <w:p w:rsidR="008E2ED5" w:rsidRPr="00B44E72" w:rsidRDefault="008E2ED5" w:rsidP="001C3BB9">
            <w:r w:rsidRPr="00B44E72">
              <w:t>0,997</w:t>
            </w:r>
          </w:p>
        </w:tc>
        <w:tc>
          <w:tcPr>
            <w:tcW w:w="199" w:type="pct"/>
            <w:noWrap/>
            <w:vAlign w:val="center"/>
            <w:hideMark/>
          </w:tcPr>
          <w:p w:rsidR="008E2ED5" w:rsidRPr="00B44E72" w:rsidRDefault="008E2ED5" w:rsidP="001C3BB9">
            <w:r w:rsidRPr="00B44E72">
              <w:t>2,04</w:t>
            </w:r>
          </w:p>
        </w:tc>
        <w:tc>
          <w:tcPr>
            <w:tcW w:w="235" w:type="pct"/>
            <w:noWrap/>
            <w:vAlign w:val="center"/>
            <w:hideMark/>
          </w:tcPr>
          <w:p w:rsidR="008E2ED5" w:rsidRPr="00B44E72" w:rsidRDefault="008E2ED5" w:rsidP="001C3BB9">
            <w:r w:rsidRPr="00B44E72">
              <w:t>0,09</w:t>
            </w:r>
          </w:p>
        </w:tc>
      </w:tr>
      <w:tr w:rsidR="00764367" w:rsidRPr="00B44E72" w:rsidTr="007D31FB">
        <w:trPr>
          <w:trHeight w:val="247"/>
          <w:jc w:val="center"/>
        </w:trPr>
        <w:tc>
          <w:tcPr>
            <w:tcW w:w="153" w:type="pct"/>
            <w:noWrap/>
            <w:vAlign w:val="center"/>
            <w:hideMark/>
          </w:tcPr>
          <w:p w:rsidR="008E2ED5" w:rsidRPr="00B44E72" w:rsidRDefault="008E2ED5" w:rsidP="001C3BB9">
            <w:r w:rsidRPr="00B44E72">
              <w:t>3</w:t>
            </w:r>
          </w:p>
        </w:tc>
        <w:tc>
          <w:tcPr>
            <w:tcW w:w="527" w:type="pct"/>
            <w:vAlign w:val="center"/>
            <w:hideMark/>
          </w:tcPr>
          <w:p w:rsidR="008E2ED5" w:rsidRPr="00B44E72" w:rsidRDefault="008E2ED5" w:rsidP="001C3BB9">
            <w:r w:rsidRPr="00B44E72">
              <w:t>Надз/подз</w:t>
            </w:r>
          </w:p>
        </w:tc>
        <w:tc>
          <w:tcPr>
            <w:tcW w:w="485" w:type="pct"/>
            <w:vAlign w:val="center"/>
            <w:hideMark/>
          </w:tcPr>
          <w:p w:rsidR="008E2ED5" w:rsidRPr="00B44E72" w:rsidRDefault="008E2ED5" w:rsidP="001C3BB9">
            <w:r w:rsidRPr="00B44E72">
              <w:t>ТК-9</w:t>
            </w:r>
          </w:p>
        </w:tc>
        <w:tc>
          <w:tcPr>
            <w:tcW w:w="270" w:type="pct"/>
            <w:vAlign w:val="center"/>
            <w:hideMark/>
          </w:tcPr>
          <w:p w:rsidR="008E2ED5" w:rsidRPr="00B44E72" w:rsidRDefault="008E2ED5" w:rsidP="001C3BB9">
            <w:r w:rsidRPr="00B44E72">
              <w:t>10,92</w:t>
            </w:r>
          </w:p>
        </w:tc>
        <w:tc>
          <w:tcPr>
            <w:tcW w:w="235" w:type="pct"/>
            <w:vAlign w:val="center"/>
            <w:hideMark/>
          </w:tcPr>
          <w:p w:rsidR="008E2ED5" w:rsidRPr="00B44E72" w:rsidRDefault="008E2ED5" w:rsidP="001C3BB9">
            <w:r w:rsidRPr="00B44E72">
              <w:t>0,15</w:t>
            </w:r>
          </w:p>
        </w:tc>
        <w:tc>
          <w:tcPr>
            <w:tcW w:w="235" w:type="pct"/>
            <w:vAlign w:val="center"/>
            <w:hideMark/>
          </w:tcPr>
          <w:p w:rsidR="008E2ED5" w:rsidRPr="00B44E72" w:rsidRDefault="008E2ED5" w:rsidP="001C3BB9">
            <w:r w:rsidRPr="00B44E72">
              <w:t>0,15</w:t>
            </w:r>
          </w:p>
        </w:tc>
        <w:tc>
          <w:tcPr>
            <w:tcW w:w="822" w:type="pct"/>
            <w:vAlign w:val="center"/>
            <w:hideMark/>
          </w:tcPr>
          <w:p w:rsidR="008E2ED5" w:rsidRPr="00B44E72" w:rsidRDefault="008E2ED5" w:rsidP="001C3BB9">
            <w:r w:rsidRPr="00B44E72">
              <w:t>Подземная бесканальная</w:t>
            </w:r>
          </w:p>
        </w:tc>
        <w:tc>
          <w:tcPr>
            <w:tcW w:w="217" w:type="pct"/>
            <w:vAlign w:val="center"/>
            <w:hideMark/>
          </w:tcPr>
          <w:p w:rsidR="008E2ED5" w:rsidRPr="00B44E72" w:rsidRDefault="008E2ED5" w:rsidP="001C3BB9">
            <w:r w:rsidRPr="00B44E72">
              <w:t>2004</w:t>
            </w:r>
          </w:p>
        </w:tc>
        <w:tc>
          <w:tcPr>
            <w:tcW w:w="235" w:type="pct"/>
            <w:vAlign w:val="center"/>
            <w:hideMark/>
          </w:tcPr>
          <w:p w:rsidR="008E2ED5" w:rsidRPr="00B44E72" w:rsidRDefault="008E2ED5" w:rsidP="001C3BB9">
            <w:r w:rsidRPr="00B44E72">
              <w:t>93,76</w:t>
            </w:r>
          </w:p>
        </w:tc>
        <w:tc>
          <w:tcPr>
            <w:tcW w:w="305" w:type="pct"/>
            <w:vAlign w:val="center"/>
            <w:hideMark/>
          </w:tcPr>
          <w:p w:rsidR="008E2ED5" w:rsidRPr="00B44E72" w:rsidRDefault="008E2ED5" w:rsidP="001C3BB9">
            <w:r w:rsidRPr="00B44E72">
              <w:t>4,6574</w:t>
            </w:r>
          </w:p>
        </w:tc>
        <w:tc>
          <w:tcPr>
            <w:tcW w:w="146" w:type="pct"/>
            <w:vAlign w:val="center"/>
            <w:hideMark/>
          </w:tcPr>
          <w:p w:rsidR="008E2ED5" w:rsidRPr="00B44E72" w:rsidRDefault="008E2ED5" w:rsidP="001C3BB9">
            <w:r w:rsidRPr="00B44E72">
              <w:t>9</w:t>
            </w:r>
          </w:p>
        </w:tc>
        <w:tc>
          <w:tcPr>
            <w:tcW w:w="270" w:type="pct"/>
            <w:vAlign w:val="center"/>
            <w:hideMark/>
          </w:tcPr>
          <w:p w:rsidR="008E2ED5" w:rsidRPr="00B44E72" w:rsidRDefault="008E2ED5" w:rsidP="001C3BB9">
            <w:r w:rsidRPr="00B44E72">
              <w:t>0,0109</w:t>
            </w:r>
          </w:p>
        </w:tc>
        <w:tc>
          <w:tcPr>
            <w:tcW w:w="199" w:type="pct"/>
            <w:vAlign w:val="center"/>
            <w:hideMark/>
          </w:tcPr>
          <w:p w:rsidR="008E2ED5" w:rsidRPr="00B44E72" w:rsidRDefault="008E2ED5" w:rsidP="001C3BB9">
            <w:r w:rsidRPr="00B44E72">
              <w:t>17,5</w:t>
            </w:r>
          </w:p>
        </w:tc>
        <w:tc>
          <w:tcPr>
            <w:tcW w:w="235" w:type="pct"/>
            <w:vAlign w:val="center"/>
            <w:hideMark/>
          </w:tcPr>
          <w:p w:rsidR="008E2ED5" w:rsidRPr="00B44E72" w:rsidRDefault="008E2ED5" w:rsidP="001C3BB9">
            <w:r w:rsidRPr="00B44E72">
              <w:t>0,999</w:t>
            </w:r>
          </w:p>
        </w:tc>
        <w:tc>
          <w:tcPr>
            <w:tcW w:w="235" w:type="pct"/>
            <w:vAlign w:val="center"/>
            <w:hideMark/>
          </w:tcPr>
          <w:p w:rsidR="008E2ED5" w:rsidRPr="00B44E72" w:rsidRDefault="008E2ED5" w:rsidP="001C3BB9">
            <w:r w:rsidRPr="00B44E72">
              <w:t>0,997</w:t>
            </w:r>
          </w:p>
        </w:tc>
        <w:tc>
          <w:tcPr>
            <w:tcW w:w="199" w:type="pct"/>
            <w:noWrap/>
            <w:vAlign w:val="center"/>
            <w:hideMark/>
          </w:tcPr>
          <w:p w:rsidR="008E2ED5" w:rsidRPr="00B44E72" w:rsidRDefault="008E2ED5" w:rsidP="001C3BB9">
            <w:r w:rsidRPr="00B44E72">
              <w:t>2,04</w:t>
            </w:r>
          </w:p>
        </w:tc>
        <w:tc>
          <w:tcPr>
            <w:tcW w:w="235" w:type="pct"/>
            <w:noWrap/>
            <w:vAlign w:val="center"/>
            <w:hideMark/>
          </w:tcPr>
          <w:p w:rsidR="008E2ED5" w:rsidRPr="00B44E72" w:rsidRDefault="008E2ED5" w:rsidP="001C3BB9">
            <w:r w:rsidRPr="00B44E72">
              <w:t>1,24</w:t>
            </w:r>
          </w:p>
        </w:tc>
      </w:tr>
      <w:tr w:rsidR="00764367" w:rsidRPr="00B44E72" w:rsidTr="007D31FB">
        <w:trPr>
          <w:trHeight w:val="247"/>
          <w:jc w:val="center"/>
        </w:trPr>
        <w:tc>
          <w:tcPr>
            <w:tcW w:w="153" w:type="pct"/>
            <w:noWrap/>
            <w:vAlign w:val="center"/>
            <w:hideMark/>
          </w:tcPr>
          <w:p w:rsidR="008E2ED5" w:rsidRPr="00B44E72" w:rsidRDefault="008E2ED5" w:rsidP="001C3BB9">
            <w:r w:rsidRPr="00B44E72">
              <w:t>4</w:t>
            </w:r>
          </w:p>
        </w:tc>
        <w:tc>
          <w:tcPr>
            <w:tcW w:w="527" w:type="pct"/>
            <w:vAlign w:val="center"/>
            <w:hideMark/>
          </w:tcPr>
          <w:p w:rsidR="008E2ED5" w:rsidRPr="00B44E72" w:rsidRDefault="008E2ED5" w:rsidP="001C3BB9">
            <w:r w:rsidRPr="00B44E72">
              <w:t>ТК-9</w:t>
            </w:r>
          </w:p>
        </w:tc>
        <w:tc>
          <w:tcPr>
            <w:tcW w:w="485" w:type="pct"/>
            <w:vAlign w:val="center"/>
            <w:hideMark/>
          </w:tcPr>
          <w:p w:rsidR="008E2ED5" w:rsidRPr="00B44E72" w:rsidRDefault="008E2ED5" w:rsidP="001C3BB9">
            <w:r w:rsidRPr="00B44E72">
              <w:t>Надз/подз</w:t>
            </w:r>
          </w:p>
        </w:tc>
        <w:tc>
          <w:tcPr>
            <w:tcW w:w="270" w:type="pct"/>
            <w:vAlign w:val="center"/>
            <w:hideMark/>
          </w:tcPr>
          <w:p w:rsidR="008E2ED5" w:rsidRPr="00B44E72" w:rsidRDefault="008E2ED5" w:rsidP="001C3BB9">
            <w:r w:rsidRPr="00B44E72">
              <w:t>29,68</w:t>
            </w:r>
          </w:p>
        </w:tc>
        <w:tc>
          <w:tcPr>
            <w:tcW w:w="235" w:type="pct"/>
            <w:vAlign w:val="center"/>
            <w:hideMark/>
          </w:tcPr>
          <w:p w:rsidR="008E2ED5" w:rsidRPr="00B44E72" w:rsidRDefault="008E2ED5" w:rsidP="001C3BB9">
            <w:r w:rsidRPr="00B44E72">
              <w:t>0,082</w:t>
            </w:r>
          </w:p>
        </w:tc>
        <w:tc>
          <w:tcPr>
            <w:tcW w:w="235" w:type="pct"/>
            <w:vAlign w:val="center"/>
            <w:hideMark/>
          </w:tcPr>
          <w:p w:rsidR="008E2ED5" w:rsidRPr="00B44E72" w:rsidRDefault="008E2ED5" w:rsidP="001C3BB9">
            <w:r w:rsidRPr="00B44E72">
              <w:t>0,082</w:t>
            </w:r>
          </w:p>
        </w:tc>
        <w:tc>
          <w:tcPr>
            <w:tcW w:w="822" w:type="pct"/>
            <w:vAlign w:val="center"/>
            <w:hideMark/>
          </w:tcPr>
          <w:p w:rsidR="008E2ED5" w:rsidRPr="00B44E72" w:rsidRDefault="008E2ED5" w:rsidP="001C3BB9">
            <w:r w:rsidRPr="00B44E72">
              <w:t>Надземная</w:t>
            </w:r>
          </w:p>
        </w:tc>
        <w:tc>
          <w:tcPr>
            <w:tcW w:w="217" w:type="pct"/>
            <w:vAlign w:val="center"/>
            <w:hideMark/>
          </w:tcPr>
          <w:p w:rsidR="008E2ED5" w:rsidRPr="00B44E72" w:rsidRDefault="008E2ED5" w:rsidP="001C3BB9">
            <w:r w:rsidRPr="00B44E72">
              <w:t>1987</w:t>
            </w:r>
          </w:p>
        </w:tc>
        <w:tc>
          <w:tcPr>
            <w:tcW w:w="235" w:type="pct"/>
            <w:vAlign w:val="center"/>
            <w:hideMark/>
          </w:tcPr>
          <w:p w:rsidR="008E2ED5" w:rsidRPr="00B44E72" w:rsidRDefault="008E2ED5" w:rsidP="001C3BB9">
            <w:r w:rsidRPr="00B44E72">
              <w:t>93,61</w:t>
            </w:r>
          </w:p>
        </w:tc>
        <w:tc>
          <w:tcPr>
            <w:tcW w:w="305" w:type="pct"/>
            <w:vAlign w:val="center"/>
            <w:hideMark/>
          </w:tcPr>
          <w:p w:rsidR="008E2ED5" w:rsidRPr="00B44E72" w:rsidRDefault="008E2ED5" w:rsidP="001C3BB9">
            <w:r w:rsidRPr="00B44E72">
              <w:t>0,8869</w:t>
            </w:r>
          </w:p>
        </w:tc>
        <w:tc>
          <w:tcPr>
            <w:tcW w:w="146" w:type="pct"/>
            <w:vAlign w:val="center"/>
            <w:hideMark/>
          </w:tcPr>
          <w:p w:rsidR="008E2ED5" w:rsidRPr="00B44E72" w:rsidRDefault="008E2ED5" w:rsidP="001C3BB9">
            <w:r w:rsidRPr="00B44E72">
              <w:t>26</w:t>
            </w:r>
          </w:p>
        </w:tc>
        <w:tc>
          <w:tcPr>
            <w:tcW w:w="270" w:type="pct"/>
            <w:vAlign w:val="center"/>
            <w:hideMark/>
          </w:tcPr>
          <w:p w:rsidR="008E2ED5" w:rsidRPr="00B44E72" w:rsidRDefault="008E2ED5" w:rsidP="001C3BB9">
            <w:r w:rsidRPr="00B44E72">
              <w:t>0,0659</w:t>
            </w:r>
          </w:p>
        </w:tc>
        <w:tc>
          <w:tcPr>
            <w:tcW w:w="199" w:type="pct"/>
            <w:vAlign w:val="center"/>
            <w:hideMark/>
          </w:tcPr>
          <w:p w:rsidR="008E2ED5" w:rsidRPr="00B44E72" w:rsidRDefault="008E2ED5" w:rsidP="001C3BB9">
            <w:r w:rsidRPr="00B44E72">
              <w:t>12,5</w:t>
            </w:r>
          </w:p>
        </w:tc>
        <w:tc>
          <w:tcPr>
            <w:tcW w:w="235" w:type="pct"/>
            <w:vAlign w:val="center"/>
            <w:hideMark/>
          </w:tcPr>
          <w:p w:rsidR="008E2ED5" w:rsidRPr="00B44E72" w:rsidRDefault="008E2ED5" w:rsidP="001C3BB9">
            <w:r w:rsidRPr="00B44E72">
              <w:t>0,998</w:t>
            </w:r>
          </w:p>
        </w:tc>
        <w:tc>
          <w:tcPr>
            <w:tcW w:w="235" w:type="pct"/>
            <w:vAlign w:val="center"/>
            <w:hideMark/>
          </w:tcPr>
          <w:p w:rsidR="008E2ED5" w:rsidRPr="00B44E72" w:rsidRDefault="008E2ED5" w:rsidP="001C3BB9">
            <w:r w:rsidRPr="00B44E72">
              <w:t>0,997</w:t>
            </w:r>
          </w:p>
        </w:tc>
        <w:tc>
          <w:tcPr>
            <w:tcW w:w="199" w:type="pct"/>
            <w:noWrap/>
            <w:vAlign w:val="center"/>
            <w:hideMark/>
          </w:tcPr>
          <w:p w:rsidR="008E2ED5" w:rsidRPr="00B44E72" w:rsidRDefault="008E2ED5" w:rsidP="001C3BB9">
            <w:r w:rsidRPr="00B44E72">
              <w:t>0,28</w:t>
            </w:r>
          </w:p>
        </w:tc>
        <w:tc>
          <w:tcPr>
            <w:tcW w:w="235" w:type="pct"/>
            <w:noWrap/>
            <w:vAlign w:val="center"/>
            <w:hideMark/>
          </w:tcPr>
          <w:p w:rsidR="008E2ED5" w:rsidRPr="00B44E72" w:rsidRDefault="008E2ED5" w:rsidP="001C3BB9">
            <w:r w:rsidRPr="00B44E72">
              <w:t>1,39</w:t>
            </w:r>
          </w:p>
        </w:tc>
      </w:tr>
      <w:tr w:rsidR="00764367" w:rsidRPr="00B44E72" w:rsidTr="007D31FB">
        <w:trPr>
          <w:trHeight w:val="247"/>
          <w:jc w:val="center"/>
        </w:trPr>
        <w:tc>
          <w:tcPr>
            <w:tcW w:w="153" w:type="pct"/>
            <w:noWrap/>
            <w:vAlign w:val="center"/>
            <w:hideMark/>
          </w:tcPr>
          <w:p w:rsidR="008E2ED5" w:rsidRPr="00B44E72" w:rsidRDefault="008E2ED5" w:rsidP="001C3BB9">
            <w:r w:rsidRPr="00B44E72">
              <w:t>5</w:t>
            </w:r>
          </w:p>
        </w:tc>
        <w:tc>
          <w:tcPr>
            <w:tcW w:w="527" w:type="pct"/>
            <w:vAlign w:val="center"/>
            <w:hideMark/>
          </w:tcPr>
          <w:p w:rsidR="008E2ED5" w:rsidRPr="00B44E72" w:rsidRDefault="008E2ED5" w:rsidP="001C3BB9">
            <w:r w:rsidRPr="00B44E72">
              <w:t>Надз/подз</w:t>
            </w:r>
          </w:p>
        </w:tc>
        <w:tc>
          <w:tcPr>
            <w:tcW w:w="485" w:type="pct"/>
            <w:vAlign w:val="center"/>
            <w:hideMark/>
          </w:tcPr>
          <w:p w:rsidR="008E2ED5" w:rsidRPr="00B44E72" w:rsidRDefault="008E2ED5" w:rsidP="001C3BB9">
            <w:r w:rsidRPr="00B44E72">
              <w:t>ТК-10</w:t>
            </w:r>
          </w:p>
        </w:tc>
        <w:tc>
          <w:tcPr>
            <w:tcW w:w="270" w:type="pct"/>
            <w:vAlign w:val="center"/>
            <w:hideMark/>
          </w:tcPr>
          <w:p w:rsidR="008E2ED5" w:rsidRPr="00B44E72" w:rsidRDefault="008E2ED5" w:rsidP="001C3BB9">
            <w:r w:rsidRPr="00B44E72">
              <w:t>13,74</w:t>
            </w:r>
          </w:p>
        </w:tc>
        <w:tc>
          <w:tcPr>
            <w:tcW w:w="235" w:type="pct"/>
            <w:vAlign w:val="center"/>
            <w:hideMark/>
          </w:tcPr>
          <w:p w:rsidR="008E2ED5" w:rsidRPr="00B44E72" w:rsidRDefault="008E2ED5" w:rsidP="001C3BB9">
            <w:r w:rsidRPr="00B44E72">
              <w:t>0,082</w:t>
            </w:r>
          </w:p>
        </w:tc>
        <w:tc>
          <w:tcPr>
            <w:tcW w:w="235" w:type="pct"/>
            <w:vAlign w:val="center"/>
            <w:hideMark/>
          </w:tcPr>
          <w:p w:rsidR="008E2ED5" w:rsidRPr="00B44E72" w:rsidRDefault="008E2ED5" w:rsidP="001C3BB9">
            <w:r w:rsidRPr="00B44E72">
              <w:t>0,082</w:t>
            </w:r>
          </w:p>
        </w:tc>
        <w:tc>
          <w:tcPr>
            <w:tcW w:w="822" w:type="pct"/>
            <w:vAlign w:val="center"/>
            <w:hideMark/>
          </w:tcPr>
          <w:p w:rsidR="008E2ED5" w:rsidRPr="00B44E72" w:rsidRDefault="008E2ED5" w:rsidP="001C3BB9">
            <w:r w:rsidRPr="00B44E72">
              <w:t>Подземная бесканальная</w:t>
            </w:r>
          </w:p>
        </w:tc>
        <w:tc>
          <w:tcPr>
            <w:tcW w:w="217" w:type="pct"/>
            <w:vAlign w:val="center"/>
            <w:hideMark/>
          </w:tcPr>
          <w:p w:rsidR="008E2ED5" w:rsidRPr="00B44E72" w:rsidRDefault="008E2ED5" w:rsidP="001C3BB9">
            <w:r w:rsidRPr="00B44E72">
              <w:t>1987</w:t>
            </w:r>
          </w:p>
        </w:tc>
        <w:tc>
          <w:tcPr>
            <w:tcW w:w="235" w:type="pct"/>
            <w:vAlign w:val="center"/>
            <w:hideMark/>
          </w:tcPr>
          <w:p w:rsidR="008E2ED5" w:rsidRPr="00B44E72" w:rsidRDefault="008E2ED5" w:rsidP="001C3BB9">
            <w:r w:rsidRPr="00B44E72">
              <w:t>91,97</w:t>
            </w:r>
          </w:p>
        </w:tc>
        <w:tc>
          <w:tcPr>
            <w:tcW w:w="305" w:type="pct"/>
            <w:vAlign w:val="center"/>
            <w:hideMark/>
          </w:tcPr>
          <w:p w:rsidR="008E2ED5" w:rsidRPr="00B44E72" w:rsidRDefault="008E2ED5" w:rsidP="001C3BB9">
            <w:r w:rsidRPr="00B44E72">
              <w:t>0,8866</w:t>
            </w:r>
          </w:p>
        </w:tc>
        <w:tc>
          <w:tcPr>
            <w:tcW w:w="146" w:type="pct"/>
            <w:vAlign w:val="center"/>
            <w:hideMark/>
          </w:tcPr>
          <w:p w:rsidR="008E2ED5" w:rsidRPr="00B44E72" w:rsidRDefault="008E2ED5" w:rsidP="001C3BB9">
            <w:r w:rsidRPr="00B44E72">
              <w:t>26</w:t>
            </w:r>
          </w:p>
        </w:tc>
        <w:tc>
          <w:tcPr>
            <w:tcW w:w="270" w:type="pct"/>
            <w:vAlign w:val="center"/>
            <w:hideMark/>
          </w:tcPr>
          <w:p w:rsidR="008E2ED5" w:rsidRPr="00B44E72" w:rsidRDefault="008E2ED5" w:rsidP="001C3BB9">
            <w:r w:rsidRPr="00B44E72">
              <w:t>0,0305</w:t>
            </w:r>
          </w:p>
        </w:tc>
        <w:tc>
          <w:tcPr>
            <w:tcW w:w="199" w:type="pct"/>
            <w:vAlign w:val="center"/>
            <w:hideMark/>
          </w:tcPr>
          <w:p w:rsidR="008E2ED5" w:rsidRPr="00B44E72" w:rsidRDefault="008E2ED5" w:rsidP="001C3BB9">
            <w:r w:rsidRPr="00B44E72">
              <w:t>12,5</w:t>
            </w:r>
          </w:p>
        </w:tc>
        <w:tc>
          <w:tcPr>
            <w:tcW w:w="235" w:type="pct"/>
            <w:vAlign w:val="center"/>
            <w:hideMark/>
          </w:tcPr>
          <w:p w:rsidR="008E2ED5" w:rsidRPr="00B44E72" w:rsidRDefault="008E2ED5" w:rsidP="001C3BB9">
            <w:r w:rsidRPr="00B44E72">
              <w:t>0,999</w:t>
            </w:r>
          </w:p>
        </w:tc>
        <w:tc>
          <w:tcPr>
            <w:tcW w:w="235" w:type="pct"/>
            <w:vAlign w:val="center"/>
            <w:hideMark/>
          </w:tcPr>
          <w:p w:rsidR="008E2ED5" w:rsidRPr="00B44E72" w:rsidRDefault="008E2ED5" w:rsidP="001C3BB9">
            <w:r w:rsidRPr="00B44E72">
              <w:t>0,997</w:t>
            </w:r>
          </w:p>
        </w:tc>
        <w:tc>
          <w:tcPr>
            <w:tcW w:w="199" w:type="pct"/>
            <w:noWrap/>
            <w:vAlign w:val="center"/>
            <w:hideMark/>
          </w:tcPr>
          <w:p w:rsidR="008E2ED5" w:rsidRPr="00B44E72" w:rsidRDefault="008E2ED5" w:rsidP="001C3BB9">
            <w:r w:rsidRPr="00B44E72">
              <w:t>0,28</w:t>
            </w:r>
          </w:p>
        </w:tc>
        <w:tc>
          <w:tcPr>
            <w:tcW w:w="235" w:type="pct"/>
            <w:noWrap/>
            <w:vAlign w:val="center"/>
            <w:hideMark/>
          </w:tcPr>
          <w:p w:rsidR="008E2ED5" w:rsidRPr="00B44E72" w:rsidRDefault="008E2ED5" w:rsidP="001C3BB9">
            <w:r w:rsidRPr="00B44E72">
              <w:t>3,03</w:t>
            </w:r>
          </w:p>
        </w:tc>
      </w:tr>
      <w:tr w:rsidR="00764367" w:rsidRPr="00B44E72" w:rsidTr="007D31FB">
        <w:trPr>
          <w:trHeight w:val="247"/>
          <w:jc w:val="center"/>
        </w:trPr>
        <w:tc>
          <w:tcPr>
            <w:tcW w:w="153" w:type="pct"/>
            <w:noWrap/>
            <w:vAlign w:val="center"/>
            <w:hideMark/>
          </w:tcPr>
          <w:p w:rsidR="008E2ED5" w:rsidRPr="00B44E72" w:rsidRDefault="008E2ED5" w:rsidP="001C3BB9">
            <w:r w:rsidRPr="00B44E72">
              <w:t>6</w:t>
            </w:r>
          </w:p>
        </w:tc>
        <w:tc>
          <w:tcPr>
            <w:tcW w:w="527" w:type="pct"/>
            <w:vAlign w:val="center"/>
            <w:hideMark/>
          </w:tcPr>
          <w:p w:rsidR="008E2ED5" w:rsidRPr="00B44E72" w:rsidRDefault="008E2ED5" w:rsidP="001C3BB9">
            <w:r w:rsidRPr="00B44E72">
              <w:t>ТК-10</w:t>
            </w:r>
          </w:p>
        </w:tc>
        <w:tc>
          <w:tcPr>
            <w:tcW w:w="485" w:type="pct"/>
            <w:vAlign w:val="center"/>
            <w:hideMark/>
          </w:tcPr>
          <w:p w:rsidR="008E2ED5" w:rsidRPr="00B44E72" w:rsidRDefault="008E2ED5" w:rsidP="001C3BB9">
            <w:r w:rsidRPr="00B44E72">
              <w:t>Уз. 3</w:t>
            </w:r>
          </w:p>
        </w:tc>
        <w:tc>
          <w:tcPr>
            <w:tcW w:w="270" w:type="pct"/>
            <w:vAlign w:val="center"/>
            <w:hideMark/>
          </w:tcPr>
          <w:p w:rsidR="008E2ED5" w:rsidRPr="00B44E72" w:rsidRDefault="008E2ED5" w:rsidP="001C3BB9">
            <w:r w:rsidRPr="00B44E72">
              <w:t>128,84</w:t>
            </w:r>
          </w:p>
        </w:tc>
        <w:tc>
          <w:tcPr>
            <w:tcW w:w="235" w:type="pct"/>
            <w:vAlign w:val="center"/>
            <w:hideMark/>
          </w:tcPr>
          <w:p w:rsidR="008E2ED5" w:rsidRPr="00B44E72" w:rsidRDefault="008E2ED5" w:rsidP="001C3BB9">
            <w:r w:rsidRPr="00B44E72">
              <w:t>0,082</w:t>
            </w:r>
          </w:p>
        </w:tc>
        <w:tc>
          <w:tcPr>
            <w:tcW w:w="235" w:type="pct"/>
            <w:vAlign w:val="center"/>
            <w:hideMark/>
          </w:tcPr>
          <w:p w:rsidR="008E2ED5" w:rsidRPr="00B44E72" w:rsidRDefault="008E2ED5" w:rsidP="001C3BB9">
            <w:r w:rsidRPr="00B44E72">
              <w:t>0,082</w:t>
            </w:r>
          </w:p>
        </w:tc>
        <w:tc>
          <w:tcPr>
            <w:tcW w:w="822" w:type="pct"/>
            <w:vAlign w:val="center"/>
            <w:hideMark/>
          </w:tcPr>
          <w:p w:rsidR="008E2ED5" w:rsidRPr="00B44E72" w:rsidRDefault="008E2ED5" w:rsidP="001C3BB9">
            <w:r w:rsidRPr="00B44E72">
              <w:t>Надземная</w:t>
            </w:r>
          </w:p>
        </w:tc>
        <w:tc>
          <w:tcPr>
            <w:tcW w:w="217" w:type="pct"/>
            <w:vAlign w:val="center"/>
            <w:hideMark/>
          </w:tcPr>
          <w:p w:rsidR="008E2ED5" w:rsidRPr="00B44E72" w:rsidRDefault="008E2ED5" w:rsidP="001C3BB9">
            <w:r w:rsidRPr="00B44E72">
              <w:t>1987</w:t>
            </w:r>
          </w:p>
        </w:tc>
        <w:tc>
          <w:tcPr>
            <w:tcW w:w="235" w:type="pct"/>
            <w:vAlign w:val="center"/>
            <w:hideMark/>
          </w:tcPr>
          <w:p w:rsidR="008E2ED5" w:rsidRPr="00B44E72" w:rsidRDefault="008E2ED5" w:rsidP="001C3BB9">
            <w:r w:rsidRPr="00B44E72">
              <w:t>91,32</w:t>
            </w:r>
          </w:p>
        </w:tc>
        <w:tc>
          <w:tcPr>
            <w:tcW w:w="305" w:type="pct"/>
            <w:vAlign w:val="center"/>
            <w:hideMark/>
          </w:tcPr>
          <w:p w:rsidR="008E2ED5" w:rsidRPr="00B44E72" w:rsidRDefault="008E2ED5" w:rsidP="001C3BB9">
            <w:r w:rsidRPr="00B44E72">
              <w:t>0,3303</w:t>
            </w:r>
          </w:p>
        </w:tc>
        <w:tc>
          <w:tcPr>
            <w:tcW w:w="146" w:type="pct"/>
            <w:vAlign w:val="center"/>
            <w:hideMark/>
          </w:tcPr>
          <w:p w:rsidR="008E2ED5" w:rsidRPr="00B44E72" w:rsidRDefault="008E2ED5" w:rsidP="001C3BB9">
            <w:r w:rsidRPr="00B44E72">
              <w:t>26</w:t>
            </w:r>
          </w:p>
        </w:tc>
        <w:tc>
          <w:tcPr>
            <w:tcW w:w="270" w:type="pct"/>
            <w:vAlign w:val="center"/>
            <w:hideMark/>
          </w:tcPr>
          <w:p w:rsidR="008E2ED5" w:rsidRPr="00B44E72" w:rsidRDefault="008E2ED5" w:rsidP="001C3BB9">
            <w:r w:rsidRPr="00B44E72">
              <w:t>0,2860</w:t>
            </w:r>
          </w:p>
        </w:tc>
        <w:tc>
          <w:tcPr>
            <w:tcW w:w="199" w:type="pct"/>
            <w:vAlign w:val="center"/>
            <w:hideMark/>
          </w:tcPr>
          <w:p w:rsidR="008E2ED5" w:rsidRPr="00B44E72" w:rsidRDefault="008E2ED5" w:rsidP="001C3BB9">
            <w:r w:rsidRPr="00B44E72">
              <w:t>12,5</w:t>
            </w:r>
          </w:p>
        </w:tc>
        <w:tc>
          <w:tcPr>
            <w:tcW w:w="235" w:type="pct"/>
            <w:vAlign w:val="center"/>
            <w:hideMark/>
          </w:tcPr>
          <w:p w:rsidR="008E2ED5" w:rsidRPr="00B44E72" w:rsidRDefault="008E2ED5" w:rsidP="001C3BB9">
            <w:r w:rsidRPr="00B44E72">
              <w:t>0,991</w:t>
            </w:r>
          </w:p>
        </w:tc>
        <w:tc>
          <w:tcPr>
            <w:tcW w:w="235" w:type="pct"/>
            <w:vAlign w:val="center"/>
            <w:hideMark/>
          </w:tcPr>
          <w:p w:rsidR="008E2ED5" w:rsidRPr="00B44E72" w:rsidRDefault="008E2ED5" w:rsidP="001C3BB9">
            <w:r w:rsidRPr="00B44E72">
              <w:t>0,995</w:t>
            </w:r>
          </w:p>
        </w:tc>
        <w:tc>
          <w:tcPr>
            <w:tcW w:w="199" w:type="pct"/>
            <w:noWrap/>
            <w:vAlign w:val="center"/>
            <w:hideMark/>
          </w:tcPr>
          <w:p w:rsidR="008E2ED5" w:rsidRPr="00B44E72" w:rsidRDefault="008E2ED5" w:rsidP="001C3BB9">
            <w:r w:rsidRPr="00B44E72">
              <w:t>0,10</w:t>
            </w:r>
          </w:p>
        </w:tc>
        <w:tc>
          <w:tcPr>
            <w:tcW w:w="235" w:type="pct"/>
            <w:noWrap/>
            <w:vAlign w:val="center"/>
            <w:hideMark/>
          </w:tcPr>
          <w:p w:rsidR="008E2ED5" w:rsidRPr="00B44E72" w:rsidRDefault="008E2ED5" w:rsidP="001C3BB9">
            <w:r w:rsidRPr="00B44E72">
              <w:t>3,68</w:t>
            </w:r>
          </w:p>
        </w:tc>
      </w:tr>
      <w:tr w:rsidR="00764367" w:rsidRPr="00B44E72" w:rsidTr="007D31FB">
        <w:trPr>
          <w:trHeight w:val="247"/>
          <w:jc w:val="center"/>
        </w:trPr>
        <w:tc>
          <w:tcPr>
            <w:tcW w:w="153" w:type="pct"/>
            <w:noWrap/>
            <w:vAlign w:val="center"/>
          </w:tcPr>
          <w:p w:rsidR="008E2ED5" w:rsidRPr="00B44E72" w:rsidRDefault="008E2ED5" w:rsidP="001C3BB9">
            <w:r w:rsidRPr="00B44E72">
              <w:t>7</w:t>
            </w:r>
          </w:p>
        </w:tc>
        <w:tc>
          <w:tcPr>
            <w:tcW w:w="527" w:type="pct"/>
            <w:vAlign w:val="center"/>
          </w:tcPr>
          <w:p w:rsidR="008E2ED5" w:rsidRPr="00B44E72" w:rsidRDefault="008E2ED5" w:rsidP="001C3BB9">
            <w:r w:rsidRPr="00B44E72">
              <w:t>Уз. 3</w:t>
            </w:r>
          </w:p>
        </w:tc>
        <w:tc>
          <w:tcPr>
            <w:tcW w:w="485" w:type="pct"/>
            <w:vAlign w:val="center"/>
          </w:tcPr>
          <w:p w:rsidR="008E2ED5" w:rsidRPr="00B44E72" w:rsidRDefault="008E2ED5" w:rsidP="001C3BB9">
            <w:r w:rsidRPr="00B44E72">
              <w:t>Надз/подз</w:t>
            </w:r>
          </w:p>
        </w:tc>
        <w:tc>
          <w:tcPr>
            <w:tcW w:w="270" w:type="pct"/>
            <w:vAlign w:val="center"/>
          </w:tcPr>
          <w:p w:rsidR="008E2ED5" w:rsidRPr="00B44E72" w:rsidRDefault="008E2ED5" w:rsidP="001C3BB9">
            <w:r w:rsidRPr="00B44E72">
              <w:t>86,69</w:t>
            </w:r>
          </w:p>
        </w:tc>
        <w:tc>
          <w:tcPr>
            <w:tcW w:w="235" w:type="pct"/>
            <w:vAlign w:val="center"/>
          </w:tcPr>
          <w:p w:rsidR="008E2ED5" w:rsidRPr="00B44E72" w:rsidRDefault="008E2ED5" w:rsidP="001C3BB9">
            <w:r w:rsidRPr="00B44E72">
              <w:t>0,069</w:t>
            </w:r>
          </w:p>
        </w:tc>
        <w:tc>
          <w:tcPr>
            <w:tcW w:w="235" w:type="pct"/>
            <w:vAlign w:val="center"/>
          </w:tcPr>
          <w:p w:rsidR="008E2ED5" w:rsidRPr="00B44E72" w:rsidRDefault="008E2ED5" w:rsidP="001C3BB9">
            <w:r w:rsidRPr="00B44E72">
              <w:t>0,069</w:t>
            </w:r>
          </w:p>
        </w:tc>
        <w:tc>
          <w:tcPr>
            <w:tcW w:w="822" w:type="pct"/>
            <w:vAlign w:val="center"/>
          </w:tcPr>
          <w:p w:rsidR="008E2ED5" w:rsidRPr="00B44E72" w:rsidRDefault="008E2ED5" w:rsidP="001C3BB9">
            <w:r w:rsidRPr="00B44E72">
              <w:t>Надземная</w:t>
            </w:r>
          </w:p>
        </w:tc>
        <w:tc>
          <w:tcPr>
            <w:tcW w:w="217" w:type="pct"/>
            <w:vAlign w:val="center"/>
          </w:tcPr>
          <w:p w:rsidR="008E2ED5" w:rsidRPr="00B44E72" w:rsidRDefault="008E2ED5" w:rsidP="001C3BB9">
            <w:r w:rsidRPr="00B44E72">
              <w:t>1987</w:t>
            </w:r>
          </w:p>
        </w:tc>
        <w:tc>
          <w:tcPr>
            <w:tcW w:w="235" w:type="pct"/>
            <w:vAlign w:val="center"/>
          </w:tcPr>
          <w:p w:rsidR="008E2ED5" w:rsidRPr="00B44E72" w:rsidRDefault="008E2ED5" w:rsidP="001C3BB9">
            <w:r w:rsidRPr="00B44E72">
              <w:t>72,47</w:t>
            </w:r>
          </w:p>
        </w:tc>
        <w:tc>
          <w:tcPr>
            <w:tcW w:w="305" w:type="pct"/>
            <w:vAlign w:val="center"/>
          </w:tcPr>
          <w:p w:rsidR="008E2ED5" w:rsidRPr="00B44E72" w:rsidRDefault="008E2ED5" w:rsidP="001C3BB9">
            <w:r w:rsidRPr="00B44E72">
              <w:t>0,3291</w:t>
            </w:r>
          </w:p>
        </w:tc>
        <w:tc>
          <w:tcPr>
            <w:tcW w:w="146" w:type="pct"/>
            <w:vAlign w:val="center"/>
          </w:tcPr>
          <w:p w:rsidR="008E2ED5" w:rsidRPr="00B44E72" w:rsidRDefault="008E2ED5" w:rsidP="001C3BB9">
            <w:r w:rsidRPr="00B44E72">
              <w:t>26</w:t>
            </w:r>
          </w:p>
        </w:tc>
        <w:tc>
          <w:tcPr>
            <w:tcW w:w="270" w:type="pct"/>
            <w:vAlign w:val="center"/>
          </w:tcPr>
          <w:p w:rsidR="008E2ED5" w:rsidRPr="00B44E72" w:rsidRDefault="008E2ED5" w:rsidP="001C3BB9">
            <w:r w:rsidRPr="00B44E72">
              <w:t>0,1925</w:t>
            </w:r>
          </w:p>
        </w:tc>
        <w:tc>
          <w:tcPr>
            <w:tcW w:w="199" w:type="pct"/>
            <w:vAlign w:val="center"/>
          </w:tcPr>
          <w:p w:rsidR="008E2ED5" w:rsidRPr="00B44E72" w:rsidRDefault="008E2ED5" w:rsidP="001C3BB9">
            <w:r w:rsidRPr="00B44E72">
              <w:t>12,5</w:t>
            </w:r>
          </w:p>
        </w:tc>
        <w:tc>
          <w:tcPr>
            <w:tcW w:w="235" w:type="pct"/>
            <w:vAlign w:val="center"/>
          </w:tcPr>
          <w:p w:rsidR="008E2ED5" w:rsidRPr="00B44E72" w:rsidRDefault="008E2ED5" w:rsidP="001C3BB9">
            <w:r w:rsidRPr="00B44E72">
              <w:t>0,995</w:t>
            </w:r>
          </w:p>
        </w:tc>
        <w:tc>
          <w:tcPr>
            <w:tcW w:w="235" w:type="pct"/>
            <w:vAlign w:val="center"/>
          </w:tcPr>
          <w:p w:rsidR="008E2ED5" w:rsidRPr="00B44E72" w:rsidRDefault="008E2ED5" w:rsidP="001C3BB9">
            <w:r w:rsidRPr="00B44E72">
              <w:t>0,994</w:t>
            </w:r>
          </w:p>
        </w:tc>
        <w:tc>
          <w:tcPr>
            <w:tcW w:w="199" w:type="pct"/>
            <w:noWrap/>
            <w:vAlign w:val="center"/>
          </w:tcPr>
          <w:p w:rsidR="008E2ED5" w:rsidRPr="00B44E72" w:rsidRDefault="008E2ED5" w:rsidP="001C3BB9">
            <w:r w:rsidRPr="00B44E72">
              <w:t>0,10</w:t>
            </w:r>
          </w:p>
        </w:tc>
        <w:tc>
          <w:tcPr>
            <w:tcW w:w="235" w:type="pct"/>
            <w:noWrap/>
            <w:vAlign w:val="center"/>
          </w:tcPr>
          <w:p w:rsidR="008E2ED5" w:rsidRPr="00B44E72" w:rsidRDefault="008E2ED5" w:rsidP="001C3BB9">
            <w:r w:rsidRPr="00B44E72">
              <w:t>22,53</w:t>
            </w:r>
          </w:p>
        </w:tc>
      </w:tr>
      <w:tr w:rsidR="00764367" w:rsidRPr="00B44E72" w:rsidTr="007D31FB">
        <w:trPr>
          <w:trHeight w:val="247"/>
          <w:jc w:val="center"/>
        </w:trPr>
        <w:tc>
          <w:tcPr>
            <w:tcW w:w="153" w:type="pct"/>
            <w:noWrap/>
            <w:vAlign w:val="center"/>
          </w:tcPr>
          <w:p w:rsidR="008E2ED5" w:rsidRPr="00B44E72" w:rsidRDefault="008E2ED5" w:rsidP="001C3BB9">
            <w:r w:rsidRPr="00B44E72">
              <w:t>8</w:t>
            </w:r>
          </w:p>
        </w:tc>
        <w:tc>
          <w:tcPr>
            <w:tcW w:w="527" w:type="pct"/>
            <w:vAlign w:val="center"/>
          </w:tcPr>
          <w:p w:rsidR="008E2ED5" w:rsidRPr="00B44E72" w:rsidRDefault="008E2ED5" w:rsidP="001C3BB9">
            <w:r w:rsidRPr="00B44E72">
              <w:t>Надз/подз</w:t>
            </w:r>
          </w:p>
        </w:tc>
        <w:tc>
          <w:tcPr>
            <w:tcW w:w="485" w:type="pct"/>
            <w:vAlign w:val="center"/>
          </w:tcPr>
          <w:p w:rsidR="008E2ED5" w:rsidRPr="00B44E72" w:rsidRDefault="008E2ED5" w:rsidP="001C3BB9">
            <w:r w:rsidRPr="00B44E72">
              <w:t>Подз/надз</w:t>
            </w:r>
          </w:p>
        </w:tc>
        <w:tc>
          <w:tcPr>
            <w:tcW w:w="270" w:type="pct"/>
            <w:vAlign w:val="center"/>
          </w:tcPr>
          <w:p w:rsidR="008E2ED5" w:rsidRPr="00B44E72" w:rsidRDefault="008E2ED5" w:rsidP="001C3BB9">
            <w:r w:rsidRPr="00B44E72">
              <w:t>8,72</w:t>
            </w:r>
          </w:p>
        </w:tc>
        <w:tc>
          <w:tcPr>
            <w:tcW w:w="235" w:type="pct"/>
            <w:vAlign w:val="center"/>
          </w:tcPr>
          <w:p w:rsidR="008E2ED5" w:rsidRPr="00B44E72" w:rsidRDefault="008E2ED5" w:rsidP="001C3BB9">
            <w:r w:rsidRPr="00B44E72">
              <w:t>0,069</w:t>
            </w:r>
          </w:p>
        </w:tc>
        <w:tc>
          <w:tcPr>
            <w:tcW w:w="235" w:type="pct"/>
            <w:vAlign w:val="center"/>
          </w:tcPr>
          <w:p w:rsidR="008E2ED5" w:rsidRPr="00B44E72" w:rsidRDefault="008E2ED5" w:rsidP="001C3BB9">
            <w:r w:rsidRPr="00B44E72">
              <w:t>0,069</w:t>
            </w:r>
          </w:p>
        </w:tc>
        <w:tc>
          <w:tcPr>
            <w:tcW w:w="822" w:type="pct"/>
            <w:vAlign w:val="center"/>
          </w:tcPr>
          <w:p w:rsidR="008E2ED5" w:rsidRPr="00B44E72" w:rsidRDefault="008E2ED5" w:rsidP="001C3BB9">
            <w:r w:rsidRPr="00B44E72">
              <w:t>Подземная бесканальная</w:t>
            </w:r>
          </w:p>
        </w:tc>
        <w:tc>
          <w:tcPr>
            <w:tcW w:w="217" w:type="pct"/>
            <w:vAlign w:val="center"/>
          </w:tcPr>
          <w:p w:rsidR="008E2ED5" w:rsidRPr="00B44E72" w:rsidRDefault="008E2ED5" w:rsidP="001C3BB9">
            <w:r w:rsidRPr="00B44E72">
              <w:t>1987</w:t>
            </w:r>
          </w:p>
        </w:tc>
        <w:tc>
          <w:tcPr>
            <w:tcW w:w="235" w:type="pct"/>
            <w:vAlign w:val="center"/>
          </w:tcPr>
          <w:p w:rsidR="008E2ED5" w:rsidRPr="00B44E72" w:rsidRDefault="008E2ED5" w:rsidP="001C3BB9">
            <w:r w:rsidRPr="00B44E72">
              <w:t>63,05</w:t>
            </w:r>
          </w:p>
        </w:tc>
        <w:tc>
          <w:tcPr>
            <w:tcW w:w="305" w:type="pct"/>
            <w:vAlign w:val="center"/>
          </w:tcPr>
          <w:p w:rsidR="008E2ED5" w:rsidRPr="00B44E72" w:rsidRDefault="008E2ED5" w:rsidP="001C3BB9">
            <w:r w:rsidRPr="00B44E72">
              <w:t>0,3286</w:t>
            </w:r>
          </w:p>
        </w:tc>
        <w:tc>
          <w:tcPr>
            <w:tcW w:w="146" w:type="pct"/>
            <w:vAlign w:val="center"/>
          </w:tcPr>
          <w:p w:rsidR="008E2ED5" w:rsidRPr="00B44E72" w:rsidRDefault="008E2ED5" w:rsidP="001C3BB9">
            <w:r w:rsidRPr="00B44E72">
              <w:t>26</w:t>
            </w:r>
          </w:p>
        </w:tc>
        <w:tc>
          <w:tcPr>
            <w:tcW w:w="270" w:type="pct"/>
            <w:vAlign w:val="center"/>
          </w:tcPr>
          <w:p w:rsidR="008E2ED5" w:rsidRPr="00B44E72" w:rsidRDefault="008E2ED5" w:rsidP="001C3BB9">
            <w:r w:rsidRPr="00B44E72">
              <w:t>0,0194</w:t>
            </w:r>
          </w:p>
        </w:tc>
        <w:tc>
          <w:tcPr>
            <w:tcW w:w="199" w:type="pct"/>
            <w:vAlign w:val="center"/>
          </w:tcPr>
          <w:p w:rsidR="008E2ED5" w:rsidRPr="00B44E72" w:rsidRDefault="008E2ED5" w:rsidP="001C3BB9">
            <w:r w:rsidRPr="00B44E72">
              <w:t>12,5</w:t>
            </w:r>
          </w:p>
        </w:tc>
        <w:tc>
          <w:tcPr>
            <w:tcW w:w="235" w:type="pct"/>
            <w:vAlign w:val="center"/>
          </w:tcPr>
          <w:p w:rsidR="008E2ED5" w:rsidRPr="00B44E72" w:rsidRDefault="008E2ED5" w:rsidP="001C3BB9">
            <w:r w:rsidRPr="00B44E72">
              <w:t>1,000</w:t>
            </w:r>
          </w:p>
        </w:tc>
        <w:tc>
          <w:tcPr>
            <w:tcW w:w="235" w:type="pct"/>
            <w:vAlign w:val="center"/>
          </w:tcPr>
          <w:p w:rsidR="008E2ED5" w:rsidRPr="00B44E72" w:rsidRDefault="008E2ED5" w:rsidP="001C3BB9">
            <w:r w:rsidRPr="00B44E72">
              <w:t>0,994</w:t>
            </w:r>
          </w:p>
        </w:tc>
        <w:tc>
          <w:tcPr>
            <w:tcW w:w="199" w:type="pct"/>
            <w:noWrap/>
            <w:vAlign w:val="center"/>
          </w:tcPr>
          <w:p w:rsidR="008E2ED5" w:rsidRPr="00B44E72" w:rsidRDefault="008E2ED5" w:rsidP="001C3BB9">
            <w:r w:rsidRPr="00B44E72">
              <w:t>0,10</w:t>
            </w:r>
          </w:p>
        </w:tc>
        <w:tc>
          <w:tcPr>
            <w:tcW w:w="235" w:type="pct"/>
            <w:noWrap/>
            <w:vAlign w:val="center"/>
          </w:tcPr>
          <w:p w:rsidR="008E2ED5" w:rsidRPr="00B44E72" w:rsidRDefault="008E2ED5" w:rsidP="001C3BB9">
            <w:r w:rsidRPr="00B44E72">
              <w:t>31,95</w:t>
            </w:r>
          </w:p>
        </w:tc>
      </w:tr>
      <w:tr w:rsidR="00764367" w:rsidRPr="00B44E72" w:rsidTr="007D31FB">
        <w:trPr>
          <w:trHeight w:val="247"/>
          <w:jc w:val="center"/>
        </w:trPr>
        <w:tc>
          <w:tcPr>
            <w:tcW w:w="153" w:type="pct"/>
            <w:noWrap/>
            <w:vAlign w:val="center"/>
          </w:tcPr>
          <w:p w:rsidR="008E2ED5" w:rsidRPr="00B44E72" w:rsidRDefault="008E2ED5" w:rsidP="001C3BB9">
            <w:r w:rsidRPr="00B44E72">
              <w:t>9</w:t>
            </w:r>
          </w:p>
        </w:tc>
        <w:tc>
          <w:tcPr>
            <w:tcW w:w="527" w:type="pct"/>
            <w:vAlign w:val="center"/>
          </w:tcPr>
          <w:p w:rsidR="008E2ED5" w:rsidRPr="00B44E72" w:rsidRDefault="008E2ED5" w:rsidP="001C3BB9">
            <w:r w:rsidRPr="00B44E72">
              <w:t>Подз/надз</w:t>
            </w:r>
          </w:p>
        </w:tc>
        <w:tc>
          <w:tcPr>
            <w:tcW w:w="485" w:type="pct"/>
            <w:vAlign w:val="center"/>
          </w:tcPr>
          <w:p w:rsidR="008E2ED5" w:rsidRPr="00B44E72" w:rsidRDefault="008E2ED5" w:rsidP="001C3BB9">
            <w:r w:rsidRPr="00B44E72">
              <w:t>Надз/подз</w:t>
            </w:r>
          </w:p>
        </w:tc>
        <w:tc>
          <w:tcPr>
            <w:tcW w:w="270" w:type="pct"/>
            <w:vAlign w:val="center"/>
          </w:tcPr>
          <w:p w:rsidR="008E2ED5" w:rsidRPr="00B44E72" w:rsidRDefault="008E2ED5" w:rsidP="001C3BB9">
            <w:r w:rsidRPr="00B44E72">
              <w:t>39,3</w:t>
            </w:r>
          </w:p>
        </w:tc>
        <w:tc>
          <w:tcPr>
            <w:tcW w:w="235" w:type="pct"/>
            <w:vAlign w:val="center"/>
          </w:tcPr>
          <w:p w:rsidR="008E2ED5" w:rsidRPr="00B44E72" w:rsidRDefault="008E2ED5" w:rsidP="001C3BB9">
            <w:r w:rsidRPr="00B44E72">
              <w:t>0,069</w:t>
            </w:r>
          </w:p>
        </w:tc>
        <w:tc>
          <w:tcPr>
            <w:tcW w:w="235" w:type="pct"/>
            <w:vAlign w:val="center"/>
          </w:tcPr>
          <w:p w:rsidR="008E2ED5" w:rsidRPr="00B44E72" w:rsidRDefault="008E2ED5" w:rsidP="001C3BB9">
            <w:r w:rsidRPr="00B44E72">
              <w:t>0,069</w:t>
            </w:r>
          </w:p>
        </w:tc>
        <w:tc>
          <w:tcPr>
            <w:tcW w:w="822" w:type="pct"/>
            <w:vAlign w:val="center"/>
          </w:tcPr>
          <w:p w:rsidR="008E2ED5" w:rsidRPr="00B44E72" w:rsidRDefault="008E2ED5" w:rsidP="001C3BB9">
            <w:r w:rsidRPr="00B44E72">
              <w:t>Надземная</w:t>
            </w:r>
          </w:p>
        </w:tc>
        <w:tc>
          <w:tcPr>
            <w:tcW w:w="217" w:type="pct"/>
            <w:vAlign w:val="center"/>
          </w:tcPr>
          <w:p w:rsidR="008E2ED5" w:rsidRPr="00B44E72" w:rsidRDefault="008E2ED5" w:rsidP="001C3BB9">
            <w:r w:rsidRPr="00B44E72">
              <w:t>1987</w:t>
            </w:r>
          </w:p>
        </w:tc>
        <w:tc>
          <w:tcPr>
            <w:tcW w:w="235" w:type="pct"/>
            <w:vAlign w:val="center"/>
          </w:tcPr>
          <w:p w:rsidR="008E2ED5" w:rsidRPr="00B44E72" w:rsidRDefault="008E2ED5" w:rsidP="001C3BB9">
            <w:r w:rsidRPr="00B44E72">
              <w:t>62,39</w:t>
            </w:r>
          </w:p>
        </w:tc>
        <w:tc>
          <w:tcPr>
            <w:tcW w:w="305" w:type="pct"/>
            <w:vAlign w:val="center"/>
          </w:tcPr>
          <w:p w:rsidR="008E2ED5" w:rsidRPr="00B44E72" w:rsidRDefault="008E2ED5" w:rsidP="001C3BB9">
            <w:r w:rsidRPr="00B44E72">
              <w:t>0,3285</w:t>
            </w:r>
          </w:p>
        </w:tc>
        <w:tc>
          <w:tcPr>
            <w:tcW w:w="146" w:type="pct"/>
            <w:vAlign w:val="center"/>
          </w:tcPr>
          <w:p w:rsidR="008E2ED5" w:rsidRPr="00B44E72" w:rsidRDefault="008E2ED5" w:rsidP="001C3BB9">
            <w:r w:rsidRPr="00B44E72">
              <w:t>26</w:t>
            </w:r>
          </w:p>
        </w:tc>
        <w:tc>
          <w:tcPr>
            <w:tcW w:w="270" w:type="pct"/>
            <w:vAlign w:val="center"/>
          </w:tcPr>
          <w:p w:rsidR="008E2ED5" w:rsidRPr="00B44E72" w:rsidRDefault="008E2ED5" w:rsidP="001C3BB9">
            <w:r w:rsidRPr="00B44E72">
              <w:t>0,0872</w:t>
            </w:r>
          </w:p>
        </w:tc>
        <w:tc>
          <w:tcPr>
            <w:tcW w:w="199" w:type="pct"/>
            <w:vAlign w:val="center"/>
          </w:tcPr>
          <w:p w:rsidR="008E2ED5" w:rsidRPr="00B44E72" w:rsidRDefault="008E2ED5" w:rsidP="001C3BB9">
            <w:r w:rsidRPr="00B44E72">
              <w:t>12,5</w:t>
            </w:r>
          </w:p>
        </w:tc>
        <w:tc>
          <w:tcPr>
            <w:tcW w:w="235" w:type="pct"/>
            <w:vAlign w:val="center"/>
          </w:tcPr>
          <w:p w:rsidR="008E2ED5" w:rsidRPr="00B44E72" w:rsidRDefault="008E2ED5" w:rsidP="001C3BB9">
            <w:r w:rsidRPr="00B44E72">
              <w:t>0,998</w:t>
            </w:r>
          </w:p>
        </w:tc>
        <w:tc>
          <w:tcPr>
            <w:tcW w:w="235" w:type="pct"/>
            <w:vAlign w:val="center"/>
          </w:tcPr>
          <w:p w:rsidR="008E2ED5" w:rsidRPr="00B44E72" w:rsidRDefault="008E2ED5" w:rsidP="001C3BB9">
            <w:r w:rsidRPr="00B44E72">
              <w:t>0,994</w:t>
            </w:r>
          </w:p>
        </w:tc>
        <w:tc>
          <w:tcPr>
            <w:tcW w:w="199" w:type="pct"/>
            <w:noWrap/>
            <w:vAlign w:val="center"/>
          </w:tcPr>
          <w:p w:rsidR="008E2ED5" w:rsidRPr="00B44E72" w:rsidRDefault="008E2ED5" w:rsidP="001C3BB9">
            <w:r w:rsidRPr="00B44E72">
              <w:t>0,10</w:t>
            </w:r>
          </w:p>
        </w:tc>
        <w:tc>
          <w:tcPr>
            <w:tcW w:w="235" w:type="pct"/>
            <w:noWrap/>
            <w:vAlign w:val="center"/>
          </w:tcPr>
          <w:p w:rsidR="008E2ED5" w:rsidRPr="00B44E72" w:rsidRDefault="008E2ED5" w:rsidP="001C3BB9">
            <w:r w:rsidRPr="00B44E72">
              <w:t>32,61</w:t>
            </w:r>
          </w:p>
        </w:tc>
      </w:tr>
      <w:tr w:rsidR="00764367" w:rsidRPr="00B44E72" w:rsidTr="007D31FB">
        <w:trPr>
          <w:trHeight w:val="247"/>
          <w:jc w:val="center"/>
        </w:trPr>
        <w:tc>
          <w:tcPr>
            <w:tcW w:w="153" w:type="pct"/>
            <w:noWrap/>
            <w:vAlign w:val="center"/>
          </w:tcPr>
          <w:p w:rsidR="008E2ED5" w:rsidRPr="00B44E72" w:rsidRDefault="008E2ED5" w:rsidP="001C3BB9">
            <w:r w:rsidRPr="00B44E72">
              <w:t>10</w:t>
            </w:r>
          </w:p>
        </w:tc>
        <w:tc>
          <w:tcPr>
            <w:tcW w:w="527" w:type="pct"/>
            <w:vAlign w:val="center"/>
          </w:tcPr>
          <w:p w:rsidR="008E2ED5" w:rsidRPr="00B44E72" w:rsidRDefault="008E2ED5" w:rsidP="001C3BB9">
            <w:r w:rsidRPr="00B44E72">
              <w:t>Надз/подз</w:t>
            </w:r>
          </w:p>
        </w:tc>
        <w:tc>
          <w:tcPr>
            <w:tcW w:w="485" w:type="pct"/>
            <w:vAlign w:val="center"/>
          </w:tcPr>
          <w:p w:rsidR="008E2ED5" w:rsidRPr="00B44E72" w:rsidRDefault="008E2ED5" w:rsidP="001C3BB9">
            <w:r w:rsidRPr="00B44E72">
              <w:t>Уз. 4а</w:t>
            </w:r>
          </w:p>
        </w:tc>
        <w:tc>
          <w:tcPr>
            <w:tcW w:w="270" w:type="pct"/>
            <w:vAlign w:val="center"/>
          </w:tcPr>
          <w:p w:rsidR="008E2ED5" w:rsidRPr="00B44E72" w:rsidRDefault="008E2ED5" w:rsidP="001C3BB9">
            <w:r w:rsidRPr="00B44E72">
              <w:t>9,72</w:t>
            </w:r>
          </w:p>
        </w:tc>
        <w:tc>
          <w:tcPr>
            <w:tcW w:w="235" w:type="pct"/>
            <w:vAlign w:val="center"/>
          </w:tcPr>
          <w:p w:rsidR="008E2ED5" w:rsidRPr="00B44E72" w:rsidRDefault="008E2ED5" w:rsidP="001C3BB9">
            <w:r w:rsidRPr="00B44E72">
              <w:t>0,069</w:t>
            </w:r>
          </w:p>
        </w:tc>
        <w:tc>
          <w:tcPr>
            <w:tcW w:w="235" w:type="pct"/>
            <w:vAlign w:val="center"/>
          </w:tcPr>
          <w:p w:rsidR="008E2ED5" w:rsidRPr="00B44E72" w:rsidRDefault="008E2ED5" w:rsidP="001C3BB9">
            <w:r w:rsidRPr="00B44E72">
              <w:t>0,069</w:t>
            </w:r>
          </w:p>
        </w:tc>
        <w:tc>
          <w:tcPr>
            <w:tcW w:w="822" w:type="pct"/>
            <w:vAlign w:val="center"/>
          </w:tcPr>
          <w:p w:rsidR="008E2ED5" w:rsidRPr="00B44E72" w:rsidRDefault="008E2ED5" w:rsidP="001C3BB9">
            <w:r w:rsidRPr="00B44E72">
              <w:t>Подземная бесканальная</w:t>
            </w:r>
          </w:p>
        </w:tc>
        <w:tc>
          <w:tcPr>
            <w:tcW w:w="217" w:type="pct"/>
            <w:vAlign w:val="center"/>
          </w:tcPr>
          <w:p w:rsidR="008E2ED5" w:rsidRPr="00B44E72" w:rsidRDefault="008E2ED5" w:rsidP="001C3BB9">
            <w:r w:rsidRPr="00B44E72">
              <w:t>1987</w:t>
            </w:r>
          </w:p>
        </w:tc>
        <w:tc>
          <w:tcPr>
            <w:tcW w:w="235" w:type="pct"/>
            <w:vAlign w:val="center"/>
          </w:tcPr>
          <w:p w:rsidR="008E2ED5" w:rsidRPr="00B44E72" w:rsidRDefault="008E2ED5" w:rsidP="001C3BB9">
            <w:r w:rsidRPr="00B44E72">
              <w:t>58,49</w:t>
            </w:r>
          </w:p>
        </w:tc>
        <w:tc>
          <w:tcPr>
            <w:tcW w:w="305" w:type="pct"/>
            <w:vAlign w:val="center"/>
          </w:tcPr>
          <w:p w:rsidR="008E2ED5" w:rsidRPr="00B44E72" w:rsidRDefault="008E2ED5" w:rsidP="001C3BB9">
            <w:r w:rsidRPr="00B44E72">
              <w:t>0,3283</w:t>
            </w:r>
          </w:p>
        </w:tc>
        <w:tc>
          <w:tcPr>
            <w:tcW w:w="146" w:type="pct"/>
            <w:vAlign w:val="center"/>
          </w:tcPr>
          <w:p w:rsidR="008E2ED5" w:rsidRPr="00B44E72" w:rsidRDefault="008E2ED5" w:rsidP="001C3BB9">
            <w:r w:rsidRPr="00B44E72">
              <w:t>26</w:t>
            </w:r>
          </w:p>
        </w:tc>
        <w:tc>
          <w:tcPr>
            <w:tcW w:w="270" w:type="pct"/>
            <w:vAlign w:val="center"/>
          </w:tcPr>
          <w:p w:rsidR="008E2ED5" w:rsidRPr="00B44E72" w:rsidRDefault="008E2ED5" w:rsidP="001C3BB9">
            <w:r w:rsidRPr="00B44E72">
              <w:t>0,0216</w:t>
            </w:r>
          </w:p>
        </w:tc>
        <w:tc>
          <w:tcPr>
            <w:tcW w:w="199" w:type="pct"/>
            <w:vAlign w:val="center"/>
          </w:tcPr>
          <w:p w:rsidR="008E2ED5" w:rsidRPr="00B44E72" w:rsidRDefault="008E2ED5" w:rsidP="001C3BB9">
            <w:r w:rsidRPr="00B44E72">
              <w:t>12,5</w:t>
            </w:r>
          </w:p>
        </w:tc>
        <w:tc>
          <w:tcPr>
            <w:tcW w:w="235" w:type="pct"/>
            <w:vAlign w:val="center"/>
          </w:tcPr>
          <w:p w:rsidR="008E2ED5" w:rsidRPr="00B44E72" w:rsidRDefault="008E2ED5" w:rsidP="001C3BB9">
            <w:r w:rsidRPr="00B44E72">
              <w:t>1,000</w:t>
            </w:r>
          </w:p>
        </w:tc>
        <w:tc>
          <w:tcPr>
            <w:tcW w:w="235" w:type="pct"/>
            <w:vAlign w:val="center"/>
          </w:tcPr>
          <w:p w:rsidR="008E2ED5" w:rsidRPr="00B44E72" w:rsidRDefault="008E2ED5" w:rsidP="001C3BB9">
            <w:r w:rsidRPr="00B44E72">
              <w:t>0,994</w:t>
            </w:r>
          </w:p>
        </w:tc>
        <w:tc>
          <w:tcPr>
            <w:tcW w:w="199" w:type="pct"/>
            <w:noWrap/>
            <w:vAlign w:val="center"/>
          </w:tcPr>
          <w:p w:rsidR="008E2ED5" w:rsidRPr="00B44E72" w:rsidRDefault="008E2ED5" w:rsidP="001C3BB9">
            <w:r w:rsidRPr="00B44E72">
              <w:t>0,10</w:t>
            </w:r>
          </w:p>
        </w:tc>
        <w:tc>
          <w:tcPr>
            <w:tcW w:w="235" w:type="pct"/>
            <w:noWrap/>
            <w:vAlign w:val="center"/>
          </w:tcPr>
          <w:p w:rsidR="008E2ED5" w:rsidRPr="00B44E72" w:rsidRDefault="008E2ED5" w:rsidP="001C3BB9">
            <w:r w:rsidRPr="00B44E72">
              <w:t>36,51</w:t>
            </w:r>
          </w:p>
        </w:tc>
      </w:tr>
      <w:tr w:rsidR="00764367" w:rsidRPr="00B44E72" w:rsidTr="007D31FB">
        <w:trPr>
          <w:trHeight w:val="247"/>
          <w:jc w:val="center"/>
        </w:trPr>
        <w:tc>
          <w:tcPr>
            <w:tcW w:w="153" w:type="pct"/>
            <w:noWrap/>
            <w:vAlign w:val="center"/>
          </w:tcPr>
          <w:p w:rsidR="008E2ED5" w:rsidRPr="00B44E72" w:rsidRDefault="008E2ED5" w:rsidP="001C3BB9">
            <w:r w:rsidRPr="00B44E72">
              <w:t>11</w:t>
            </w:r>
          </w:p>
        </w:tc>
        <w:tc>
          <w:tcPr>
            <w:tcW w:w="527" w:type="pct"/>
            <w:vAlign w:val="center"/>
          </w:tcPr>
          <w:p w:rsidR="008E2ED5" w:rsidRPr="00B44E72" w:rsidRDefault="008E2ED5" w:rsidP="001C3BB9">
            <w:r w:rsidRPr="00B44E72">
              <w:t>Уз. 4а</w:t>
            </w:r>
          </w:p>
        </w:tc>
        <w:tc>
          <w:tcPr>
            <w:tcW w:w="485" w:type="pct"/>
            <w:vAlign w:val="center"/>
          </w:tcPr>
          <w:p w:rsidR="008E2ED5" w:rsidRPr="00B44E72" w:rsidRDefault="008E2ED5" w:rsidP="001C3BB9">
            <w:r w:rsidRPr="00B44E72">
              <w:t>ул. Ершова, 2</w:t>
            </w:r>
          </w:p>
        </w:tc>
        <w:tc>
          <w:tcPr>
            <w:tcW w:w="270" w:type="pct"/>
            <w:vAlign w:val="center"/>
          </w:tcPr>
          <w:p w:rsidR="008E2ED5" w:rsidRPr="00B44E72" w:rsidRDefault="008E2ED5" w:rsidP="001C3BB9">
            <w:r w:rsidRPr="00B44E72">
              <w:t>58,09</w:t>
            </w:r>
          </w:p>
        </w:tc>
        <w:tc>
          <w:tcPr>
            <w:tcW w:w="235" w:type="pct"/>
            <w:vAlign w:val="center"/>
          </w:tcPr>
          <w:p w:rsidR="008E2ED5" w:rsidRPr="00B44E72" w:rsidRDefault="008E2ED5" w:rsidP="001C3BB9">
            <w:r w:rsidRPr="00B44E72">
              <w:t>0,05</w:t>
            </w:r>
          </w:p>
        </w:tc>
        <w:tc>
          <w:tcPr>
            <w:tcW w:w="235" w:type="pct"/>
            <w:vAlign w:val="center"/>
          </w:tcPr>
          <w:p w:rsidR="008E2ED5" w:rsidRPr="00B44E72" w:rsidRDefault="008E2ED5" w:rsidP="001C3BB9">
            <w:r w:rsidRPr="00B44E72">
              <w:t>0,05</w:t>
            </w:r>
          </w:p>
        </w:tc>
        <w:tc>
          <w:tcPr>
            <w:tcW w:w="822" w:type="pct"/>
            <w:vAlign w:val="center"/>
          </w:tcPr>
          <w:p w:rsidR="008E2ED5" w:rsidRPr="00B44E72" w:rsidRDefault="008E2ED5" w:rsidP="001C3BB9">
            <w:r w:rsidRPr="00B44E72">
              <w:t>Подземная бесканальная</w:t>
            </w:r>
          </w:p>
        </w:tc>
        <w:tc>
          <w:tcPr>
            <w:tcW w:w="217" w:type="pct"/>
            <w:vAlign w:val="center"/>
          </w:tcPr>
          <w:p w:rsidR="008E2ED5" w:rsidRPr="00B44E72" w:rsidRDefault="008E2ED5" w:rsidP="001C3BB9">
            <w:r w:rsidRPr="00B44E72">
              <w:t>2005</w:t>
            </w:r>
          </w:p>
        </w:tc>
        <w:tc>
          <w:tcPr>
            <w:tcW w:w="235" w:type="pct"/>
            <w:vAlign w:val="center"/>
          </w:tcPr>
          <w:p w:rsidR="008E2ED5" w:rsidRPr="00B44E72" w:rsidRDefault="008E2ED5" w:rsidP="001C3BB9">
            <w:r w:rsidRPr="00B44E72">
              <w:t>57,76</w:t>
            </w:r>
          </w:p>
        </w:tc>
        <w:tc>
          <w:tcPr>
            <w:tcW w:w="305" w:type="pct"/>
            <w:vAlign w:val="center"/>
          </w:tcPr>
          <w:p w:rsidR="008E2ED5" w:rsidRPr="00B44E72" w:rsidRDefault="008E2ED5" w:rsidP="001C3BB9">
            <w:r w:rsidRPr="00B44E72">
              <w:t>0,3282</w:t>
            </w:r>
          </w:p>
        </w:tc>
        <w:tc>
          <w:tcPr>
            <w:tcW w:w="146" w:type="pct"/>
            <w:vAlign w:val="center"/>
          </w:tcPr>
          <w:p w:rsidR="008E2ED5" w:rsidRPr="00B44E72" w:rsidRDefault="008E2ED5" w:rsidP="001C3BB9">
            <w:r w:rsidRPr="00B44E72">
              <w:t>8</w:t>
            </w:r>
          </w:p>
        </w:tc>
        <w:tc>
          <w:tcPr>
            <w:tcW w:w="270" w:type="pct"/>
            <w:vAlign w:val="center"/>
          </w:tcPr>
          <w:p w:rsidR="008E2ED5" w:rsidRPr="00B44E72" w:rsidRDefault="008E2ED5" w:rsidP="001C3BB9">
            <w:r w:rsidRPr="00B44E72">
              <w:t>0,0581</w:t>
            </w:r>
          </w:p>
        </w:tc>
        <w:tc>
          <w:tcPr>
            <w:tcW w:w="199" w:type="pct"/>
            <w:vAlign w:val="center"/>
          </w:tcPr>
          <w:p w:rsidR="008E2ED5" w:rsidRPr="00B44E72" w:rsidRDefault="008E2ED5" w:rsidP="001C3BB9">
            <w:r w:rsidRPr="00B44E72">
              <w:t>12,5</w:t>
            </w:r>
          </w:p>
        </w:tc>
        <w:tc>
          <w:tcPr>
            <w:tcW w:w="235" w:type="pct"/>
            <w:vAlign w:val="center"/>
          </w:tcPr>
          <w:p w:rsidR="008E2ED5" w:rsidRPr="00B44E72" w:rsidRDefault="008E2ED5" w:rsidP="001C3BB9">
            <w:r w:rsidRPr="00B44E72">
              <w:t>0,999</w:t>
            </w:r>
          </w:p>
        </w:tc>
        <w:tc>
          <w:tcPr>
            <w:tcW w:w="235" w:type="pct"/>
            <w:vAlign w:val="center"/>
          </w:tcPr>
          <w:p w:rsidR="008E2ED5" w:rsidRPr="00B44E72" w:rsidRDefault="008E2ED5" w:rsidP="001C3BB9">
            <w:r w:rsidRPr="00B44E72">
              <w:t>0,993</w:t>
            </w:r>
          </w:p>
        </w:tc>
        <w:tc>
          <w:tcPr>
            <w:tcW w:w="199" w:type="pct"/>
            <w:noWrap/>
            <w:vAlign w:val="center"/>
          </w:tcPr>
          <w:p w:rsidR="008E2ED5" w:rsidRPr="00B44E72" w:rsidRDefault="008E2ED5" w:rsidP="001C3BB9">
            <w:r w:rsidRPr="00B44E72">
              <w:t>0,10</w:t>
            </w:r>
          </w:p>
        </w:tc>
        <w:tc>
          <w:tcPr>
            <w:tcW w:w="235" w:type="pct"/>
            <w:noWrap/>
            <w:vAlign w:val="center"/>
          </w:tcPr>
          <w:p w:rsidR="008E2ED5" w:rsidRPr="00B44E72" w:rsidRDefault="008E2ED5" w:rsidP="001C3BB9">
            <w:r w:rsidRPr="00B44E72">
              <w:t>37,24</w:t>
            </w:r>
          </w:p>
        </w:tc>
      </w:tr>
    </w:tbl>
    <w:p w:rsidR="008E2ED5" w:rsidRPr="00B44E72" w:rsidRDefault="008E2ED5" w:rsidP="002B0AA7">
      <w:pPr>
        <w:contextualSpacing w:val="0"/>
        <w:jc w:val="left"/>
        <w:rPr>
          <w:rFonts w:cs="Times New Roman"/>
          <w:sz w:val="24"/>
          <w:szCs w:val="24"/>
        </w:rPr>
        <w:sectPr w:rsidR="008E2ED5" w:rsidRPr="00B44E72" w:rsidSect="00DE5288">
          <w:pgSz w:w="16838" w:h="11906" w:orient="landscape" w:code="9"/>
          <w:pgMar w:top="1701" w:right="1134" w:bottom="851" w:left="1134" w:header="709" w:footer="709" w:gutter="0"/>
          <w:cols w:space="720"/>
        </w:sectPr>
      </w:pPr>
    </w:p>
    <w:p w:rsidR="008E2ED5" w:rsidRDefault="001F7F11" w:rsidP="00EA0CE5">
      <w:pPr>
        <w:ind w:firstLine="709"/>
        <w:jc w:val="both"/>
        <w:rPr>
          <w:rFonts w:cs="Times New Roman"/>
          <w:sz w:val="28"/>
          <w:szCs w:val="28"/>
        </w:rPr>
      </w:pPr>
      <w:r w:rsidRPr="00B44E72">
        <w:rPr>
          <w:rStyle w:val="afe"/>
          <w:rFonts w:eastAsiaTheme="majorEastAsia"/>
        </w:rPr>
        <w:lastRenderedPageBreak/>
        <w:t xml:space="preserve">Котельная </w:t>
      </w:r>
      <w:r w:rsidR="002F6EC4">
        <w:rPr>
          <w:rStyle w:val="afe"/>
          <w:rFonts w:eastAsiaTheme="majorEastAsia"/>
        </w:rPr>
        <w:t>№ 1</w:t>
      </w:r>
      <w:r w:rsidR="00E67102">
        <w:rPr>
          <w:rStyle w:val="afe"/>
          <w:rFonts w:eastAsiaTheme="majorEastAsia"/>
        </w:rPr>
        <w:t>0</w:t>
      </w:r>
      <w:r w:rsidR="008E2ED5" w:rsidRPr="00B44E72">
        <w:rPr>
          <w:rStyle w:val="afe"/>
          <w:rFonts w:eastAsiaTheme="minorHAnsi"/>
        </w:rPr>
        <w:t xml:space="preserve">. </w:t>
      </w:r>
      <w:r w:rsidR="00C36BCF">
        <w:rPr>
          <w:rFonts w:cs="Times New Roman"/>
          <w:sz w:val="28"/>
          <w:szCs w:val="28"/>
        </w:rPr>
        <w:t>Участок тепловой сети</w:t>
      </w:r>
      <w:r w:rsidR="00024596">
        <w:rPr>
          <w:rFonts w:cs="Times New Roman"/>
          <w:sz w:val="28"/>
          <w:szCs w:val="28"/>
        </w:rPr>
        <w:t xml:space="preserve"> начинается от камеры «В</w:t>
      </w:r>
      <w:r w:rsidR="008E2ED5" w:rsidRPr="00B44E72">
        <w:rPr>
          <w:rFonts w:cs="Times New Roman"/>
          <w:sz w:val="28"/>
          <w:szCs w:val="28"/>
        </w:rPr>
        <w:t xml:space="preserve">ывод </w:t>
      </w:r>
      <w:r w:rsidR="00024596">
        <w:rPr>
          <w:rFonts w:cs="Times New Roman"/>
          <w:sz w:val="28"/>
          <w:szCs w:val="28"/>
        </w:rPr>
        <w:t>-</w:t>
      </w:r>
      <w:r w:rsidR="008E2ED5" w:rsidRPr="00B44E72">
        <w:rPr>
          <w:rFonts w:cs="Times New Roman"/>
          <w:sz w:val="28"/>
          <w:szCs w:val="28"/>
        </w:rPr>
        <w:t xml:space="preserve"> Котельная </w:t>
      </w:r>
      <w:r w:rsidR="002F6EC4">
        <w:rPr>
          <w:rFonts w:cs="Times New Roman"/>
          <w:sz w:val="28"/>
          <w:szCs w:val="28"/>
        </w:rPr>
        <w:t>№ 1</w:t>
      </w:r>
      <w:r w:rsidR="008E2ED5" w:rsidRPr="00B44E72">
        <w:rPr>
          <w:rFonts w:cs="Times New Roman"/>
          <w:sz w:val="28"/>
          <w:szCs w:val="28"/>
        </w:rPr>
        <w:t>0</w:t>
      </w:r>
      <w:r w:rsidR="00024596">
        <w:rPr>
          <w:rFonts w:cs="Times New Roman"/>
          <w:sz w:val="28"/>
          <w:szCs w:val="28"/>
        </w:rPr>
        <w:t>»</w:t>
      </w:r>
      <w:r w:rsidR="008E2ED5" w:rsidRPr="00B44E72">
        <w:rPr>
          <w:rFonts w:cs="Times New Roman"/>
          <w:sz w:val="28"/>
          <w:szCs w:val="28"/>
        </w:rPr>
        <w:t xml:space="preserve"> и зака</w:t>
      </w:r>
      <w:r w:rsidR="00C36BCF">
        <w:rPr>
          <w:rFonts w:cs="Times New Roman"/>
          <w:sz w:val="28"/>
          <w:szCs w:val="28"/>
        </w:rPr>
        <w:t>н</w:t>
      </w:r>
      <w:r w:rsidR="008E2ED5" w:rsidRPr="00B44E72">
        <w:rPr>
          <w:rFonts w:cs="Times New Roman"/>
          <w:sz w:val="28"/>
          <w:szCs w:val="28"/>
        </w:rPr>
        <w:t xml:space="preserve">чивается потребителем </w:t>
      </w:r>
      <w:r w:rsidR="00C36BCF">
        <w:rPr>
          <w:rFonts w:cs="Times New Roman"/>
          <w:sz w:val="28"/>
          <w:szCs w:val="28"/>
        </w:rPr>
        <w:t xml:space="preserve">по </w:t>
      </w:r>
      <w:r w:rsidR="00024596">
        <w:rPr>
          <w:sz w:val="28"/>
          <w:szCs w:val="28"/>
        </w:rPr>
        <w:t>ул. </w:t>
      </w:r>
      <w:r w:rsidR="001F7067" w:rsidRPr="00B44E72">
        <w:rPr>
          <w:sz w:val="28"/>
          <w:szCs w:val="28"/>
        </w:rPr>
        <w:t>Декабристов, 40</w:t>
      </w:r>
      <w:r w:rsidR="001F7067" w:rsidRPr="00B44E72">
        <w:rPr>
          <w:rFonts w:cs="Times New Roman"/>
          <w:sz w:val="28"/>
          <w:szCs w:val="28"/>
        </w:rPr>
        <w:t xml:space="preserve"> </w:t>
      </w:r>
      <w:r w:rsidR="008E2ED5" w:rsidRPr="00B44E72">
        <w:rPr>
          <w:rFonts w:cs="Times New Roman"/>
          <w:sz w:val="28"/>
          <w:szCs w:val="28"/>
        </w:rPr>
        <w:t>(</w:t>
      </w:r>
      <w:r w:rsidR="0029489E">
        <w:rPr>
          <w:rFonts w:cs="Times New Roman"/>
          <w:sz w:val="28"/>
          <w:szCs w:val="28"/>
        </w:rPr>
        <w:t>рис. </w:t>
      </w:r>
      <w:r w:rsidR="008F4579">
        <w:rPr>
          <w:rFonts w:cs="Times New Roman"/>
          <w:sz w:val="28"/>
          <w:szCs w:val="28"/>
        </w:rPr>
        <w:t>1</w:t>
      </w:r>
      <w:r w:rsidR="00555E50">
        <w:rPr>
          <w:rFonts w:cs="Times New Roman"/>
          <w:sz w:val="28"/>
          <w:szCs w:val="28"/>
        </w:rPr>
        <w:t>1</w:t>
      </w:r>
      <w:r w:rsidR="008E2ED5" w:rsidRPr="00B44E72">
        <w:rPr>
          <w:rFonts w:cs="Times New Roman"/>
          <w:sz w:val="28"/>
          <w:szCs w:val="28"/>
        </w:rPr>
        <w:t xml:space="preserve">). </w:t>
      </w:r>
    </w:p>
    <w:p w:rsidR="008E2ED5" w:rsidRPr="00375E91" w:rsidRDefault="008E2ED5" w:rsidP="00E67102">
      <w:pPr>
        <w:rPr>
          <w:rFonts w:cs="Times New Roman"/>
          <w:sz w:val="28"/>
          <w:szCs w:val="28"/>
        </w:rPr>
      </w:pPr>
      <w:r w:rsidRPr="00B44E72">
        <w:rPr>
          <w:rFonts w:cs="Times New Roman"/>
          <w:noProof/>
          <w:sz w:val="28"/>
          <w:szCs w:val="28"/>
          <w:lang w:eastAsia="ru-RU"/>
        </w:rPr>
        <w:drawing>
          <wp:inline distT="0" distB="0" distL="0" distR="0" wp14:anchorId="1B585097" wp14:editId="26186814">
            <wp:extent cx="4373895" cy="1809750"/>
            <wp:effectExtent l="0" t="0" r="762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bmp"/>
                    <pic:cNvPicPr/>
                  </pic:nvPicPr>
                  <pic:blipFill rotWithShape="1">
                    <a:blip r:embed="rId38" cstate="print">
                      <a:extLst>
                        <a:ext uri="{28A0092B-C50C-407E-A947-70E740481C1C}">
                          <a14:useLocalDpi xmlns:a14="http://schemas.microsoft.com/office/drawing/2010/main" val="0"/>
                        </a:ext>
                      </a:extLst>
                    </a:blip>
                    <a:srcRect t="12818" b="22381"/>
                    <a:stretch/>
                  </pic:blipFill>
                  <pic:spPr bwMode="auto">
                    <a:xfrm>
                      <a:off x="0" y="0"/>
                      <a:ext cx="4383656" cy="1813789"/>
                    </a:xfrm>
                    <a:prstGeom prst="rect">
                      <a:avLst/>
                    </a:prstGeom>
                    <a:ln>
                      <a:noFill/>
                    </a:ln>
                    <a:extLst>
                      <a:ext uri="{53640926-AAD7-44D8-BBD7-CCE9431645EC}">
                        <a14:shadowObscured xmlns:a14="http://schemas.microsoft.com/office/drawing/2010/main"/>
                      </a:ext>
                    </a:extLst>
                  </pic:spPr>
                </pic:pic>
              </a:graphicData>
            </a:graphic>
          </wp:inline>
        </w:drawing>
      </w:r>
    </w:p>
    <w:p w:rsidR="008E2ED5" w:rsidRDefault="00424845" w:rsidP="00375E91">
      <w:pPr>
        <w:jc w:val="left"/>
        <w:rPr>
          <w:rFonts w:cs="Times New Roman"/>
          <w:b/>
          <w:bCs/>
          <w:sz w:val="24"/>
          <w:szCs w:val="24"/>
        </w:rPr>
      </w:pPr>
      <w:r w:rsidRPr="00424845">
        <w:rPr>
          <w:rFonts w:cs="Times New Roman"/>
          <w:b/>
          <w:sz w:val="24"/>
          <w:szCs w:val="24"/>
        </w:rPr>
        <w:t xml:space="preserve">Рисунок </w:t>
      </w:r>
      <w:r w:rsidRPr="00424845">
        <w:rPr>
          <w:rFonts w:cs="Times New Roman"/>
          <w:b/>
          <w:sz w:val="24"/>
          <w:szCs w:val="24"/>
        </w:rPr>
        <w:fldChar w:fldCharType="begin"/>
      </w:r>
      <w:r w:rsidRPr="00424845">
        <w:rPr>
          <w:rFonts w:cs="Times New Roman"/>
          <w:b/>
          <w:sz w:val="24"/>
          <w:szCs w:val="24"/>
        </w:rPr>
        <w:instrText xml:space="preserve"> SEQ Рисунок \* ARABIC </w:instrText>
      </w:r>
      <w:r w:rsidRPr="00424845">
        <w:rPr>
          <w:rFonts w:cs="Times New Roman"/>
          <w:b/>
          <w:sz w:val="24"/>
          <w:szCs w:val="24"/>
        </w:rPr>
        <w:fldChar w:fldCharType="separate"/>
      </w:r>
      <w:r w:rsidR="00CF401F">
        <w:rPr>
          <w:rFonts w:cs="Times New Roman"/>
          <w:b/>
          <w:noProof/>
          <w:sz w:val="24"/>
          <w:szCs w:val="24"/>
        </w:rPr>
        <w:t>11</w:t>
      </w:r>
      <w:r w:rsidRPr="00424845">
        <w:rPr>
          <w:rFonts w:cs="Times New Roman"/>
          <w:b/>
          <w:sz w:val="24"/>
          <w:szCs w:val="24"/>
        </w:rPr>
        <w:fldChar w:fldCharType="end"/>
      </w:r>
      <w:r w:rsidRPr="00424845">
        <w:rPr>
          <w:rFonts w:cs="Times New Roman"/>
          <w:b/>
          <w:sz w:val="24"/>
          <w:szCs w:val="24"/>
        </w:rPr>
        <w:t>.</w:t>
      </w:r>
      <w:r>
        <w:rPr>
          <w:rFonts w:cs="Times New Roman"/>
          <w:b/>
          <w:sz w:val="24"/>
          <w:szCs w:val="24"/>
        </w:rPr>
        <w:t xml:space="preserve"> </w:t>
      </w:r>
      <w:r w:rsidR="008E2ED5" w:rsidRPr="00FB4525">
        <w:rPr>
          <w:rFonts w:cs="Times New Roman"/>
          <w:b/>
          <w:bCs/>
          <w:sz w:val="24"/>
          <w:szCs w:val="24"/>
        </w:rPr>
        <w:t xml:space="preserve">Трассировка </w:t>
      </w:r>
      <w:r w:rsidR="00C36BCF">
        <w:rPr>
          <w:rFonts w:cs="Times New Roman"/>
          <w:b/>
          <w:bCs/>
          <w:sz w:val="24"/>
          <w:szCs w:val="24"/>
        </w:rPr>
        <w:t xml:space="preserve">участка тепловой сети от камеры </w:t>
      </w:r>
      <w:r w:rsidR="00024596">
        <w:rPr>
          <w:rFonts w:cs="Times New Roman"/>
          <w:b/>
          <w:bCs/>
          <w:sz w:val="24"/>
          <w:szCs w:val="24"/>
        </w:rPr>
        <w:t>«В</w:t>
      </w:r>
      <w:r w:rsidR="00C36BCF">
        <w:rPr>
          <w:rFonts w:cs="Times New Roman"/>
          <w:b/>
          <w:bCs/>
          <w:sz w:val="24"/>
          <w:szCs w:val="24"/>
        </w:rPr>
        <w:t xml:space="preserve">ывод </w:t>
      </w:r>
      <w:r w:rsidR="00024596">
        <w:rPr>
          <w:rFonts w:cs="Times New Roman"/>
          <w:b/>
          <w:bCs/>
          <w:sz w:val="24"/>
          <w:szCs w:val="24"/>
        </w:rPr>
        <w:t>- Котельная № </w:t>
      </w:r>
      <w:r w:rsidR="00C36BCF">
        <w:rPr>
          <w:rFonts w:cs="Times New Roman"/>
          <w:b/>
          <w:bCs/>
          <w:sz w:val="24"/>
          <w:szCs w:val="24"/>
        </w:rPr>
        <w:t>10</w:t>
      </w:r>
      <w:r w:rsidR="00024596">
        <w:rPr>
          <w:rFonts w:cs="Times New Roman"/>
          <w:b/>
          <w:bCs/>
          <w:sz w:val="24"/>
          <w:szCs w:val="24"/>
        </w:rPr>
        <w:t>»</w:t>
      </w:r>
      <w:r w:rsidR="00C36BCF">
        <w:rPr>
          <w:rFonts w:cs="Times New Roman"/>
          <w:b/>
          <w:bCs/>
          <w:sz w:val="24"/>
          <w:szCs w:val="24"/>
        </w:rPr>
        <w:t xml:space="preserve"> до потребителя по ул. Декабристов, 40</w:t>
      </w:r>
    </w:p>
    <w:p w:rsidR="003967AA" w:rsidRDefault="003967AA" w:rsidP="00EA0CE5">
      <w:pPr>
        <w:ind w:firstLine="709"/>
        <w:jc w:val="both"/>
        <w:rPr>
          <w:rFonts w:cs="Times New Roman"/>
          <w:sz w:val="28"/>
          <w:szCs w:val="28"/>
        </w:rPr>
      </w:pPr>
    </w:p>
    <w:p w:rsidR="008E2ED5" w:rsidRPr="00B44E72" w:rsidRDefault="00563FE2" w:rsidP="00EA0CE5">
      <w:pPr>
        <w:ind w:firstLine="709"/>
        <w:jc w:val="both"/>
        <w:rPr>
          <w:rFonts w:cs="Times New Roman"/>
          <w:sz w:val="28"/>
          <w:szCs w:val="28"/>
        </w:rPr>
      </w:pPr>
      <w:r w:rsidRPr="00B44E72">
        <w:rPr>
          <w:rFonts w:cs="Times New Roman"/>
          <w:sz w:val="28"/>
          <w:szCs w:val="28"/>
        </w:rPr>
        <w:t>В табл</w:t>
      </w:r>
      <w:r w:rsidR="00375E91">
        <w:rPr>
          <w:rFonts w:cs="Times New Roman"/>
          <w:sz w:val="28"/>
          <w:szCs w:val="28"/>
        </w:rPr>
        <w:t>.</w:t>
      </w:r>
      <w:r w:rsidRPr="00B44E72">
        <w:rPr>
          <w:rFonts w:cs="Times New Roman"/>
          <w:sz w:val="28"/>
          <w:szCs w:val="28"/>
        </w:rPr>
        <w:t xml:space="preserve"> </w:t>
      </w:r>
      <w:r w:rsidR="00555E50">
        <w:rPr>
          <w:rFonts w:cs="Times New Roman"/>
          <w:sz w:val="28"/>
          <w:szCs w:val="28"/>
        </w:rPr>
        <w:t>9</w:t>
      </w:r>
      <w:r w:rsidR="008E2ED5" w:rsidRPr="00B44E72">
        <w:rPr>
          <w:rFonts w:cs="Times New Roman"/>
          <w:sz w:val="28"/>
          <w:szCs w:val="28"/>
        </w:rPr>
        <w:t xml:space="preserve"> приведены данные расчета </w:t>
      </w:r>
      <w:r w:rsidR="00F47F56">
        <w:rPr>
          <w:rFonts w:cs="Times New Roman"/>
          <w:sz w:val="28"/>
          <w:szCs w:val="28"/>
        </w:rPr>
        <w:t>ВБР</w:t>
      </w:r>
      <w:r w:rsidR="008E2ED5" w:rsidRPr="00B44E72">
        <w:rPr>
          <w:rFonts w:cs="Times New Roman"/>
          <w:sz w:val="28"/>
          <w:szCs w:val="28"/>
        </w:rPr>
        <w:t xml:space="preserve"> теплопровода по отношению к тепловым камерам, входящим в «путь» по движению теплоносителя, в соответствии с методикой,  изложенной в разделе 2 настоящей книги. </w:t>
      </w:r>
    </w:p>
    <w:p w:rsidR="008E2ED5" w:rsidRPr="00B44E72" w:rsidRDefault="008E2ED5" w:rsidP="00EA0CE5">
      <w:pPr>
        <w:ind w:firstLine="709"/>
        <w:jc w:val="both"/>
        <w:rPr>
          <w:rFonts w:cs="Times New Roman"/>
          <w:sz w:val="28"/>
          <w:szCs w:val="28"/>
        </w:rPr>
      </w:pPr>
      <w:r w:rsidRPr="00B44E72">
        <w:rPr>
          <w:rFonts w:cs="Times New Roman"/>
          <w:sz w:val="28"/>
          <w:szCs w:val="28"/>
        </w:rPr>
        <w:t xml:space="preserve">На </w:t>
      </w:r>
      <w:r w:rsidR="0029489E">
        <w:rPr>
          <w:rFonts w:cs="Times New Roman"/>
          <w:sz w:val="28"/>
          <w:szCs w:val="28"/>
        </w:rPr>
        <w:t>рис. </w:t>
      </w:r>
      <w:r w:rsidR="008F4579">
        <w:rPr>
          <w:rFonts w:cs="Times New Roman"/>
          <w:sz w:val="28"/>
          <w:szCs w:val="28"/>
        </w:rPr>
        <w:t>1</w:t>
      </w:r>
      <w:r w:rsidR="00555E50">
        <w:rPr>
          <w:rFonts w:cs="Times New Roman"/>
          <w:sz w:val="28"/>
          <w:szCs w:val="28"/>
        </w:rPr>
        <w:t>2</w:t>
      </w:r>
      <w:r w:rsidRPr="00B44E72">
        <w:rPr>
          <w:rFonts w:cs="Times New Roman"/>
          <w:sz w:val="28"/>
          <w:szCs w:val="28"/>
        </w:rPr>
        <w:t xml:space="preserve"> представлена иллюстрация результатов расчетов </w:t>
      </w:r>
      <w:r w:rsidR="00F47F56">
        <w:rPr>
          <w:rFonts w:cs="Times New Roman"/>
          <w:sz w:val="28"/>
          <w:szCs w:val="28"/>
        </w:rPr>
        <w:t>ВБР</w:t>
      </w:r>
      <w:r w:rsidRPr="00B44E72">
        <w:rPr>
          <w:rFonts w:cs="Times New Roman"/>
          <w:sz w:val="28"/>
          <w:szCs w:val="28"/>
        </w:rPr>
        <w:t xml:space="preserve"> теплопровода относительно тепловых камер, входящих в состав магистрального теплопровода, которые формируют данные о ВБР на входе в ответвление от этой камеры. </w:t>
      </w:r>
    </w:p>
    <w:p w:rsidR="008E2ED5" w:rsidRPr="00B44E72" w:rsidRDefault="008E2ED5" w:rsidP="00EA0CE5">
      <w:pPr>
        <w:ind w:firstLine="709"/>
        <w:jc w:val="both"/>
        <w:rPr>
          <w:rFonts w:cs="Times New Roman"/>
          <w:sz w:val="28"/>
          <w:szCs w:val="28"/>
        </w:rPr>
      </w:pPr>
      <w:r w:rsidRPr="00B44E72">
        <w:rPr>
          <w:rFonts w:cs="Times New Roman"/>
          <w:sz w:val="28"/>
          <w:szCs w:val="28"/>
        </w:rPr>
        <w:t>Результаты расчета показывают, что вероятность отказа теплоснабжения потребителей, присоединенных к тепловым камерам указанного пути</w:t>
      </w:r>
      <w:r w:rsidR="00C72B97">
        <w:rPr>
          <w:rFonts w:cs="Times New Roman"/>
          <w:sz w:val="28"/>
          <w:szCs w:val="28"/>
        </w:rPr>
        <w:t>,</w:t>
      </w:r>
      <w:r w:rsidRPr="00B44E72">
        <w:rPr>
          <w:rFonts w:cs="Times New Roman"/>
          <w:sz w:val="28"/>
          <w:szCs w:val="28"/>
        </w:rPr>
        <w:t xml:space="preserve"> выше нормативной величины, требуемой </w:t>
      </w:r>
      <w:r w:rsidR="0029489E">
        <w:rPr>
          <w:rFonts w:cs="Times New Roman"/>
          <w:sz w:val="28"/>
          <w:szCs w:val="28"/>
        </w:rPr>
        <w:t>СП 124.13330.2012</w:t>
      </w:r>
      <w:r w:rsidRPr="00B44E72">
        <w:rPr>
          <w:rFonts w:cs="Times New Roman"/>
          <w:sz w:val="28"/>
          <w:szCs w:val="28"/>
        </w:rPr>
        <w:t xml:space="preserve"> (вероятность безотказной работы тепловых сетей относительно каждого потребителя не должна быть ниже </w:t>
      </w:r>
      <w:r w:rsidRPr="00B44E72">
        <w:rPr>
          <w:rFonts w:eastAsia="CambriaMath" w:cs="Times New Roman"/>
          <w:sz w:val="28"/>
          <w:szCs w:val="28"/>
          <w:lang w:val="en-US"/>
        </w:rPr>
        <w:t>P</w:t>
      </w:r>
      <w:r w:rsidRPr="00B44E72">
        <w:rPr>
          <w:rFonts w:eastAsia="CambriaMath" w:cs="Times New Roman"/>
          <w:sz w:val="28"/>
          <w:szCs w:val="28"/>
          <w:vertAlign w:val="subscript"/>
          <w:lang w:val="en-US"/>
        </w:rPr>
        <w:t>j</w:t>
      </w:r>
      <w:r w:rsidRPr="00B44E72">
        <w:rPr>
          <w:rFonts w:eastAsia="CambriaMath" w:cs="Times New Roman"/>
          <w:sz w:val="28"/>
          <w:szCs w:val="28"/>
          <w:vertAlign w:val="subscript"/>
        </w:rPr>
        <w:t xml:space="preserve"> </w:t>
      </w:r>
      <w:r w:rsidRPr="00B44E72">
        <w:rPr>
          <w:rFonts w:eastAsia="CambriaMath" w:cs="Times New Roman"/>
          <w:sz w:val="28"/>
          <w:szCs w:val="28"/>
        </w:rPr>
        <w:t>≥ 0,9</w:t>
      </w:r>
      <w:r w:rsidRPr="00B44E72">
        <w:rPr>
          <w:rFonts w:cs="Times New Roman"/>
          <w:sz w:val="28"/>
          <w:szCs w:val="28"/>
        </w:rPr>
        <w:t>). Данный факт позволяет сделать вывод о надежной (безотказной) работе системы теплоснабжения. Это и подтверждается графиком, представленным на</w:t>
      </w:r>
      <w:r w:rsidRPr="00C72B97">
        <w:rPr>
          <w:rFonts w:cs="Times New Roman"/>
          <w:sz w:val="28"/>
          <w:szCs w:val="28"/>
        </w:rPr>
        <w:t xml:space="preserve"> </w:t>
      </w:r>
      <w:r w:rsidR="0029489E">
        <w:rPr>
          <w:rFonts w:cs="Times New Roman"/>
          <w:sz w:val="28"/>
          <w:szCs w:val="28"/>
        </w:rPr>
        <w:t>рис. </w:t>
      </w:r>
      <w:r w:rsidR="00C2017E">
        <w:rPr>
          <w:rFonts w:cs="Times New Roman"/>
          <w:sz w:val="28"/>
          <w:szCs w:val="28"/>
        </w:rPr>
        <w:t>1</w:t>
      </w:r>
      <w:r w:rsidR="00555E50">
        <w:rPr>
          <w:rFonts w:cs="Times New Roman"/>
          <w:sz w:val="28"/>
          <w:szCs w:val="28"/>
        </w:rPr>
        <w:t>2</w:t>
      </w:r>
      <w:r w:rsidRPr="00B44E72">
        <w:rPr>
          <w:rFonts w:cs="Times New Roman"/>
          <w:sz w:val="28"/>
          <w:szCs w:val="28"/>
        </w:rPr>
        <w:t>.</w:t>
      </w:r>
    </w:p>
    <w:p w:rsidR="008E2ED5" w:rsidRPr="0029489E" w:rsidRDefault="006072E7" w:rsidP="007D31FB">
      <w:pPr>
        <w:rPr>
          <w:rFonts w:cs="Times New Roman"/>
          <w:sz w:val="24"/>
          <w:szCs w:val="24"/>
        </w:rPr>
      </w:pPr>
      <w:r>
        <w:rPr>
          <w:noProof/>
          <w:lang w:eastAsia="ru-RU"/>
        </w:rPr>
        <w:drawing>
          <wp:inline distT="0" distB="0" distL="0" distR="0" wp14:anchorId="115D9C16" wp14:editId="4F39C325">
            <wp:extent cx="6315075" cy="2390775"/>
            <wp:effectExtent l="0" t="0" r="9525" b="9525"/>
            <wp:docPr id="80" name="Диаграмма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8E2ED5" w:rsidRPr="00FB4525" w:rsidRDefault="00424845" w:rsidP="00375E91">
      <w:pPr>
        <w:jc w:val="left"/>
        <w:rPr>
          <w:rFonts w:cs="Times New Roman"/>
          <w:b/>
          <w:bCs/>
          <w:sz w:val="24"/>
          <w:szCs w:val="24"/>
        </w:rPr>
      </w:pPr>
      <w:r w:rsidRPr="00424845">
        <w:rPr>
          <w:rFonts w:cs="Times New Roman"/>
          <w:b/>
          <w:sz w:val="24"/>
          <w:szCs w:val="24"/>
        </w:rPr>
        <w:t xml:space="preserve">Рисунок </w:t>
      </w:r>
      <w:r w:rsidRPr="00424845">
        <w:rPr>
          <w:rFonts w:cs="Times New Roman"/>
          <w:b/>
          <w:sz w:val="24"/>
          <w:szCs w:val="24"/>
        </w:rPr>
        <w:fldChar w:fldCharType="begin"/>
      </w:r>
      <w:r w:rsidRPr="00424845">
        <w:rPr>
          <w:rFonts w:cs="Times New Roman"/>
          <w:b/>
          <w:sz w:val="24"/>
          <w:szCs w:val="24"/>
        </w:rPr>
        <w:instrText xml:space="preserve"> SEQ Рисунок \* ARABIC </w:instrText>
      </w:r>
      <w:r w:rsidRPr="00424845">
        <w:rPr>
          <w:rFonts w:cs="Times New Roman"/>
          <w:b/>
          <w:sz w:val="24"/>
          <w:szCs w:val="24"/>
        </w:rPr>
        <w:fldChar w:fldCharType="separate"/>
      </w:r>
      <w:r w:rsidR="00CF401F">
        <w:rPr>
          <w:rFonts w:cs="Times New Roman"/>
          <w:b/>
          <w:noProof/>
          <w:sz w:val="24"/>
          <w:szCs w:val="24"/>
        </w:rPr>
        <w:t>12</w:t>
      </w:r>
      <w:r w:rsidRPr="00424845">
        <w:rPr>
          <w:rFonts w:cs="Times New Roman"/>
          <w:b/>
          <w:sz w:val="24"/>
          <w:szCs w:val="24"/>
        </w:rPr>
        <w:fldChar w:fldCharType="end"/>
      </w:r>
      <w:r w:rsidRPr="00424845">
        <w:rPr>
          <w:rFonts w:cs="Times New Roman"/>
          <w:b/>
          <w:sz w:val="24"/>
          <w:szCs w:val="24"/>
        </w:rPr>
        <w:t>.</w:t>
      </w:r>
      <w:r>
        <w:rPr>
          <w:rFonts w:cs="Times New Roman"/>
          <w:b/>
          <w:sz w:val="24"/>
          <w:szCs w:val="24"/>
        </w:rPr>
        <w:t xml:space="preserve"> </w:t>
      </w:r>
      <w:r w:rsidR="008E2ED5" w:rsidRPr="00FB4525">
        <w:rPr>
          <w:rFonts w:cs="Times New Roman"/>
          <w:b/>
          <w:bCs/>
          <w:sz w:val="24"/>
          <w:szCs w:val="24"/>
        </w:rPr>
        <w:t xml:space="preserve">ВБР относительно </w:t>
      </w:r>
      <w:r w:rsidR="00C36BCF">
        <w:rPr>
          <w:rFonts w:cs="Times New Roman"/>
          <w:b/>
          <w:bCs/>
          <w:sz w:val="24"/>
          <w:szCs w:val="24"/>
        </w:rPr>
        <w:t xml:space="preserve">участка тепловой сети от камеры </w:t>
      </w:r>
      <w:r w:rsidR="00900833">
        <w:rPr>
          <w:rFonts w:cs="Times New Roman"/>
          <w:b/>
          <w:bCs/>
          <w:sz w:val="24"/>
          <w:szCs w:val="24"/>
        </w:rPr>
        <w:t>«В</w:t>
      </w:r>
      <w:r w:rsidR="00C36BCF">
        <w:rPr>
          <w:rFonts w:cs="Times New Roman"/>
          <w:b/>
          <w:bCs/>
          <w:sz w:val="24"/>
          <w:szCs w:val="24"/>
        </w:rPr>
        <w:t xml:space="preserve">ывод </w:t>
      </w:r>
      <w:r w:rsidR="00900833">
        <w:rPr>
          <w:rFonts w:cs="Times New Roman"/>
          <w:b/>
          <w:bCs/>
          <w:sz w:val="24"/>
          <w:szCs w:val="24"/>
        </w:rPr>
        <w:t xml:space="preserve">- </w:t>
      </w:r>
      <w:r w:rsidR="00C36BCF">
        <w:rPr>
          <w:rFonts w:cs="Times New Roman"/>
          <w:b/>
          <w:bCs/>
          <w:sz w:val="24"/>
          <w:szCs w:val="24"/>
        </w:rPr>
        <w:t>Котельная № 10</w:t>
      </w:r>
      <w:r w:rsidR="00900833">
        <w:rPr>
          <w:rFonts w:cs="Times New Roman"/>
          <w:b/>
          <w:bCs/>
          <w:sz w:val="24"/>
          <w:szCs w:val="24"/>
        </w:rPr>
        <w:t>»</w:t>
      </w:r>
      <w:r w:rsidR="00C36BCF">
        <w:rPr>
          <w:rFonts w:cs="Times New Roman"/>
          <w:b/>
          <w:bCs/>
          <w:sz w:val="24"/>
          <w:szCs w:val="24"/>
        </w:rPr>
        <w:t xml:space="preserve"> до потребителя по ул. Декабристов, 40</w:t>
      </w:r>
    </w:p>
    <w:p w:rsidR="00DA6814" w:rsidRPr="00B44E72" w:rsidRDefault="00DA6814" w:rsidP="00E67102">
      <w:pPr>
        <w:jc w:val="both"/>
        <w:rPr>
          <w:rFonts w:cs="Times New Roman"/>
          <w:b/>
          <w:bCs/>
          <w:szCs w:val="20"/>
          <w:highlight w:val="yellow"/>
        </w:rPr>
        <w:sectPr w:rsidR="00DA6814" w:rsidRPr="00B44E72" w:rsidSect="00DE5288">
          <w:pgSz w:w="11906" w:h="16838"/>
          <w:pgMar w:top="1134" w:right="851" w:bottom="1134" w:left="1701" w:header="709" w:footer="709" w:gutter="0"/>
          <w:cols w:space="720"/>
        </w:sectPr>
      </w:pPr>
    </w:p>
    <w:p w:rsidR="00375E91" w:rsidRPr="00375E91" w:rsidRDefault="00375E91" w:rsidP="00375E91">
      <w:pPr>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9</w:t>
      </w:r>
      <w:r w:rsidRPr="00375E91">
        <w:rPr>
          <w:rFonts w:cs="Times New Roman"/>
          <w:b/>
          <w:bCs/>
          <w:sz w:val="24"/>
          <w:szCs w:val="24"/>
        </w:rPr>
        <w:fldChar w:fldCharType="end"/>
      </w:r>
    </w:p>
    <w:p w:rsidR="00E90D22" w:rsidRPr="00FB4525" w:rsidRDefault="008E2ED5" w:rsidP="002B0AA7">
      <w:pPr>
        <w:rPr>
          <w:rFonts w:cs="Times New Roman"/>
          <w:b/>
          <w:bCs/>
          <w:sz w:val="24"/>
          <w:szCs w:val="24"/>
        </w:rPr>
      </w:pPr>
      <w:r w:rsidRPr="00FB4525">
        <w:rPr>
          <w:rFonts w:cs="Times New Roman"/>
          <w:b/>
          <w:bCs/>
          <w:sz w:val="24"/>
          <w:szCs w:val="24"/>
        </w:rPr>
        <w:t xml:space="preserve"> Результаты расчета ВБР </w:t>
      </w:r>
      <w:r w:rsidR="00C36BCF">
        <w:rPr>
          <w:rFonts w:cs="Times New Roman"/>
          <w:b/>
          <w:bCs/>
          <w:sz w:val="24"/>
          <w:szCs w:val="24"/>
        </w:rPr>
        <w:t xml:space="preserve">участка тепловой сети от камеры </w:t>
      </w:r>
      <w:r w:rsidR="00900833">
        <w:rPr>
          <w:rFonts w:cs="Times New Roman"/>
          <w:b/>
          <w:bCs/>
          <w:sz w:val="24"/>
          <w:szCs w:val="24"/>
        </w:rPr>
        <w:t>«В</w:t>
      </w:r>
      <w:r w:rsidR="00C36BCF">
        <w:rPr>
          <w:rFonts w:cs="Times New Roman"/>
          <w:b/>
          <w:bCs/>
          <w:sz w:val="24"/>
          <w:szCs w:val="24"/>
        </w:rPr>
        <w:t xml:space="preserve">ывод </w:t>
      </w:r>
      <w:r w:rsidR="00900833">
        <w:rPr>
          <w:rFonts w:cs="Times New Roman"/>
          <w:b/>
          <w:bCs/>
          <w:sz w:val="24"/>
          <w:szCs w:val="24"/>
        </w:rPr>
        <w:t xml:space="preserve">- </w:t>
      </w:r>
      <w:r w:rsidR="00C36BCF">
        <w:rPr>
          <w:rFonts w:cs="Times New Roman"/>
          <w:b/>
          <w:bCs/>
          <w:sz w:val="24"/>
          <w:szCs w:val="24"/>
        </w:rPr>
        <w:t>Котельная № 10</w:t>
      </w:r>
      <w:r w:rsidR="00900833">
        <w:rPr>
          <w:rFonts w:cs="Times New Roman"/>
          <w:b/>
          <w:bCs/>
          <w:sz w:val="24"/>
          <w:szCs w:val="24"/>
        </w:rPr>
        <w:t>»</w:t>
      </w:r>
      <w:r w:rsidR="00C36BCF">
        <w:rPr>
          <w:rFonts w:cs="Times New Roman"/>
          <w:b/>
          <w:bCs/>
          <w:sz w:val="24"/>
          <w:szCs w:val="24"/>
        </w:rPr>
        <w:t xml:space="preserve"> до потребителя по ул. Декабристов, 40</w:t>
      </w:r>
    </w:p>
    <w:tbl>
      <w:tblPr>
        <w:tblStyle w:val="TableGridReport1"/>
        <w:tblW w:w="5000" w:type="pct"/>
        <w:jc w:val="center"/>
        <w:tblLook w:val="04A0" w:firstRow="1" w:lastRow="0" w:firstColumn="1" w:lastColumn="0" w:noHBand="0" w:noVBand="1"/>
      </w:tblPr>
      <w:tblGrid>
        <w:gridCol w:w="436"/>
        <w:gridCol w:w="2207"/>
        <w:gridCol w:w="2207"/>
        <w:gridCol w:w="802"/>
        <w:gridCol w:w="699"/>
        <w:gridCol w:w="699"/>
        <w:gridCol w:w="2257"/>
        <w:gridCol w:w="646"/>
        <w:gridCol w:w="909"/>
        <w:gridCol w:w="435"/>
        <w:gridCol w:w="801"/>
        <w:gridCol w:w="594"/>
        <w:gridCol w:w="698"/>
        <w:gridCol w:w="698"/>
        <w:gridCol w:w="698"/>
      </w:tblGrid>
      <w:tr w:rsidR="00C535A4" w:rsidRPr="00B44E72" w:rsidTr="007D31FB">
        <w:trPr>
          <w:trHeight w:val="3099"/>
          <w:tblHeader/>
          <w:jc w:val="center"/>
        </w:trPr>
        <w:tc>
          <w:tcPr>
            <w:tcW w:w="147" w:type="pct"/>
            <w:textDirection w:val="btLr"/>
            <w:vAlign w:val="center"/>
            <w:hideMark/>
          </w:tcPr>
          <w:p w:rsidR="00C535A4" w:rsidRPr="007D31FB" w:rsidRDefault="00C535A4" w:rsidP="007D31FB">
            <w:pPr>
              <w:spacing w:line="216" w:lineRule="auto"/>
              <w:contextualSpacing w:val="0"/>
              <w:rPr>
                <w:b/>
                <w:bCs/>
                <w:sz w:val="18"/>
                <w:szCs w:val="18"/>
                <w:lang w:eastAsia="ru-RU"/>
              </w:rPr>
            </w:pPr>
            <w:r w:rsidRPr="007D31FB">
              <w:rPr>
                <w:b/>
                <w:bCs/>
                <w:sz w:val="18"/>
                <w:szCs w:val="18"/>
                <w:lang w:eastAsia="ru-RU"/>
              </w:rPr>
              <w:t>Номер участка</w:t>
            </w:r>
          </w:p>
        </w:tc>
        <w:tc>
          <w:tcPr>
            <w:tcW w:w="746" w:type="pct"/>
            <w:textDirection w:val="btLr"/>
            <w:vAlign w:val="center"/>
            <w:hideMark/>
          </w:tcPr>
          <w:p w:rsidR="00C535A4" w:rsidRPr="007D31FB" w:rsidRDefault="00C535A4" w:rsidP="007D31FB">
            <w:pPr>
              <w:spacing w:line="216" w:lineRule="auto"/>
              <w:contextualSpacing w:val="0"/>
              <w:rPr>
                <w:b/>
                <w:bCs/>
                <w:sz w:val="18"/>
                <w:szCs w:val="18"/>
                <w:lang w:eastAsia="ru-RU"/>
              </w:rPr>
            </w:pPr>
            <w:r w:rsidRPr="007D31FB">
              <w:rPr>
                <w:b/>
                <w:bCs/>
                <w:sz w:val="18"/>
                <w:szCs w:val="18"/>
                <w:lang w:eastAsia="ru-RU"/>
              </w:rPr>
              <w:t>Наименование начала участка</w:t>
            </w:r>
          </w:p>
        </w:tc>
        <w:tc>
          <w:tcPr>
            <w:tcW w:w="746" w:type="pct"/>
            <w:textDirection w:val="btLr"/>
            <w:vAlign w:val="center"/>
            <w:hideMark/>
          </w:tcPr>
          <w:p w:rsidR="00C535A4" w:rsidRPr="007D31FB" w:rsidRDefault="00C535A4" w:rsidP="007D31FB">
            <w:pPr>
              <w:spacing w:line="216" w:lineRule="auto"/>
              <w:contextualSpacing w:val="0"/>
              <w:rPr>
                <w:b/>
                <w:bCs/>
                <w:sz w:val="18"/>
                <w:szCs w:val="18"/>
                <w:lang w:eastAsia="ru-RU"/>
              </w:rPr>
            </w:pPr>
            <w:r w:rsidRPr="007D31FB">
              <w:rPr>
                <w:b/>
                <w:bCs/>
                <w:sz w:val="18"/>
                <w:szCs w:val="18"/>
                <w:lang w:eastAsia="ru-RU"/>
              </w:rPr>
              <w:t>Наименование конца участка</w:t>
            </w:r>
          </w:p>
        </w:tc>
        <w:tc>
          <w:tcPr>
            <w:tcW w:w="271" w:type="pct"/>
            <w:textDirection w:val="btLr"/>
            <w:vAlign w:val="center"/>
            <w:hideMark/>
          </w:tcPr>
          <w:p w:rsidR="00C535A4" w:rsidRPr="007D31FB" w:rsidRDefault="00C535A4" w:rsidP="007D31FB">
            <w:pPr>
              <w:spacing w:line="216" w:lineRule="auto"/>
              <w:contextualSpacing w:val="0"/>
              <w:rPr>
                <w:b/>
                <w:bCs/>
                <w:sz w:val="18"/>
                <w:szCs w:val="18"/>
                <w:lang w:eastAsia="ru-RU"/>
              </w:rPr>
            </w:pPr>
            <w:r w:rsidRPr="007D31FB">
              <w:rPr>
                <w:b/>
                <w:bCs/>
                <w:sz w:val="18"/>
                <w:szCs w:val="18"/>
                <w:lang w:eastAsia="ru-RU"/>
              </w:rPr>
              <w:t>Длина участка, м</w:t>
            </w:r>
          </w:p>
        </w:tc>
        <w:tc>
          <w:tcPr>
            <w:tcW w:w="236" w:type="pct"/>
            <w:textDirection w:val="btLr"/>
            <w:vAlign w:val="center"/>
            <w:hideMark/>
          </w:tcPr>
          <w:p w:rsidR="00C535A4" w:rsidRPr="007D31FB" w:rsidRDefault="00C535A4" w:rsidP="007D31FB">
            <w:pPr>
              <w:spacing w:line="216" w:lineRule="auto"/>
              <w:contextualSpacing w:val="0"/>
              <w:rPr>
                <w:b/>
                <w:bCs/>
                <w:sz w:val="18"/>
                <w:szCs w:val="18"/>
                <w:lang w:eastAsia="ru-RU"/>
              </w:rPr>
            </w:pPr>
            <w:r w:rsidRPr="007D31FB">
              <w:rPr>
                <w:b/>
                <w:bCs/>
                <w:sz w:val="18"/>
                <w:szCs w:val="18"/>
                <w:lang w:eastAsia="ru-RU"/>
              </w:rPr>
              <w:t>Внутpенний диаметp подающего тpубопpовода, м</w:t>
            </w:r>
          </w:p>
        </w:tc>
        <w:tc>
          <w:tcPr>
            <w:tcW w:w="236" w:type="pct"/>
            <w:textDirection w:val="btLr"/>
            <w:vAlign w:val="center"/>
            <w:hideMark/>
          </w:tcPr>
          <w:p w:rsidR="00C535A4" w:rsidRPr="007D31FB" w:rsidRDefault="00C535A4" w:rsidP="007D31FB">
            <w:pPr>
              <w:spacing w:line="216" w:lineRule="auto"/>
              <w:contextualSpacing w:val="0"/>
              <w:rPr>
                <w:b/>
                <w:bCs/>
                <w:sz w:val="18"/>
                <w:szCs w:val="18"/>
                <w:lang w:eastAsia="ru-RU"/>
              </w:rPr>
            </w:pPr>
            <w:r w:rsidRPr="007D31FB">
              <w:rPr>
                <w:b/>
                <w:bCs/>
                <w:sz w:val="18"/>
                <w:szCs w:val="18"/>
                <w:lang w:eastAsia="ru-RU"/>
              </w:rPr>
              <w:t>Внутренний диаметр обратного трубопровода, м</w:t>
            </w:r>
          </w:p>
        </w:tc>
        <w:tc>
          <w:tcPr>
            <w:tcW w:w="763" w:type="pct"/>
            <w:textDirection w:val="btLr"/>
            <w:vAlign w:val="center"/>
            <w:hideMark/>
          </w:tcPr>
          <w:p w:rsidR="00C535A4" w:rsidRPr="007D31FB" w:rsidRDefault="00C535A4" w:rsidP="007D31FB">
            <w:pPr>
              <w:spacing w:line="216" w:lineRule="auto"/>
              <w:contextualSpacing w:val="0"/>
              <w:rPr>
                <w:b/>
                <w:bCs/>
                <w:sz w:val="18"/>
                <w:szCs w:val="18"/>
                <w:lang w:eastAsia="ru-RU"/>
              </w:rPr>
            </w:pPr>
            <w:r w:rsidRPr="007D31FB">
              <w:rPr>
                <w:b/>
                <w:bCs/>
                <w:sz w:val="18"/>
                <w:szCs w:val="18"/>
                <w:lang w:eastAsia="ru-RU"/>
              </w:rPr>
              <w:t>Вид прокладки тепловой сети</w:t>
            </w:r>
          </w:p>
        </w:tc>
        <w:tc>
          <w:tcPr>
            <w:tcW w:w="218" w:type="pct"/>
            <w:textDirection w:val="btLr"/>
            <w:vAlign w:val="center"/>
            <w:hideMark/>
          </w:tcPr>
          <w:p w:rsidR="00C535A4" w:rsidRPr="007D31FB" w:rsidRDefault="00490F66" w:rsidP="007D31FB">
            <w:pPr>
              <w:spacing w:line="216" w:lineRule="auto"/>
              <w:contextualSpacing w:val="0"/>
              <w:rPr>
                <w:b/>
                <w:bCs/>
                <w:sz w:val="18"/>
                <w:szCs w:val="18"/>
                <w:lang w:eastAsia="ru-RU"/>
              </w:rPr>
            </w:pPr>
            <w:r>
              <w:rPr>
                <w:b/>
                <w:bCs/>
                <w:sz w:val="18"/>
                <w:szCs w:val="18"/>
                <w:lang w:eastAsia="ru-RU"/>
              </w:rPr>
              <w:t>Год ввода тепловых сетей в эксплуатацию</w:t>
            </w:r>
          </w:p>
        </w:tc>
        <w:tc>
          <w:tcPr>
            <w:tcW w:w="307" w:type="pct"/>
            <w:textDirection w:val="btLr"/>
            <w:vAlign w:val="center"/>
            <w:hideMark/>
          </w:tcPr>
          <w:p w:rsidR="00C535A4" w:rsidRPr="007D31FB" w:rsidRDefault="00C535A4" w:rsidP="007D31FB">
            <w:pPr>
              <w:spacing w:line="216" w:lineRule="auto"/>
              <w:contextualSpacing w:val="0"/>
              <w:rPr>
                <w:b/>
                <w:bCs/>
                <w:sz w:val="18"/>
                <w:szCs w:val="18"/>
                <w:lang w:eastAsia="ru-RU"/>
              </w:rPr>
            </w:pPr>
            <w:r w:rsidRPr="007D31FB">
              <w:rPr>
                <w:b/>
                <w:bCs/>
                <w:sz w:val="18"/>
                <w:szCs w:val="18"/>
                <w:lang w:eastAsia="ru-RU"/>
              </w:rPr>
              <w:t>Расход воды в подающем трубопроводе, т/ч</w:t>
            </w:r>
          </w:p>
        </w:tc>
        <w:tc>
          <w:tcPr>
            <w:tcW w:w="147" w:type="pct"/>
            <w:textDirection w:val="btLr"/>
            <w:vAlign w:val="center"/>
            <w:hideMark/>
          </w:tcPr>
          <w:p w:rsidR="00C535A4" w:rsidRPr="007D31FB" w:rsidRDefault="00C535A4" w:rsidP="007D31FB">
            <w:pPr>
              <w:spacing w:line="216" w:lineRule="auto"/>
              <w:contextualSpacing w:val="0"/>
              <w:rPr>
                <w:b/>
                <w:bCs/>
                <w:sz w:val="18"/>
                <w:szCs w:val="18"/>
                <w:lang w:eastAsia="ru-RU"/>
              </w:rPr>
            </w:pPr>
            <w:r w:rsidRPr="007D31FB">
              <w:rPr>
                <w:b/>
                <w:bCs/>
                <w:sz w:val="18"/>
                <w:szCs w:val="18"/>
                <w:lang w:eastAsia="ru-RU"/>
              </w:rPr>
              <w:t>Продолжительность эксплуатации участка без кап.ремонта, лет</w:t>
            </w:r>
          </w:p>
        </w:tc>
        <w:tc>
          <w:tcPr>
            <w:tcW w:w="271" w:type="pct"/>
            <w:textDirection w:val="btLr"/>
            <w:vAlign w:val="center"/>
            <w:hideMark/>
          </w:tcPr>
          <w:p w:rsidR="00C535A4" w:rsidRPr="007D31FB" w:rsidRDefault="00C535A4" w:rsidP="007D31FB">
            <w:pPr>
              <w:spacing w:line="216" w:lineRule="auto"/>
              <w:contextualSpacing w:val="0"/>
              <w:rPr>
                <w:b/>
                <w:bCs/>
                <w:sz w:val="18"/>
                <w:szCs w:val="18"/>
                <w:lang w:eastAsia="ru-RU"/>
              </w:rPr>
            </w:pPr>
            <w:r w:rsidRPr="007D31FB">
              <w:rPr>
                <w:b/>
                <w:bCs/>
                <w:sz w:val="18"/>
                <w:szCs w:val="18"/>
                <w:lang w:eastAsia="ru-RU"/>
              </w:rPr>
              <w:t>Частота (интенсивность) отказа участка, 1/год</w:t>
            </w:r>
          </w:p>
        </w:tc>
        <w:tc>
          <w:tcPr>
            <w:tcW w:w="201" w:type="pct"/>
            <w:textDirection w:val="btLr"/>
            <w:vAlign w:val="center"/>
            <w:hideMark/>
          </w:tcPr>
          <w:p w:rsidR="00C535A4" w:rsidRPr="007D31FB" w:rsidRDefault="00C535A4" w:rsidP="007D31FB">
            <w:pPr>
              <w:spacing w:line="216" w:lineRule="auto"/>
              <w:contextualSpacing w:val="0"/>
              <w:rPr>
                <w:b/>
                <w:bCs/>
                <w:sz w:val="18"/>
                <w:szCs w:val="18"/>
                <w:lang w:eastAsia="ru-RU"/>
              </w:rPr>
            </w:pPr>
            <w:r w:rsidRPr="007D31FB">
              <w:rPr>
                <w:b/>
                <w:bCs/>
                <w:sz w:val="18"/>
                <w:szCs w:val="18"/>
                <w:lang w:eastAsia="ru-RU"/>
              </w:rPr>
              <w:t>Среднее время восстановления участка, час</w:t>
            </w:r>
          </w:p>
        </w:tc>
        <w:tc>
          <w:tcPr>
            <w:tcW w:w="236" w:type="pct"/>
            <w:textDirection w:val="btLr"/>
            <w:vAlign w:val="center"/>
            <w:hideMark/>
          </w:tcPr>
          <w:p w:rsidR="00C535A4" w:rsidRPr="007D31FB" w:rsidRDefault="00C535A4" w:rsidP="007D31FB">
            <w:pPr>
              <w:spacing w:line="216" w:lineRule="auto"/>
              <w:contextualSpacing w:val="0"/>
              <w:rPr>
                <w:b/>
                <w:bCs/>
                <w:sz w:val="18"/>
                <w:szCs w:val="18"/>
                <w:lang w:eastAsia="ru-RU"/>
              </w:rPr>
            </w:pPr>
            <w:r w:rsidRPr="007D31FB">
              <w:rPr>
                <w:b/>
                <w:bCs/>
                <w:sz w:val="18"/>
                <w:szCs w:val="18"/>
                <w:lang w:eastAsia="ru-RU"/>
              </w:rPr>
              <w:t>Вероятность безотказной работы каждого участка пути</w:t>
            </w:r>
          </w:p>
        </w:tc>
        <w:tc>
          <w:tcPr>
            <w:tcW w:w="236" w:type="pct"/>
            <w:textDirection w:val="btLr"/>
            <w:vAlign w:val="center"/>
            <w:hideMark/>
          </w:tcPr>
          <w:p w:rsidR="00C535A4" w:rsidRPr="007D31FB" w:rsidRDefault="00C535A4" w:rsidP="007D31FB">
            <w:pPr>
              <w:spacing w:line="216" w:lineRule="auto"/>
              <w:contextualSpacing w:val="0"/>
              <w:rPr>
                <w:b/>
                <w:bCs/>
                <w:sz w:val="18"/>
                <w:szCs w:val="18"/>
                <w:lang w:eastAsia="ru-RU"/>
              </w:rPr>
            </w:pPr>
            <w:r w:rsidRPr="007D31FB">
              <w:rPr>
                <w:b/>
                <w:bCs/>
                <w:sz w:val="18"/>
                <w:szCs w:val="18"/>
                <w:lang w:eastAsia="ru-RU"/>
              </w:rPr>
              <w:t>Вероятность безотказной работы пути относительно конечного потребителя</w:t>
            </w:r>
          </w:p>
        </w:tc>
        <w:tc>
          <w:tcPr>
            <w:tcW w:w="236" w:type="pct"/>
            <w:textDirection w:val="btLr"/>
            <w:vAlign w:val="center"/>
            <w:hideMark/>
          </w:tcPr>
          <w:p w:rsidR="00C535A4" w:rsidRPr="007D31FB" w:rsidRDefault="00C535A4" w:rsidP="007D31FB">
            <w:pPr>
              <w:spacing w:line="216" w:lineRule="auto"/>
              <w:contextualSpacing w:val="0"/>
              <w:rPr>
                <w:b/>
                <w:bCs/>
                <w:sz w:val="18"/>
                <w:szCs w:val="18"/>
                <w:lang w:eastAsia="ru-RU"/>
              </w:rPr>
            </w:pPr>
            <w:r w:rsidRPr="007D31FB">
              <w:rPr>
                <w:b/>
                <w:bCs/>
                <w:sz w:val="18"/>
                <w:szCs w:val="18"/>
                <w:lang w:eastAsia="ru-RU"/>
              </w:rPr>
              <w:t xml:space="preserve">Оценка </w:t>
            </w:r>
            <w:r w:rsidR="00B44137" w:rsidRPr="007D31FB">
              <w:rPr>
                <w:b/>
                <w:bCs/>
                <w:sz w:val="18"/>
                <w:szCs w:val="18"/>
                <w:lang w:eastAsia="ru-RU"/>
              </w:rPr>
              <w:t>недоотпуска</w:t>
            </w:r>
            <w:r w:rsidRPr="007D31FB">
              <w:rPr>
                <w:b/>
                <w:bCs/>
                <w:sz w:val="18"/>
                <w:szCs w:val="18"/>
                <w:lang w:eastAsia="ru-RU"/>
              </w:rPr>
              <w:t xml:space="preserve"> тепловой энергии потребителям, Гкал</w:t>
            </w:r>
          </w:p>
        </w:tc>
      </w:tr>
      <w:tr w:rsidR="00C535A4" w:rsidRPr="00B44E72" w:rsidTr="007D31FB">
        <w:trPr>
          <w:trHeight w:val="227"/>
          <w:jc w:val="center"/>
        </w:trPr>
        <w:tc>
          <w:tcPr>
            <w:tcW w:w="147" w:type="pct"/>
            <w:noWrap/>
            <w:vAlign w:val="center"/>
            <w:hideMark/>
          </w:tcPr>
          <w:p w:rsidR="00C535A4" w:rsidRPr="00B44E72" w:rsidRDefault="00C535A4" w:rsidP="00C535A4">
            <w:r w:rsidRPr="00B44E72">
              <w:t>1</w:t>
            </w:r>
          </w:p>
        </w:tc>
        <w:tc>
          <w:tcPr>
            <w:tcW w:w="746" w:type="pct"/>
            <w:vAlign w:val="center"/>
            <w:hideMark/>
          </w:tcPr>
          <w:p w:rsidR="00C535A4" w:rsidRPr="00B44E72" w:rsidRDefault="00C535A4" w:rsidP="00C535A4">
            <w:r w:rsidRPr="00B44E72">
              <w:t xml:space="preserve">Котельная </w:t>
            </w:r>
            <w:r w:rsidR="002F6EC4">
              <w:t>№ 1</w:t>
            </w:r>
            <w:r w:rsidRPr="00B44E72">
              <w:t>0</w:t>
            </w:r>
          </w:p>
        </w:tc>
        <w:tc>
          <w:tcPr>
            <w:tcW w:w="746" w:type="pct"/>
            <w:vAlign w:val="center"/>
            <w:hideMark/>
          </w:tcPr>
          <w:p w:rsidR="00C535A4" w:rsidRPr="00B44E72" w:rsidRDefault="00C535A4" w:rsidP="00C535A4">
            <w:r w:rsidRPr="00B44E72">
              <w:t>Уз. 1</w:t>
            </w:r>
          </w:p>
        </w:tc>
        <w:tc>
          <w:tcPr>
            <w:tcW w:w="271" w:type="pct"/>
            <w:vAlign w:val="center"/>
            <w:hideMark/>
          </w:tcPr>
          <w:p w:rsidR="00C535A4" w:rsidRPr="00B44E72" w:rsidRDefault="00C535A4" w:rsidP="00C535A4">
            <w:r w:rsidRPr="00B44E72">
              <w:t>95,27</w:t>
            </w:r>
          </w:p>
        </w:tc>
        <w:tc>
          <w:tcPr>
            <w:tcW w:w="236" w:type="pct"/>
            <w:vAlign w:val="center"/>
            <w:hideMark/>
          </w:tcPr>
          <w:p w:rsidR="00C535A4" w:rsidRPr="00B44E72" w:rsidRDefault="00C535A4" w:rsidP="00C535A4">
            <w:r w:rsidRPr="00B44E72">
              <w:t>0,207</w:t>
            </w:r>
          </w:p>
        </w:tc>
        <w:tc>
          <w:tcPr>
            <w:tcW w:w="236" w:type="pct"/>
            <w:vAlign w:val="center"/>
            <w:hideMark/>
          </w:tcPr>
          <w:p w:rsidR="00C535A4" w:rsidRPr="00B44E72" w:rsidRDefault="00C535A4" w:rsidP="00C535A4">
            <w:r w:rsidRPr="00B44E72">
              <w:t>0,207</w:t>
            </w:r>
          </w:p>
        </w:tc>
        <w:tc>
          <w:tcPr>
            <w:tcW w:w="763" w:type="pct"/>
            <w:vAlign w:val="center"/>
            <w:hideMark/>
          </w:tcPr>
          <w:p w:rsidR="00C535A4" w:rsidRPr="00B44E72" w:rsidRDefault="00C535A4" w:rsidP="00C535A4">
            <w:r w:rsidRPr="00B44E72">
              <w:t>Надземная</w:t>
            </w:r>
          </w:p>
        </w:tc>
        <w:tc>
          <w:tcPr>
            <w:tcW w:w="218" w:type="pct"/>
            <w:vAlign w:val="center"/>
            <w:hideMark/>
          </w:tcPr>
          <w:p w:rsidR="00C535A4" w:rsidRPr="00B44E72" w:rsidRDefault="00C535A4" w:rsidP="00C535A4">
            <w:r w:rsidRPr="00B44E72">
              <w:t>1987</w:t>
            </w:r>
          </w:p>
        </w:tc>
        <w:tc>
          <w:tcPr>
            <w:tcW w:w="307" w:type="pct"/>
            <w:vAlign w:val="center"/>
            <w:hideMark/>
          </w:tcPr>
          <w:p w:rsidR="00C535A4" w:rsidRPr="00B44E72" w:rsidRDefault="00C535A4" w:rsidP="00C535A4">
            <w:r w:rsidRPr="00B44E72">
              <w:t>52,6358</w:t>
            </w:r>
          </w:p>
        </w:tc>
        <w:tc>
          <w:tcPr>
            <w:tcW w:w="147" w:type="pct"/>
            <w:vAlign w:val="center"/>
            <w:hideMark/>
          </w:tcPr>
          <w:p w:rsidR="00C535A4" w:rsidRPr="00B44E72" w:rsidRDefault="00C535A4" w:rsidP="00C535A4">
            <w:r w:rsidRPr="00B44E72">
              <w:t>26</w:t>
            </w:r>
          </w:p>
        </w:tc>
        <w:tc>
          <w:tcPr>
            <w:tcW w:w="271" w:type="pct"/>
            <w:vAlign w:val="center"/>
            <w:hideMark/>
          </w:tcPr>
          <w:p w:rsidR="00C535A4" w:rsidRPr="00B44E72" w:rsidRDefault="00C535A4" w:rsidP="00C535A4">
            <w:r w:rsidRPr="00B44E72">
              <w:t>0,2115</w:t>
            </w:r>
          </w:p>
        </w:tc>
        <w:tc>
          <w:tcPr>
            <w:tcW w:w="201" w:type="pct"/>
            <w:vAlign w:val="center"/>
            <w:hideMark/>
          </w:tcPr>
          <w:p w:rsidR="00C535A4" w:rsidRPr="00B44E72" w:rsidRDefault="00C535A4" w:rsidP="00C535A4">
            <w:r w:rsidRPr="00B44E72">
              <w:t>17,5</w:t>
            </w:r>
          </w:p>
        </w:tc>
        <w:tc>
          <w:tcPr>
            <w:tcW w:w="236" w:type="pct"/>
            <w:vAlign w:val="center"/>
            <w:hideMark/>
          </w:tcPr>
          <w:p w:rsidR="00C535A4" w:rsidRPr="00B44E72" w:rsidRDefault="00C535A4" w:rsidP="00C535A4">
            <w:r w:rsidRPr="00B44E72">
              <w:t>0,981</w:t>
            </w:r>
          </w:p>
        </w:tc>
        <w:tc>
          <w:tcPr>
            <w:tcW w:w="236" w:type="pct"/>
            <w:vAlign w:val="center"/>
            <w:hideMark/>
          </w:tcPr>
          <w:p w:rsidR="00C535A4" w:rsidRPr="00B44E72" w:rsidRDefault="00C535A4" w:rsidP="00C535A4">
            <w:r w:rsidRPr="00B44E72">
              <w:t>0,981</w:t>
            </w:r>
          </w:p>
        </w:tc>
        <w:tc>
          <w:tcPr>
            <w:tcW w:w="236" w:type="pct"/>
            <w:noWrap/>
            <w:vAlign w:val="center"/>
            <w:hideMark/>
          </w:tcPr>
          <w:p w:rsidR="00C535A4" w:rsidRPr="00B44E72" w:rsidRDefault="00C535A4" w:rsidP="00C535A4">
            <w:r w:rsidRPr="00B44E72">
              <w:t>18,42</w:t>
            </w:r>
          </w:p>
        </w:tc>
      </w:tr>
      <w:tr w:rsidR="00C535A4" w:rsidRPr="00B44E72" w:rsidTr="007D31FB">
        <w:trPr>
          <w:trHeight w:val="227"/>
          <w:jc w:val="center"/>
        </w:trPr>
        <w:tc>
          <w:tcPr>
            <w:tcW w:w="147" w:type="pct"/>
            <w:noWrap/>
            <w:vAlign w:val="center"/>
            <w:hideMark/>
          </w:tcPr>
          <w:p w:rsidR="00C535A4" w:rsidRPr="00B44E72" w:rsidRDefault="00C535A4" w:rsidP="00C535A4">
            <w:r w:rsidRPr="00B44E72">
              <w:t>2</w:t>
            </w:r>
          </w:p>
        </w:tc>
        <w:tc>
          <w:tcPr>
            <w:tcW w:w="746" w:type="pct"/>
            <w:vAlign w:val="center"/>
            <w:hideMark/>
          </w:tcPr>
          <w:p w:rsidR="00C535A4" w:rsidRPr="00B44E72" w:rsidRDefault="00C535A4" w:rsidP="00C535A4">
            <w:r w:rsidRPr="00B44E72">
              <w:t>Уз. 1</w:t>
            </w:r>
          </w:p>
        </w:tc>
        <w:tc>
          <w:tcPr>
            <w:tcW w:w="746" w:type="pct"/>
            <w:vAlign w:val="center"/>
            <w:hideMark/>
          </w:tcPr>
          <w:p w:rsidR="00C535A4" w:rsidRPr="00B44E72" w:rsidRDefault="00C535A4" w:rsidP="00C535A4">
            <w:r w:rsidRPr="00B44E72">
              <w:t>Уз. 4</w:t>
            </w:r>
          </w:p>
        </w:tc>
        <w:tc>
          <w:tcPr>
            <w:tcW w:w="271" w:type="pct"/>
            <w:vAlign w:val="center"/>
            <w:hideMark/>
          </w:tcPr>
          <w:p w:rsidR="00C535A4" w:rsidRPr="00B44E72" w:rsidRDefault="00C535A4" w:rsidP="00C535A4">
            <w:r w:rsidRPr="00B44E72">
              <w:t>48,4</w:t>
            </w:r>
          </w:p>
        </w:tc>
        <w:tc>
          <w:tcPr>
            <w:tcW w:w="236" w:type="pct"/>
            <w:vAlign w:val="center"/>
            <w:hideMark/>
          </w:tcPr>
          <w:p w:rsidR="00C535A4" w:rsidRPr="00B44E72" w:rsidRDefault="00C535A4" w:rsidP="00C535A4">
            <w:r w:rsidRPr="00B44E72">
              <w:t>0,207</w:t>
            </w:r>
          </w:p>
        </w:tc>
        <w:tc>
          <w:tcPr>
            <w:tcW w:w="236" w:type="pct"/>
            <w:vAlign w:val="center"/>
            <w:hideMark/>
          </w:tcPr>
          <w:p w:rsidR="00C535A4" w:rsidRPr="00B44E72" w:rsidRDefault="00C535A4" w:rsidP="00C535A4">
            <w:r w:rsidRPr="00B44E72">
              <w:t>0,207</w:t>
            </w:r>
          </w:p>
        </w:tc>
        <w:tc>
          <w:tcPr>
            <w:tcW w:w="763" w:type="pct"/>
            <w:vAlign w:val="center"/>
            <w:hideMark/>
          </w:tcPr>
          <w:p w:rsidR="00C535A4" w:rsidRPr="00B44E72" w:rsidRDefault="00C535A4" w:rsidP="00C535A4">
            <w:r w:rsidRPr="00B44E72">
              <w:t>Надземная</w:t>
            </w:r>
          </w:p>
        </w:tc>
        <w:tc>
          <w:tcPr>
            <w:tcW w:w="218" w:type="pct"/>
            <w:vAlign w:val="center"/>
            <w:hideMark/>
          </w:tcPr>
          <w:p w:rsidR="00C535A4" w:rsidRPr="00B44E72" w:rsidRDefault="00C535A4" w:rsidP="00C535A4">
            <w:r w:rsidRPr="00B44E72">
              <w:t>1987</w:t>
            </w:r>
          </w:p>
        </w:tc>
        <w:tc>
          <w:tcPr>
            <w:tcW w:w="307" w:type="pct"/>
            <w:vAlign w:val="center"/>
            <w:hideMark/>
          </w:tcPr>
          <w:p w:rsidR="00C535A4" w:rsidRPr="00B44E72" w:rsidRDefault="00C535A4" w:rsidP="00C535A4">
            <w:r w:rsidRPr="00B44E72">
              <w:t>51,3929</w:t>
            </w:r>
          </w:p>
        </w:tc>
        <w:tc>
          <w:tcPr>
            <w:tcW w:w="147" w:type="pct"/>
            <w:vAlign w:val="center"/>
            <w:hideMark/>
          </w:tcPr>
          <w:p w:rsidR="00C535A4" w:rsidRPr="00B44E72" w:rsidRDefault="00C535A4" w:rsidP="00C535A4">
            <w:r w:rsidRPr="00B44E72">
              <w:t>26</w:t>
            </w:r>
          </w:p>
        </w:tc>
        <w:tc>
          <w:tcPr>
            <w:tcW w:w="271" w:type="pct"/>
            <w:vAlign w:val="center"/>
            <w:hideMark/>
          </w:tcPr>
          <w:p w:rsidR="00C535A4" w:rsidRPr="00B44E72" w:rsidRDefault="00C535A4" w:rsidP="00C535A4">
            <w:r w:rsidRPr="00B44E72">
              <w:t>0,1074</w:t>
            </w:r>
          </w:p>
        </w:tc>
        <w:tc>
          <w:tcPr>
            <w:tcW w:w="201" w:type="pct"/>
            <w:vAlign w:val="center"/>
            <w:hideMark/>
          </w:tcPr>
          <w:p w:rsidR="00C535A4" w:rsidRPr="00B44E72" w:rsidRDefault="00C535A4" w:rsidP="00C535A4">
            <w:r w:rsidRPr="00B44E72">
              <w:t>17,5</w:t>
            </w:r>
          </w:p>
        </w:tc>
        <w:tc>
          <w:tcPr>
            <w:tcW w:w="236" w:type="pct"/>
            <w:vAlign w:val="center"/>
            <w:hideMark/>
          </w:tcPr>
          <w:p w:rsidR="00C535A4" w:rsidRPr="00B44E72" w:rsidRDefault="00C535A4" w:rsidP="00C535A4">
            <w:r w:rsidRPr="00B44E72">
              <w:t>0,991</w:t>
            </w:r>
          </w:p>
        </w:tc>
        <w:tc>
          <w:tcPr>
            <w:tcW w:w="236" w:type="pct"/>
            <w:vAlign w:val="center"/>
            <w:hideMark/>
          </w:tcPr>
          <w:p w:rsidR="00C535A4" w:rsidRPr="00B44E72" w:rsidRDefault="00C535A4" w:rsidP="00C535A4">
            <w:r w:rsidRPr="00B44E72">
              <w:t>0,981</w:t>
            </w:r>
          </w:p>
        </w:tc>
        <w:tc>
          <w:tcPr>
            <w:tcW w:w="236" w:type="pct"/>
            <w:noWrap/>
            <w:vAlign w:val="center"/>
            <w:hideMark/>
          </w:tcPr>
          <w:p w:rsidR="00C535A4" w:rsidRPr="00B44E72" w:rsidRDefault="00C535A4" w:rsidP="00C535A4">
            <w:r w:rsidRPr="00B44E72">
              <w:t>17,99</w:t>
            </w:r>
          </w:p>
        </w:tc>
      </w:tr>
      <w:tr w:rsidR="00C535A4" w:rsidRPr="00B44E72" w:rsidTr="007D31FB">
        <w:trPr>
          <w:trHeight w:val="227"/>
          <w:jc w:val="center"/>
        </w:trPr>
        <w:tc>
          <w:tcPr>
            <w:tcW w:w="147" w:type="pct"/>
            <w:noWrap/>
            <w:vAlign w:val="center"/>
            <w:hideMark/>
          </w:tcPr>
          <w:p w:rsidR="00C535A4" w:rsidRPr="00B44E72" w:rsidRDefault="00C535A4" w:rsidP="00C535A4">
            <w:r w:rsidRPr="00B44E72">
              <w:t>3</w:t>
            </w:r>
          </w:p>
        </w:tc>
        <w:tc>
          <w:tcPr>
            <w:tcW w:w="746" w:type="pct"/>
            <w:vAlign w:val="center"/>
            <w:hideMark/>
          </w:tcPr>
          <w:p w:rsidR="00C535A4" w:rsidRPr="00B44E72" w:rsidRDefault="00C535A4" w:rsidP="00C535A4">
            <w:r w:rsidRPr="00B44E72">
              <w:t>Уз. 4</w:t>
            </w:r>
          </w:p>
        </w:tc>
        <w:tc>
          <w:tcPr>
            <w:tcW w:w="746" w:type="pct"/>
            <w:vAlign w:val="center"/>
            <w:hideMark/>
          </w:tcPr>
          <w:p w:rsidR="00C535A4" w:rsidRPr="00B44E72" w:rsidRDefault="00C535A4" w:rsidP="00C535A4">
            <w:r w:rsidRPr="00B44E72">
              <w:t>Уз. 19</w:t>
            </w:r>
          </w:p>
        </w:tc>
        <w:tc>
          <w:tcPr>
            <w:tcW w:w="271" w:type="pct"/>
            <w:vAlign w:val="center"/>
            <w:hideMark/>
          </w:tcPr>
          <w:p w:rsidR="00C535A4" w:rsidRPr="00B44E72" w:rsidRDefault="00C535A4" w:rsidP="00C535A4">
            <w:r w:rsidRPr="00B44E72">
              <w:t>250,28</w:t>
            </w:r>
          </w:p>
        </w:tc>
        <w:tc>
          <w:tcPr>
            <w:tcW w:w="236" w:type="pct"/>
            <w:vAlign w:val="center"/>
            <w:hideMark/>
          </w:tcPr>
          <w:p w:rsidR="00C535A4" w:rsidRPr="00B44E72" w:rsidRDefault="00C535A4" w:rsidP="00C535A4">
            <w:r w:rsidRPr="00B44E72">
              <w:t>0,15</w:t>
            </w:r>
          </w:p>
        </w:tc>
        <w:tc>
          <w:tcPr>
            <w:tcW w:w="236" w:type="pct"/>
            <w:vAlign w:val="center"/>
            <w:hideMark/>
          </w:tcPr>
          <w:p w:rsidR="00C535A4" w:rsidRPr="00B44E72" w:rsidRDefault="00C535A4" w:rsidP="00C535A4">
            <w:r w:rsidRPr="00B44E72">
              <w:t>0,15</w:t>
            </w:r>
          </w:p>
        </w:tc>
        <w:tc>
          <w:tcPr>
            <w:tcW w:w="763" w:type="pct"/>
            <w:vAlign w:val="center"/>
            <w:hideMark/>
          </w:tcPr>
          <w:p w:rsidR="00C535A4" w:rsidRPr="00B44E72" w:rsidRDefault="00C535A4" w:rsidP="00C535A4">
            <w:r w:rsidRPr="00B44E72">
              <w:t>Надземная</w:t>
            </w:r>
          </w:p>
        </w:tc>
        <w:tc>
          <w:tcPr>
            <w:tcW w:w="218" w:type="pct"/>
            <w:vAlign w:val="center"/>
            <w:hideMark/>
          </w:tcPr>
          <w:p w:rsidR="00C535A4" w:rsidRPr="00B44E72" w:rsidRDefault="00C535A4" w:rsidP="00C535A4">
            <w:r w:rsidRPr="00B44E72">
              <w:t>1987</w:t>
            </w:r>
          </w:p>
        </w:tc>
        <w:tc>
          <w:tcPr>
            <w:tcW w:w="307" w:type="pct"/>
            <w:vAlign w:val="center"/>
            <w:hideMark/>
          </w:tcPr>
          <w:p w:rsidR="00C535A4" w:rsidRPr="00B44E72" w:rsidRDefault="00C535A4" w:rsidP="00C535A4">
            <w:r w:rsidRPr="00B44E72">
              <w:t>21,3738</w:t>
            </w:r>
          </w:p>
        </w:tc>
        <w:tc>
          <w:tcPr>
            <w:tcW w:w="147" w:type="pct"/>
            <w:vAlign w:val="center"/>
            <w:hideMark/>
          </w:tcPr>
          <w:p w:rsidR="00C535A4" w:rsidRPr="00B44E72" w:rsidRDefault="00C535A4" w:rsidP="00C535A4">
            <w:r w:rsidRPr="00B44E72">
              <w:t>26</w:t>
            </w:r>
          </w:p>
        </w:tc>
        <w:tc>
          <w:tcPr>
            <w:tcW w:w="271" w:type="pct"/>
            <w:vAlign w:val="center"/>
            <w:hideMark/>
          </w:tcPr>
          <w:p w:rsidR="00C535A4" w:rsidRPr="00B44E72" w:rsidRDefault="00C535A4" w:rsidP="00C535A4">
            <w:r w:rsidRPr="00B44E72">
              <w:t>0,5556</w:t>
            </w:r>
          </w:p>
        </w:tc>
        <w:tc>
          <w:tcPr>
            <w:tcW w:w="201" w:type="pct"/>
            <w:vAlign w:val="center"/>
            <w:hideMark/>
          </w:tcPr>
          <w:p w:rsidR="00C535A4" w:rsidRPr="00B44E72" w:rsidRDefault="00C535A4" w:rsidP="00C535A4">
            <w:r w:rsidRPr="00B44E72">
              <w:t>17,5</w:t>
            </w:r>
          </w:p>
        </w:tc>
        <w:tc>
          <w:tcPr>
            <w:tcW w:w="236" w:type="pct"/>
            <w:vAlign w:val="center"/>
            <w:hideMark/>
          </w:tcPr>
          <w:p w:rsidR="00C535A4" w:rsidRPr="00B44E72" w:rsidRDefault="00C535A4" w:rsidP="00C535A4">
            <w:r w:rsidRPr="00B44E72">
              <w:t>0,955</w:t>
            </w:r>
          </w:p>
        </w:tc>
        <w:tc>
          <w:tcPr>
            <w:tcW w:w="236" w:type="pct"/>
            <w:vAlign w:val="center"/>
            <w:hideMark/>
          </w:tcPr>
          <w:p w:rsidR="00C535A4" w:rsidRPr="00B44E72" w:rsidRDefault="00C535A4" w:rsidP="00C535A4">
            <w:r w:rsidRPr="00B44E72">
              <w:t>0,968</w:t>
            </w:r>
          </w:p>
        </w:tc>
        <w:tc>
          <w:tcPr>
            <w:tcW w:w="236" w:type="pct"/>
            <w:noWrap/>
            <w:vAlign w:val="center"/>
            <w:hideMark/>
          </w:tcPr>
          <w:p w:rsidR="00C535A4" w:rsidRPr="00B44E72" w:rsidRDefault="00C535A4" w:rsidP="00C535A4">
            <w:r w:rsidRPr="00B44E72">
              <w:t>7,48</w:t>
            </w:r>
          </w:p>
        </w:tc>
      </w:tr>
      <w:tr w:rsidR="00C535A4" w:rsidRPr="00B44E72" w:rsidTr="007D31FB">
        <w:trPr>
          <w:trHeight w:val="227"/>
          <w:jc w:val="center"/>
        </w:trPr>
        <w:tc>
          <w:tcPr>
            <w:tcW w:w="147" w:type="pct"/>
            <w:noWrap/>
            <w:vAlign w:val="center"/>
            <w:hideMark/>
          </w:tcPr>
          <w:p w:rsidR="00C535A4" w:rsidRPr="00B44E72" w:rsidRDefault="00C535A4" w:rsidP="00C535A4">
            <w:r w:rsidRPr="00B44E72">
              <w:t>4</w:t>
            </w:r>
          </w:p>
        </w:tc>
        <w:tc>
          <w:tcPr>
            <w:tcW w:w="746" w:type="pct"/>
            <w:vAlign w:val="center"/>
            <w:hideMark/>
          </w:tcPr>
          <w:p w:rsidR="00C535A4" w:rsidRPr="00B44E72" w:rsidRDefault="00C535A4" w:rsidP="00C535A4">
            <w:r w:rsidRPr="00B44E72">
              <w:t>Уз. 19</w:t>
            </w:r>
          </w:p>
        </w:tc>
        <w:tc>
          <w:tcPr>
            <w:tcW w:w="746" w:type="pct"/>
            <w:vAlign w:val="center"/>
            <w:hideMark/>
          </w:tcPr>
          <w:p w:rsidR="00C535A4" w:rsidRPr="00B44E72" w:rsidRDefault="00C535A4" w:rsidP="00C535A4">
            <w:r w:rsidRPr="00B44E72">
              <w:t>Уз. 20</w:t>
            </w:r>
          </w:p>
        </w:tc>
        <w:tc>
          <w:tcPr>
            <w:tcW w:w="271" w:type="pct"/>
            <w:vAlign w:val="center"/>
            <w:hideMark/>
          </w:tcPr>
          <w:p w:rsidR="00C535A4" w:rsidRPr="00B44E72" w:rsidRDefault="00C535A4" w:rsidP="00C535A4">
            <w:r w:rsidRPr="00B44E72">
              <w:t>63,29</w:t>
            </w:r>
          </w:p>
        </w:tc>
        <w:tc>
          <w:tcPr>
            <w:tcW w:w="236" w:type="pct"/>
            <w:vAlign w:val="center"/>
            <w:hideMark/>
          </w:tcPr>
          <w:p w:rsidR="00C535A4" w:rsidRPr="00B44E72" w:rsidRDefault="00C535A4" w:rsidP="00C535A4">
            <w:r w:rsidRPr="00B44E72">
              <w:t>0,15</w:t>
            </w:r>
          </w:p>
        </w:tc>
        <w:tc>
          <w:tcPr>
            <w:tcW w:w="236" w:type="pct"/>
            <w:vAlign w:val="center"/>
            <w:hideMark/>
          </w:tcPr>
          <w:p w:rsidR="00C535A4" w:rsidRPr="00B44E72" w:rsidRDefault="00C535A4" w:rsidP="00C535A4">
            <w:r w:rsidRPr="00B44E72">
              <w:t>0,15</w:t>
            </w:r>
          </w:p>
        </w:tc>
        <w:tc>
          <w:tcPr>
            <w:tcW w:w="763" w:type="pct"/>
            <w:vAlign w:val="center"/>
            <w:hideMark/>
          </w:tcPr>
          <w:p w:rsidR="00C535A4" w:rsidRPr="00B44E72" w:rsidRDefault="00C535A4" w:rsidP="00C535A4">
            <w:r w:rsidRPr="00B44E72">
              <w:t>Надземная</w:t>
            </w:r>
          </w:p>
        </w:tc>
        <w:tc>
          <w:tcPr>
            <w:tcW w:w="218" w:type="pct"/>
            <w:vAlign w:val="center"/>
            <w:hideMark/>
          </w:tcPr>
          <w:p w:rsidR="00C535A4" w:rsidRPr="00B44E72" w:rsidRDefault="00C535A4" w:rsidP="00C535A4">
            <w:r w:rsidRPr="00B44E72">
              <w:t>1987</w:t>
            </w:r>
          </w:p>
        </w:tc>
        <w:tc>
          <w:tcPr>
            <w:tcW w:w="307" w:type="pct"/>
            <w:vAlign w:val="center"/>
            <w:hideMark/>
          </w:tcPr>
          <w:p w:rsidR="00C535A4" w:rsidRPr="00B44E72" w:rsidRDefault="00C535A4" w:rsidP="00C535A4">
            <w:r w:rsidRPr="00B44E72">
              <w:t>20,5852</w:t>
            </w:r>
          </w:p>
        </w:tc>
        <w:tc>
          <w:tcPr>
            <w:tcW w:w="147" w:type="pct"/>
            <w:vAlign w:val="center"/>
            <w:hideMark/>
          </w:tcPr>
          <w:p w:rsidR="00C535A4" w:rsidRPr="00B44E72" w:rsidRDefault="00C535A4" w:rsidP="00C535A4">
            <w:r w:rsidRPr="00B44E72">
              <w:t>26</w:t>
            </w:r>
          </w:p>
        </w:tc>
        <w:tc>
          <w:tcPr>
            <w:tcW w:w="271" w:type="pct"/>
            <w:vAlign w:val="center"/>
            <w:hideMark/>
          </w:tcPr>
          <w:p w:rsidR="00C535A4" w:rsidRPr="00B44E72" w:rsidRDefault="00C535A4" w:rsidP="00C535A4">
            <w:r w:rsidRPr="00B44E72">
              <w:t>0,1405</w:t>
            </w:r>
          </w:p>
        </w:tc>
        <w:tc>
          <w:tcPr>
            <w:tcW w:w="201" w:type="pct"/>
            <w:vAlign w:val="center"/>
            <w:hideMark/>
          </w:tcPr>
          <w:p w:rsidR="00C535A4" w:rsidRPr="00B44E72" w:rsidRDefault="00C535A4" w:rsidP="00C535A4">
            <w:r w:rsidRPr="00B44E72">
              <w:t>17,5</w:t>
            </w:r>
          </w:p>
        </w:tc>
        <w:tc>
          <w:tcPr>
            <w:tcW w:w="236" w:type="pct"/>
            <w:vAlign w:val="center"/>
            <w:hideMark/>
          </w:tcPr>
          <w:p w:rsidR="00C535A4" w:rsidRPr="00B44E72" w:rsidRDefault="00C535A4" w:rsidP="00C535A4">
            <w:r w:rsidRPr="00B44E72">
              <w:t>0,992</w:t>
            </w:r>
          </w:p>
        </w:tc>
        <w:tc>
          <w:tcPr>
            <w:tcW w:w="236" w:type="pct"/>
            <w:vAlign w:val="center"/>
            <w:hideMark/>
          </w:tcPr>
          <w:p w:rsidR="00C535A4" w:rsidRPr="00B44E72" w:rsidRDefault="00C535A4" w:rsidP="00C535A4">
            <w:r w:rsidRPr="00B44E72">
              <w:t>0,967</w:t>
            </w:r>
          </w:p>
        </w:tc>
        <w:tc>
          <w:tcPr>
            <w:tcW w:w="236" w:type="pct"/>
            <w:noWrap/>
            <w:vAlign w:val="center"/>
            <w:hideMark/>
          </w:tcPr>
          <w:p w:rsidR="00C535A4" w:rsidRPr="00B44E72" w:rsidRDefault="00C535A4" w:rsidP="00C535A4">
            <w:r w:rsidRPr="00B44E72">
              <w:t>7,20</w:t>
            </w:r>
          </w:p>
        </w:tc>
      </w:tr>
      <w:tr w:rsidR="00C535A4" w:rsidRPr="00B44E72" w:rsidTr="007D31FB">
        <w:trPr>
          <w:trHeight w:val="227"/>
          <w:jc w:val="center"/>
        </w:trPr>
        <w:tc>
          <w:tcPr>
            <w:tcW w:w="147" w:type="pct"/>
            <w:noWrap/>
            <w:vAlign w:val="center"/>
            <w:hideMark/>
          </w:tcPr>
          <w:p w:rsidR="00C535A4" w:rsidRPr="00B44E72" w:rsidRDefault="00C535A4" w:rsidP="00C535A4">
            <w:r w:rsidRPr="00B44E72">
              <w:t>5</w:t>
            </w:r>
          </w:p>
        </w:tc>
        <w:tc>
          <w:tcPr>
            <w:tcW w:w="746" w:type="pct"/>
            <w:vAlign w:val="center"/>
            <w:hideMark/>
          </w:tcPr>
          <w:p w:rsidR="00C535A4" w:rsidRPr="00B44E72" w:rsidRDefault="00C535A4" w:rsidP="00C535A4">
            <w:r w:rsidRPr="00B44E72">
              <w:t>Уз. 20</w:t>
            </w:r>
          </w:p>
        </w:tc>
        <w:tc>
          <w:tcPr>
            <w:tcW w:w="746" w:type="pct"/>
            <w:vAlign w:val="center"/>
            <w:hideMark/>
          </w:tcPr>
          <w:p w:rsidR="00C535A4" w:rsidRPr="00B44E72" w:rsidRDefault="00C535A4" w:rsidP="00C535A4">
            <w:r w:rsidRPr="00B44E72">
              <w:t>Уз. 20, Ду150</w:t>
            </w:r>
          </w:p>
        </w:tc>
        <w:tc>
          <w:tcPr>
            <w:tcW w:w="271" w:type="pct"/>
            <w:vAlign w:val="center"/>
            <w:hideMark/>
          </w:tcPr>
          <w:p w:rsidR="00C535A4" w:rsidRPr="00B44E72" w:rsidRDefault="00C535A4" w:rsidP="00C535A4">
            <w:r w:rsidRPr="00B44E72">
              <w:t>1,35</w:t>
            </w:r>
          </w:p>
        </w:tc>
        <w:tc>
          <w:tcPr>
            <w:tcW w:w="236" w:type="pct"/>
            <w:vAlign w:val="center"/>
            <w:hideMark/>
          </w:tcPr>
          <w:p w:rsidR="00C535A4" w:rsidRPr="00B44E72" w:rsidRDefault="00C535A4" w:rsidP="00C535A4">
            <w:r w:rsidRPr="00B44E72">
              <w:t>0,15</w:t>
            </w:r>
          </w:p>
        </w:tc>
        <w:tc>
          <w:tcPr>
            <w:tcW w:w="236" w:type="pct"/>
            <w:vAlign w:val="center"/>
            <w:hideMark/>
          </w:tcPr>
          <w:p w:rsidR="00C535A4" w:rsidRPr="00B44E72" w:rsidRDefault="00C535A4" w:rsidP="00C535A4">
            <w:r w:rsidRPr="00B44E72">
              <w:t>0,15</w:t>
            </w:r>
          </w:p>
        </w:tc>
        <w:tc>
          <w:tcPr>
            <w:tcW w:w="763" w:type="pct"/>
            <w:vAlign w:val="center"/>
            <w:hideMark/>
          </w:tcPr>
          <w:p w:rsidR="00C535A4" w:rsidRPr="00B44E72" w:rsidRDefault="00C535A4" w:rsidP="00C535A4">
            <w:r w:rsidRPr="00B44E72">
              <w:t>Надземная</w:t>
            </w:r>
          </w:p>
        </w:tc>
        <w:tc>
          <w:tcPr>
            <w:tcW w:w="218" w:type="pct"/>
            <w:vAlign w:val="center"/>
            <w:hideMark/>
          </w:tcPr>
          <w:p w:rsidR="00C535A4" w:rsidRPr="00B44E72" w:rsidRDefault="00C535A4" w:rsidP="00C535A4">
            <w:r w:rsidRPr="00B44E72">
              <w:t>1987</w:t>
            </w:r>
          </w:p>
        </w:tc>
        <w:tc>
          <w:tcPr>
            <w:tcW w:w="307" w:type="pct"/>
            <w:vAlign w:val="center"/>
            <w:hideMark/>
          </w:tcPr>
          <w:p w:rsidR="00C535A4" w:rsidRPr="00B44E72" w:rsidRDefault="00C535A4" w:rsidP="00C535A4">
            <w:r w:rsidRPr="00B44E72">
              <w:t>16,0411</w:t>
            </w:r>
          </w:p>
        </w:tc>
        <w:tc>
          <w:tcPr>
            <w:tcW w:w="147" w:type="pct"/>
            <w:vAlign w:val="center"/>
            <w:hideMark/>
          </w:tcPr>
          <w:p w:rsidR="00C535A4" w:rsidRPr="00B44E72" w:rsidRDefault="00C535A4" w:rsidP="00C535A4">
            <w:r w:rsidRPr="00B44E72">
              <w:t>26</w:t>
            </w:r>
          </w:p>
        </w:tc>
        <w:tc>
          <w:tcPr>
            <w:tcW w:w="271" w:type="pct"/>
            <w:vAlign w:val="center"/>
            <w:hideMark/>
          </w:tcPr>
          <w:p w:rsidR="00C535A4" w:rsidRPr="00B44E72" w:rsidRDefault="00C535A4" w:rsidP="00C535A4">
            <w:r w:rsidRPr="00B44E72">
              <w:t>0,0030</w:t>
            </w:r>
          </w:p>
        </w:tc>
        <w:tc>
          <w:tcPr>
            <w:tcW w:w="201" w:type="pct"/>
            <w:vAlign w:val="center"/>
            <w:hideMark/>
          </w:tcPr>
          <w:p w:rsidR="00C535A4" w:rsidRPr="00B44E72" w:rsidRDefault="00C535A4" w:rsidP="00C535A4">
            <w:r w:rsidRPr="00B44E72">
              <w:t>17,5</w:t>
            </w:r>
          </w:p>
        </w:tc>
        <w:tc>
          <w:tcPr>
            <w:tcW w:w="236" w:type="pct"/>
            <w:vAlign w:val="center"/>
            <w:hideMark/>
          </w:tcPr>
          <w:p w:rsidR="00C535A4" w:rsidRPr="00B44E72" w:rsidRDefault="00C535A4" w:rsidP="00C535A4">
            <w:r w:rsidRPr="00B44E72">
              <w:t>1,000</w:t>
            </w:r>
          </w:p>
        </w:tc>
        <w:tc>
          <w:tcPr>
            <w:tcW w:w="236" w:type="pct"/>
            <w:vAlign w:val="center"/>
            <w:hideMark/>
          </w:tcPr>
          <w:p w:rsidR="00C535A4" w:rsidRPr="00B44E72" w:rsidRDefault="00C535A4" w:rsidP="00C535A4">
            <w:r w:rsidRPr="00B44E72">
              <w:t>0,967</w:t>
            </w:r>
          </w:p>
        </w:tc>
        <w:tc>
          <w:tcPr>
            <w:tcW w:w="236" w:type="pct"/>
            <w:noWrap/>
            <w:vAlign w:val="center"/>
            <w:hideMark/>
          </w:tcPr>
          <w:p w:rsidR="00C535A4" w:rsidRPr="00B44E72" w:rsidRDefault="00C535A4" w:rsidP="00C535A4">
            <w:r w:rsidRPr="00B44E72">
              <w:t>5,61</w:t>
            </w:r>
          </w:p>
        </w:tc>
      </w:tr>
      <w:tr w:rsidR="00C535A4" w:rsidRPr="00B44E72" w:rsidTr="007D31FB">
        <w:trPr>
          <w:trHeight w:val="227"/>
          <w:jc w:val="center"/>
        </w:trPr>
        <w:tc>
          <w:tcPr>
            <w:tcW w:w="147" w:type="pct"/>
            <w:noWrap/>
            <w:vAlign w:val="center"/>
            <w:hideMark/>
          </w:tcPr>
          <w:p w:rsidR="00C535A4" w:rsidRPr="00B44E72" w:rsidRDefault="00C535A4" w:rsidP="00C535A4">
            <w:r w:rsidRPr="00B44E72">
              <w:t>6</w:t>
            </w:r>
          </w:p>
        </w:tc>
        <w:tc>
          <w:tcPr>
            <w:tcW w:w="746" w:type="pct"/>
            <w:vAlign w:val="center"/>
            <w:hideMark/>
          </w:tcPr>
          <w:p w:rsidR="00C535A4" w:rsidRPr="00B44E72" w:rsidRDefault="00C535A4" w:rsidP="00C535A4">
            <w:r w:rsidRPr="00B44E72">
              <w:t>Уз. 20, Ду150</w:t>
            </w:r>
          </w:p>
        </w:tc>
        <w:tc>
          <w:tcPr>
            <w:tcW w:w="746" w:type="pct"/>
            <w:vAlign w:val="center"/>
            <w:hideMark/>
          </w:tcPr>
          <w:p w:rsidR="00C535A4" w:rsidRPr="00B44E72" w:rsidRDefault="00C535A4" w:rsidP="00C535A4">
            <w:r w:rsidRPr="00B44E72">
              <w:t>Уз. 31, Ду150</w:t>
            </w:r>
          </w:p>
        </w:tc>
        <w:tc>
          <w:tcPr>
            <w:tcW w:w="271" w:type="pct"/>
            <w:vAlign w:val="center"/>
            <w:hideMark/>
          </w:tcPr>
          <w:p w:rsidR="00C535A4" w:rsidRPr="00B44E72" w:rsidRDefault="00C535A4" w:rsidP="00C535A4">
            <w:r w:rsidRPr="00B44E72">
              <w:t>102,02</w:t>
            </w:r>
          </w:p>
        </w:tc>
        <w:tc>
          <w:tcPr>
            <w:tcW w:w="236" w:type="pct"/>
            <w:vAlign w:val="center"/>
            <w:hideMark/>
          </w:tcPr>
          <w:p w:rsidR="00C535A4" w:rsidRPr="00B44E72" w:rsidRDefault="00C535A4" w:rsidP="00C535A4">
            <w:r w:rsidRPr="00B44E72">
              <w:t>0,15</w:t>
            </w:r>
          </w:p>
        </w:tc>
        <w:tc>
          <w:tcPr>
            <w:tcW w:w="236" w:type="pct"/>
            <w:vAlign w:val="center"/>
            <w:hideMark/>
          </w:tcPr>
          <w:p w:rsidR="00C535A4" w:rsidRPr="00B44E72" w:rsidRDefault="00C535A4" w:rsidP="00C535A4">
            <w:r w:rsidRPr="00B44E72">
              <w:t>0,15</w:t>
            </w:r>
          </w:p>
        </w:tc>
        <w:tc>
          <w:tcPr>
            <w:tcW w:w="763" w:type="pct"/>
            <w:vAlign w:val="center"/>
            <w:hideMark/>
          </w:tcPr>
          <w:p w:rsidR="00C535A4" w:rsidRPr="00B44E72" w:rsidRDefault="00C535A4" w:rsidP="00C535A4">
            <w:r w:rsidRPr="00B44E72">
              <w:t>Надземная</w:t>
            </w:r>
          </w:p>
        </w:tc>
        <w:tc>
          <w:tcPr>
            <w:tcW w:w="218" w:type="pct"/>
            <w:vAlign w:val="center"/>
            <w:hideMark/>
          </w:tcPr>
          <w:p w:rsidR="00C535A4" w:rsidRPr="00B44E72" w:rsidRDefault="00C535A4" w:rsidP="00C535A4">
            <w:r w:rsidRPr="00B44E72">
              <w:t>1987</w:t>
            </w:r>
          </w:p>
        </w:tc>
        <w:tc>
          <w:tcPr>
            <w:tcW w:w="307" w:type="pct"/>
            <w:vAlign w:val="center"/>
            <w:hideMark/>
          </w:tcPr>
          <w:p w:rsidR="00C535A4" w:rsidRPr="00B44E72" w:rsidRDefault="00C535A4" w:rsidP="00C535A4">
            <w:r w:rsidRPr="00B44E72">
              <w:t>16,041</w:t>
            </w:r>
          </w:p>
        </w:tc>
        <w:tc>
          <w:tcPr>
            <w:tcW w:w="147" w:type="pct"/>
            <w:vAlign w:val="center"/>
            <w:hideMark/>
          </w:tcPr>
          <w:p w:rsidR="00C535A4" w:rsidRPr="00B44E72" w:rsidRDefault="00C535A4" w:rsidP="00C535A4">
            <w:r w:rsidRPr="00B44E72">
              <w:t>26</w:t>
            </w:r>
          </w:p>
        </w:tc>
        <w:tc>
          <w:tcPr>
            <w:tcW w:w="271" w:type="pct"/>
            <w:vAlign w:val="center"/>
            <w:hideMark/>
          </w:tcPr>
          <w:p w:rsidR="00C535A4" w:rsidRPr="00B44E72" w:rsidRDefault="00C535A4" w:rsidP="00C535A4">
            <w:r w:rsidRPr="00B44E72">
              <w:t>0,2265</w:t>
            </w:r>
          </w:p>
        </w:tc>
        <w:tc>
          <w:tcPr>
            <w:tcW w:w="201" w:type="pct"/>
            <w:vAlign w:val="center"/>
            <w:hideMark/>
          </w:tcPr>
          <w:p w:rsidR="00C535A4" w:rsidRPr="00B44E72" w:rsidRDefault="00C535A4" w:rsidP="00C535A4">
            <w:r w:rsidRPr="00B44E72">
              <w:t>17,5</w:t>
            </w:r>
          </w:p>
        </w:tc>
        <w:tc>
          <w:tcPr>
            <w:tcW w:w="236" w:type="pct"/>
            <w:vAlign w:val="center"/>
            <w:hideMark/>
          </w:tcPr>
          <w:p w:rsidR="00C535A4" w:rsidRPr="00B44E72" w:rsidRDefault="00C535A4" w:rsidP="00C535A4">
            <w:r w:rsidRPr="00B44E72">
              <w:t>0,986</w:t>
            </w:r>
          </w:p>
        </w:tc>
        <w:tc>
          <w:tcPr>
            <w:tcW w:w="236" w:type="pct"/>
            <w:vAlign w:val="center"/>
            <w:hideMark/>
          </w:tcPr>
          <w:p w:rsidR="00C535A4" w:rsidRPr="00B44E72" w:rsidRDefault="00C535A4" w:rsidP="00C535A4">
            <w:r w:rsidRPr="00B44E72">
              <w:t>0,965</w:t>
            </w:r>
          </w:p>
        </w:tc>
        <w:tc>
          <w:tcPr>
            <w:tcW w:w="236" w:type="pct"/>
            <w:noWrap/>
            <w:vAlign w:val="center"/>
            <w:hideMark/>
          </w:tcPr>
          <w:p w:rsidR="00C535A4" w:rsidRPr="00B44E72" w:rsidRDefault="00C535A4" w:rsidP="00C535A4">
            <w:r w:rsidRPr="00B44E72">
              <w:t>5,61</w:t>
            </w:r>
          </w:p>
        </w:tc>
      </w:tr>
      <w:tr w:rsidR="00C535A4" w:rsidRPr="00B44E72" w:rsidTr="007D31FB">
        <w:trPr>
          <w:trHeight w:val="227"/>
          <w:jc w:val="center"/>
        </w:trPr>
        <w:tc>
          <w:tcPr>
            <w:tcW w:w="147" w:type="pct"/>
            <w:noWrap/>
            <w:vAlign w:val="center"/>
          </w:tcPr>
          <w:p w:rsidR="00C535A4" w:rsidRPr="00B44E72" w:rsidRDefault="00C535A4" w:rsidP="00C535A4">
            <w:r w:rsidRPr="00B44E72">
              <w:t>7</w:t>
            </w:r>
          </w:p>
        </w:tc>
        <w:tc>
          <w:tcPr>
            <w:tcW w:w="746" w:type="pct"/>
            <w:vAlign w:val="center"/>
          </w:tcPr>
          <w:p w:rsidR="00C535A4" w:rsidRPr="00B44E72" w:rsidRDefault="00C535A4" w:rsidP="00C535A4">
            <w:r w:rsidRPr="00B44E72">
              <w:t>Уз. 31, Ду150</w:t>
            </w:r>
          </w:p>
        </w:tc>
        <w:tc>
          <w:tcPr>
            <w:tcW w:w="746" w:type="pct"/>
            <w:vAlign w:val="center"/>
          </w:tcPr>
          <w:p w:rsidR="00C535A4" w:rsidRPr="00B44E72" w:rsidRDefault="00C535A4" w:rsidP="00C535A4">
            <w:r w:rsidRPr="00B44E72">
              <w:t>Уз. 31</w:t>
            </w:r>
          </w:p>
        </w:tc>
        <w:tc>
          <w:tcPr>
            <w:tcW w:w="271" w:type="pct"/>
            <w:vAlign w:val="center"/>
          </w:tcPr>
          <w:p w:rsidR="00C535A4" w:rsidRPr="00B44E72" w:rsidRDefault="00C535A4" w:rsidP="00C535A4">
            <w:r w:rsidRPr="00B44E72">
              <w:t>2,37</w:t>
            </w:r>
          </w:p>
        </w:tc>
        <w:tc>
          <w:tcPr>
            <w:tcW w:w="236" w:type="pct"/>
            <w:vAlign w:val="center"/>
          </w:tcPr>
          <w:p w:rsidR="00C535A4" w:rsidRPr="00B44E72" w:rsidRDefault="00C535A4" w:rsidP="00C535A4">
            <w:r w:rsidRPr="00B44E72">
              <w:t>0,15</w:t>
            </w:r>
          </w:p>
        </w:tc>
        <w:tc>
          <w:tcPr>
            <w:tcW w:w="236" w:type="pct"/>
            <w:vAlign w:val="center"/>
          </w:tcPr>
          <w:p w:rsidR="00C535A4" w:rsidRPr="00B44E72" w:rsidRDefault="00C535A4" w:rsidP="00C535A4">
            <w:r w:rsidRPr="00B44E72">
              <w:t>0,15</w:t>
            </w:r>
          </w:p>
        </w:tc>
        <w:tc>
          <w:tcPr>
            <w:tcW w:w="763" w:type="pct"/>
            <w:vAlign w:val="center"/>
          </w:tcPr>
          <w:p w:rsidR="00C535A4" w:rsidRPr="00B44E72" w:rsidRDefault="00C535A4" w:rsidP="00C535A4">
            <w:r w:rsidRPr="00B44E72">
              <w:t>Надземная</w:t>
            </w:r>
          </w:p>
        </w:tc>
        <w:tc>
          <w:tcPr>
            <w:tcW w:w="218" w:type="pct"/>
            <w:vAlign w:val="center"/>
          </w:tcPr>
          <w:p w:rsidR="00C535A4" w:rsidRPr="00B44E72" w:rsidRDefault="00C535A4" w:rsidP="00C535A4">
            <w:r w:rsidRPr="00B44E72">
              <w:t>1987</w:t>
            </w:r>
          </w:p>
        </w:tc>
        <w:tc>
          <w:tcPr>
            <w:tcW w:w="307" w:type="pct"/>
            <w:vAlign w:val="center"/>
          </w:tcPr>
          <w:p w:rsidR="00C535A4" w:rsidRPr="00B44E72" w:rsidRDefault="00C535A4" w:rsidP="00C535A4">
            <w:r w:rsidRPr="00B44E72">
              <w:t>16,0375</w:t>
            </w:r>
          </w:p>
        </w:tc>
        <w:tc>
          <w:tcPr>
            <w:tcW w:w="147" w:type="pct"/>
            <w:vAlign w:val="center"/>
          </w:tcPr>
          <w:p w:rsidR="00C535A4" w:rsidRPr="00B44E72" w:rsidRDefault="00C535A4" w:rsidP="00C535A4">
            <w:r w:rsidRPr="00B44E72">
              <w:t>26</w:t>
            </w:r>
          </w:p>
        </w:tc>
        <w:tc>
          <w:tcPr>
            <w:tcW w:w="271" w:type="pct"/>
            <w:vAlign w:val="center"/>
          </w:tcPr>
          <w:p w:rsidR="00C535A4" w:rsidRPr="00B44E72" w:rsidRDefault="00C535A4" w:rsidP="00C535A4">
            <w:r w:rsidRPr="00B44E72">
              <w:t>0,0053</w:t>
            </w:r>
          </w:p>
        </w:tc>
        <w:tc>
          <w:tcPr>
            <w:tcW w:w="201" w:type="pct"/>
            <w:vAlign w:val="center"/>
          </w:tcPr>
          <w:p w:rsidR="00C535A4" w:rsidRPr="00B44E72" w:rsidRDefault="00C535A4" w:rsidP="00C535A4">
            <w:r w:rsidRPr="00B44E72">
              <w:t>17,5</w:t>
            </w:r>
          </w:p>
        </w:tc>
        <w:tc>
          <w:tcPr>
            <w:tcW w:w="236" w:type="pct"/>
            <w:vAlign w:val="center"/>
          </w:tcPr>
          <w:p w:rsidR="00C535A4" w:rsidRPr="00B44E72" w:rsidRDefault="00C535A4" w:rsidP="00C535A4">
            <w:r w:rsidRPr="00B44E72">
              <w:t>1,000</w:t>
            </w:r>
          </w:p>
        </w:tc>
        <w:tc>
          <w:tcPr>
            <w:tcW w:w="236" w:type="pct"/>
            <w:vAlign w:val="center"/>
          </w:tcPr>
          <w:p w:rsidR="00C535A4" w:rsidRPr="00B44E72" w:rsidRDefault="00C535A4" w:rsidP="00C535A4">
            <w:r w:rsidRPr="00B44E72">
              <w:t>0,965</w:t>
            </w:r>
          </w:p>
        </w:tc>
        <w:tc>
          <w:tcPr>
            <w:tcW w:w="236" w:type="pct"/>
            <w:noWrap/>
            <w:vAlign w:val="center"/>
          </w:tcPr>
          <w:p w:rsidR="00C535A4" w:rsidRPr="00B44E72" w:rsidRDefault="00C535A4" w:rsidP="00C535A4">
            <w:r w:rsidRPr="00B44E72">
              <w:t>5,61</w:t>
            </w:r>
          </w:p>
        </w:tc>
      </w:tr>
      <w:tr w:rsidR="00C535A4" w:rsidRPr="00B44E72" w:rsidTr="007D31FB">
        <w:trPr>
          <w:trHeight w:val="227"/>
          <w:jc w:val="center"/>
        </w:trPr>
        <w:tc>
          <w:tcPr>
            <w:tcW w:w="147" w:type="pct"/>
            <w:noWrap/>
            <w:vAlign w:val="center"/>
          </w:tcPr>
          <w:p w:rsidR="00C535A4" w:rsidRPr="00B44E72" w:rsidRDefault="00C535A4" w:rsidP="00C535A4">
            <w:r w:rsidRPr="00B44E72">
              <w:t>8</w:t>
            </w:r>
          </w:p>
        </w:tc>
        <w:tc>
          <w:tcPr>
            <w:tcW w:w="746" w:type="pct"/>
            <w:vAlign w:val="center"/>
          </w:tcPr>
          <w:p w:rsidR="00C535A4" w:rsidRPr="00B44E72" w:rsidRDefault="00C535A4" w:rsidP="00C535A4">
            <w:r w:rsidRPr="00B44E72">
              <w:t>Уз. 31, Ду100</w:t>
            </w:r>
          </w:p>
        </w:tc>
        <w:tc>
          <w:tcPr>
            <w:tcW w:w="746" w:type="pct"/>
            <w:vAlign w:val="center"/>
          </w:tcPr>
          <w:p w:rsidR="00C535A4" w:rsidRPr="00B44E72" w:rsidRDefault="00C535A4" w:rsidP="00C535A4">
            <w:r w:rsidRPr="00B44E72">
              <w:t>Уз.31а</w:t>
            </w:r>
          </w:p>
        </w:tc>
        <w:tc>
          <w:tcPr>
            <w:tcW w:w="271" w:type="pct"/>
            <w:vAlign w:val="center"/>
          </w:tcPr>
          <w:p w:rsidR="00C535A4" w:rsidRPr="00B44E72" w:rsidRDefault="00C535A4" w:rsidP="00C535A4">
            <w:r w:rsidRPr="00B44E72">
              <w:t>18,98</w:t>
            </w:r>
          </w:p>
        </w:tc>
        <w:tc>
          <w:tcPr>
            <w:tcW w:w="236" w:type="pct"/>
            <w:vAlign w:val="center"/>
          </w:tcPr>
          <w:p w:rsidR="00C535A4" w:rsidRPr="00B44E72" w:rsidRDefault="00C535A4" w:rsidP="00C535A4">
            <w:r w:rsidRPr="00B44E72">
              <w:t>0,1</w:t>
            </w:r>
          </w:p>
        </w:tc>
        <w:tc>
          <w:tcPr>
            <w:tcW w:w="236" w:type="pct"/>
            <w:vAlign w:val="center"/>
          </w:tcPr>
          <w:p w:rsidR="00C535A4" w:rsidRPr="00B44E72" w:rsidRDefault="00C535A4" w:rsidP="00C535A4">
            <w:r w:rsidRPr="00B44E72">
              <w:t>0,1</w:t>
            </w:r>
          </w:p>
        </w:tc>
        <w:tc>
          <w:tcPr>
            <w:tcW w:w="763" w:type="pct"/>
            <w:vAlign w:val="center"/>
          </w:tcPr>
          <w:p w:rsidR="00C535A4" w:rsidRPr="00B44E72" w:rsidRDefault="00C535A4" w:rsidP="00C535A4">
            <w:r w:rsidRPr="00B44E72">
              <w:t>Надземная</w:t>
            </w:r>
          </w:p>
        </w:tc>
        <w:tc>
          <w:tcPr>
            <w:tcW w:w="218" w:type="pct"/>
            <w:vAlign w:val="center"/>
          </w:tcPr>
          <w:p w:rsidR="00C535A4" w:rsidRPr="00B44E72" w:rsidRDefault="00C535A4" w:rsidP="00C535A4">
            <w:r w:rsidRPr="00B44E72">
              <w:t>1987</w:t>
            </w:r>
          </w:p>
        </w:tc>
        <w:tc>
          <w:tcPr>
            <w:tcW w:w="307" w:type="pct"/>
            <w:vAlign w:val="center"/>
          </w:tcPr>
          <w:p w:rsidR="00C535A4" w:rsidRPr="00B44E72" w:rsidRDefault="00C535A4" w:rsidP="00C535A4">
            <w:r w:rsidRPr="00B44E72">
              <w:t>9,6563</w:t>
            </w:r>
          </w:p>
        </w:tc>
        <w:tc>
          <w:tcPr>
            <w:tcW w:w="147" w:type="pct"/>
            <w:vAlign w:val="center"/>
          </w:tcPr>
          <w:p w:rsidR="00C535A4" w:rsidRPr="00B44E72" w:rsidRDefault="00C535A4" w:rsidP="00C535A4">
            <w:r w:rsidRPr="00B44E72">
              <w:t>26</w:t>
            </w:r>
          </w:p>
        </w:tc>
        <w:tc>
          <w:tcPr>
            <w:tcW w:w="271" w:type="pct"/>
            <w:vAlign w:val="center"/>
          </w:tcPr>
          <w:p w:rsidR="00C535A4" w:rsidRPr="00B44E72" w:rsidRDefault="00C535A4" w:rsidP="00C535A4">
            <w:r w:rsidRPr="00B44E72">
              <w:t>0,0421</w:t>
            </w:r>
          </w:p>
        </w:tc>
        <w:tc>
          <w:tcPr>
            <w:tcW w:w="201" w:type="pct"/>
            <w:vAlign w:val="center"/>
          </w:tcPr>
          <w:p w:rsidR="00C535A4" w:rsidRPr="00B44E72" w:rsidRDefault="00C535A4" w:rsidP="00C535A4">
            <w:r w:rsidRPr="00B44E72">
              <w:t>12,5</w:t>
            </w:r>
          </w:p>
        </w:tc>
        <w:tc>
          <w:tcPr>
            <w:tcW w:w="236" w:type="pct"/>
            <w:vAlign w:val="center"/>
          </w:tcPr>
          <w:p w:rsidR="00C535A4" w:rsidRPr="00B44E72" w:rsidRDefault="00C535A4" w:rsidP="00C535A4">
            <w:r w:rsidRPr="00B44E72">
              <w:t>0,999</w:t>
            </w:r>
          </w:p>
        </w:tc>
        <w:tc>
          <w:tcPr>
            <w:tcW w:w="236" w:type="pct"/>
            <w:vAlign w:val="center"/>
          </w:tcPr>
          <w:p w:rsidR="00C535A4" w:rsidRPr="00B44E72" w:rsidRDefault="00C535A4" w:rsidP="00C535A4">
            <w:r w:rsidRPr="00B44E72">
              <w:t>0,965</w:t>
            </w:r>
          </w:p>
        </w:tc>
        <w:tc>
          <w:tcPr>
            <w:tcW w:w="236" w:type="pct"/>
            <w:noWrap/>
            <w:vAlign w:val="center"/>
          </w:tcPr>
          <w:p w:rsidR="00C535A4" w:rsidRPr="00B44E72" w:rsidRDefault="00C535A4" w:rsidP="00C535A4">
            <w:r w:rsidRPr="00B44E72">
              <w:t>2,41</w:t>
            </w:r>
          </w:p>
        </w:tc>
      </w:tr>
      <w:tr w:rsidR="00C535A4" w:rsidRPr="00B44E72" w:rsidTr="007D31FB">
        <w:trPr>
          <w:trHeight w:val="227"/>
          <w:jc w:val="center"/>
        </w:trPr>
        <w:tc>
          <w:tcPr>
            <w:tcW w:w="147" w:type="pct"/>
            <w:noWrap/>
            <w:vAlign w:val="center"/>
          </w:tcPr>
          <w:p w:rsidR="00C535A4" w:rsidRPr="00B44E72" w:rsidRDefault="00C535A4" w:rsidP="00C535A4">
            <w:r w:rsidRPr="00B44E72">
              <w:t>9</w:t>
            </w:r>
          </w:p>
        </w:tc>
        <w:tc>
          <w:tcPr>
            <w:tcW w:w="746" w:type="pct"/>
            <w:vAlign w:val="center"/>
          </w:tcPr>
          <w:p w:rsidR="00C535A4" w:rsidRPr="00B44E72" w:rsidRDefault="00C535A4" w:rsidP="00C535A4">
            <w:r w:rsidRPr="00B44E72">
              <w:t>Уз. 31</w:t>
            </w:r>
          </w:p>
        </w:tc>
        <w:tc>
          <w:tcPr>
            <w:tcW w:w="746" w:type="pct"/>
            <w:vAlign w:val="center"/>
          </w:tcPr>
          <w:p w:rsidR="00C535A4" w:rsidRPr="00B44E72" w:rsidRDefault="00C535A4" w:rsidP="00C535A4">
            <w:r w:rsidRPr="00B44E72">
              <w:t>Уз. 31, Ду100</w:t>
            </w:r>
          </w:p>
        </w:tc>
        <w:tc>
          <w:tcPr>
            <w:tcW w:w="271" w:type="pct"/>
            <w:vAlign w:val="center"/>
          </w:tcPr>
          <w:p w:rsidR="00C535A4" w:rsidRPr="00B44E72" w:rsidRDefault="00C535A4" w:rsidP="00C535A4">
            <w:r w:rsidRPr="00B44E72">
              <w:t>2,47</w:t>
            </w:r>
          </w:p>
        </w:tc>
        <w:tc>
          <w:tcPr>
            <w:tcW w:w="236" w:type="pct"/>
            <w:vAlign w:val="center"/>
          </w:tcPr>
          <w:p w:rsidR="00C535A4" w:rsidRPr="00B44E72" w:rsidRDefault="00C535A4" w:rsidP="00C535A4">
            <w:r w:rsidRPr="00B44E72">
              <w:t>0,1</w:t>
            </w:r>
          </w:p>
        </w:tc>
        <w:tc>
          <w:tcPr>
            <w:tcW w:w="236" w:type="pct"/>
            <w:vAlign w:val="center"/>
          </w:tcPr>
          <w:p w:rsidR="00C535A4" w:rsidRPr="00B44E72" w:rsidRDefault="00C535A4" w:rsidP="00C535A4">
            <w:r w:rsidRPr="00B44E72">
              <w:t>0,1</w:t>
            </w:r>
          </w:p>
        </w:tc>
        <w:tc>
          <w:tcPr>
            <w:tcW w:w="763" w:type="pct"/>
            <w:vAlign w:val="center"/>
          </w:tcPr>
          <w:p w:rsidR="00C535A4" w:rsidRPr="00B44E72" w:rsidRDefault="00C535A4" w:rsidP="00C535A4">
            <w:r w:rsidRPr="00B44E72">
              <w:t>Надземная</w:t>
            </w:r>
          </w:p>
        </w:tc>
        <w:tc>
          <w:tcPr>
            <w:tcW w:w="218" w:type="pct"/>
            <w:vAlign w:val="center"/>
          </w:tcPr>
          <w:p w:rsidR="00C535A4" w:rsidRPr="00B44E72" w:rsidRDefault="00C535A4" w:rsidP="00C535A4">
            <w:r w:rsidRPr="00B44E72">
              <w:t>1987</w:t>
            </w:r>
          </w:p>
        </w:tc>
        <w:tc>
          <w:tcPr>
            <w:tcW w:w="307" w:type="pct"/>
            <w:vAlign w:val="center"/>
          </w:tcPr>
          <w:p w:rsidR="00C535A4" w:rsidRPr="00B44E72" w:rsidRDefault="00C535A4" w:rsidP="00C535A4">
            <w:r w:rsidRPr="00B44E72">
              <w:t>9,6563</w:t>
            </w:r>
          </w:p>
        </w:tc>
        <w:tc>
          <w:tcPr>
            <w:tcW w:w="147" w:type="pct"/>
            <w:vAlign w:val="center"/>
          </w:tcPr>
          <w:p w:rsidR="00C535A4" w:rsidRPr="00B44E72" w:rsidRDefault="00C535A4" w:rsidP="00C535A4">
            <w:r w:rsidRPr="00B44E72">
              <w:t>26</w:t>
            </w:r>
          </w:p>
        </w:tc>
        <w:tc>
          <w:tcPr>
            <w:tcW w:w="271" w:type="pct"/>
            <w:vAlign w:val="center"/>
          </w:tcPr>
          <w:p w:rsidR="00C535A4" w:rsidRPr="00B44E72" w:rsidRDefault="00C535A4" w:rsidP="00C535A4">
            <w:r w:rsidRPr="00B44E72">
              <w:t>0,0055</w:t>
            </w:r>
          </w:p>
        </w:tc>
        <w:tc>
          <w:tcPr>
            <w:tcW w:w="201" w:type="pct"/>
            <w:vAlign w:val="center"/>
          </w:tcPr>
          <w:p w:rsidR="00C535A4" w:rsidRPr="00B44E72" w:rsidRDefault="00C535A4" w:rsidP="00C535A4">
            <w:r w:rsidRPr="00B44E72">
              <w:t>12,5</w:t>
            </w:r>
          </w:p>
        </w:tc>
        <w:tc>
          <w:tcPr>
            <w:tcW w:w="236" w:type="pct"/>
            <w:vAlign w:val="center"/>
          </w:tcPr>
          <w:p w:rsidR="00C535A4" w:rsidRPr="00B44E72" w:rsidRDefault="00C535A4" w:rsidP="00C535A4">
            <w:r w:rsidRPr="00B44E72">
              <w:t>1,000</w:t>
            </w:r>
          </w:p>
        </w:tc>
        <w:tc>
          <w:tcPr>
            <w:tcW w:w="236" w:type="pct"/>
            <w:vAlign w:val="center"/>
          </w:tcPr>
          <w:p w:rsidR="00C535A4" w:rsidRPr="00B44E72" w:rsidRDefault="00C535A4" w:rsidP="00C535A4">
            <w:r w:rsidRPr="00B44E72">
              <w:t>0,965</w:t>
            </w:r>
          </w:p>
        </w:tc>
        <w:tc>
          <w:tcPr>
            <w:tcW w:w="236" w:type="pct"/>
            <w:noWrap/>
            <w:vAlign w:val="center"/>
          </w:tcPr>
          <w:p w:rsidR="00C535A4" w:rsidRPr="00B44E72" w:rsidRDefault="00C535A4" w:rsidP="00C535A4">
            <w:r w:rsidRPr="00B44E72">
              <w:t>2,41</w:t>
            </w:r>
          </w:p>
        </w:tc>
      </w:tr>
      <w:tr w:rsidR="00C535A4" w:rsidRPr="00B44E72" w:rsidTr="007D31FB">
        <w:trPr>
          <w:trHeight w:val="227"/>
          <w:jc w:val="center"/>
        </w:trPr>
        <w:tc>
          <w:tcPr>
            <w:tcW w:w="147" w:type="pct"/>
            <w:noWrap/>
            <w:vAlign w:val="center"/>
          </w:tcPr>
          <w:p w:rsidR="00C535A4" w:rsidRPr="00B44E72" w:rsidRDefault="00C535A4" w:rsidP="00C535A4">
            <w:r w:rsidRPr="00B44E72">
              <w:t>10</w:t>
            </w:r>
          </w:p>
        </w:tc>
        <w:tc>
          <w:tcPr>
            <w:tcW w:w="746" w:type="pct"/>
            <w:vAlign w:val="center"/>
          </w:tcPr>
          <w:p w:rsidR="00C535A4" w:rsidRPr="00B44E72" w:rsidRDefault="00C535A4" w:rsidP="00C535A4">
            <w:r w:rsidRPr="00B44E72">
              <w:t>Уз.31а</w:t>
            </w:r>
          </w:p>
        </w:tc>
        <w:tc>
          <w:tcPr>
            <w:tcW w:w="746" w:type="pct"/>
            <w:vAlign w:val="center"/>
          </w:tcPr>
          <w:p w:rsidR="00C535A4" w:rsidRPr="00B44E72" w:rsidRDefault="00C535A4" w:rsidP="00C535A4">
            <w:r w:rsidRPr="00B44E72">
              <w:t>Уз. 35</w:t>
            </w:r>
          </w:p>
        </w:tc>
        <w:tc>
          <w:tcPr>
            <w:tcW w:w="271" w:type="pct"/>
            <w:vAlign w:val="center"/>
          </w:tcPr>
          <w:p w:rsidR="00C535A4" w:rsidRPr="00B44E72" w:rsidRDefault="00C535A4" w:rsidP="00C535A4">
            <w:r w:rsidRPr="00B44E72">
              <w:t>54,22</w:t>
            </w:r>
          </w:p>
        </w:tc>
        <w:tc>
          <w:tcPr>
            <w:tcW w:w="236" w:type="pct"/>
            <w:vAlign w:val="center"/>
          </w:tcPr>
          <w:p w:rsidR="00C535A4" w:rsidRPr="00B44E72" w:rsidRDefault="00C535A4" w:rsidP="00C535A4">
            <w:r w:rsidRPr="00B44E72">
              <w:t>0,1</w:t>
            </w:r>
          </w:p>
        </w:tc>
        <w:tc>
          <w:tcPr>
            <w:tcW w:w="236" w:type="pct"/>
            <w:vAlign w:val="center"/>
          </w:tcPr>
          <w:p w:rsidR="00C535A4" w:rsidRPr="00B44E72" w:rsidRDefault="00C535A4" w:rsidP="00C535A4">
            <w:r w:rsidRPr="00B44E72">
              <w:t>0,1</w:t>
            </w:r>
          </w:p>
        </w:tc>
        <w:tc>
          <w:tcPr>
            <w:tcW w:w="763" w:type="pct"/>
            <w:vAlign w:val="center"/>
          </w:tcPr>
          <w:p w:rsidR="00C535A4" w:rsidRPr="00B44E72" w:rsidRDefault="00C535A4" w:rsidP="00C535A4">
            <w:r w:rsidRPr="00B44E72">
              <w:t xml:space="preserve">Подземная </w:t>
            </w:r>
            <w:r w:rsidR="008B62C4" w:rsidRPr="00B44E72">
              <w:t>бесканальная</w:t>
            </w:r>
          </w:p>
        </w:tc>
        <w:tc>
          <w:tcPr>
            <w:tcW w:w="218" w:type="pct"/>
            <w:vAlign w:val="center"/>
          </w:tcPr>
          <w:p w:rsidR="00C535A4" w:rsidRPr="00B44E72" w:rsidRDefault="00C535A4" w:rsidP="00C535A4">
            <w:r w:rsidRPr="00B44E72">
              <w:t>1987</w:t>
            </w:r>
          </w:p>
        </w:tc>
        <w:tc>
          <w:tcPr>
            <w:tcW w:w="307" w:type="pct"/>
            <w:vAlign w:val="center"/>
          </w:tcPr>
          <w:p w:rsidR="00C535A4" w:rsidRPr="00B44E72" w:rsidRDefault="00C535A4" w:rsidP="00C535A4">
            <w:r w:rsidRPr="00B44E72">
              <w:t>9,596</w:t>
            </w:r>
          </w:p>
        </w:tc>
        <w:tc>
          <w:tcPr>
            <w:tcW w:w="147" w:type="pct"/>
            <w:vAlign w:val="center"/>
          </w:tcPr>
          <w:p w:rsidR="00C535A4" w:rsidRPr="00B44E72" w:rsidRDefault="00C535A4" w:rsidP="00C535A4">
            <w:r w:rsidRPr="00B44E72">
              <w:t>26</w:t>
            </w:r>
          </w:p>
        </w:tc>
        <w:tc>
          <w:tcPr>
            <w:tcW w:w="271" w:type="pct"/>
            <w:vAlign w:val="center"/>
          </w:tcPr>
          <w:p w:rsidR="00C535A4" w:rsidRPr="00B44E72" w:rsidRDefault="00C535A4" w:rsidP="00C535A4">
            <w:r w:rsidRPr="00B44E72">
              <w:t>0,1204</w:t>
            </w:r>
          </w:p>
        </w:tc>
        <w:tc>
          <w:tcPr>
            <w:tcW w:w="201" w:type="pct"/>
            <w:vAlign w:val="center"/>
          </w:tcPr>
          <w:p w:rsidR="00C535A4" w:rsidRPr="00B44E72" w:rsidRDefault="00C535A4" w:rsidP="00C535A4">
            <w:r w:rsidRPr="00B44E72">
              <w:t>12,5</w:t>
            </w:r>
          </w:p>
        </w:tc>
        <w:tc>
          <w:tcPr>
            <w:tcW w:w="236" w:type="pct"/>
            <w:vAlign w:val="center"/>
          </w:tcPr>
          <w:p w:rsidR="00C535A4" w:rsidRPr="00B44E72" w:rsidRDefault="00C535A4" w:rsidP="00C535A4">
            <w:r w:rsidRPr="00B44E72">
              <w:t>0,996</w:t>
            </w:r>
          </w:p>
        </w:tc>
        <w:tc>
          <w:tcPr>
            <w:tcW w:w="236" w:type="pct"/>
            <w:vAlign w:val="center"/>
          </w:tcPr>
          <w:p w:rsidR="00C535A4" w:rsidRPr="00B44E72" w:rsidRDefault="00C535A4" w:rsidP="00C535A4">
            <w:r w:rsidRPr="00B44E72">
              <w:t>0,965</w:t>
            </w:r>
          </w:p>
        </w:tc>
        <w:tc>
          <w:tcPr>
            <w:tcW w:w="236" w:type="pct"/>
            <w:noWrap/>
            <w:vAlign w:val="center"/>
          </w:tcPr>
          <w:p w:rsidR="00C535A4" w:rsidRPr="00B44E72" w:rsidRDefault="00C535A4" w:rsidP="00C535A4">
            <w:r w:rsidRPr="00B44E72">
              <w:t>2,40</w:t>
            </w:r>
          </w:p>
        </w:tc>
      </w:tr>
      <w:tr w:rsidR="00C535A4" w:rsidRPr="00B44E72" w:rsidTr="007D31FB">
        <w:trPr>
          <w:trHeight w:val="227"/>
          <w:jc w:val="center"/>
        </w:trPr>
        <w:tc>
          <w:tcPr>
            <w:tcW w:w="147" w:type="pct"/>
            <w:noWrap/>
            <w:vAlign w:val="center"/>
          </w:tcPr>
          <w:p w:rsidR="00C535A4" w:rsidRPr="00B44E72" w:rsidRDefault="00C535A4" w:rsidP="00C535A4">
            <w:r w:rsidRPr="00B44E72">
              <w:t>11</w:t>
            </w:r>
          </w:p>
        </w:tc>
        <w:tc>
          <w:tcPr>
            <w:tcW w:w="746" w:type="pct"/>
            <w:vAlign w:val="center"/>
          </w:tcPr>
          <w:p w:rsidR="00C535A4" w:rsidRPr="00B44E72" w:rsidRDefault="00C535A4" w:rsidP="00C535A4">
            <w:r w:rsidRPr="00B44E72">
              <w:t>Уз. 35</w:t>
            </w:r>
          </w:p>
        </w:tc>
        <w:tc>
          <w:tcPr>
            <w:tcW w:w="746" w:type="pct"/>
            <w:vAlign w:val="center"/>
          </w:tcPr>
          <w:p w:rsidR="00C535A4" w:rsidRPr="00B44E72" w:rsidRDefault="00C535A4" w:rsidP="00C535A4">
            <w:r w:rsidRPr="00B44E72">
              <w:t>Уз. 35а</w:t>
            </w:r>
          </w:p>
        </w:tc>
        <w:tc>
          <w:tcPr>
            <w:tcW w:w="271" w:type="pct"/>
            <w:vAlign w:val="center"/>
          </w:tcPr>
          <w:p w:rsidR="00C535A4" w:rsidRPr="00B44E72" w:rsidRDefault="00C535A4" w:rsidP="00C535A4">
            <w:r w:rsidRPr="00B44E72">
              <w:t>9,8</w:t>
            </w:r>
          </w:p>
        </w:tc>
        <w:tc>
          <w:tcPr>
            <w:tcW w:w="236" w:type="pct"/>
            <w:vAlign w:val="center"/>
          </w:tcPr>
          <w:p w:rsidR="00C535A4" w:rsidRPr="00B44E72" w:rsidRDefault="00C535A4" w:rsidP="00C535A4">
            <w:r w:rsidRPr="00B44E72">
              <w:t>0,1</w:t>
            </w:r>
          </w:p>
        </w:tc>
        <w:tc>
          <w:tcPr>
            <w:tcW w:w="236" w:type="pct"/>
            <w:vAlign w:val="center"/>
          </w:tcPr>
          <w:p w:rsidR="00C535A4" w:rsidRPr="00B44E72" w:rsidRDefault="00C535A4" w:rsidP="00C535A4">
            <w:r w:rsidRPr="00B44E72">
              <w:t>0,1</w:t>
            </w:r>
          </w:p>
        </w:tc>
        <w:tc>
          <w:tcPr>
            <w:tcW w:w="763" w:type="pct"/>
            <w:vAlign w:val="center"/>
          </w:tcPr>
          <w:p w:rsidR="00C535A4" w:rsidRPr="00B44E72" w:rsidRDefault="00C535A4" w:rsidP="00C535A4">
            <w:r w:rsidRPr="00B44E72">
              <w:t>Надземная</w:t>
            </w:r>
          </w:p>
        </w:tc>
        <w:tc>
          <w:tcPr>
            <w:tcW w:w="218" w:type="pct"/>
            <w:vAlign w:val="center"/>
          </w:tcPr>
          <w:p w:rsidR="00C535A4" w:rsidRPr="00B44E72" w:rsidRDefault="00C535A4" w:rsidP="00C535A4">
            <w:r w:rsidRPr="00B44E72">
              <w:t>1987</w:t>
            </w:r>
          </w:p>
        </w:tc>
        <w:tc>
          <w:tcPr>
            <w:tcW w:w="307" w:type="pct"/>
            <w:vAlign w:val="center"/>
          </w:tcPr>
          <w:p w:rsidR="00C535A4" w:rsidRPr="00B44E72" w:rsidRDefault="00C535A4" w:rsidP="00C535A4">
            <w:r w:rsidRPr="00B44E72">
              <w:t>6,359</w:t>
            </w:r>
          </w:p>
        </w:tc>
        <w:tc>
          <w:tcPr>
            <w:tcW w:w="147" w:type="pct"/>
            <w:vAlign w:val="center"/>
          </w:tcPr>
          <w:p w:rsidR="00C535A4" w:rsidRPr="00B44E72" w:rsidRDefault="00C535A4" w:rsidP="00C535A4">
            <w:r w:rsidRPr="00B44E72">
              <w:t>26</w:t>
            </w:r>
          </w:p>
        </w:tc>
        <w:tc>
          <w:tcPr>
            <w:tcW w:w="271" w:type="pct"/>
            <w:vAlign w:val="center"/>
          </w:tcPr>
          <w:p w:rsidR="00C535A4" w:rsidRPr="00B44E72" w:rsidRDefault="00C535A4" w:rsidP="00C535A4">
            <w:r w:rsidRPr="00B44E72">
              <w:t>0,0218</w:t>
            </w:r>
          </w:p>
        </w:tc>
        <w:tc>
          <w:tcPr>
            <w:tcW w:w="201" w:type="pct"/>
            <w:vAlign w:val="center"/>
          </w:tcPr>
          <w:p w:rsidR="00C535A4" w:rsidRPr="00B44E72" w:rsidRDefault="00C535A4" w:rsidP="00C535A4">
            <w:r w:rsidRPr="00B44E72">
              <w:t>12,5</w:t>
            </w:r>
          </w:p>
        </w:tc>
        <w:tc>
          <w:tcPr>
            <w:tcW w:w="236" w:type="pct"/>
            <w:vAlign w:val="center"/>
          </w:tcPr>
          <w:p w:rsidR="00C535A4" w:rsidRPr="00B44E72" w:rsidRDefault="00C535A4" w:rsidP="00C535A4">
            <w:r w:rsidRPr="00B44E72">
              <w:t>0,999</w:t>
            </w:r>
          </w:p>
        </w:tc>
        <w:tc>
          <w:tcPr>
            <w:tcW w:w="236" w:type="pct"/>
            <w:vAlign w:val="center"/>
          </w:tcPr>
          <w:p w:rsidR="00C535A4" w:rsidRPr="00B44E72" w:rsidRDefault="00C535A4" w:rsidP="00C535A4">
            <w:r w:rsidRPr="00B44E72">
              <w:t>0,965</w:t>
            </w:r>
          </w:p>
        </w:tc>
        <w:tc>
          <w:tcPr>
            <w:tcW w:w="236" w:type="pct"/>
            <w:noWrap/>
            <w:vAlign w:val="center"/>
          </w:tcPr>
          <w:p w:rsidR="00C535A4" w:rsidRPr="00B44E72" w:rsidRDefault="00C535A4" w:rsidP="00C535A4">
            <w:r w:rsidRPr="00B44E72">
              <w:t>1,59</w:t>
            </w:r>
          </w:p>
        </w:tc>
      </w:tr>
      <w:tr w:rsidR="00C535A4" w:rsidRPr="00B44E72" w:rsidTr="007D31FB">
        <w:trPr>
          <w:trHeight w:val="227"/>
          <w:jc w:val="center"/>
        </w:trPr>
        <w:tc>
          <w:tcPr>
            <w:tcW w:w="147" w:type="pct"/>
            <w:noWrap/>
            <w:vAlign w:val="center"/>
          </w:tcPr>
          <w:p w:rsidR="00C535A4" w:rsidRPr="00B44E72" w:rsidRDefault="00C535A4" w:rsidP="00C535A4">
            <w:r w:rsidRPr="00B44E72">
              <w:t>12</w:t>
            </w:r>
          </w:p>
        </w:tc>
        <w:tc>
          <w:tcPr>
            <w:tcW w:w="746" w:type="pct"/>
            <w:vAlign w:val="center"/>
          </w:tcPr>
          <w:p w:rsidR="00C535A4" w:rsidRPr="00B44E72" w:rsidRDefault="00C535A4" w:rsidP="00C535A4">
            <w:r w:rsidRPr="00B44E72">
              <w:t>Уз. 35а</w:t>
            </w:r>
          </w:p>
        </w:tc>
        <w:tc>
          <w:tcPr>
            <w:tcW w:w="746" w:type="pct"/>
            <w:vAlign w:val="center"/>
          </w:tcPr>
          <w:p w:rsidR="00C535A4" w:rsidRPr="00B44E72" w:rsidRDefault="00C535A4" w:rsidP="00C535A4">
            <w:r w:rsidRPr="00B44E72">
              <w:t>Уз. 36</w:t>
            </w:r>
          </w:p>
        </w:tc>
        <w:tc>
          <w:tcPr>
            <w:tcW w:w="271" w:type="pct"/>
            <w:vAlign w:val="center"/>
          </w:tcPr>
          <w:p w:rsidR="00C535A4" w:rsidRPr="00B44E72" w:rsidRDefault="00C535A4" w:rsidP="00C535A4">
            <w:r w:rsidRPr="00B44E72">
              <w:t>19,91</w:t>
            </w:r>
          </w:p>
        </w:tc>
        <w:tc>
          <w:tcPr>
            <w:tcW w:w="236" w:type="pct"/>
            <w:vAlign w:val="center"/>
          </w:tcPr>
          <w:p w:rsidR="00C535A4" w:rsidRPr="00B44E72" w:rsidRDefault="00C535A4" w:rsidP="00C535A4">
            <w:r w:rsidRPr="00B44E72">
              <w:t>0,1</w:t>
            </w:r>
          </w:p>
        </w:tc>
        <w:tc>
          <w:tcPr>
            <w:tcW w:w="236" w:type="pct"/>
            <w:vAlign w:val="center"/>
          </w:tcPr>
          <w:p w:rsidR="00C535A4" w:rsidRPr="00B44E72" w:rsidRDefault="00C535A4" w:rsidP="00C535A4">
            <w:r w:rsidRPr="00B44E72">
              <w:t>0,1</w:t>
            </w:r>
          </w:p>
        </w:tc>
        <w:tc>
          <w:tcPr>
            <w:tcW w:w="763" w:type="pct"/>
            <w:vAlign w:val="center"/>
          </w:tcPr>
          <w:p w:rsidR="00C535A4" w:rsidRPr="00B44E72" w:rsidRDefault="00C535A4" w:rsidP="00C535A4">
            <w:r w:rsidRPr="00B44E72">
              <w:t>Надземная</w:t>
            </w:r>
          </w:p>
        </w:tc>
        <w:tc>
          <w:tcPr>
            <w:tcW w:w="218" w:type="pct"/>
            <w:vAlign w:val="center"/>
          </w:tcPr>
          <w:p w:rsidR="00C535A4" w:rsidRPr="00B44E72" w:rsidRDefault="00C535A4" w:rsidP="00C535A4">
            <w:r w:rsidRPr="00B44E72">
              <w:t>1987</w:t>
            </w:r>
          </w:p>
        </w:tc>
        <w:tc>
          <w:tcPr>
            <w:tcW w:w="307" w:type="pct"/>
            <w:vAlign w:val="center"/>
          </w:tcPr>
          <w:p w:rsidR="00C535A4" w:rsidRPr="00B44E72" w:rsidRDefault="00C535A4" w:rsidP="00C535A4">
            <w:r w:rsidRPr="00B44E72">
              <w:t>5,2549</w:t>
            </w:r>
          </w:p>
        </w:tc>
        <w:tc>
          <w:tcPr>
            <w:tcW w:w="147" w:type="pct"/>
            <w:vAlign w:val="center"/>
          </w:tcPr>
          <w:p w:rsidR="00C535A4" w:rsidRPr="00B44E72" w:rsidRDefault="00C535A4" w:rsidP="00C535A4">
            <w:r w:rsidRPr="00B44E72">
              <w:t>26</w:t>
            </w:r>
          </w:p>
        </w:tc>
        <w:tc>
          <w:tcPr>
            <w:tcW w:w="271" w:type="pct"/>
            <w:vAlign w:val="center"/>
          </w:tcPr>
          <w:p w:rsidR="00C535A4" w:rsidRPr="00B44E72" w:rsidRDefault="00C535A4" w:rsidP="00C535A4">
            <w:r w:rsidRPr="00B44E72">
              <w:t>0,0442</w:t>
            </w:r>
          </w:p>
        </w:tc>
        <w:tc>
          <w:tcPr>
            <w:tcW w:w="201" w:type="pct"/>
            <w:vAlign w:val="center"/>
          </w:tcPr>
          <w:p w:rsidR="00C535A4" w:rsidRPr="00B44E72" w:rsidRDefault="00C535A4" w:rsidP="00C535A4">
            <w:r w:rsidRPr="00B44E72">
              <w:t>12,5</w:t>
            </w:r>
          </w:p>
        </w:tc>
        <w:tc>
          <w:tcPr>
            <w:tcW w:w="236" w:type="pct"/>
            <w:vAlign w:val="center"/>
          </w:tcPr>
          <w:p w:rsidR="00C535A4" w:rsidRPr="00B44E72" w:rsidRDefault="00C535A4" w:rsidP="00C535A4">
            <w:r w:rsidRPr="00B44E72">
              <w:t>0,999</w:t>
            </w:r>
          </w:p>
        </w:tc>
        <w:tc>
          <w:tcPr>
            <w:tcW w:w="236" w:type="pct"/>
            <w:vAlign w:val="center"/>
          </w:tcPr>
          <w:p w:rsidR="00C535A4" w:rsidRPr="00B44E72" w:rsidRDefault="00C535A4" w:rsidP="00C535A4">
            <w:r w:rsidRPr="00B44E72">
              <w:t>0,965</w:t>
            </w:r>
          </w:p>
        </w:tc>
        <w:tc>
          <w:tcPr>
            <w:tcW w:w="236" w:type="pct"/>
            <w:noWrap/>
            <w:vAlign w:val="center"/>
          </w:tcPr>
          <w:p w:rsidR="00C535A4" w:rsidRPr="00B44E72" w:rsidRDefault="00C535A4" w:rsidP="00C535A4">
            <w:r w:rsidRPr="00B44E72">
              <w:t>1,31</w:t>
            </w:r>
          </w:p>
        </w:tc>
      </w:tr>
      <w:tr w:rsidR="00C535A4" w:rsidRPr="00B44E72" w:rsidTr="007D31FB">
        <w:trPr>
          <w:trHeight w:val="227"/>
          <w:jc w:val="center"/>
        </w:trPr>
        <w:tc>
          <w:tcPr>
            <w:tcW w:w="147" w:type="pct"/>
            <w:noWrap/>
            <w:vAlign w:val="center"/>
          </w:tcPr>
          <w:p w:rsidR="00C535A4" w:rsidRPr="00B44E72" w:rsidRDefault="00C535A4" w:rsidP="00C535A4">
            <w:r w:rsidRPr="00B44E72">
              <w:t>13</w:t>
            </w:r>
          </w:p>
        </w:tc>
        <w:tc>
          <w:tcPr>
            <w:tcW w:w="746" w:type="pct"/>
            <w:vAlign w:val="center"/>
          </w:tcPr>
          <w:p w:rsidR="00C535A4" w:rsidRPr="00B44E72" w:rsidRDefault="00C535A4" w:rsidP="00C535A4">
            <w:r w:rsidRPr="00B44E72">
              <w:t>Уз. 36</w:t>
            </w:r>
          </w:p>
        </w:tc>
        <w:tc>
          <w:tcPr>
            <w:tcW w:w="746" w:type="pct"/>
            <w:vAlign w:val="center"/>
          </w:tcPr>
          <w:p w:rsidR="00C535A4" w:rsidRPr="00B44E72" w:rsidRDefault="00C535A4" w:rsidP="00C535A4">
            <w:r w:rsidRPr="00B44E72">
              <w:t>Уз. 37</w:t>
            </w:r>
          </w:p>
        </w:tc>
        <w:tc>
          <w:tcPr>
            <w:tcW w:w="271" w:type="pct"/>
            <w:vAlign w:val="center"/>
          </w:tcPr>
          <w:p w:rsidR="00C535A4" w:rsidRPr="00B44E72" w:rsidRDefault="00C535A4" w:rsidP="00C535A4">
            <w:r w:rsidRPr="00B44E72">
              <w:t>80,84</w:t>
            </w:r>
          </w:p>
        </w:tc>
        <w:tc>
          <w:tcPr>
            <w:tcW w:w="236" w:type="pct"/>
            <w:vAlign w:val="center"/>
          </w:tcPr>
          <w:p w:rsidR="00C535A4" w:rsidRPr="00B44E72" w:rsidRDefault="00C535A4" w:rsidP="00C535A4">
            <w:r w:rsidRPr="00B44E72">
              <w:t>0,1</w:t>
            </w:r>
          </w:p>
        </w:tc>
        <w:tc>
          <w:tcPr>
            <w:tcW w:w="236" w:type="pct"/>
            <w:vAlign w:val="center"/>
          </w:tcPr>
          <w:p w:rsidR="00C535A4" w:rsidRPr="00B44E72" w:rsidRDefault="00C535A4" w:rsidP="00C535A4">
            <w:r w:rsidRPr="00B44E72">
              <w:t>0,1</w:t>
            </w:r>
          </w:p>
        </w:tc>
        <w:tc>
          <w:tcPr>
            <w:tcW w:w="763" w:type="pct"/>
            <w:vAlign w:val="center"/>
          </w:tcPr>
          <w:p w:rsidR="00C535A4" w:rsidRPr="00B44E72" w:rsidRDefault="00C535A4" w:rsidP="00C535A4">
            <w:r w:rsidRPr="00B44E72">
              <w:t>Надземная</w:t>
            </w:r>
          </w:p>
        </w:tc>
        <w:tc>
          <w:tcPr>
            <w:tcW w:w="218" w:type="pct"/>
            <w:vAlign w:val="center"/>
          </w:tcPr>
          <w:p w:rsidR="00C535A4" w:rsidRPr="00B44E72" w:rsidRDefault="00C535A4" w:rsidP="00C535A4">
            <w:r w:rsidRPr="00B44E72">
              <w:t>1987</w:t>
            </w:r>
          </w:p>
        </w:tc>
        <w:tc>
          <w:tcPr>
            <w:tcW w:w="307" w:type="pct"/>
            <w:vAlign w:val="center"/>
          </w:tcPr>
          <w:p w:rsidR="00C535A4" w:rsidRPr="00B44E72" w:rsidRDefault="00C535A4" w:rsidP="00C535A4">
            <w:r w:rsidRPr="00B44E72">
              <w:t>4,8945</w:t>
            </w:r>
          </w:p>
        </w:tc>
        <w:tc>
          <w:tcPr>
            <w:tcW w:w="147" w:type="pct"/>
            <w:vAlign w:val="center"/>
          </w:tcPr>
          <w:p w:rsidR="00C535A4" w:rsidRPr="00B44E72" w:rsidRDefault="00C535A4" w:rsidP="00C535A4">
            <w:r w:rsidRPr="00B44E72">
              <w:t>26</w:t>
            </w:r>
          </w:p>
        </w:tc>
        <w:tc>
          <w:tcPr>
            <w:tcW w:w="271" w:type="pct"/>
            <w:vAlign w:val="center"/>
          </w:tcPr>
          <w:p w:rsidR="00C535A4" w:rsidRPr="00B44E72" w:rsidRDefault="00C535A4" w:rsidP="00C535A4">
            <w:r w:rsidRPr="00B44E72">
              <w:t>0,1795</w:t>
            </w:r>
          </w:p>
        </w:tc>
        <w:tc>
          <w:tcPr>
            <w:tcW w:w="201" w:type="pct"/>
            <w:vAlign w:val="center"/>
          </w:tcPr>
          <w:p w:rsidR="00C535A4" w:rsidRPr="00B44E72" w:rsidRDefault="00C535A4" w:rsidP="00C535A4">
            <w:r w:rsidRPr="00B44E72">
              <w:t>12,5</w:t>
            </w:r>
          </w:p>
        </w:tc>
        <w:tc>
          <w:tcPr>
            <w:tcW w:w="236" w:type="pct"/>
            <w:vAlign w:val="center"/>
          </w:tcPr>
          <w:p w:rsidR="00C535A4" w:rsidRPr="00B44E72" w:rsidRDefault="00C535A4" w:rsidP="00C535A4">
            <w:r w:rsidRPr="00B44E72">
              <w:t>0,993</w:t>
            </w:r>
          </w:p>
        </w:tc>
        <w:tc>
          <w:tcPr>
            <w:tcW w:w="236" w:type="pct"/>
            <w:vAlign w:val="center"/>
          </w:tcPr>
          <w:p w:rsidR="00C535A4" w:rsidRPr="00B44E72" w:rsidRDefault="00C535A4" w:rsidP="00C535A4">
            <w:r w:rsidRPr="00B44E72">
              <w:t>0,964</w:t>
            </w:r>
          </w:p>
        </w:tc>
        <w:tc>
          <w:tcPr>
            <w:tcW w:w="236" w:type="pct"/>
            <w:noWrap/>
            <w:vAlign w:val="center"/>
          </w:tcPr>
          <w:p w:rsidR="00C535A4" w:rsidRPr="00B44E72" w:rsidRDefault="00C535A4" w:rsidP="00C535A4">
            <w:r w:rsidRPr="00B44E72">
              <w:t>1,22</w:t>
            </w:r>
          </w:p>
        </w:tc>
      </w:tr>
      <w:tr w:rsidR="00C535A4" w:rsidRPr="00B44E72" w:rsidTr="007D31FB">
        <w:trPr>
          <w:trHeight w:val="227"/>
          <w:jc w:val="center"/>
        </w:trPr>
        <w:tc>
          <w:tcPr>
            <w:tcW w:w="147" w:type="pct"/>
            <w:noWrap/>
            <w:vAlign w:val="center"/>
          </w:tcPr>
          <w:p w:rsidR="00C535A4" w:rsidRPr="00B44E72" w:rsidRDefault="00C535A4" w:rsidP="00C535A4">
            <w:r w:rsidRPr="00B44E72">
              <w:t>14</w:t>
            </w:r>
          </w:p>
        </w:tc>
        <w:tc>
          <w:tcPr>
            <w:tcW w:w="746" w:type="pct"/>
            <w:vAlign w:val="center"/>
          </w:tcPr>
          <w:p w:rsidR="00C535A4" w:rsidRPr="00B44E72" w:rsidRDefault="00C535A4" w:rsidP="00C535A4">
            <w:r w:rsidRPr="00B44E72">
              <w:t>Уз. 37</w:t>
            </w:r>
          </w:p>
        </w:tc>
        <w:tc>
          <w:tcPr>
            <w:tcW w:w="746" w:type="pct"/>
            <w:vAlign w:val="center"/>
          </w:tcPr>
          <w:p w:rsidR="00C535A4" w:rsidRPr="00B44E72" w:rsidRDefault="00C535A4" w:rsidP="00C535A4">
            <w:r w:rsidRPr="00B44E72">
              <w:t>УЗ-37-1</w:t>
            </w:r>
          </w:p>
        </w:tc>
        <w:tc>
          <w:tcPr>
            <w:tcW w:w="271" w:type="pct"/>
            <w:vAlign w:val="center"/>
          </w:tcPr>
          <w:p w:rsidR="00C535A4" w:rsidRPr="00B44E72" w:rsidRDefault="00C535A4" w:rsidP="00C535A4">
            <w:r w:rsidRPr="00B44E72">
              <w:t>53,56</w:t>
            </w:r>
          </w:p>
        </w:tc>
        <w:tc>
          <w:tcPr>
            <w:tcW w:w="236" w:type="pct"/>
            <w:vAlign w:val="center"/>
          </w:tcPr>
          <w:p w:rsidR="00C535A4" w:rsidRPr="00B44E72" w:rsidRDefault="00C535A4" w:rsidP="00C535A4">
            <w:r w:rsidRPr="00B44E72">
              <w:t>0,069</w:t>
            </w:r>
          </w:p>
        </w:tc>
        <w:tc>
          <w:tcPr>
            <w:tcW w:w="236" w:type="pct"/>
            <w:vAlign w:val="center"/>
          </w:tcPr>
          <w:p w:rsidR="00C535A4" w:rsidRPr="00B44E72" w:rsidRDefault="00C535A4" w:rsidP="00C535A4">
            <w:r w:rsidRPr="00B44E72">
              <w:t>0,069</w:t>
            </w:r>
          </w:p>
        </w:tc>
        <w:tc>
          <w:tcPr>
            <w:tcW w:w="763" w:type="pct"/>
            <w:vAlign w:val="center"/>
          </w:tcPr>
          <w:p w:rsidR="00C535A4" w:rsidRPr="00B44E72" w:rsidRDefault="00C535A4" w:rsidP="00C535A4">
            <w:r w:rsidRPr="00B44E72">
              <w:t>Надземная</w:t>
            </w:r>
          </w:p>
        </w:tc>
        <w:tc>
          <w:tcPr>
            <w:tcW w:w="218" w:type="pct"/>
            <w:vAlign w:val="center"/>
          </w:tcPr>
          <w:p w:rsidR="00C535A4" w:rsidRPr="00B44E72" w:rsidRDefault="00C535A4" w:rsidP="00C535A4">
            <w:r w:rsidRPr="00B44E72">
              <w:t>2007</w:t>
            </w:r>
          </w:p>
        </w:tc>
        <w:tc>
          <w:tcPr>
            <w:tcW w:w="307" w:type="pct"/>
            <w:vAlign w:val="center"/>
          </w:tcPr>
          <w:p w:rsidR="00C535A4" w:rsidRPr="00B44E72" w:rsidRDefault="00C535A4" w:rsidP="00C535A4">
            <w:r w:rsidRPr="00B44E72">
              <w:t>1,3097</w:t>
            </w:r>
          </w:p>
        </w:tc>
        <w:tc>
          <w:tcPr>
            <w:tcW w:w="147" w:type="pct"/>
            <w:vAlign w:val="center"/>
          </w:tcPr>
          <w:p w:rsidR="00C535A4" w:rsidRPr="00B44E72" w:rsidRDefault="00C535A4" w:rsidP="00C535A4">
            <w:r w:rsidRPr="00B44E72">
              <w:t>6</w:t>
            </w:r>
          </w:p>
        </w:tc>
        <w:tc>
          <w:tcPr>
            <w:tcW w:w="271" w:type="pct"/>
            <w:vAlign w:val="center"/>
          </w:tcPr>
          <w:p w:rsidR="00C535A4" w:rsidRPr="00B44E72" w:rsidRDefault="00C535A4" w:rsidP="00C535A4">
            <w:r w:rsidRPr="00B44E72">
              <w:t>0,0632</w:t>
            </w:r>
          </w:p>
        </w:tc>
        <w:tc>
          <w:tcPr>
            <w:tcW w:w="201" w:type="pct"/>
            <w:vAlign w:val="center"/>
          </w:tcPr>
          <w:p w:rsidR="00C535A4" w:rsidRPr="00B44E72" w:rsidRDefault="00C535A4" w:rsidP="00C535A4">
            <w:r w:rsidRPr="00B44E72">
              <w:t>12,5</w:t>
            </w:r>
          </w:p>
        </w:tc>
        <w:tc>
          <w:tcPr>
            <w:tcW w:w="236" w:type="pct"/>
            <w:vAlign w:val="center"/>
          </w:tcPr>
          <w:p w:rsidR="00C535A4" w:rsidRPr="00B44E72" w:rsidRDefault="00C535A4" w:rsidP="00C535A4">
            <w:r w:rsidRPr="00B44E72">
              <w:t>0,999</w:t>
            </w:r>
          </w:p>
        </w:tc>
        <w:tc>
          <w:tcPr>
            <w:tcW w:w="236" w:type="pct"/>
            <w:vAlign w:val="center"/>
          </w:tcPr>
          <w:p w:rsidR="00C535A4" w:rsidRPr="00B44E72" w:rsidRDefault="00C535A4" w:rsidP="00C535A4">
            <w:r w:rsidRPr="00B44E72">
              <w:t>0,964</w:t>
            </w:r>
          </w:p>
        </w:tc>
        <w:tc>
          <w:tcPr>
            <w:tcW w:w="236" w:type="pct"/>
            <w:noWrap/>
            <w:vAlign w:val="center"/>
          </w:tcPr>
          <w:p w:rsidR="00C535A4" w:rsidRPr="00B44E72" w:rsidRDefault="00C535A4" w:rsidP="00C535A4">
            <w:r w:rsidRPr="00B44E72">
              <w:t>0,33</w:t>
            </w:r>
          </w:p>
        </w:tc>
      </w:tr>
      <w:tr w:rsidR="00C535A4" w:rsidRPr="00B44E72" w:rsidTr="007D31FB">
        <w:trPr>
          <w:trHeight w:val="227"/>
          <w:jc w:val="center"/>
        </w:trPr>
        <w:tc>
          <w:tcPr>
            <w:tcW w:w="147" w:type="pct"/>
            <w:noWrap/>
            <w:vAlign w:val="center"/>
          </w:tcPr>
          <w:p w:rsidR="00C535A4" w:rsidRPr="00B44E72" w:rsidRDefault="00C535A4" w:rsidP="00C535A4">
            <w:r w:rsidRPr="00B44E72">
              <w:t>15</w:t>
            </w:r>
          </w:p>
        </w:tc>
        <w:tc>
          <w:tcPr>
            <w:tcW w:w="746" w:type="pct"/>
            <w:vAlign w:val="center"/>
          </w:tcPr>
          <w:p w:rsidR="00C535A4" w:rsidRPr="00B44E72" w:rsidRDefault="00C535A4" w:rsidP="00C535A4">
            <w:r w:rsidRPr="00B44E72">
              <w:t>УЗ-37-1</w:t>
            </w:r>
          </w:p>
        </w:tc>
        <w:tc>
          <w:tcPr>
            <w:tcW w:w="746" w:type="pct"/>
            <w:vAlign w:val="center"/>
          </w:tcPr>
          <w:p w:rsidR="00C535A4" w:rsidRPr="00B44E72" w:rsidRDefault="00C535A4" w:rsidP="00C535A4">
            <w:r w:rsidRPr="00B44E72">
              <w:t>Ду70 / Ду50</w:t>
            </w:r>
          </w:p>
        </w:tc>
        <w:tc>
          <w:tcPr>
            <w:tcW w:w="271" w:type="pct"/>
            <w:vAlign w:val="center"/>
          </w:tcPr>
          <w:p w:rsidR="00C535A4" w:rsidRPr="00B44E72" w:rsidRDefault="00C535A4" w:rsidP="00C535A4">
            <w:r w:rsidRPr="00B44E72">
              <w:t>28,75</w:t>
            </w:r>
          </w:p>
        </w:tc>
        <w:tc>
          <w:tcPr>
            <w:tcW w:w="236" w:type="pct"/>
            <w:vAlign w:val="center"/>
          </w:tcPr>
          <w:p w:rsidR="00C535A4" w:rsidRPr="00B44E72" w:rsidRDefault="00C535A4" w:rsidP="00C535A4">
            <w:r w:rsidRPr="00B44E72">
              <w:t>0,069</w:t>
            </w:r>
          </w:p>
        </w:tc>
        <w:tc>
          <w:tcPr>
            <w:tcW w:w="236" w:type="pct"/>
            <w:vAlign w:val="center"/>
          </w:tcPr>
          <w:p w:rsidR="00C535A4" w:rsidRPr="00B44E72" w:rsidRDefault="00C535A4" w:rsidP="00C535A4">
            <w:r w:rsidRPr="00B44E72">
              <w:t>0,069</w:t>
            </w:r>
          </w:p>
        </w:tc>
        <w:tc>
          <w:tcPr>
            <w:tcW w:w="763" w:type="pct"/>
            <w:vAlign w:val="center"/>
          </w:tcPr>
          <w:p w:rsidR="00C535A4" w:rsidRPr="00B44E72" w:rsidRDefault="00C535A4" w:rsidP="00C535A4">
            <w:r w:rsidRPr="00B44E72">
              <w:t>Надземная</w:t>
            </w:r>
          </w:p>
        </w:tc>
        <w:tc>
          <w:tcPr>
            <w:tcW w:w="218" w:type="pct"/>
            <w:vAlign w:val="center"/>
          </w:tcPr>
          <w:p w:rsidR="00C535A4" w:rsidRPr="00B44E72" w:rsidRDefault="00C535A4" w:rsidP="00C535A4">
            <w:r w:rsidRPr="00B44E72">
              <w:t>1987</w:t>
            </w:r>
          </w:p>
        </w:tc>
        <w:tc>
          <w:tcPr>
            <w:tcW w:w="307" w:type="pct"/>
            <w:vAlign w:val="center"/>
          </w:tcPr>
          <w:p w:rsidR="00C535A4" w:rsidRPr="00B44E72" w:rsidRDefault="00C535A4" w:rsidP="00C535A4">
            <w:r w:rsidRPr="00B44E72">
              <w:t>1,3094</w:t>
            </w:r>
          </w:p>
        </w:tc>
        <w:tc>
          <w:tcPr>
            <w:tcW w:w="147" w:type="pct"/>
            <w:vAlign w:val="center"/>
          </w:tcPr>
          <w:p w:rsidR="00C535A4" w:rsidRPr="00B44E72" w:rsidRDefault="00C535A4" w:rsidP="00C535A4">
            <w:r w:rsidRPr="00B44E72">
              <w:t>26</w:t>
            </w:r>
          </w:p>
        </w:tc>
        <w:tc>
          <w:tcPr>
            <w:tcW w:w="271" w:type="pct"/>
            <w:vAlign w:val="center"/>
          </w:tcPr>
          <w:p w:rsidR="00C535A4" w:rsidRPr="00B44E72" w:rsidRDefault="00C535A4" w:rsidP="00C535A4">
            <w:r w:rsidRPr="00B44E72">
              <w:t>0,0638</w:t>
            </w:r>
          </w:p>
        </w:tc>
        <w:tc>
          <w:tcPr>
            <w:tcW w:w="201" w:type="pct"/>
            <w:vAlign w:val="center"/>
          </w:tcPr>
          <w:p w:rsidR="00C535A4" w:rsidRPr="00B44E72" w:rsidRDefault="00C535A4" w:rsidP="00C535A4">
            <w:r w:rsidRPr="00B44E72">
              <w:t>12,5</w:t>
            </w:r>
          </w:p>
        </w:tc>
        <w:tc>
          <w:tcPr>
            <w:tcW w:w="236" w:type="pct"/>
            <w:vAlign w:val="center"/>
          </w:tcPr>
          <w:p w:rsidR="00C535A4" w:rsidRPr="00B44E72" w:rsidRDefault="00C535A4" w:rsidP="00C535A4">
            <w:r w:rsidRPr="00B44E72">
              <w:t>0,999</w:t>
            </w:r>
          </w:p>
        </w:tc>
        <w:tc>
          <w:tcPr>
            <w:tcW w:w="236" w:type="pct"/>
            <w:vAlign w:val="center"/>
          </w:tcPr>
          <w:p w:rsidR="00C535A4" w:rsidRPr="00B44E72" w:rsidRDefault="00C535A4" w:rsidP="00C535A4">
            <w:r w:rsidRPr="00B44E72">
              <w:t>0,964</w:t>
            </w:r>
          </w:p>
        </w:tc>
        <w:tc>
          <w:tcPr>
            <w:tcW w:w="236" w:type="pct"/>
            <w:noWrap/>
            <w:vAlign w:val="center"/>
          </w:tcPr>
          <w:p w:rsidR="00C535A4" w:rsidRPr="00B44E72" w:rsidRDefault="00C535A4" w:rsidP="00C535A4">
            <w:r w:rsidRPr="00B44E72">
              <w:t>0,33</w:t>
            </w:r>
          </w:p>
        </w:tc>
      </w:tr>
      <w:tr w:rsidR="00C535A4" w:rsidRPr="00B44E72" w:rsidTr="007D31FB">
        <w:trPr>
          <w:trHeight w:val="227"/>
          <w:jc w:val="center"/>
        </w:trPr>
        <w:tc>
          <w:tcPr>
            <w:tcW w:w="147" w:type="pct"/>
            <w:noWrap/>
            <w:vAlign w:val="center"/>
          </w:tcPr>
          <w:p w:rsidR="00C535A4" w:rsidRPr="00B44E72" w:rsidRDefault="00C535A4" w:rsidP="00C535A4">
            <w:r w:rsidRPr="00B44E72">
              <w:t>16</w:t>
            </w:r>
          </w:p>
        </w:tc>
        <w:tc>
          <w:tcPr>
            <w:tcW w:w="746" w:type="pct"/>
            <w:vAlign w:val="center"/>
          </w:tcPr>
          <w:p w:rsidR="00C535A4" w:rsidRPr="00B44E72" w:rsidRDefault="00C535A4" w:rsidP="00C535A4">
            <w:r w:rsidRPr="00B44E72">
              <w:t>Ду70 / Ду50</w:t>
            </w:r>
          </w:p>
        </w:tc>
        <w:tc>
          <w:tcPr>
            <w:tcW w:w="746" w:type="pct"/>
            <w:vAlign w:val="center"/>
          </w:tcPr>
          <w:p w:rsidR="00C535A4" w:rsidRPr="00B44E72" w:rsidRDefault="00C535A4" w:rsidP="00C535A4">
            <w:r w:rsidRPr="00B44E72">
              <w:t xml:space="preserve">Уз. на ж/д </w:t>
            </w:r>
            <w:r w:rsidR="002F6EC4">
              <w:t>№ 4</w:t>
            </w:r>
            <w:r w:rsidRPr="00B44E72">
              <w:t>0, Ду50</w:t>
            </w:r>
          </w:p>
        </w:tc>
        <w:tc>
          <w:tcPr>
            <w:tcW w:w="271" w:type="pct"/>
            <w:vAlign w:val="center"/>
          </w:tcPr>
          <w:p w:rsidR="00C535A4" w:rsidRPr="00B44E72" w:rsidRDefault="00C535A4" w:rsidP="00C535A4">
            <w:r w:rsidRPr="00B44E72">
              <w:t>11,79</w:t>
            </w:r>
          </w:p>
        </w:tc>
        <w:tc>
          <w:tcPr>
            <w:tcW w:w="236" w:type="pct"/>
            <w:vAlign w:val="center"/>
          </w:tcPr>
          <w:p w:rsidR="00C535A4" w:rsidRPr="00B44E72" w:rsidRDefault="00C535A4" w:rsidP="00C535A4">
            <w:r w:rsidRPr="00B44E72">
              <w:t>0,05</w:t>
            </w:r>
          </w:p>
        </w:tc>
        <w:tc>
          <w:tcPr>
            <w:tcW w:w="236" w:type="pct"/>
            <w:vAlign w:val="center"/>
          </w:tcPr>
          <w:p w:rsidR="00C535A4" w:rsidRPr="00B44E72" w:rsidRDefault="00C535A4" w:rsidP="00C535A4">
            <w:r w:rsidRPr="00B44E72">
              <w:t>0,05</w:t>
            </w:r>
          </w:p>
        </w:tc>
        <w:tc>
          <w:tcPr>
            <w:tcW w:w="763" w:type="pct"/>
            <w:vAlign w:val="center"/>
          </w:tcPr>
          <w:p w:rsidR="00C535A4" w:rsidRPr="00B44E72" w:rsidRDefault="00C535A4" w:rsidP="00C535A4">
            <w:r w:rsidRPr="00B44E72">
              <w:t>Надземная</w:t>
            </w:r>
          </w:p>
        </w:tc>
        <w:tc>
          <w:tcPr>
            <w:tcW w:w="218" w:type="pct"/>
            <w:vAlign w:val="center"/>
          </w:tcPr>
          <w:p w:rsidR="00C535A4" w:rsidRPr="00B44E72" w:rsidRDefault="00C535A4" w:rsidP="00C535A4">
            <w:r w:rsidRPr="00B44E72">
              <w:t>1987</w:t>
            </w:r>
          </w:p>
        </w:tc>
        <w:tc>
          <w:tcPr>
            <w:tcW w:w="307" w:type="pct"/>
            <w:vAlign w:val="center"/>
          </w:tcPr>
          <w:p w:rsidR="00C535A4" w:rsidRPr="00B44E72" w:rsidRDefault="00C535A4" w:rsidP="00C535A4">
            <w:r w:rsidRPr="00B44E72">
              <w:t>1,3092</w:t>
            </w:r>
          </w:p>
        </w:tc>
        <w:tc>
          <w:tcPr>
            <w:tcW w:w="147" w:type="pct"/>
            <w:vAlign w:val="center"/>
          </w:tcPr>
          <w:p w:rsidR="00C535A4" w:rsidRPr="00B44E72" w:rsidRDefault="00C535A4" w:rsidP="00C535A4">
            <w:r w:rsidRPr="00B44E72">
              <w:t>26</w:t>
            </w:r>
          </w:p>
        </w:tc>
        <w:tc>
          <w:tcPr>
            <w:tcW w:w="271" w:type="pct"/>
            <w:vAlign w:val="center"/>
          </w:tcPr>
          <w:p w:rsidR="00C535A4" w:rsidRPr="00B44E72" w:rsidRDefault="00C535A4" w:rsidP="00C535A4">
            <w:r w:rsidRPr="00B44E72">
              <w:t>0,0262</w:t>
            </w:r>
          </w:p>
        </w:tc>
        <w:tc>
          <w:tcPr>
            <w:tcW w:w="201" w:type="pct"/>
            <w:vAlign w:val="center"/>
          </w:tcPr>
          <w:p w:rsidR="00C535A4" w:rsidRPr="00B44E72" w:rsidRDefault="00C535A4" w:rsidP="00C535A4">
            <w:r w:rsidRPr="00B44E72">
              <w:t>12,5</w:t>
            </w:r>
          </w:p>
        </w:tc>
        <w:tc>
          <w:tcPr>
            <w:tcW w:w="236" w:type="pct"/>
            <w:vAlign w:val="center"/>
          </w:tcPr>
          <w:p w:rsidR="00C535A4" w:rsidRPr="00B44E72" w:rsidRDefault="00C535A4" w:rsidP="00C535A4">
            <w:r w:rsidRPr="00B44E72">
              <w:t>1,000</w:t>
            </w:r>
          </w:p>
        </w:tc>
        <w:tc>
          <w:tcPr>
            <w:tcW w:w="236" w:type="pct"/>
            <w:vAlign w:val="center"/>
          </w:tcPr>
          <w:p w:rsidR="00C535A4" w:rsidRPr="00B44E72" w:rsidRDefault="00C535A4" w:rsidP="00C535A4">
            <w:r w:rsidRPr="00B44E72">
              <w:t>0,964</w:t>
            </w:r>
          </w:p>
        </w:tc>
        <w:tc>
          <w:tcPr>
            <w:tcW w:w="236" w:type="pct"/>
            <w:noWrap/>
            <w:vAlign w:val="center"/>
          </w:tcPr>
          <w:p w:rsidR="00C535A4" w:rsidRPr="00B44E72" w:rsidRDefault="00C535A4" w:rsidP="00C535A4">
            <w:r w:rsidRPr="00B44E72">
              <w:t>0,33</w:t>
            </w:r>
          </w:p>
        </w:tc>
      </w:tr>
      <w:tr w:rsidR="00C535A4" w:rsidRPr="00B44E72" w:rsidTr="007D31FB">
        <w:trPr>
          <w:trHeight w:val="906"/>
          <w:jc w:val="center"/>
        </w:trPr>
        <w:tc>
          <w:tcPr>
            <w:tcW w:w="147" w:type="pct"/>
            <w:noWrap/>
            <w:vAlign w:val="center"/>
          </w:tcPr>
          <w:p w:rsidR="00C535A4" w:rsidRPr="00B44E72" w:rsidRDefault="00C535A4" w:rsidP="00C535A4">
            <w:r w:rsidRPr="00B44E72">
              <w:t>17</w:t>
            </w:r>
          </w:p>
        </w:tc>
        <w:tc>
          <w:tcPr>
            <w:tcW w:w="746" w:type="pct"/>
            <w:vAlign w:val="center"/>
          </w:tcPr>
          <w:p w:rsidR="00C535A4" w:rsidRPr="00B44E72" w:rsidRDefault="00C535A4" w:rsidP="00C535A4">
            <w:r w:rsidRPr="00B44E72">
              <w:t xml:space="preserve">Уз. на ж/д </w:t>
            </w:r>
            <w:r w:rsidR="002F6EC4">
              <w:t>№ 4</w:t>
            </w:r>
            <w:r w:rsidRPr="00B44E72">
              <w:t>0, Ду50</w:t>
            </w:r>
          </w:p>
        </w:tc>
        <w:tc>
          <w:tcPr>
            <w:tcW w:w="746" w:type="pct"/>
            <w:vAlign w:val="center"/>
          </w:tcPr>
          <w:p w:rsidR="00C535A4" w:rsidRPr="00B44E72" w:rsidRDefault="00C535A4" w:rsidP="00C535A4">
            <w:r w:rsidRPr="00B44E72">
              <w:t>ул. Декабристов, 40</w:t>
            </w:r>
          </w:p>
        </w:tc>
        <w:tc>
          <w:tcPr>
            <w:tcW w:w="271" w:type="pct"/>
            <w:vAlign w:val="center"/>
          </w:tcPr>
          <w:p w:rsidR="00C535A4" w:rsidRPr="00B44E72" w:rsidRDefault="00C535A4" w:rsidP="00C535A4">
            <w:r w:rsidRPr="00B44E72">
              <w:t>4,37</w:t>
            </w:r>
          </w:p>
        </w:tc>
        <w:tc>
          <w:tcPr>
            <w:tcW w:w="236" w:type="pct"/>
            <w:vAlign w:val="center"/>
          </w:tcPr>
          <w:p w:rsidR="00C535A4" w:rsidRPr="00B44E72" w:rsidRDefault="00C535A4" w:rsidP="00C535A4">
            <w:r w:rsidRPr="00B44E72">
              <w:t>0,082</w:t>
            </w:r>
          </w:p>
        </w:tc>
        <w:tc>
          <w:tcPr>
            <w:tcW w:w="236" w:type="pct"/>
            <w:vAlign w:val="center"/>
          </w:tcPr>
          <w:p w:rsidR="00C535A4" w:rsidRPr="00B44E72" w:rsidRDefault="00C535A4" w:rsidP="00C535A4">
            <w:r w:rsidRPr="00B44E72">
              <w:t>0,082</w:t>
            </w:r>
          </w:p>
        </w:tc>
        <w:tc>
          <w:tcPr>
            <w:tcW w:w="763" w:type="pct"/>
            <w:vAlign w:val="center"/>
          </w:tcPr>
          <w:p w:rsidR="00C535A4" w:rsidRPr="00B44E72" w:rsidRDefault="00C535A4" w:rsidP="00C535A4">
            <w:r w:rsidRPr="00B44E72">
              <w:t>Подвальная</w:t>
            </w:r>
          </w:p>
        </w:tc>
        <w:tc>
          <w:tcPr>
            <w:tcW w:w="218" w:type="pct"/>
            <w:vAlign w:val="center"/>
          </w:tcPr>
          <w:p w:rsidR="00C535A4" w:rsidRPr="00B44E72" w:rsidRDefault="00C535A4" w:rsidP="00C535A4">
            <w:r w:rsidRPr="00B44E72">
              <w:t>1987</w:t>
            </w:r>
          </w:p>
        </w:tc>
        <w:tc>
          <w:tcPr>
            <w:tcW w:w="307" w:type="pct"/>
            <w:vAlign w:val="center"/>
          </w:tcPr>
          <w:p w:rsidR="00C535A4" w:rsidRPr="00B44E72" w:rsidRDefault="00C535A4" w:rsidP="00C535A4">
            <w:r w:rsidRPr="00B44E72">
              <w:t>1,3091</w:t>
            </w:r>
          </w:p>
        </w:tc>
        <w:tc>
          <w:tcPr>
            <w:tcW w:w="147" w:type="pct"/>
            <w:vAlign w:val="center"/>
          </w:tcPr>
          <w:p w:rsidR="00C535A4" w:rsidRPr="00B44E72" w:rsidRDefault="00C535A4" w:rsidP="00C535A4">
            <w:r w:rsidRPr="00B44E72">
              <w:t>26</w:t>
            </w:r>
          </w:p>
        </w:tc>
        <w:tc>
          <w:tcPr>
            <w:tcW w:w="271" w:type="pct"/>
            <w:vAlign w:val="center"/>
          </w:tcPr>
          <w:p w:rsidR="00C535A4" w:rsidRPr="00B44E72" w:rsidRDefault="00C535A4" w:rsidP="00C535A4">
            <w:r w:rsidRPr="00B44E72">
              <w:t>0,0097</w:t>
            </w:r>
          </w:p>
        </w:tc>
        <w:tc>
          <w:tcPr>
            <w:tcW w:w="201" w:type="pct"/>
            <w:vAlign w:val="center"/>
          </w:tcPr>
          <w:p w:rsidR="00C535A4" w:rsidRPr="00B44E72" w:rsidRDefault="00C535A4" w:rsidP="00C535A4">
            <w:r w:rsidRPr="00B44E72">
              <w:t>12,5</w:t>
            </w:r>
          </w:p>
        </w:tc>
        <w:tc>
          <w:tcPr>
            <w:tcW w:w="236" w:type="pct"/>
            <w:vAlign w:val="center"/>
          </w:tcPr>
          <w:p w:rsidR="00C535A4" w:rsidRPr="00B44E72" w:rsidRDefault="00C535A4" w:rsidP="00C535A4">
            <w:r w:rsidRPr="00B44E72">
              <w:t>1,000</w:t>
            </w:r>
          </w:p>
        </w:tc>
        <w:tc>
          <w:tcPr>
            <w:tcW w:w="236" w:type="pct"/>
            <w:vAlign w:val="center"/>
          </w:tcPr>
          <w:p w:rsidR="00C535A4" w:rsidRPr="00B44E72" w:rsidRDefault="00C535A4" w:rsidP="00C535A4">
            <w:r w:rsidRPr="00B44E72">
              <w:t>0,964</w:t>
            </w:r>
          </w:p>
        </w:tc>
        <w:tc>
          <w:tcPr>
            <w:tcW w:w="236" w:type="pct"/>
            <w:noWrap/>
            <w:vAlign w:val="center"/>
          </w:tcPr>
          <w:p w:rsidR="00C535A4" w:rsidRPr="00B44E72" w:rsidRDefault="00C535A4" w:rsidP="00C535A4">
            <w:r w:rsidRPr="00B44E72">
              <w:t>0,33</w:t>
            </w:r>
          </w:p>
        </w:tc>
      </w:tr>
    </w:tbl>
    <w:p w:rsidR="008E2ED5" w:rsidRPr="00B44E72" w:rsidRDefault="008E2ED5" w:rsidP="002B0AA7">
      <w:pPr>
        <w:contextualSpacing w:val="0"/>
        <w:jc w:val="left"/>
        <w:rPr>
          <w:rFonts w:cs="Times New Roman"/>
          <w:sz w:val="24"/>
          <w:szCs w:val="24"/>
        </w:rPr>
        <w:sectPr w:rsidR="008E2ED5" w:rsidRPr="00B44E72" w:rsidSect="00DE5288">
          <w:pgSz w:w="16838" w:h="11906" w:orient="landscape" w:code="9"/>
          <w:pgMar w:top="1701" w:right="1134" w:bottom="851" w:left="1134" w:header="709" w:footer="709" w:gutter="0"/>
          <w:cols w:space="720"/>
        </w:sectPr>
      </w:pPr>
    </w:p>
    <w:p w:rsidR="00A056E2" w:rsidRDefault="00A056E2" w:rsidP="00A056E2">
      <w:pPr>
        <w:ind w:firstLine="709"/>
        <w:jc w:val="both"/>
        <w:rPr>
          <w:rFonts w:cs="Times New Roman"/>
          <w:sz w:val="28"/>
          <w:szCs w:val="28"/>
        </w:rPr>
      </w:pPr>
      <w:r w:rsidRPr="00B44E72">
        <w:rPr>
          <w:rStyle w:val="afe"/>
          <w:rFonts w:eastAsiaTheme="majorEastAsia"/>
        </w:rPr>
        <w:lastRenderedPageBreak/>
        <w:t xml:space="preserve">Котельная </w:t>
      </w:r>
      <w:r>
        <w:rPr>
          <w:rStyle w:val="afe"/>
          <w:rFonts w:eastAsiaTheme="majorEastAsia"/>
        </w:rPr>
        <w:t>№ 12</w:t>
      </w:r>
      <w:r w:rsidRPr="00B44E72">
        <w:rPr>
          <w:rStyle w:val="afe"/>
          <w:rFonts w:eastAsiaTheme="minorHAnsi"/>
        </w:rPr>
        <w:t xml:space="preserve">. </w:t>
      </w:r>
      <w:r>
        <w:rPr>
          <w:rFonts w:cs="Times New Roman"/>
          <w:sz w:val="28"/>
          <w:szCs w:val="28"/>
        </w:rPr>
        <w:t>Участок тепловой сети начинается от камеры «В</w:t>
      </w:r>
      <w:r w:rsidRPr="00B44E72">
        <w:rPr>
          <w:rFonts w:cs="Times New Roman"/>
          <w:sz w:val="28"/>
          <w:szCs w:val="28"/>
        </w:rPr>
        <w:t xml:space="preserve">ывод </w:t>
      </w:r>
      <w:r>
        <w:rPr>
          <w:rFonts w:cs="Times New Roman"/>
          <w:sz w:val="28"/>
          <w:szCs w:val="28"/>
        </w:rPr>
        <w:t>-</w:t>
      </w:r>
      <w:r w:rsidRPr="00B44E72">
        <w:rPr>
          <w:rFonts w:cs="Times New Roman"/>
          <w:sz w:val="28"/>
          <w:szCs w:val="28"/>
        </w:rPr>
        <w:t xml:space="preserve"> Котельная </w:t>
      </w:r>
      <w:r>
        <w:rPr>
          <w:rFonts w:cs="Times New Roman"/>
          <w:sz w:val="28"/>
          <w:szCs w:val="28"/>
        </w:rPr>
        <w:t>№ 1</w:t>
      </w:r>
      <w:r w:rsidR="008C4338">
        <w:rPr>
          <w:rFonts w:cs="Times New Roman"/>
          <w:sz w:val="28"/>
          <w:szCs w:val="28"/>
        </w:rPr>
        <w:t>2</w:t>
      </w:r>
      <w:r>
        <w:rPr>
          <w:rFonts w:cs="Times New Roman"/>
          <w:sz w:val="28"/>
          <w:szCs w:val="28"/>
        </w:rPr>
        <w:t>»</w:t>
      </w:r>
      <w:r w:rsidRPr="00B44E72">
        <w:rPr>
          <w:rFonts w:cs="Times New Roman"/>
          <w:sz w:val="28"/>
          <w:szCs w:val="28"/>
        </w:rPr>
        <w:t xml:space="preserve"> и зака</w:t>
      </w:r>
      <w:r>
        <w:rPr>
          <w:rFonts w:cs="Times New Roman"/>
          <w:sz w:val="28"/>
          <w:szCs w:val="28"/>
        </w:rPr>
        <w:t>н</w:t>
      </w:r>
      <w:r w:rsidRPr="00B44E72">
        <w:rPr>
          <w:rFonts w:cs="Times New Roman"/>
          <w:sz w:val="28"/>
          <w:szCs w:val="28"/>
        </w:rPr>
        <w:t xml:space="preserve">чивается потребителем </w:t>
      </w:r>
      <w:r>
        <w:rPr>
          <w:rFonts w:cs="Times New Roman"/>
          <w:sz w:val="28"/>
          <w:szCs w:val="28"/>
        </w:rPr>
        <w:t xml:space="preserve">по </w:t>
      </w:r>
      <w:r>
        <w:rPr>
          <w:sz w:val="28"/>
          <w:szCs w:val="28"/>
        </w:rPr>
        <w:t>ул. </w:t>
      </w:r>
      <w:r w:rsidR="008C4338">
        <w:rPr>
          <w:sz w:val="28"/>
          <w:szCs w:val="28"/>
        </w:rPr>
        <w:t>Гоголя</w:t>
      </w:r>
      <w:r w:rsidRPr="00B44E72">
        <w:rPr>
          <w:sz w:val="28"/>
          <w:szCs w:val="28"/>
        </w:rPr>
        <w:t>, 4</w:t>
      </w:r>
      <w:r w:rsidR="008C4338">
        <w:rPr>
          <w:sz w:val="28"/>
          <w:szCs w:val="28"/>
        </w:rPr>
        <w:t>1</w:t>
      </w:r>
      <w:r w:rsidRPr="00B44E72">
        <w:rPr>
          <w:rFonts w:cs="Times New Roman"/>
          <w:sz w:val="28"/>
          <w:szCs w:val="28"/>
        </w:rPr>
        <w:t xml:space="preserve"> (рис</w:t>
      </w:r>
      <w:r>
        <w:rPr>
          <w:rFonts w:cs="Times New Roman"/>
          <w:sz w:val="28"/>
          <w:szCs w:val="28"/>
        </w:rPr>
        <w:t>.</w:t>
      </w:r>
      <w:r w:rsidRPr="00B44E72">
        <w:rPr>
          <w:rFonts w:cs="Times New Roman"/>
          <w:sz w:val="28"/>
          <w:szCs w:val="28"/>
        </w:rPr>
        <w:t xml:space="preserve"> </w:t>
      </w:r>
      <w:r w:rsidR="009F6FCB">
        <w:rPr>
          <w:rFonts w:cs="Times New Roman"/>
          <w:sz w:val="28"/>
          <w:szCs w:val="28"/>
        </w:rPr>
        <w:t>13</w:t>
      </w:r>
      <w:r w:rsidRPr="00B44E72">
        <w:rPr>
          <w:rFonts w:cs="Times New Roman"/>
          <w:sz w:val="28"/>
          <w:szCs w:val="28"/>
        </w:rPr>
        <w:t xml:space="preserve">). </w:t>
      </w:r>
    </w:p>
    <w:p w:rsidR="00A056E2" w:rsidRPr="00375E91" w:rsidRDefault="00A056E2" w:rsidP="00A056E2">
      <w:pPr>
        <w:rPr>
          <w:rFonts w:cs="Times New Roman"/>
          <w:sz w:val="28"/>
          <w:szCs w:val="28"/>
        </w:rPr>
      </w:pPr>
      <w:r w:rsidRPr="00B44E72">
        <w:rPr>
          <w:rFonts w:cs="Times New Roman"/>
          <w:noProof/>
          <w:sz w:val="28"/>
          <w:szCs w:val="28"/>
          <w:lang w:eastAsia="ru-RU"/>
        </w:rPr>
        <w:drawing>
          <wp:inline distT="0" distB="0" distL="0" distR="0" wp14:anchorId="76004365" wp14:editId="03267B8C">
            <wp:extent cx="1638300" cy="2777416"/>
            <wp:effectExtent l="0" t="0" r="0" b="444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bmp"/>
                    <pic:cNvPicPr/>
                  </pic:nvPicPr>
                  <pic:blipFill rotWithShape="1">
                    <a:blip r:embed="rId40" cstate="print">
                      <a:extLst>
                        <a:ext uri="{28A0092B-C50C-407E-A947-70E740481C1C}">
                          <a14:useLocalDpi xmlns:a14="http://schemas.microsoft.com/office/drawing/2010/main" val="0"/>
                        </a:ext>
                      </a:extLst>
                    </a:blip>
                    <a:srcRect t="18946"/>
                    <a:stretch/>
                  </pic:blipFill>
                  <pic:spPr bwMode="auto">
                    <a:xfrm>
                      <a:off x="0" y="0"/>
                      <a:ext cx="1646987" cy="2792143"/>
                    </a:xfrm>
                    <a:prstGeom prst="rect">
                      <a:avLst/>
                    </a:prstGeom>
                    <a:ln>
                      <a:noFill/>
                    </a:ln>
                    <a:extLst>
                      <a:ext uri="{53640926-AAD7-44D8-BBD7-CCE9431645EC}">
                        <a14:shadowObscured xmlns:a14="http://schemas.microsoft.com/office/drawing/2010/main"/>
                      </a:ext>
                    </a:extLst>
                  </pic:spPr>
                </pic:pic>
              </a:graphicData>
            </a:graphic>
          </wp:inline>
        </w:drawing>
      </w:r>
    </w:p>
    <w:p w:rsidR="00A056E2" w:rsidRDefault="00A056E2" w:rsidP="00A056E2">
      <w:pPr>
        <w:jc w:val="left"/>
        <w:rPr>
          <w:rFonts w:cs="Times New Roman"/>
          <w:b/>
          <w:bCs/>
          <w:sz w:val="24"/>
          <w:szCs w:val="24"/>
        </w:rPr>
      </w:pPr>
      <w:r w:rsidRPr="00424845">
        <w:rPr>
          <w:rFonts w:cs="Times New Roman"/>
          <w:b/>
          <w:sz w:val="24"/>
          <w:szCs w:val="24"/>
        </w:rPr>
        <w:t xml:space="preserve">Рисунок </w:t>
      </w:r>
      <w:r w:rsidRPr="00424845">
        <w:rPr>
          <w:rFonts w:cs="Times New Roman"/>
          <w:b/>
          <w:sz w:val="24"/>
          <w:szCs w:val="24"/>
        </w:rPr>
        <w:fldChar w:fldCharType="begin"/>
      </w:r>
      <w:r w:rsidRPr="00424845">
        <w:rPr>
          <w:rFonts w:cs="Times New Roman"/>
          <w:b/>
          <w:sz w:val="24"/>
          <w:szCs w:val="24"/>
        </w:rPr>
        <w:instrText xml:space="preserve"> SEQ Рисунок \* ARABIC </w:instrText>
      </w:r>
      <w:r w:rsidRPr="00424845">
        <w:rPr>
          <w:rFonts w:cs="Times New Roman"/>
          <w:b/>
          <w:sz w:val="24"/>
          <w:szCs w:val="24"/>
        </w:rPr>
        <w:fldChar w:fldCharType="separate"/>
      </w:r>
      <w:r w:rsidR="00CF401F">
        <w:rPr>
          <w:rFonts w:cs="Times New Roman"/>
          <w:b/>
          <w:noProof/>
          <w:sz w:val="24"/>
          <w:szCs w:val="24"/>
        </w:rPr>
        <w:t>13</w:t>
      </w:r>
      <w:r w:rsidRPr="00424845">
        <w:rPr>
          <w:rFonts w:cs="Times New Roman"/>
          <w:b/>
          <w:sz w:val="24"/>
          <w:szCs w:val="24"/>
        </w:rPr>
        <w:fldChar w:fldCharType="end"/>
      </w:r>
      <w:r w:rsidRPr="00424845">
        <w:rPr>
          <w:rFonts w:cs="Times New Roman"/>
          <w:b/>
          <w:sz w:val="24"/>
          <w:szCs w:val="24"/>
        </w:rPr>
        <w:t>.</w:t>
      </w:r>
      <w:r>
        <w:rPr>
          <w:rFonts w:cs="Times New Roman"/>
          <w:b/>
          <w:sz w:val="24"/>
          <w:szCs w:val="24"/>
        </w:rPr>
        <w:t xml:space="preserve"> </w:t>
      </w:r>
      <w:r w:rsidRPr="00FB4525">
        <w:rPr>
          <w:rFonts w:cs="Times New Roman"/>
          <w:b/>
          <w:bCs/>
          <w:sz w:val="24"/>
          <w:szCs w:val="24"/>
        </w:rPr>
        <w:t xml:space="preserve">Трассировка </w:t>
      </w:r>
      <w:r>
        <w:rPr>
          <w:rFonts w:cs="Times New Roman"/>
          <w:b/>
          <w:bCs/>
          <w:sz w:val="24"/>
          <w:szCs w:val="24"/>
        </w:rPr>
        <w:t>участка тепловой сети о</w:t>
      </w:r>
      <w:r w:rsidR="008C4338">
        <w:rPr>
          <w:rFonts w:cs="Times New Roman"/>
          <w:b/>
          <w:bCs/>
          <w:sz w:val="24"/>
          <w:szCs w:val="24"/>
        </w:rPr>
        <w:t>т камеры «Вывод - Котельная № 12</w:t>
      </w:r>
      <w:r>
        <w:rPr>
          <w:rFonts w:cs="Times New Roman"/>
          <w:b/>
          <w:bCs/>
          <w:sz w:val="24"/>
          <w:szCs w:val="24"/>
        </w:rPr>
        <w:t xml:space="preserve">» до потребителя по ул. </w:t>
      </w:r>
      <w:r w:rsidR="008C4338">
        <w:rPr>
          <w:rFonts w:cs="Times New Roman"/>
          <w:b/>
          <w:bCs/>
          <w:sz w:val="24"/>
          <w:szCs w:val="24"/>
        </w:rPr>
        <w:t>Гоголя</w:t>
      </w:r>
      <w:r>
        <w:rPr>
          <w:rFonts w:cs="Times New Roman"/>
          <w:b/>
          <w:bCs/>
          <w:sz w:val="24"/>
          <w:szCs w:val="24"/>
        </w:rPr>
        <w:t>, 4</w:t>
      </w:r>
      <w:r w:rsidR="008C4338">
        <w:rPr>
          <w:rFonts w:cs="Times New Roman"/>
          <w:b/>
          <w:bCs/>
          <w:sz w:val="24"/>
          <w:szCs w:val="24"/>
        </w:rPr>
        <w:t>1</w:t>
      </w:r>
    </w:p>
    <w:p w:rsidR="00A056E2" w:rsidRDefault="00A056E2" w:rsidP="00A056E2">
      <w:pPr>
        <w:ind w:firstLine="709"/>
        <w:jc w:val="both"/>
        <w:rPr>
          <w:rFonts w:cs="Times New Roman"/>
          <w:sz w:val="28"/>
          <w:szCs w:val="28"/>
        </w:rPr>
      </w:pPr>
    </w:p>
    <w:p w:rsidR="00A056E2" w:rsidRPr="00B44E72" w:rsidRDefault="00A056E2" w:rsidP="00A056E2">
      <w:pPr>
        <w:ind w:firstLine="709"/>
        <w:jc w:val="both"/>
        <w:rPr>
          <w:rFonts w:cs="Times New Roman"/>
          <w:sz w:val="28"/>
          <w:szCs w:val="28"/>
        </w:rPr>
      </w:pPr>
      <w:r w:rsidRPr="00B44E72">
        <w:rPr>
          <w:rFonts w:cs="Times New Roman"/>
          <w:sz w:val="28"/>
          <w:szCs w:val="28"/>
        </w:rPr>
        <w:t>В табл</w:t>
      </w:r>
      <w:r>
        <w:rPr>
          <w:rFonts w:cs="Times New Roman"/>
          <w:sz w:val="28"/>
          <w:szCs w:val="28"/>
        </w:rPr>
        <w:t>.</w:t>
      </w:r>
      <w:r w:rsidRPr="00B44E72">
        <w:rPr>
          <w:rFonts w:cs="Times New Roman"/>
          <w:sz w:val="28"/>
          <w:szCs w:val="28"/>
        </w:rPr>
        <w:t xml:space="preserve"> </w:t>
      </w:r>
      <w:r>
        <w:rPr>
          <w:rFonts w:cs="Times New Roman"/>
          <w:sz w:val="28"/>
          <w:szCs w:val="28"/>
        </w:rPr>
        <w:t>10</w:t>
      </w:r>
      <w:r w:rsidRPr="00B44E72">
        <w:rPr>
          <w:rFonts w:cs="Times New Roman"/>
          <w:sz w:val="28"/>
          <w:szCs w:val="28"/>
        </w:rPr>
        <w:t xml:space="preserve"> приведены данные расчета </w:t>
      </w:r>
      <w:r>
        <w:rPr>
          <w:rFonts w:cs="Times New Roman"/>
          <w:sz w:val="28"/>
          <w:szCs w:val="28"/>
        </w:rPr>
        <w:t>ВБР</w:t>
      </w:r>
      <w:r w:rsidR="00AA0F97">
        <w:rPr>
          <w:rFonts w:cs="Times New Roman"/>
          <w:sz w:val="28"/>
          <w:szCs w:val="28"/>
        </w:rPr>
        <w:t>.</w:t>
      </w:r>
    </w:p>
    <w:p w:rsidR="00A056E2" w:rsidRPr="00B44E72" w:rsidRDefault="00A056E2" w:rsidP="00A056E2">
      <w:pPr>
        <w:ind w:firstLine="709"/>
        <w:jc w:val="both"/>
        <w:rPr>
          <w:rFonts w:cs="Times New Roman"/>
          <w:sz w:val="28"/>
          <w:szCs w:val="28"/>
        </w:rPr>
      </w:pPr>
      <w:r w:rsidRPr="00B44E72">
        <w:rPr>
          <w:rFonts w:cs="Times New Roman"/>
          <w:sz w:val="28"/>
          <w:szCs w:val="28"/>
        </w:rPr>
        <w:t xml:space="preserve">На рис. </w:t>
      </w:r>
      <w:r>
        <w:rPr>
          <w:rFonts w:cs="Times New Roman"/>
          <w:sz w:val="28"/>
          <w:szCs w:val="28"/>
        </w:rPr>
        <w:t>1</w:t>
      </w:r>
      <w:r w:rsidR="009F6FCB">
        <w:rPr>
          <w:rFonts w:cs="Times New Roman"/>
          <w:sz w:val="28"/>
          <w:szCs w:val="28"/>
        </w:rPr>
        <w:t>4</w:t>
      </w:r>
      <w:r w:rsidRPr="00B44E72">
        <w:rPr>
          <w:rFonts w:cs="Times New Roman"/>
          <w:sz w:val="28"/>
          <w:szCs w:val="28"/>
        </w:rPr>
        <w:t xml:space="preserve"> представлена иллюстрация результатов расчетов </w:t>
      </w:r>
      <w:r>
        <w:rPr>
          <w:rFonts w:cs="Times New Roman"/>
          <w:sz w:val="28"/>
          <w:szCs w:val="28"/>
        </w:rPr>
        <w:t>ВБР</w:t>
      </w:r>
      <w:r w:rsidRPr="00B44E72">
        <w:rPr>
          <w:rFonts w:cs="Times New Roman"/>
          <w:sz w:val="28"/>
          <w:szCs w:val="28"/>
        </w:rPr>
        <w:t xml:space="preserve"> теплопровода относительно тепловых камер, входящих в состав магистрального теплопровода, которые формируют данные о ВБР на входе в ответвление от этой камеры. </w:t>
      </w:r>
    </w:p>
    <w:p w:rsidR="00A056E2" w:rsidRPr="00B44E72" w:rsidRDefault="00A056E2" w:rsidP="00A056E2">
      <w:pPr>
        <w:ind w:firstLine="709"/>
        <w:jc w:val="both"/>
        <w:rPr>
          <w:rFonts w:cs="Times New Roman"/>
          <w:sz w:val="28"/>
          <w:szCs w:val="28"/>
        </w:rPr>
      </w:pPr>
      <w:r w:rsidRPr="00B44E72">
        <w:rPr>
          <w:rFonts w:cs="Times New Roman"/>
          <w:sz w:val="28"/>
          <w:szCs w:val="28"/>
        </w:rPr>
        <w:t>Результаты расчета показывают, что вероятность отказа теплоснабжения потребителей, присоединенных к тепловым камерам указанного пути</w:t>
      </w:r>
      <w:r>
        <w:rPr>
          <w:rFonts w:cs="Times New Roman"/>
          <w:sz w:val="28"/>
          <w:szCs w:val="28"/>
        </w:rPr>
        <w:t>,</w:t>
      </w:r>
      <w:r w:rsidRPr="00B44E72">
        <w:rPr>
          <w:rFonts w:cs="Times New Roman"/>
          <w:sz w:val="28"/>
          <w:szCs w:val="28"/>
        </w:rPr>
        <w:t xml:space="preserve"> выше нормативной величины, требуемой СНиП 41-02-2003 (вероятность безотказной работы тепловых сетей относительно каждого потребителя не должна быть ниже </w:t>
      </w:r>
      <w:r w:rsidRPr="00B44E72">
        <w:rPr>
          <w:rFonts w:eastAsia="CambriaMath" w:cs="Times New Roman"/>
          <w:sz w:val="28"/>
          <w:szCs w:val="28"/>
          <w:lang w:val="en-US"/>
        </w:rPr>
        <w:t>P</w:t>
      </w:r>
      <w:r w:rsidRPr="00B44E72">
        <w:rPr>
          <w:rFonts w:eastAsia="CambriaMath" w:cs="Times New Roman"/>
          <w:sz w:val="28"/>
          <w:szCs w:val="28"/>
          <w:vertAlign w:val="subscript"/>
          <w:lang w:val="en-US"/>
        </w:rPr>
        <w:t>j</w:t>
      </w:r>
      <w:r w:rsidRPr="00B44E72">
        <w:rPr>
          <w:rFonts w:eastAsia="CambriaMath" w:cs="Times New Roman"/>
          <w:sz w:val="28"/>
          <w:szCs w:val="28"/>
          <w:vertAlign w:val="subscript"/>
        </w:rPr>
        <w:t xml:space="preserve"> </w:t>
      </w:r>
      <w:r w:rsidRPr="00B44E72">
        <w:rPr>
          <w:rFonts w:eastAsia="CambriaMath" w:cs="Times New Roman"/>
          <w:sz w:val="28"/>
          <w:szCs w:val="28"/>
        </w:rPr>
        <w:t>≥ 0,9</w:t>
      </w:r>
      <w:r w:rsidRPr="00B44E72">
        <w:rPr>
          <w:rFonts w:cs="Times New Roman"/>
          <w:sz w:val="28"/>
          <w:szCs w:val="28"/>
        </w:rPr>
        <w:t>). Данный факт позволяет сделать вывод о надежной (безотказной) работе системы теплоснабжения. Это и подтверждается графиком, представленным на</w:t>
      </w:r>
      <w:r w:rsidRPr="00C72B97">
        <w:rPr>
          <w:rFonts w:cs="Times New Roman"/>
          <w:sz w:val="28"/>
          <w:szCs w:val="28"/>
        </w:rPr>
        <w:t xml:space="preserve"> </w:t>
      </w:r>
      <w:r w:rsidRPr="00B44E72">
        <w:rPr>
          <w:rFonts w:cs="Times New Roman"/>
          <w:sz w:val="28"/>
          <w:szCs w:val="28"/>
        </w:rPr>
        <w:t>рис.</w:t>
      </w:r>
      <w:r>
        <w:rPr>
          <w:rFonts w:cs="Times New Roman"/>
          <w:sz w:val="28"/>
          <w:szCs w:val="28"/>
        </w:rPr>
        <w:t xml:space="preserve"> 17</w:t>
      </w:r>
      <w:r w:rsidRPr="00B44E72">
        <w:rPr>
          <w:rFonts w:cs="Times New Roman"/>
          <w:sz w:val="28"/>
          <w:szCs w:val="28"/>
        </w:rPr>
        <w:t>.</w:t>
      </w:r>
    </w:p>
    <w:p w:rsidR="00A056E2" w:rsidRPr="00B44E72" w:rsidRDefault="008C4338" w:rsidP="00A056E2">
      <w:pPr>
        <w:rPr>
          <w:rFonts w:cs="Times New Roman"/>
          <w:sz w:val="24"/>
          <w:szCs w:val="24"/>
          <w:lang w:val="en-US"/>
        </w:rPr>
      </w:pPr>
      <w:r>
        <w:rPr>
          <w:noProof/>
          <w:lang w:eastAsia="ru-RU"/>
        </w:rPr>
        <w:drawing>
          <wp:inline distT="0" distB="0" distL="0" distR="0" wp14:anchorId="74091F94" wp14:editId="60464C6D">
            <wp:extent cx="5684520" cy="2047875"/>
            <wp:effectExtent l="0" t="0" r="11430" b="9525"/>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A056E2" w:rsidRPr="00FB4525" w:rsidRDefault="00A056E2" w:rsidP="00A056E2">
      <w:pPr>
        <w:jc w:val="left"/>
        <w:rPr>
          <w:rFonts w:cs="Times New Roman"/>
          <w:b/>
          <w:bCs/>
          <w:sz w:val="24"/>
          <w:szCs w:val="24"/>
        </w:rPr>
      </w:pPr>
      <w:r w:rsidRPr="00424845">
        <w:rPr>
          <w:rFonts w:cs="Times New Roman"/>
          <w:b/>
          <w:sz w:val="24"/>
          <w:szCs w:val="24"/>
        </w:rPr>
        <w:t xml:space="preserve">Рисунок </w:t>
      </w:r>
      <w:r w:rsidRPr="00424845">
        <w:rPr>
          <w:rFonts w:cs="Times New Roman"/>
          <w:b/>
          <w:sz w:val="24"/>
          <w:szCs w:val="24"/>
        </w:rPr>
        <w:fldChar w:fldCharType="begin"/>
      </w:r>
      <w:r w:rsidRPr="00424845">
        <w:rPr>
          <w:rFonts w:cs="Times New Roman"/>
          <w:b/>
          <w:sz w:val="24"/>
          <w:szCs w:val="24"/>
        </w:rPr>
        <w:instrText xml:space="preserve"> SEQ Рисунок \* ARABIC </w:instrText>
      </w:r>
      <w:r w:rsidRPr="00424845">
        <w:rPr>
          <w:rFonts w:cs="Times New Roman"/>
          <w:b/>
          <w:sz w:val="24"/>
          <w:szCs w:val="24"/>
        </w:rPr>
        <w:fldChar w:fldCharType="separate"/>
      </w:r>
      <w:r w:rsidR="00CF401F">
        <w:rPr>
          <w:rFonts w:cs="Times New Roman"/>
          <w:b/>
          <w:noProof/>
          <w:sz w:val="24"/>
          <w:szCs w:val="24"/>
        </w:rPr>
        <w:t>14</w:t>
      </w:r>
      <w:r w:rsidRPr="00424845">
        <w:rPr>
          <w:rFonts w:cs="Times New Roman"/>
          <w:b/>
          <w:sz w:val="24"/>
          <w:szCs w:val="24"/>
        </w:rPr>
        <w:fldChar w:fldCharType="end"/>
      </w:r>
      <w:r w:rsidRPr="00424845">
        <w:rPr>
          <w:rFonts w:cs="Times New Roman"/>
          <w:b/>
          <w:sz w:val="24"/>
          <w:szCs w:val="24"/>
        </w:rPr>
        <w:t>.</w:t>
      </w:r>
      <w:r>
        <w:rPr>
          <w:rFonts w:cs="Times New Roman"/>
          <w:b/>
          <w:sz w:val="24"/>
          <w:szCs w:val="24"/>
        </w:rPr>
        <w:t xml:space="preserve"> </w:t>
      </w:r>
      <w:r w:rsidRPr="00FB4525">
        <w:rPr>
          <w:rFonts w:cs="Times New Roman"/>
          <w:b/>
          <w:bCs/>
          <w:sz w:val="24"/>
          <w:szCs w:val="24"/>
        </w:rPr>
        <w:t xml:space="preserve">ВБР относительно </w:t>
      </w:r>
      <w:r>
        <w:rPr>
          <w:rFonts w:cs="Times New Roman"/>
          <w:b/>
          <w:bCs/>
          <w:sz w:val="24"/>
          <w:szCs w:val="24"/>
        </w:rPr>
        <w:t>участка тепловой сети о</w:t>
      </w:r>
      <w:r w:rsidR="008C4338">
        <w:rPr>
          <w:rFonts w:cs="Times New Roman"/>
          <w:b/>
          <w:bCs/>
          <w:sz w:val="24"/>
          <w:szCs w:val="24"/>
        </w:rPr>
        <w:t>т камеры «Вывод - Котельная № 12</w:t>
      </w:r>
      <w:r>
        <w:rPr>
          <w:rFonts w:cs="Times New Roman"/>
          <w:b/>
          <w:bCs/>
          <w:sz w:val="24"/>
          <w:szCs w:val="24"/>
        </w:rPr>
        <w:t xml:space="preserve">» до потребителя по ул. </w:t>
      </w:r>
      <w:r w:rsidR="008C4338">
        <w:rPr>
          <w:rFonts w:cs="Times New Roman"/>
          <w:b/>
          <w:bCs/>
          <w:sz w:val="24"/>
          <w:szCs w:val="24"/>
        </w:rPr>
        <w:t>Гоголя</w:t>
      </w:r>
      <w:r>
        <w:rPr>
          <w:rFonts w:cs="Times New Roman"/>
          <w:b/>
          <w:bCs/>
          <w:sz w:val="24"/>
          <w:szCs w:val="24"/>
        </w:rPr>
        <w:t>, 4</w:t>
      </w:r>
      <w:r w:rsidR="008C4338">
        <w:rPr>
          <w:rFonts w:cs="Times New Roman"/>
          <w:b/>
          <w:bCs/>
          <w:sz w:val="24"/>
          <w:szCs w:val="24"/>
        </w:rPr>
        <w:t>1</w:t>
      </w:r>
    </w:p>
    <w:p w:rsidR="00A056E2" w:rsidRPr="00B44E72" w:rsidRDefault="00A056E2" w:rsidP="00A056E2">
      <w:pPr>
        <w:rPr>
          <w:rFonts w:cs="Times New Roman"/>
          <w:b/>
          <w:bCs/>
          <w:sz w:val="24"/>
          <w:szCs w:val="24"/>
        </w:rPr>
      </w:pPr>
    </w:p>
    <w:p w:rsidR="00A056E2" w:rsidRPr="00B44E72" w:rsidRDefault="00A056E2" w:rsidP="00A056E2">
      <w:pPr>
        <w:rPr>
          <w:rFonts w:cs="Times New Roman"/>
          <w:b/>
          <w:bCs/>
          <w:szCs w:val="20"/>
          <w:highlight w:val="yellow"/>
        </w:rPr>
        <w:sectPr w:rsidR="00A056E2" w:rsidRPr="00B44E72" w:rsidSect="00DE5288">
          <w:pgSz w:w="11906" w:h="16838"/>
          <w:pgMar w:top="1134" w:right="851" w:bottom="1134" w:left="1701" w:header="709" w:footer="709" w:gutter="0"/>
          <w:cols w:space="720"/>
        </w:sectPr>
      </w:pPr>
    </w:p>
    <w:p w:rsidR="00A056E2" w:rsidRPr="00375E91" w:rsidRDefault="00A056E2" w:rsidP="00A056E2">
      <w:pPr>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10</w:t>
      </w:r>
      <w:r w:rsidRPr="00375E91">
        <w:rPr>
          <w:rFonts w:cs="Times New Roman"/>
          <w:b/>
          <w:bCs/>
          <w:sz w:val="24"/>
          <w:szCs w:val="24"/>
        </w:rPr>
        <w:fldChar w:fldCharType="end"/>
      </w:r>
    </w:p>
    <w:p w:rsidR="00A056E2" w:rsidRPr="00FB4525" w:rsidRDefault="00A056E2" w:rsidP="00A056E2">
      <w:pPr>
        <w:rPr>
          <w:rFonts w:cs="Times New Roman"/>
          <w:b/>
          <w:bCs/>
          <w:sz w:val="24"/>
          <w:szCs w:val="24"/>
        </w:rPr>
      </w:pPr>
      <w:r w:rsidRPr="00FB4525">
        <w:rPr>
          <w:rFonts w:cs="Times New Roman"/>
          <w:b/>
          <w:bCs/>
          <w:sz w:val="24"/>
          <w:szCs w:val="24"/>
        </w:rPr>
        <w:t xml:space="preserve"> Результаты расчета ВБР </w:t>
      </w:r>
      <w:r>
        <w:rPr>
          <w:rFonts w:cs="Times New Roman"/>
          <w:b/>
          <w:bCs/>
          <w:sz w:val="24"/>
          <w:szCs w:val="24"/>
        </w:rPr>
        <w:t>участка тепловой сети от камеры «Вывод - Котельная № 1</w:t>
      </w:r>
      <w:r w:rsidR="008C4338">
        <w:rPr>
          <w:rFonts w:cs="Times New Roman"/>
          <w:b/>
          <w:bCs/>
          <w:sz w:val="24"/>
          <w:szCs w:val="24"/>
        </w:rPr>
        <w:t>2</w:t>
      </w:r>
      <w:r>
        <w:rPr>
          <w:rFonts w:cs="Times New Roman"/>
          <w:b/>
          <w:bCs/>
          <w:sz w:val="24"/>
          <w:szCs w:val="24"/>
        </w:rPr>
        <w:t xml:space="preserve">» до потребителя по ул. </w:t>
      </w:r>
      <w:r w:rsidR="008C4338">
        <w:rPr>
          <w:rFonts w:cs="Times New Roman"/>
          <w:b/>
          <w:bCs/>
          <w:sz w:val="24"/>
          <w:szCs w:val="24"/>
        </w:rPr>
        <w:t>Гоголя</w:t>
      </w:r>
      <w:r>
        <w:rPr>
          <w:rFonts w:cs="Times New Roman"/>
          <w:b/>
          <w:bCs/>
          <w:sz w:val="24"/>
          <w:szCs w:val="24"/>
        </w:rPr>
        <w:t>, 4</w:t>
      </w:r>
      <w:r w:rsidR="008C4338">
        <w:rPr>
          <w:rFonts w:cs="Times New Roman"/>
          <w:b/>
          <w:bCs/>
          <w:sz w:val="24"/>
          <w:szCs w:val="24"/>
        </w:rPr>
        <w:t>1</w:t>
      </w:r>
    </w:p>
    <w:tbl>
      <w:tblPr>
        <w:tblW w:w="5000" w:type="pct"/>
        <w:tblLook w:val="04A0" w:firstRow="1" w:lastRow="0" w:firstColumn="1" w:lastColumn="0" w:noHBand="0" w:noVBand="1"/>
      </w:tblPr>
      <w:tblGrid>
        <w:gridCol w:w="431"/>
        <w:gridCol w:w="716"/>
        <w:gridCol w:w="1546"/>
        <w:gridCol w:w="1406"/>
        <w:gridCol w:w="666"/>
        <w:gridCol w:w="666"/>
        <w:gridCol w:w="666"/>
        <w:gridCol w:w="1357"/>
        <w:gridCol w:w="616"/>
        <w:gridCol w:w="666"/>
        <w:gridCol w:w="766"/>
        <w:gridCol w:w="526"/>
        <w:gridCol w:w="766"/>
        <w:gridCol w:w="566"/>
        <w:gridCol w:w="666"/>
        <w:gridCol w:w="852"/>
        <w:gridCol w:w="982"/>
        <w:gridCol w:w="926"/>
      </w:tblGrid>
      <w:tr w:rsidR="008C4338" w:rsidRPr="008C4338" w:rsidTr="008C4338">
        <w:trPr>
          <w:trHeight w:val="2412"/>
        </w:trPr>
        <w:tc>
          <w:tcPr>
            <w:tcW w:w="146"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8C4338" w:rsidRPr="008C4338" w:rsidRDefault="008C4338" w:rsidP="008C4338">
            <w:pPr>
              <w:contextualSpacing w:val="0"/>
              <w:rPr>
                <w:rFonts w:eastAsia="Times New Roman" w:cs="Times New Roman"/>
                <w:b/>
                <w:bCs/>
                <w:sz w:val="16"/>
                <w:szCs w:val="16"/>
                <w:lang w:eastAsia="ru-RU"/>
              </w:rPr>
            </w:pPr>
            <w:r w:rsidRPr="008C4338">
              <w:rPr>
                <w:rFonts w:eastAsia="Times New Roman" w:cs="Times New Roman"/>
                <w:b/>
                <w:bCs/>
                <w:sz w:val="16"/>
                <w:szCs w:val="16"/>
                <w:lang w:eastAsia="ru-RU"/>
              </w:rPr>
              <w:t>Номер участка</w:t>
            </w:r>
          </w:p>
        </w:tc>
        <w:tc>
          <w:tcPr>
            <w:tcW w:w="242"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8C4338" w:rsidRPr="008C4338" w:rsidRDefault="008C4338" w:rsidP="008C4338">
            <w:pPr>
              <w:contextualSpacing w:val="0"/>
              <w:rPr>
                <w:rFonts w:eastAsia="Times New Roman" w:cs="Times New Roman"/>
                <w:b/>
                <w:bCs/>
                <w:sz w:val="16"/>
                <w:szCs w:val="16"/>
                <w:lang w:eastAsia="ru-RU"/>
              </w:rPr>
            </w:pPr>
            <w:r w:rsidRPr="008C4338">
              <w:rPr>
                <w:rFonts w:eastAsia="Times New Roman" w:cs="Times New Roman"/>
                <w:b/>
                <w:bCs/>
                <w:sz w:val="16"/>
                <w:szCs w:val="16"/>
                <w:lang w:eastAsia="ru-RU"/>
              </w:rPr>
              <w:t>Sys</w:t>
            </w:r>
          </w:p>
        </w:tc>
        <w:tc>
          <w:tcPr>
            <w:tcW w:w="523"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8C4338" w:rsidRPr="008C4338" w:rsidRDefault="008C4338" w:rsidP="008C4338">
            <w:pPr>
              <w:contextualSpacing w:val="0"/>
              <w:rPr>
                <w:rFonts w:eastAsia="Times New Roman" w:cs="Times New Roman"/>
                <w:b/>
                <w:bCs/>
                <w:sz w:val="16"/>
                <w:szCs w:val="16"/>
                <w:lang w:eastAsia="ru-RU"/>
              </w:rPr>
            </w:pPr>
            <w:r w:rsidRPr="008C4338">
              <w:rPr>
                <w:rFonts w:eastAsia="Times New Roman" w:cs="Times New Roman"/>
                <w:b/>
                <w:bCs/>
                <w:sz w:val="16"/>
                <w:szCs w:val="16"/>
                <w:lang w:eastAsia="ru-RU"/>
              </w:rPr>
              <w:t>Наименование начала участка</w:t>
            </w:r>
          </w:p>
        </w:tc>
        <w:tc>
          <w:tcPr>
            <w:tcW w:w="47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8C4338" w:rsidRPr="008C4338" w:rsidRDefault="008C4338" w:rsidP="008C4338">
            <w:pPr>
              <w:contextualSpacing w:val="0"/>
              <w:rPr>
                <w:rFonts w:eastAsia="Times New Roman" w:cs="Times New Roman"/>
                <w:b/>
                <w:bCs/>
                <w:sz w:val="16"/>
                <w:szCs w:val="16"/>
                <w:lang w:eastAsia="ru-RU"/>
              </w:rPr>
            </w:pPr>
            <w:r w:rsidRPr="008C4338">
              <w:rPr>
                <w:rFonts w:eastAsia="Times New Roman" w:cs="Times New Roman"/>
                <w:b/>
                <w:bCs/>
                <w:sz w:val="16"/>
                <w:szCs w:val="16"/>
                <w:lang w:eastAsia="ru-RU"/>
              </w:rPr>
              <w:t>Наименование конца участка</w:t>
            </w:r>
          </w:p>
        </w:tc>
        <w:tc>
          <w:tcPr>
            <w:tcW w:w="225" w:type="pct"/>
            <w:tcBorders>
              <w:top w:val="single" w:sz="4" w:space="0" w:color="000000"/>
              <w:left w:val="single" w:sz="4" w:space="0" w:color="000000"/>
              <w:bottom w:val="nil"/>
              <w:right w:val="single" w:sz="4" w:space="0" w:color="000000"/>
            </w:tcBorders>
            <w:shd w:val="clear" w:color="auto" w:fill="auto"/>
            <w:textDirection w:val="btLr"/>
            <w:vAlign w:val="center"/>
            <w:hideMark/>
          </w:tcPr>
          <w:p w:rsidR="008C4338" w:rsidRPr="008C4338" w:rsidRDefault="008C4338" w:rsidP="008C4338">
            <w:pPr>
              <w:contextualSpacing w:val="0"/>
              <w:rPr>
                <w:rFonts w:eastAsia="Times New Roman" w:cs="Times New Roman"/>
                <w:b/>
                <w:bCs/>
                <w:sz w:val="16"/>
                <w:szCs w:val="16"/>
                <w:lang w:eastAsia="ru-RU"/>
              </w:rPr>
            </w:pPr>
            <w:r w:rsidRPr="008C4338">
              <w:rPr>
                <w:rFonts w:eastAsia="Times New Roman" w:cs="Times New Roman"/>
                <w:b/>
                <w:bCs/>
                <w:sz w:val="16"/>
                <w:szCs w:val="16"/>
                <w:lang w:eastAsia="ru-RU"/>
              </w:rPr>
              <w:t>Длина участка, м</w:t>
            </w:r>
          </w:p>
        </w:tc>
        <w:tc>
          <w:tcPr>
            <w:tcW w:w="22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8C4338" w:rsidRPr="008C4338" w:rsidRDefault="008C4338" w:rsidP="008C4338">
            <w:pPr>
              <w:contextualSpacing w:val="0"/>
              <w:rPr>
                <w:rFonts w:eastAsia="Times New Roman" w:cs="Times New Roman"/>
                <w:b/>
                <w:bCs/>
                <w:sz w:val="16"/>
                <w:szCs w:val="16"/>
                <w:lang w:eastAsia="ru-RU"/>
              </w:rPr>
            </w:pPr>
            <w:r w:rsidRPr="008C4338">
              <w:rPr>
                <w:rFonts w:eastAsia="Times New Roman" w:cs="Times New Roman"/>
                <w:b/>
                <w:bCs/>
                <w:sz w:val="16"/>
                <w:szCs w:val="16"/>
                <w:lang w:eastAsia="ru-RU"/>
              </w:rPr>
              <w:t>Внутpенний диаметp подающего тpубопpовода, м</w:t>
            </w:r>
          </w:p>
        </w:tc>
        <w:tc>
          <w:tcPr>
            <w:tcW w:w="22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8C4338" w:rsidRPr="008C4338" w:rsidRDefault="008C4338" w:rsidP="008C4338">
            <w:pPr>
              <w:contextualSpacing w:val="0"/>
              <w:rPr>
                <w:rFonts w:eastAsia="Times New Roman" w:cs="Times New Roman"/>
                <w:b/>
                <w:bCs/>
                <w:sz w:val="16"/>
                <w:szCs w:val="16"/>
                <w:lang w:eastAsia="ru-RU"/>
              </w:rPr>
            </w:pPr>
            <w:r w:rsidRPr="008C4338">
              <w:rPr>
                <w:rFonts w:eastAsia="Times New Roman" w:cs="Times New Roman"/>
                <w:b/>
                <w:bCs/>
                <w:sz w:val="16"/>
                <w:szCs w:val="16"/>
                <w:lang w:eastAsia="ru-RU"/>
              </w:rPr>
              <w:t>Внутренний диаметр обратного трубопровода, м</w:t>
            </w:r>
          </w:p>
        </w:tc>
        <w:tc>
          <w:tcPr>
            <w:tcW w:w="45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8C4338" w:rsidRPr="008C4338" w:rsidRDefault="008C4338" w:rsidP="008C4338">
            <w:pPr>
              <w:contextualSpacing w:val="0"/>
              <w:rPr>
                <w:rFonts w:eastAsia="Times New Roman" w:cs="Times New Roman"/>
                <w:b/>
                <w:bCs/>
                <w:sz w:val="16"/>
                <w:szCs w:val="16"/>
                <w:lang w:eastAsia="ru-RU"/>
              </w:rPr>
            </w:pPr>
            <w:r w:rsidRPr="008C4338">
              <w:rPr>
                <w:rFonts w:eastAsia="Times New Roman" w:cs="Times New Roman"/>
                <w:b/>
                <w:bCs/>
                <w:sz w:val="16"/>
                <w:szCs w:val="16"/>
                <w:lang w:eastAsia="ru-RU"/>
              </w:rPr>
              <w:t>Вид прокладки тепловой сети</w:t>
            </w:r>
          </w:p>
        </w:tc>
        <w:tc>
          <w:tcPr>
            <w:tcW w:w="208"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8C4338" w:rsidRPr="008C4338" w:rsidRDefault="008C4338" w:rsidP="008C4338">
            <w:pPr>
              <w:contextualSpacing w:val="0"/>
              <w:rPr>
                <w:rFonts w:eastAsia="Times New Roman" w:cs="Times New Roman"/>
                <w:b/>
                <w:bCs/>
                <w:sz w:val="16"/>
                <w:szCs w:val="16"/>
                <w:lang w:eastAsia="ru-RU"/>
              </w:rPr>
            </w:pPr>
            <w:r w:rsidRPr="008C4338">
              <w:rPr>
                <w:rFonts w:eastAsia="Times New Roman" w:cs="Times New Roman"/>
                <w:b/>
                <w:bCs/>
                <w:sz w:val="16"/>
                <w:szCs w:val="16"/>
                <w:lang w:eastAsia="ru-RU"/>
              </w:rPr>
              <w:t>Год ввода тепловых сетей</w:t>
            </w:r>
          </w:p>
        </w:tc>
        <w:tc>
          <w:tcPr>
            <w:tcW w:w="22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8C4338" w:rsidRPr="008C4338" w:rsidRDefault="008C4338" w:rsidP="008C4338">
            <w:pPr>
              <w:contextualSpacing w:val="0"/>
              <w:rPr>
                <w:rFonts w:eastAsia="Times New Roman" w:cs="Times New Roman"/>
                <w:b/>
                <w:bCs/>
                <w:sz w:val="16"/>
                <w:szCs w:val="16"/>
                <w:lang w:eastAsia="ru-RU"/>
              </w:rPr>
            </w:pPr>
            <w:r w:rsidRPr="008C4338">
              <w:rPr>
                <w:rFonts w:eastAsia="Times New Roman" w:cs="Times New Roman"/>
                <w:b/>
                <w:bCs/>
                <w:sz w:val="16"/>
                <w:szCs w:val="16"/>
                <w:lang w:eastAsia="ru-RU"/>
              </w:rPr>
              <w:t>Температура в начале участка под.тр-да,°C</w:t>
            </w:r>
          </w:p>
        </w:tc>
        <w:tc>
          <w:tcPr>
            <w:tcW w:w="259" w:type="pct"/>
            <w:tcBorders>
              <w:top w:val="single" w:sz="4" w:space="0" w:color="auto"/>
              <w:left w:val="nil"/>
              <w:bottom w:val="single" w:sz="4" w:space="0" w:color="auto"/>
              <w:right w:val="single" w:sz="4" w:space="0" w:color="auto"/>
            </w:tcBorders>
            <w:shd w:val="clear" w:color="auto" w:fill="auto"/>
            <w:textDirection w:val="btLr"/>
            <w:vAlign w:val="center"/>
            <w:hideMark/>
          </w:tcPr>
          <w:p w:rsidR="008C4338" w:rsidRPr="008C4338" w:rsidRDefault="008C4338" w:rsidP="008C4338">
            <w:pPr>
              <w:contextualSpacing w:val="0"/>
              <w:rPr>
                <w:rFonts w:eastAsia="Times New Roman" w:cs="Times New Roman"/>
                <w:b/>
                <w:bCs/>
                <w:sz w:val="16"/>
                <w:szCs w:val="16"/>
                <w:lang w:eastAsia="ru-RU"/>
              </w:rPr>
            </w:pPr>
            <w:r w:rsidRPr="008C4338">
              <w:rPr>
                <w:rFonts w:eastAsia="Times New Roman" w:cs="Times New Roman"/>
                <w:b/>
                <w:bCs/>
                <w:sz w:val="16"/>
                <w:szCs w:val="16"/>
                <w:lang w:eastAsia="ru-RU"/>
              </w:rPr>
              <w:t>Расход воды в подающем трубопроводе, т/ч</w:t>
            </w:r>
          </w:p>
        </w:tc>
        <w:tc>
          <w:tcPr>
            <w:tcW w:w="178"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8C4338" w:rsidRPr="008C4338" w:rsidRDefault="008C4338" w:rsidP="008C4338">
            <w:pPr>
              <w:contextualSpacing w:val="0"/>
              <w:rPr>
                <w:rFonts w:eastAsia="Times New Roman" w:cs="Times New Roman"/>
                <w:b/>
                <w:bCs/>
                <w:sz w:val="16"/>
                <w:szCs w:val="16"/>
                <w:lang w:eastAsia="ru-RU"/>
              </w:rPr>
            </w:pPr>
            <w:r w:rsidRPr="008C4338">
              <w:rPr>
                <w:rFonts w:eastAsia="Times New Roman" w:cs="Times New Roman"/>
                <w:b/>
                <w:bCs/>
                <w:sz w:val="16"/>
                <w:szCs w:val="16"/>
                <w:lang w:eastAsia="ru-RU"/>
              </w:rPr>
              <w:t>Продолжительность эксплуатации участка без кап.ремонта, лет</w:t>
            </w:r>
          </w:p>
        </w:tc>
        <w:tc>
          <w:tcPr>
            <w:tcW w:w="25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8C4338" w:rsidRPr="008C4338" w:rsidRDefault="008C4338" w:rsidP="008C4338">
            <w:pPr>
              <w:contextualSpacing w:val="0"/>
              <w:rPr>
                <w:rFonts w:eastAsia="Times New Roman" w:cs="Times New Roman"/>
                <w:b/>
                <w:bCs/>
                <w:sz w:val="16"/>
                <w:szCs w:val="16"/>
                <w:lang w:eastAsia="ru-RU"/>
              </w:rPr>
            </w:pPr>
            <w:r w:rsidRPr="008C4338">
              <w:rPr>
                <w:rFonts w:eastAsia="Times New Roman" w:cs="Times New Roman"/>
                <w:b/>
                <w:bCs/>
                <w:sz w:val="16"/>
                <w:szCs w:val="16"/>
                <w:lang w:eastAsia="ru-RU"/>
              </w:rPr>
              <w:t>Частота (интенсивность) отказа участка, 1/год</w:t>
            </w:r>
          </w:p>
        </w:tc>
        <w:tc>
          <w:tcPr>
            <w:tcW w:w="191"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8C4338" w:rsidRPr="008C4338" w:rsidRDefault="008C4338" w:rsidP="008C4338">
            <w:pPr>
              <w:contextualSpacing w:val="0"/>
              <w:rPr>
                <w:rFonts w:eastAsia="Times New Roman" w:cs="Times New Roman"/>
                <w:b/>
                <w:bCs/>
                <w:sz w:val="16"/>
                <w:szCs w:val="16"/>
                <w:lang w:eastAsia="ru-RU"/>
              </w:rPr>
            </w:pPr>
            <w:r w:rsidRPr="008C4338">
              <w:rPr>
                <w:rFonts w:eastAsia="Times New Roman" w:cs="Times New Roman"/>
                <w:b/>
                <w:bCs/>
                <w:sz w:val="16"/>
                <w:szCs w:val="16"/>
                <w:lang w:eastAsia="ru-RU"/>
              </w:rPr>
              <w:t>Среднее время восстановления участка, час</w:t>
            </w:r>
          </w:p>
        </w:tc>
        <w:tc>
          <w:tcPr>
            <w:tcW w:w="22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8C4338" w:rsidRPr="008C4338" w:rsidRDefault="008C4338" w:rsidP="008C4338">
            <w:pPr>
              <w:contextualSpacing w:val="0"/>
              <w:rPr>
                <w:rFonts w:eastAsia="Times New Roman" w:cs="Times New Roman"/>
                <w:b/>
                <w:bCs/>
                <w:sz w:val="16"/>
                <w:szCs w:val="16"/>
                <w:lang w:eastAsia="ru-RU"/>
              </w:rPr>
            </w:pPr>
            <w:r w:rsidRPr="008C4338">
              <w:rPr>
                <w:rFonts w:eastAsia="Times New Roman" w:cs="Times New Roman"/>
                <w:b/>
                <w:bCs/>
                <w:sz w:val="16"/>
                <w:szCs w:val="16"/>
                <w:lang w:eastAsia="ru-RU"/>
              </w:rPr>
              <w:t>Вероятность безотказной работы каждого участка пути</w:t>
            </w:r>
          </w:p>
        </w:tc>
        <w:tc>
          <w:tcPr>
            <w:tcW w:w="288"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8C4338" w:rsidRPr="008C4338" w:rsidRDefault="008C4338" w:rsidP="008C4338">
            <w:pPr>
              <w:contextualSpacing w:val="0"/>
              <w:rPr>
                <w:rFonts w:eastAsia="Times New Roman" w:cs="Times New Roman"/>
                <w:b/>
                <w:bCs/>
                <w:sz w:val="16"/>
                <w:szCs w:val="16"/>
                <w:lang w:eastAsia="ru-RU"/>
              </w:rPr>
            </w:pPr>
            <w:r w:rsidRPr="008C4338">
              <w:rPr>
                <w:rFonts w:eastAsia="Times New Roman" w:cs="Times New Roman"/>
                <w:b/>
                <w:bCs/>
                <w:sz w:val="16"/>
                <w:szCs w:val="16"/>
                <w:lang w:eastAsia="ru-RU"/>
              </w:rPr>
              <w:t>Вероятность безотказной работы пути относительно конечного потребителя</w:t>
            </w:r>
          </w:p>
        </w:tc>
        <w:tc>
          <w:tcPr>
            <w:tcW w:w="332" w:type="pct"/>
            <w:tcBorders>
              <w:top w:val="single" w:sz="4" w:space="0" w:color="000000"/>
              <w:left w:val="nil"/>
              <w:bottom w:val="nil"/>
              <w:right w:val="single" w:sz="4" w:space="0" w:color="000000"/>
            </w:tcBorders>
            <w:shd w:val="clear" w:color="auto" w:fill="auto"/>
            <w:textDirection w:val="btLr"/>
            <w:vAlign w:val="center"/>
            <w:hideMark/>
          </w:tcPr>
          <w:p w:rsidR="008C4338" w:rsidRPr="008C4338" w:rsidRDefault="008C4338" w:rsidP="008C4338">
            <w:pPr>
              <w:contextualSpacing w:val="0"/>
              <w:rPr>
                <w:rFonts w:eastAsia="Times New Roman" w:cs="Times New Roman"/>
                <w:b/>
                <w:bCs/>
                <w:sz w:val="16"/>
                <w:szCs w:val="16"/>
                <w:lang w:eastAsia="ru-RU"/>
              </w:rPr>
            </w:pPr>
            <w:r w:rsidRPr="008C4338">
              <w:rPr>
                <w:rFonts w:eastAsia="Times New Roman" w:cs="Times New Roman"/>
                <w:b/>
                <w:bCs/>
                <w:sz w:val="16"/>
                <w:szCs w:val="16"/>
                <w:lang w:eastAsia="ru-RU"/>
              </w:rPr>
              <w:t>Отклонение температуры воды в подающем трубопроводе в отопительном периоде</w:t>
            </w:r>
          </w:p>
        </w:tc>
        <w:tc>
          <w:tcPr>
            <w:tcW w:w="313" w:type="pct"/>
            <w:tcBorders>
              <w:top w:val="single" w:sz="4" w:space="0" w:color="000000"/>
              <w:left w:val="nil"/>
              <w:bottom w:val="nil"/>
              <w:right w:val="single" w:sz="4" w:space="0" w:color="000000"/>
            </w:tcBorders>
            <w:shd w:val="clear" w:color="auto" w:fill="auto"/>
            <w:textDirection w:val="btLr"/>
            <w:vAlign w:val="center"/>
            <w:hideMark/>
          </w:tcPr>
          <w:p w:rsidR="008C4338" w:rsidRPr="008C4338" w:rsidRDefault="008C4338" w:rsidP="008C4338">
            <w:pPr>
              <w:contextualSpacing w:val="0"/>
              <w:rPr>
                <w:rFonts w:eastAsia="Times New Roman" w:cs="Times New Roman"/>
                <w:b/>
                <w:bCs/>
                <w:sz w:val="16"/>
                <w:szCs w:val="16"/>
                <w:lang w:eastAsia="ru-RU"/>
              </w:rPr>
            </w:pPr>
            <w:r w:rsidRPr="008C4338">
              <w:rPr>
                <w:rFonts w:eastAsia="Times New Roman" w:cs="Times New Roman"/>
                <w:b/>
                <w:bCs/>
                <w:sz w:val="16"/>
                <w:szCs w:val="16"/>
                <w:lang w:eastAsia="ru-RU"/>
              </w:rPr>
              <w:t>Оценка недопуска тепловой энергии потребителямпри отказе участка, Гкал</w:t>
            </w:r>
          </w:p>
        </w:tc>
      </w:tr>
      <w:tr w:rsidR="008C4338" w:rsidRPr="008C4338" w:rsidTr="008C4338">
        <w:trPr>
          <w:cantSplit/>
        </w:trPr>
        <w:tc>
          <w:tcPr>
            <w:tcW w:w="146" w:type="pct"/>
            <w:tcBorders>
              <w:top w:val="nil"/>
              <w:left w:val="single" w:sz="4" w:space="0" w:color="000000"/>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w:t>
            </w:r>
          </w:p>
        </w:tc>
        <w:tc>
          <w:tcPr>
            <w:tcW w:w="242"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25091</w:t>
            </w:r>
          </w:p>
        </w:tc>
        <w:tc>
          <w:tcPr>
            <w:tcW w:w="523"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Pr>
                <w:rFonts w:eastAsia="Times New Roman" w:cs="Times New Roman"/>
                <w:szCs w:val="20"/>
                <w:lang w:eastAsia="ru-RU"/>
              </w:rPr>
              <w:t>Котельная </w:t>
            </w:r>
            <w:r w:rsidRPr="008C4338">
              <w:rPr>
                <w:rFonts w:eastAsia="Times New Roman" w:cs="Times New Roman"/>
                <w:szCs w:val="20"/>
                <w:lang w:eastAsia="ru-RU"/>
              </w:rPr>
              <w:t>№12</w:t>
            </w:r>
          </w:p>
        </w:tc>
        <w:tc>
          <w:tcPr>
            <w:tcW w:w="47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1-1</w:t>
            </w:r>
          </w:p>
        </w:tc>
        <w:tc>
          <w:tcPr>
            <w:tcW w:w="225" w:type="pct"/>
            <w:tcBorders>
              <w:top w:val="single" w:sz="4" w:space="0" w:color="000000"/>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10,07</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4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Подвальная</w:t>
            </w:r>
          </w:p>
        </w:tc>
        <w:tc>
          <w:tcPr>
            <w:tcW w:w="208"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2005</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95</w:t>
            </w:r>
          </w:p>
        </w:tc>
        <w:tc>
          <w:tcPr>
            <w:tcW w:w="2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9,0146</w:t>
            </w:r>
          </w:p>
        </w:tc>
        <w:tc>
          <w:tcPr>
            <w:tcW w:w="178"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w:t>
            </w:r>
          </w:p>
        </w:tc>
        <w:tc>
          <w:tcPr>
            <w:tcW w:w="259"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0,0101</w:t>
            </w:r>
          </w:p>
        </w:tc>
        <w:tc>
          <w:tcPr>
            <w:tcW w:w="191"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12,5</w:t>
            </w:r>
          </w:p>
        </w:tc>
        <w:tc>
          <w:tcPr>
            <w:tcW w:w="225"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288"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332" w:type="pct"/>
            <w:tcBorders>
              <w:top w:val="single" w:sz="4" w:space="0" w:color="auto"/>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20</w:t>
            </w:r>
          </w:p>
        </w:tc>
        <w:tc>
          <w:tcPr>
            <w:tcW w:w="313" w:type="pct"/>
            <w:tcBorders>
              <w:top w:val="single" w:sz="4" w:space="0" w:color="auto"/>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2,82</w:t>
            </w:r>
          </w:p>
        </w:tc>
      </w:tr>
      <w:tr w:rsidR="008C4338" w:rsidRPr="008C4338" w:rsidTr="008C4338">
        <w:trPr>
          <w:cantSplit/>
        </w:trPr>
        <w:tc>
          <w:tcPr>
            <w:tcW w:w="146" w:type="pct"/>
            <w:tcBorders>
              <w:top w:val="nil"/>
              <w:left w:val="single" w:sz="4" w:space="0" w:color="000000"/>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w:t>
            </w:r>
          </w:p>
        </w:tc>
        <w:tc>
          <w:tcPr>
            <w:tcW w:w="242"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23989</w:t>
            </w:r>
          </w:p>
        </w:tc>
        <w:tc>
          <w:tcPr>
            <w:tcW w:w="523"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1-1</w:t>
            </w:r>
          </w:p>
        </w:tc>
        <w:tc>
          <w:tcPr>
            <w:tcW w:w="47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1-1, Ду100</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4,77</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4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Надземная</w:t>
            </w:r>
          </w:p>
        </w:tc>
        <w:tc>
          <w:tcPr>
            <w:tcW w:w="208"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2005</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94,96</w:t>
            </w:r>
          </w:p>
        </w:tc>
        <w:tc>
          <w:tcPr>
            <w:tcW w:w="2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5,6235</w:t>
            </w:r>
          </w:p>
        </w:tc>
        <w:tc>
          <w:tcPr>
            <w:tcW w:w="178"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w:t>
            </w:r>
          </w:p>
        </w:tc>
        <w:tc>
          <w:tcPr>
            <w:tcW w:w="259"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0,0048</w:t>
            </w:r>
          </w:p>
        </w:tc>
        <w:tc>
          <w:tcPr>
            <w:tcW w:w="191"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12,5</w:t>
            </w:r>
          </w:p>
        </w:tc>
        <w:tc>
          <w:tcPr>
            <w:tcW w:w="225"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288"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332"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20,04</w:t>
            </w:r>
          </w:p>
        </w:tc>
        <w:tc>
          <w:tcPr>
            <w:tcW w:w="313"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1,76</w:t>
            </w:r>
          </w:p>
        </w:tc>
      </w:tr>
      <w:tr w:rsidR="008C4338" w:rsidRPr="008C4338" w:rsidTr="008C4338">
        <w:trPr>
          <w:cantSplit/>
        </w:trPr>
        <w:tc>
          <w:tcPr>
            <w:tcW w:w="146" w:type="pct"/>
            <w:tcBorders>
              <w:top w:val="nil"/>
              <w:left w:val="single" w:sz="4" w:space="0" w:color="000000"/>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3</w:t>
            </w:r>
          </w:p>
        </w:tc>
        <w:tc>
          <w:tcPr>
            <w:tcW w:w="242"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23982</w:t>
            </w:r>
          </w:p>
        </w:tc>
        <w:tc>
          <w:tcPr>
            <w:tcW w:w="523"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1-1, Ду100</w:t>
            </w:r>
          </w:p>
        </w:tc>
        <w:tc>
          <w:tcPr>
            <w:tcW w:w="47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Надз/подз</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11,9</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4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Надземная</w:t>
            </w:r>
          </w:p>
        </w:tc>
        <w:tc>
          <w:tcPr>
            <w:tcW w:w="208"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2005</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94,91</w:t>
            </w:r>
          </w:p>
        </w:tc>
        <w:tc>
          <w:tcPr>
            <w:tcW w:w="2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5,6234</w:t>
            </w:r>
          </w:p>
        </w:tc>
        <w:tc>
          <w:tcPr>
            <w:tcW w:w="178"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w:t>
            </w:r>
          </w:p>
        </w:tc>
        <w:tc>
          <w:tcPr>
            <w:tcW w:w="259"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0,0119</w:t>
            </w:r>
          </w:p>
        </w:tc>
        <w:tc>
          <w:tcPr>
            <w:tcW w:w="191"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12,5</w:t>
            </w:r>
          </w:p>
        </w:tc>
        <w:tc>
          <w:tcPr>
            <w:tcW w:w="225"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288"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332"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20,09</w:t>
            </w:r>
          </w:p>
        </w:tc>
        <w:tc>
          <w:tcPr>
            <w:tcW w:w="313"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1,76</w:t>
            </w:r>
          </w:p>
        </w:tc>
      </w:tr>
      <w:tr w:rsidR="008C4338" w:rsidRPr="008C4338" w:rsidTr="008C4338">
        <w:trPr>
          <w:cantSplit/>
        </w:trPr>
        <w:tc>
          <w:tcPr>
            <w:tcW w:w="146" w:type="pct"/>
            <w:tcBorders>
              <w:top w:val="nil"/>
              <w:left w:val="single" w:sz="4" w:space="0" w:color="000000"/>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4</w:t>
            </w:r>
          </w:p>
        </w:tc>
        <w:tc>
          <w:tcPr>
            <w:tcW w:w="242"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25470</w:t>
            </w:r>
          </w:p>
        </w:tc>
        <w:tc>
          <w:tcPr>
            <w:tcW w:w="523"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Надз/подз</w:t>
            </w:r>
          </w:p>
        </w:tc>
        <w:tc>
          <w:tcPr>
            <w:tcW w:w="47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Подз/надз</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6,08</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4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Подземная бесканальная</w:t>
            </w:r>
          </w:p>
        </w:tc>
        <w:tc>
          <w:tcPr>
            <w:tcW w:w="208"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2005</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94,79</w:t>
            </w:r>
          </w:p>
        </w:tc>
        <w:tc>
          <w:tcPr>
            <w:tcW w:w="2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5,6232</w:t>
            </w:r>
          </w:p>
        </w:tc>
        <w:tc>
          <w:tcPr>
            <w:tcW w:w="178"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w:t>
            </w:r>
          </w:p>
        </w:tc>
        <w:tc>
          <w:tcPr>
            <w:tcW w:w="259"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0,0061</w:t>
            </w:r>
          </w:p>
        </w:tc>
        <w:tc>
          <w:tcPr>
            <w:tcW w:w="191"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12,5</w:t>
            </w:r>
          </w:p>
        </w:tc>
        <w:tc>
          <w:tcPr>
            <w:tcW w:w="225"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288"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332"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20,21</w:t>
            </w:r>
          </w:p>
        </w:tc>
        <w:tc>
          <w:tcPr>
            <w:tcW w:w="313"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1,76</w:t>
            </w:r>
          </w:p>
        </w:tc>
      </w:tr>
      <w:tr w:rsidR="008C4338" w:rsidRPr="008C4338" w:rsidTr="008C4338">
        <w:trPr>
          <w:cantSplit/>
        </w:trPr>
        <w:tc>
          <w:tcPr>
            <w:tcW w:w="146" w:type="pct"/>
            <w:tcBorders>
              <w:top w:val="nil"/>
              <w:left w:val="single" w:sz="4" w:space="0" w:color="000000"/>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5</w:t>
            </w:r>
          </w:p>
        </w:tc>
        <w:tc>
          <w:tcPr>
            <w:tcW w:w="242"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25229</w:t>
            </w:r>
          </w:p>
        </w:tc>
        <w:tc>
          <w:tcPr>
            <w:tcW w:w="523"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Подз/надз</w:t>
            </w:r>
          </w:p>
        </w:tc>
        <w:tc>
          <w:tcPr>
            <w:tcW w:w="47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2</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61,44</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4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Надземная</w:t>
            </w:r>
          </w:p>
        </w:tc>
        <w:tc>
          <w:tcPr>
            <w:tcW w:w="208"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2005</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94,7</w:t>
            </w:r>
          </w:p>
        </w:tc>
        <w:tc>
          <w:tcPr>
            <w:tcW w:w="2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5,6231</w:t>
            </w:r>
          </w:p>
        </w:tc>
        <w:tc>
          <w:tcPr>
            <w:tcW w:w="178"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w:t>
            </w:r>
          </w:p>
        </w:tc>
        <w:tc>
          <w:tcPr>
            <w:tcW w:w="259"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0,0614</w:t>
            </w:r>
          </w:p>
        </w:tc>
        <w:tc>
          <w:tcPr>
            <w:tcW w:w="191"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12,5</w:t>
            </w:r>
          </w:p>
        </w:tc>
        <w:tc>
          <w:tcPr>
            <w:tcW w:w="225"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288"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332"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20,3</w:t>
            </w:r>
          </w:p>
        </w:tc>
        <w:tc>
          <w:tcPr>
            <w:tcW w:w="313"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1,76</w:t>
            </w:r>
          </w:p>
        </w:tc>
      </w:tr>
      <w:tr w:rsidR="008C4338" w:rsidRPr="008C4338" w:rsidTr="008C4338">
        <w:trPr>
          <w:cantSplit/>
        </w:trPr>
        <w:tc>
          <w:tcPr>
            <w:tcW w:w="146" w:type="pct"/>
            <w:tcBorders>
              <w:top w:val="nil"/>
              <w:left w:val="single" w:sz="4" w:space="0" w:color="000000"/>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6</w:t>
            </w:r>
          </w:p>
        </w:tc>
        <w:tc>
          <w:tcPr>
            <w:tcW w:w="242"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24954</w:t>
            </w:r>
          </w:p>
        </w:tc>
        <w:tc>
          <w:tcPr>
            <w:tcW w:w="523"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2</w:t>
            </w:r>
          </w:p>
        </w:tc>
        <w:tc>
          <w:tcPr>
            <w:tcW w:w="47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2б</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41,35</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4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Надземная</w:t>
            </w:r>
          </w:p>
        </w:tc>
        <w:tc>
          <w:tcPr>
            <w:tcW w:w="208"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2005</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94,08</w:t>
            </w:r>
          </w:p>
        </w:tc>
        <w:tc>
          <w:tcPr>
            <w:tcW w:w="2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4,697</w:t>
            </w:r>
          </w:p>
        </w:tc>
        <w:tc>
          <w:tcPr>
            <w:tcW w:w="178"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w:t>
            </w:r>
          </w:p>
        </w:tc>
        <w:tc>
          <w:tcPr>
            <w:tcW w:w="259"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0,0414</w:t>
            </w:r>
          </w:p>
        </w:tc>
        <w:tc>
          <w:tcPr>
            <w:tcW w:w="191"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12,5</w:t>
            </w:r>
          </w:p>
        </w:tc>
        <w:tc>
          <w:tcPr>
            <w:tcW w:w="225"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288"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332"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20,92</w:t>
            </w:r>
          </w:p>
        </w:tc>
        <w:tc>
          <w:tcPr>
            <w:tcW w:w="313"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1,47</w:t>
            </w:r>
          </w:p>
        </w:tc>
      </w:tr>
      <w:tr w:rsidR="008C4338" w:rsidRPr="008C4338" w:rsidTr="008C4338">
        <w:trPr>
          <w:cantSplit/>
        </w:trPr>
        <w:tc>
          <w:tcPr>
            <w:tcW w:w="146" w:type="pct"/>
            <w:tcBorders>
              <w:top w:val="nil"/>
              <w:left w:val="single" w:sz="4" w:space="0" w:color="000000"/>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7</w:t>
            </w:r>
          </w:p>
        </w:tc>
        <w:tc>
          <w:tcPr>
            <w:tcW w:w="242"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23973</w:t>
            </w:r>
          </w:p>
        </w:tc>
        <w:tc>
          <w:tcPr>
            <w:tcW w:w="523"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2б</w:t>
            </w:r>
          </w:p>
        </w:tc>
        <w:tc>
          <w:tcPr>
            <w:tcW w:w="47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Надз/подз</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6,21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4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Надземная</w:t>
            </w:r>
          </w:p>
        </w:tc>
        <w:tc>
          <w:tcPr>
            <w:tcW w:w="208"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2005</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93,58</w:t>
            </w:r>
          </w:p>
        </w:tc>
        <w:tc>
          <w:tcPr>
            <w:tcW w:w="2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4,5225</w:t>
            </w:r>
          </w:p>
        </w:tc>
        <w:tc>
          <w:tcPr>
            <w:tcW w:w="178"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w:t>
            </w:r>
          </w:p>
        </w:tc>
        <w:tc>
          <w:tcPr>
            <w:tcW w:w="259"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0,0062</w:t>
            </w:r>
          </w:p>
        </w:tc>
        <w:tc>
          <w:tcPr>
            <w:tcW w:w="191"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12,5</w:t>
            </w:r>
          </w:p>
        </w:tc>
        <w:tc>
          <w:tcPr>
            <w:tcW w:w="225"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288"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332"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21,42</w:t>
            </w:r>
          </w:p>
        </w:tc>
        <w:tc>
          <w:tcPr>
            <w:tcW w:w="313"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1,41</w:t>
            </w:r>
          </w:p>
        </w:tc>
      </w:tr>
      <w:tr w:rsidR="008C4338" w:rsidRPr="008C4338" w:rsidTr="008C4338">
        <w:trPr>
          <w:cantSplit/>
        </w:trPr>
        <w:tc>
          <w:tcPr>
            <w:tcW w:w="146" w:type="pct"/>
            <w:tcBorders>
              <w:top w:val="nil"/>
              <w:left w:val="single" w:sz="4" w:space="0" w:color="000000"/>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8</w:t>
            </w:r>
          </w:p>
        </w:tc>
        <w:tc>
          <w:tcPr>
            <w:tcW w:w="242"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25460</w:t>
            </w:r>
          </w:p>
        </w:tc>
        <w:tc>
          <w:tcPr>
            <w:tcW w:w="523"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Надз/подз</w:t>
            </w:r>
          </w:p>
        </w:tc>
        <w:tc>
          <w:tcPr>
            <w:tcW w:w="47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Подз/надз</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12,02</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4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Подземная бесканальная</w:t>
            </w:r>
          </w:p>
        </w:tc>
        <w:tc>
          <w:tcPr>
            <w:tcW w:w="208"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2005</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93,5</w:t>
            </w:r>
          </w:p>
        </w:tc>
        <w:tc>
          <w:tcPr>
            <w:tcW w:w="2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4,5224</w:t>
            </w:r>
          </w:p>
        </w:tc>
        <w:tc>
          <w:tcPr>
            <w:tcW w:w="178"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w:t>
            </w:r>
          </w:p>
        </w:tc>
        <w:tc>
          <w:tcPr>
            <w:tcW w:w="259"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0,0120</w:t>
            </w:r>
          </w:p>
        </w:tc>
        <w:tc>
          <w:tcPr>
            <w:tcW w:w="191"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12,5</w:t>
            </w:r>
          </w:p>
        </w:tc>
        <w:tc>
          <w:tcPr>
            <w:tcW w:w="225"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288"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332"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21,5</w:t>
            </w:r>
          </w:p>
        </w:tc>
        <w:tc>
          <w:tcPr>
            <w:tcW w:w="313"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1,41</w:t>
            </w:r>
          </w:p>
        </w:tc>
      </w:tr>
      <w:tr w:rsidR="008C4338" w:rsidRPr="008C4338" w:rsidTr="008C4338">
        <w:trPr>
          <w:cantSplit/>
        </w:trPr>
        <w:tc>
          <w:tcPr>
            <w:tcW w:w="146" w:type="pct"/>
            <w:tcBorders>
              <w:top w:val="nil"/>
              <w:left w:val="single" w:sz="4" w:space="0" w:color="000000"/>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w:t>
            </w:r>
          </w:p>
        </w:tc>
        <w:tc>
          <w:tcPr>
            <w:tcW w:w="242"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23975</w:t>
            </w:r>
          </w:p>
        </w:tc>
        <w:tc>
          <w:tcPr>
            <w:tcW w:w="523"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Подз/надз</w:t>
            </w:r>
          </w:p>
        </w:tc>
        <w:tc>
          <w:tcPr>
            <w:tcW w:w="47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7-1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26,07</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4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Надземная</w:t>
            </w:r>
          </w:p>
        </w:tc>
        <w:tc>
          <w:tcPr>
            <w:tcW w:w="208"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2005</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93,29</w:t>
            </w:r>
          </w:p>
        </w:tc>
        <w:tc>
          <w:tcPr>
            <w:tcW w:w="2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4,5222</w:t>
            </w:r>
          </w:p>
        </w:tc>
        <w:tc>
          <w:tcPr>
            <w:tcW w:w="178"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w:t>
            </w:r>
          </w:p>
        </w:tc>
        <w:tc>
          <w:tcPr>
            <w:tcW w:w="259"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0,0261</w:t>
            </w:r>
          </w:p>
        </w:tc>
        <w:tc>
          <w:tcPr>
            <w:tcW w:w="191"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12,5</w:t>
            </w:r>
          </w:p>
        </w:tc>
        <w:tc>
          <w:tcPr>
            <w:tcW w:w="225"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288"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332"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21,71</w:t>
            </w:r>
          </w:p>
        </w:tc>
        <w:tc>
          <w:tcPr>
            <w:tcW w:w="313"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1,41</w:t>
            </w:r>
          </w:p>
        </w:tc>
      </w:tr>
      <w:tr w:rsidR="008C4338" w:rsidRPr="008C4338" w:rsidTr="008C4338">
        <w:trPr>
          <w:cantSplit/>
        </w:trPr>
        <w:tc>
          <w:tcPr>
            <w:tcW w:w="146" w:type="pct"/>
            <w:tcBorders>
              <w:top w:val="nil"/>
              <w:left w:val="single" w:sz="4" w:space="0" w:color="000000"/>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w:t>
            </w:r>
          </w:p>
        </w:tc>
        <w:tc>
          <w:tcPr>
            <w:tcW w:w="242"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23990</w:t>
            </w:r>
          </w:p>
        </w:tc>
        <w:tc>
          <w:tcPr>
            <w:tcW w:w="523"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7-1</w:t>
            </w:r>
          </w:p>
        </w:tc>
        <w:tc>
          <w:tcPr>
            <w:tcW w:w="47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7</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32,92</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4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Надземная</w:t>
            </w:r>
          </w:p>
        </w:tc>
        <w:tc>
          <w:tcPr>
            <w:tcW w:w="208"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1987</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92,96</w:t>
            </w:r>
          </w:p>
        </w:tc>
        <w:tc>
          <w:tcPr>
            <w:tcW w:w="2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2,3308</w:t>
            </w:r>
          </w:p>
        </w:tc>
        <w:tc>
          <w:tcPr>
            <w:tcW w:w="178"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27</w:t>
            </w:r>
          </w:p>
        </w:tc>
        <w:tc>
          <w:tcPr>
            <w:tcW w:w="259"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0,0828</w:t>
            </w:r>
          </w:p>
        </w:tc>
        <w:tc>
          <w:tcPr>
            <w:tcW w:w="191"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12,5</w:t>
            </w:r>
          </w:p>
        </w:tc>
        <w:tc>
          <w:tcPr>
            <w:tcW w:w="225"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288"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332"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22,04</w:t>
            </w:r>
          </w:p>
        </w:tc>
        <w:tc>
          <w:tcPr>
            <w:tcW w:w="313"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0,73</w:t>
            </w:r>
          </w:p>
        </w:tc>
      </w:tr>
      <w:tr w:rsidR="008C4338" w:rsidRPr="008C4338" w:rsidTr="008C4338">
        <w:trPr>
          <w:cantSplit/>
        </w:trPr>
        <w:tc>
          <w:tcPr>
            <w:tcW w:w="146" w:type="pct"/>
            <w:tcBorders>
              <w:top w:val="nil"/>
              <w:left w:val="single" w:sz="4" w:space="0" w:color="000000"/>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11</w:t>
            </w:r>
          </w:p>
        </w:tc>
        <w:tc>
          <w:tcPr>
            <w:tcW w:w="242"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25355</w:t>
            </w:r>
          </w:p>
        </w:tc>
        <w:tc>
          <w:tcPr>
            <w:tcW w:w="523"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7</w:t>
            </w:r>
          </w:p>
        </w:tc>
        <w:tc>
          <w:tcPr>
            <w:tcW w:w="47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8</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9,46</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4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Надземная</w:t>
            </w:r>
          </w:p>
        </w:tc>
        <w:tc>
          <w:tcPr>
            <w:tcW w:w="208"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2005</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91,38</w:t>
            </w:r>
          </w:p>
        </w:tc>
        <w:tc>
          <w:tcPr>
            <w:tcW w:w="2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2,1501</w:t>
            </w:r>
          </w:p>
        </w:tc>
        <w:tc>
          <w:tcPr>
            <w:tcW w:w="178"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w:t>
            </w:r>
          </w:p>
        </w:tc>
        <w:tc>
          <w:tcPr>
            <w:tcW w:w="259"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0,0095</w:t>
            </w:r>
          </w:p>
        </w:tc>
        <w:tc>
          <w:tcPr>
            <w:tcW w:w="191"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12,5</w:t>
            </w:r>
          </w:p>
        </w:tc>
        <w:tc>
          <w:tcPr>
            <w:tcW w:w="225"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288"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332"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23,62</w:t>
            </w:r>
          </w:p>
        </w:tc>
        <w:tc>
          <w:tcPr>
            <w:tcW w:w="313"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0,67</w:t>
            </w:r>
          </w:p>
        </w:tc>
      </w:tr>
      <w:tr w:rsidR="008C4338" w:rsidRPr="008C4338" w:rsidTr="008C4338">
        <w:trPr>
          <w:cantSplit/>
        </w:trPr>
        <w:tc>
          <w:tcPr>
            <w:tcW w:w="146" w:type="pct"/>
            <w:tcBorders>
              <w:top w:val="nil"/>
              <w:left w:val="single" w:sz="4" w:space="0" w:color="000000"/>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w:t>
            </w:r>
          </w:p>
        </w:tc>
        <w:tc>
          <w:tcPr>
            <w:tcW w:w="242"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25228</w:t>
            </w:r>
          </w:p>
        </w:tc>
        <w:tc>
          <w:tcPr>
            <w:tcW w:w="523"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8</w:t>
            </w:r>
          </w:p>
        </w:tc>
        <w:tc>
          <w:tcPr>
            <w:tcW w:w="47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9, Ду80</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34,98</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4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Надземная</w:t>
            </w:r>
          </w:p>
        </w:tc>
        <w:tc>
          <w:tcPr>
            <w:tcW w:w="208"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2005</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91,14</w:t>
            </w:r>
          </w:p>
        </w:tc>
        <w:tc>
          <w:tcPr>
            <w:tcW w:w="2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1,9808</w:t>
            </w:r>
          </w:p>
        </w:tc>
        <w:tc>
          <w:tcPr>
            <w:tcW w:w="178"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w:t>
            </w:r>
          </w:p>
        </w:tc>
        <w:tc>
          <w:tcPr>
            <w:tcW w:w="259"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0,0350</w:t>
            </w:r>
          </w:p>
        </w:tc>
        <w:tc>
          <w:tcPr>
            <w:tcW w:w="191"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12,5</w:t>
            </w:r>
          </w:p>
        </w:tc>
        <w:tc>
          <w:tcPr>
            <w:tcW w:w="225"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288"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332"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23,86</w:t>
            </w:r>
          </w:p>
        </w:tc>
        <w:tc>
          <w:tcPr>
            <w:tcW w:w="313"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0,62</w:t>
            </w:r>
          </w:p>
        </w:tc>
      </w:tr>
      <w:tr w:rsidR="008C4338" w:rsidRPr="008C4338" w:rsidTr="008C4338">
        <w:trPr>
          <w:cantSplit/>
        </w:trPr>
        <w:tc>
          <w:tcPr>
            <w:tcW w:w="146" w:type="pct"/>
            <w:tcBorders>
              <w:top w:val="nil"/>
              <w:left w:val="single" w:sz="4" w:space="0" w:color="000000"/>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13</w:t>
            </w:r>
          </w:p>
        </w:tc>
        <w:tc>
          <w:tcPr>
            <w:tcW w:w="242"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25466</w:t>
            </w:r>
          </w:p>
        </w:tc>
        <w:tc>
          <w:tcPr>
            <w:tcW w:w="523"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9, Ду80</w:t>
            </w:r>
          </w:p>
        </w:tc>
        <w:tc>
          <w:tcPr>
            <w:tcW w:w="47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9</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13,49</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4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Надземная</w:t>
            </w:r>
          </w:p>
        </w:tc>
        <w:tc>
          <w:tcPr>
            <w:tcW w:w="208"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2005</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90,16</w:t>
            </w:r>
          </w:p>
        </w:tc>
        <w:tc>
          <w:tcPr>
            <w:tcW w:w="2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1,9802</w:t>
            </w:r>
          </w:p>
        </w:tc>
        <w:tc>
          <w:tcPr>
            <w:tcW w:w="178"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9</w:t>
            </w:r>
          </w:p>
        </w:tc>
        <w:tc>
          <w:tcPr>
            <w:tcW w:w="259"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0,0135</w:t>
            </w:r>
          </w:p>
        </w:tc>
        <w:tc>
          <w:tcPr>
            <w:tcW w:w="191"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12,5</w:t>
            </w:r>
          </w:p>
        </w:tc>
        <w:tc>
          <w:tcPr>
            <w:tcW w:w="225"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288"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332"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24,84</w:t>
            </w:r>
          </w:p>
        </w:tc>
        <w:tc>
          <w:tcPr>
            <w:tcW w:w="313"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0,62</w:t>
            </w:r>
          </w:p>
        </w:tc>
      </w:tr>
      <w:tr w:rsidR="008C4338" w:rsidRPr="008C4338" w:rsidTr="008C4338">
        <w:trPr>
          <w:cantSplit/>
        </w:trPr>
        <w:tc>
          <w:tcPr>
            <w:tcW w:w="146" w:type="pct"/>
            <w:tcBorders>
              <w:top w:val="nil"/>
              <w:left w:val="single" w:sz="4" w:space="0" w:color="000000"/>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14</w:t>
            </w:r>
          </w:p>
        </w:tc>
        <w:tc>
          <w:tcPr>
            <w:tcW w:w="242"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24772</w:t>
            </w:r>
          </w:p>
        </w:tc>
        <w:tc>
          <w:tcPr>
            <w:tcW w:w="523"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9</w:t>
            </w:r>
          </w:p>
        </w:tc>
        <w:tc>
          <w:tcPr>
            <w:tcW w:w="47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10</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68,04</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0,082</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0,082</w:t>
            </w:r>
          </w:p>
        </w:tc>
        <w:tc>
          <w:tcPr>
            <w:tcW w:w="4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Подземная бесканальная</w:t>
            </w:r>
          </w:p>
        </w:tc>
        <w:tc>
          <w:tcPr>
            <w:tcW w:w="208"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1987</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89,78</w:t>
            </w:r>
          </w:p>
        </w:tc>
        <w:tc>
          <w:tcPr>
            <w:tcW w:w="2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1,98</w:t>
            </w:r>
          </w:p>
        </w:tc>
        <w:tc>
          <w:tcPr>
            <w:tcW w:w="178"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27</w:t>
            </w:r>
          </w:p>
        </w:tc>
        <w:tc>
          <w:tcPr>
            <w:tcW w:w="259"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0,1712</w:t>
            </w:r>
          </w:p>
        </w:tc>
        <w:tc>
          <w:tcPr>
            <w:tcW w:w="191"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12,5</w:t>
            </w:r>
          </w:p>
        </w:tc>
        <w:tc>
          <w:tcPr>
            <w:tcW w:w="225"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288"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332"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25,22</w:t>
            </w:r>
          </w:p>
        </w:tc>
        <w:tc>
          <w:tcPr>
            <w:tcW w:w="313"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0,62</w:t>
            </w:r>
          </w:p>
        </w:tc>
      </w:tr>
      <w:tr w:rsidR="008C4338" w:rsidRPr="008C4338" w:rsidTr="008C4338">
        <w:trPr>
          <w:cantSplit/>
        </w:trPr>
        <w:tc>
          <w:tcPr>
            <w:tcW w:w="146" w:type="pct"/>
            <w:tcBorders>
              <w:top w:val="nil"/>
              <w:left w:val="single" w:sz="4" w:space="0" w:color="000000"/>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15</w:t>
            </w:r>
          </w:p>
        </w:tc>
        <w:tc>
          <w:tcPr>
            <w:tcW w:w="242"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25120</w:t>
            </w:r>
          </w:p>
        </w:tc>
        <w:tc>
          <w:tcPr>
            <w:tcW w:w="523"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10</w:t>
            </w:r>
          </w:p>
        </w:tc>
        <w:tc>
          <w:tcPr>
            <w:tcW w:w="47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11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14,63</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4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Подземная бесканальная</w:t>
            </w:r>
          </w:p>
        </w:tc>
        <w:tc>
          <w:tcPr>
            <w:tcW w:w="208"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1985</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85,73</w:t>
            </w:r>
          </w:p>
        </w:tc>
        <w:tc>
          <w:tcPr>
            <w:tcW w:w="2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1,9792</w:t>
            </w:r>
          </w:p>
        </w:tc>
        <w:tc>
          <w:tcPr>
            <w:tcW w:w="178"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29</w:t>
            </w:r>
          </w:p>
        </w:tc>
        <w:tc>
          <w:tcPr>
            <w:tcW w:w="259"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0,0488</w:t>
            </w:r>
          </w:p>
        </w:tc>
        <w:tc>
          <w:tcPr>
            <w:tcW w:w="191"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12,5</w:t>
            </w:r>
          </w:p>
        </w:tc>
        <w:tc>
          <w:tcPr>
            <w:tcW w:w="225"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288"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332"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29,27</w:t>
            </w:r>
          </w:p>
        </w:tc>
        <w:tc>
          <w:tcPr>
            <w:tcW w:w="313"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0,62</w:t>
            </w:r>
          </w:p>
        </w:tc>
      </w:tr>
      <w:tr w:rsidR="008C4338" w:rsidRPr="008C4338" w:rsidTr="008C4338">
        <w:trPr>
          <w:cantSplit/>
        </w:trPr>
        <w:tc>
          <w:tcPr>
            <w:tcW w:w="146" w:type="pct"/>
            <w:tcBorders>
              <w:top w:val="nil"/>
              <w:left w:val="single" w:sz="4" w:space="0" w:color="000000"/>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16</w:t>
            </w:r>
          </w:p>
        </w:tc>
        <w:tc>
          <w:tcPr>
            <w:tcW w:w="242"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24816</w:t>
            </w:r>
          </w:p>
        </w:tc>
        <w:tc>
          <w:tcPr>
            <w:tcW w:w="523"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11</w:t>
            </w:r>
          </w:p>
        </w:tc>
        <w:tc>
          <w:tcPr>
            <w:tcW w:w="47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12</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41,3</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w:t>
            </w:r>
          </w:p>
        </w:tc>
        <w:tc>
          <w:tcPr>
            <w:tcW w:w="4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Подземная бесканальная</w:t>
            </w:r>
          </w:p>
        </w:tc>
        <w:tc>
          <w:tcPr>
            <w:tcW w:w="208"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1985</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84,83</w:t>
            </w:r>
          </w:p>
        </w:tc>
        <w:tc>
          <w:tcPr>
            <w:tcW w:w="2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1,979</w:t>
            </w:r>
          </w:p>
        </w:tc>
        <w:tc>
          <w:tcPr>
            <w:tcW w:w="178"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29</w:t>
            </w:r>
          </w:p>
        </w:tc>
        <w:tc>
          <w:tcPr>
            <w:tcW w:w="259"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0,1378</w:t>
            </w:r>
          </w:p>
        </w:tc>
        <w:tc>
          <w:tcPr>
            <w:tcW w:w="191"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12,5</w:t>
            </w:r>
          </w:p>
        </w:tc>
        <w:tc>
          <w:tcPr>
            <w:tcW w:w="225"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288"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332"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30,17</w:t>
            </w:r>
          </w:p>
        </w:tc>
        <w:tc>
          <w:tcPr>
            <w:tcW w:w="313"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0,62</w:t>
            </w:r>
          </w:p>
        </w:tc>
      </w:tr>
      <w:tr w:rsidR="008C4338" w:rsidRPr="008C4338" w:rsidTr="008C4338">
        <w:trPr>
          <w:cantSplit/>
        </w:trPr>
        <w:tc>
          <w:tcPr>
            <w:tcW w:w="146" w:type="pct"/>
            <w:tcBorders>
              <w:top w:val="nil"/>
              <w:left w:val="single" w:sz="4" w:space="0" w:color="000000"/>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17</w:t>
            </w:r>
          </w:p>
        </w:tc>
        <w:tc>
          <w:tcPr>
            <w:tcW w:w="242"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26403</w:t>
            </w:r>
          </w:p>
        </w:tc>
        <w:tc>
          <w:tcPr>
            <w:tcW w:w="523"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12</w:t>
            </w:r>
          </w:p>
        </w:tc>
        <w:tc>
          <w:tcPr>
            <w:tcW w:w="47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12, Ду50</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2,41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0,082</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0,082</w:t>
            </w:r>
          </w:p>
        </w:tc>
        <w:tc>
          <w:tcPr>
            <w:tcW w:w="4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Надземная</w:t>
            </w:r>
          </w:p>
        </w:tc>
        <w:tc>
          <w:tcPr>
            <w:tcW w:w="208"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1987</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82,32</w:t>
            </w:r>
          </w:p>
        </w:tc>
        <w:tc>
          <w:tcPr>
            <w:tcW w:w="2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1,9783</w:t>
            </w:r>
          </w:p>
        </w:tc>
        <w:tc>
          <w:tcPr>
            <w:tcW w:w="178"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27</w:t>
            </w:r>
          </w:p>
        </w:tc>
        <w:tc>
          <w:tcPr>
            <w:tcW w:w="259"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0,0061</w:t>
            </w:r>
          </w:p>
        </w:tc>
        <w:tc>
          <w:tcPr>
            <w:tcW w:w="191"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12,5</w:t>
            </w:r>
          </w:p>
        </w:tc>
        <w:tc>
          <w:tcPr>
            <w:tcW w:w="225"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288"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332"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32,68</w:t>
            </w:r>
          </w:p>
        </w:tc>
        <w:tc>
          <w:tcPr>
            <w:tcW w:w="313"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0,62</w:t>
            </w:r>
          </w:p>
        </w:tc>
      </w:tr>
      <w:tr w:rsidR="008C4338" w:rsidRPr="008C4338" w:rsidTr="008C4338">
        <w:trPr>
          <w:cantSplit/>
        </w:trPr>
        <w:tc>
          <w:tcPr>
            <w:tcW w:w="146" w:type="pct"/>
            <w:tcBorders>
              <w:top w:val="nil"/>
              <w:left w:val="single" w:sz="4" w:space="0" w:color="000000"/>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18</w:t>
            </w:r>
          </w:p>
        </w:tc>
        <w:tc>
          <w:tcPr>
            <w:tcW w:w="242"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24773</w:t>
            </w:r>
          </w:p>
        </w:tc>
        <w:tc>
          <w:tcPr>
            <w:tcW w:w="523"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Уз. 12, Ду50</w:t>
            </w:r>
          </w:p>
        </w:tc>
        <w:tc>
          <w:tcPr>
            <w:tcW w:w="47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Pr>
                <w:rFonts w:eastAsia="Times New Roman" w:cs="Times New Roman"/>
                <w:szCs w:val="20"/>
                <w:lang w:eastAsia="ru-RU"/>
              </w:rPr>
              <w:t>ул. Гоголя, </w:t>
            </w:r>
            <w:r w:rsidRPr="008C4338">
              <w:rPr>
                <w:rFonts w:eastAsia="Times New Roman" w:cs="Times New Roman"/>
                <w:szCs w:val="20"/>
                <w:lang w:eastAsia="ru-RU"/>
              </w:rPr>
              <w:t>41</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11,73</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0,082</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0,082</w:t>
            </w:r>
          </w:p>
        </w:tc>
        <w:tc>
          <w:tcPr>
            <w:tcW w:w="4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Надземная</w:t>
            </w:r>
          </w:p>
        </w:tc>
        <w:tc>
          <w:tcPr>
            <w:tcW w:w="208"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1987</w:t>
            </w:r>
          </w:p>
        </w:tc>
        <w:tc>
          <w:tcPr>
            <w:tcW w:w="225"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82,2</w:t>
            </w:r>
          </w:p>
        </w:tc>
        <w:tc>
          <w:tcPr>
            <w:tcW w:w="259" w:type="pct"/>
            <w:tcBorders>
              <w:top w:val="nil"/>
              <w:left w:val="nil"/>
              <w:bottom w:val="single" w:sz="4" w:space="0" w:color="000000"/>
              <w:right w:val="single" w:sz="4" w:space="0" w:color="000000"/>
            </w:tcBorders>
            <w:shd w:val="clear" w:color="auto" w:fill="auto"/>
            <w:vAlign w:val="bottom"/>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1,9783</w:t>
            </w:r>
          </w:p>
        </w:tc>
        <w:tc>
          <w:tcPr>
            <w:tcW w:w="178"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27</w:t>
            </w:r>
          </w:p>
        </w:tc>
        <w:tc>
          <w:tcPr>
            <w:tcW w:w="259"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0,0295</w:t>
            </w:r>
          </w:p>
        </w:tc>
        <w:tc>
          <w:tcPr>
            <w:tcW w:w="191"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12,5</w:t>
            </w:r>
          </w:p>
        </w:tc>
        <w:tc>
          <w:tcPr>
            <w:tcW w:w="225" w:type="pct"/>
            <w:tcBorders>
              <w:top w:val="nil"/>
              <w:left w:val="nil"/>
              <w:bottom w:val="single" w:sz="4" w:space="0" w:color="000000"/>
              <w:right w:val="single" w:sz="4" w:space="0" w:color="000000"/>
            </w:tcBorders>
            <w:shd w:val="clear" w:color="auto" w:fill="auto"/>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288"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1,000</w:t>
            </w:r>
          </w:p>
        </w:tc>
        <w:tc>
          <w:tcPr>
            <w:tcW w:w="332"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32,8</w:t>
            </w:r>
          </w:p>
        </w:tc>
        <w:tc>
          <w:tcPr>
            <w:tcW w:w="313" w:type="pct"/>
            <w:tcBorders>
              <w:top w:val="nil"/>
              <w:left w:val="nil"/>
              <w:bottom w:val="single" w:sz="4" w:space="0" w:color="auto"/>
              <w:right w:val="single" w:sz="4" w:space="0" w:color="auto"/>
            </w:tcBorders>
            <w:shd w:val="clear" w:color="auto" w:fill="auto"/>
            <w:noWrap/>
            <w:vAlign w:val="center"/>
            <w:hideMark/>
          </w:tcPr>
          <w:p w:rsidR="008C4338" w:rsidRPr="008C4338" w:rsidRDefault="008C4338" w:rsidP="008C4338">
            <w:pPr>
              <w:contextualSpacing w:val="0"/>
              <w:rPr>
                <w:rFonts w:eastAsia="Times New Roman" w:cs="Times New Roman"/>
                <w:szCs w:val="20"/>
                <w:lang w:eastAsia="ru-RU"/>
              </w:rPr>
            </w:pPr>
            <w:r w:rsidRPr="008C4338">
              <w:rPr>
                <w:rFonts w:eastAsia="Times New Roman" w:cs="Times New Roman"/>
                <w:szCs w:val="20"/>
                <w:lang w:eastAsia="ru-RU"/>
              </w:rPr>
              <w:t>0,62</w:t>
            </w:r>
          </w:p>
        </w:tc>
      </w:tr>
    </w:tbl>
    <w:p w:rsidR="00A056E2" w:rsidRDefault="00A056E2" w:rsidP="00E67102">
      <w:pPr>
        <w:ind w:firstLine="709"/>
        <w:jc w:val="both"/>
        <w:rPr>
          <w:rStyle w:val="afe"/>
          <w:rFonts w:eastAsiaTheme="majorEastAsia"/>
        </w:rPr>
      </w:pPr>
    </w:p>
    <w:p w:rsidR="00A056E2" w:rsidRDefault="00A056E2" w:rsidP="00E67102">
      <w:pPr>
        <w:ind w:firstLine="709"/>
        <w:jc w:val="both"/>
        <w:rPr>
          <w:rStyle w:val="afe"/>
          <w:rFonts w:eastAsiaTheme="majorEastAsia"/>
        </w:rPr>
        <w:sectPr w:rsidR="00A056E2" w:rsidSect="00A056E2">
          <w:pgSz w:w="16838" w:h="11906" w:orient="landscape"/>
          <w:pgMar w:top="1701" w:right="1134" w:bottom="851" w:left="1134" w:header="709" w:footer="709" w:gutter="0"/>
          <w:cols w:space="720"/>
        </w:sectPr>
      </w:pPr>
    </w:p>
    <w:p w:rsidR="00E67102" w:rsidRDefault="00E67102" w:rsidP="00E67102">
      <w:pPr>
        <w:ind w:firstLine="709"/>
        <w:jc w:val="both"/>
        <w:rPr>
          <w:rFonts w:cs="Times New Roman"/>
          <w:sz w:val="28"/>
          <w:szCs w:val="28"/>
        </w:rPr>
      </w:pPr>
      <w:r w:rsidRPr="00B44E72">
        <w:rPr>
          <w:rStyle w:val="afe"/>
          <w:rFonts w:eastAsiaTheme="majorEastAsia"/>
        </w:rPr>
        <w:lastRenderedPageBreak/>
        <w:t xml:space="preserve">Котельная </w:t>
      </w:r>
      <w:r>
        <w:rPr>
          <w:rStyle w:val="afe"/>
          <w:rFonts w:eastAsiaTheme="majorEastAsia"/>
        </w:rPr>
        <w:t>№ 1</w:t>
      </w:r>
      <w:r w:rsidRPr="00B44E72">
        <w:rPr>
          <w:rStyle w:val="afe"/>
          <w:rFonts w:eastAsiaTheme="majorEastAsia"/>
        </w:rPr>
        <w:t>3</w:t>
      </w:r>
      <w:r w:rsidRPr="00B44E72">
        <w:rPr>
          <w:rStyle w:val="afe"/>
          <w:rFonts w:eastAsiaTheme="minorHAnsi"/>
        </w:rPr>
        <w:t>.</w:t>
      </w:r>
      <w:r w:rsidRPr="00B44E72">
        <w:rPr>
          <w:rFonts w:cs="Times New Roman"/>
          <w:b/>
          <w:sz w:val="28"/>
          <w:szCs w:val="28"/>
        </w:rPr>
        <w:t xml:space="preserve"> </w:t>
      </w:r>
      <w:r>
        <w:rPr>
          <w:rFonts w:cs="Times New Roman"/>
          <w:sz w:val="28"/>
          <w:szCs w:val="28"/>
        </w:rPr>
        <w:t xml:space="preserve">Участок тепловой сети </w:t>
      </w:r>
      <w:r w:rsidRPr="00B44E72">
        <w:rPr>
          <w:rFonts w:cs="Times New Roman"/>
          <w:sz w:val="28"/>
          <w:szCs w:val="28"/>
        </w:rPr>
        <w:t xml:space="preserve"> начинается от камеры </w:t>
      </w:r>
      <w:r>
        <w:rPr>
          <w:rFonts w:cs="Times New Roman"/>
          <w:sz w:val="28"/>
          <w:szCs w:val="28"/>
        </w:rPr>
        <w:t>«В</w:t>
      </w:r>
      <w:r w:rsidRPr="00B44E72">
        <w:rPr>
          <w:rFonts w:cs="Times New Roman"/>
          <w:sz w:val="28"/>
          <w:szCs w:val="28"/>
        </w:rPr>
        <w:t xml:space="preserve">ывод </w:t>
      </w:r>
      <w:r>
        <w:rPr>
          <w:rFonts w:cs="Times New Roman"/>
          <w:sz w:val="28"/>
          <w:szCs w:val="28"/>
        </w:rPr>
        <w:t>-</w:t>
      </w:r>
      <w:r w:rsidRPr="00B44E72">
        <w:rPr>
          <w:rFonts w:cs="Times New Roman"/>
          <w:sz w:val="28"/>
          <w:szCs w:val="28"/>
        </w:rPr>
        <w:t xml:space="preserve"> Котельная </w:t>
      </w:r>
      <w:r>
        <w:rPr>
          <w:rFonts w:cs="Times New Roman"/>
          <w:sz w:val="28"/>
          <w:szCs w:val="28"/>
        </w:rPr>
        <w:t>№ 1</w:t>
      </w:r>
      <w:r w:rsidRPr="00B44E72">
        <w:rPr>
          <w:rFonts w:cs="Times New Roman"/>
          <w:sz w:val="28"/>
          <w:szCs w:val="28"/>
        </w:rPr>
        <w:t>3</w:t>
      </w:r>
      <w:r>
        <w:rPr>
          <w:rFonts w:cs="Times New Roman"/>
          <w:sz w:val="28"/>
          <w:szCs w:val="28"/>
        </w:rPr>
        <w:t>»</w:t>
      </w:r>
      <w:r w:rsidRPr="00B44E72">
        <w:rPr>
          <w:rFonts w:cs="Times New Roman"/>
          <w:sz w:val="28"/>
          <w:szCs w:val="28"/>
        </w:rPr>
        <w:t xml:space="preserve"> и зака</w:t>
      </w:r>
      <w:r>
        <w:rPr>
          <w:rFonts w:cs="Times New Roman"/>
          <w:sz w:val="28"/>
          <w:szCs w:val="28"/>
        </w:rPr>
        <w:t>н</w:t>
      </w:r>
      <w:r w:rsidRPr="00B44E72">
        <w:rPr>
          <w:rFonts w:cs="Times New Roman"/>
          <w:sz w:val="28"/>
          <w:szCs w:val="28"/>
        </w:rPr>
        <w:t xml:space="preserve">чивается потребителем </w:t>
      </w:r>
      <w:r>
        <w:rPr>
          <w:rFonts w:cs="Times New Roman"/>
          <w:sz w:val="28"/>
          <w:szCs w:val="28"/>
        </w:rPr>
        <w:t xml:space="preserve">по </w:t>
      </w:r>
      <w:r w:rsidRPr="00B44E72">
        <w:rPr>
          <w:sz w:val="28"/>
          <w:szCs w:val="28"/>
        </w:rPr>
        <w:t xml:space="preserve">ул. </w:t>
      </w:r>
      <w:r>
        <w:rPr>
          <w:sz w:val="28"/>
          <w:szCs w:val="28"/>
        </w:rPr>
        <w:t>4-я Трудовая, 39</w:t>
      </w:r>
      <w:r w:rsidRPr="00B44E72">
        <w:rPr>
          <w:rFonts w:cs="Times New Roman"/>
          <w:sz w:val="28"/>
          <w:szCs w:val="28"/>
        </w:rPr>
        <w:t xml:space="preserve"> (</w:t>
      </w:r>
      <w:r w:rsidR="009F6FCB">
        <w:rPr>
          <w:rFonts w:cs="Times New Roman"/>
          <w:sz w:val="28"/>
          <w:szCs w:val="28"/>
        </w:rPr>
        <w:t>рис. 15</w:t>
      </w:r>
      <w:r w:rsidRPr="00B44E72">
        <w:rPr>
          <w:rFonts w:cs="Times New Roman"/>
          <w:sz w:val="28"/>
          <w:szCs w:val="28"/>
        </w:rPr>
        <w:t xml:space="preserve">). </w:t>
      </w:r>
    </w:p>
    <w:p w:rsidR="00E67102" w:rsidRPr="00375E91" w:rsidRDefault="00E67102" w:rsidP="00555E50">
      <w:pPr>
        <w:rPr>
          <w:rFonts w:cs="Times New Roman"/>
          <w:b/>
          <w:sz w:val="28"/>
          <w:szCs w:val="28"/>
        </w:rPr>
      </w:pPr>
      <w:r w:rsidRPr="00B44E72">
        <w:rPr>
          <w:rFonts w:cs="Times New Roman"/>
          <w:b/>
          <w:noProof/>
          <w:sz w:val="28"/>
          <w:szCs w:val="28"/>
          <w:lang w:eastAsia="ru-RU"/>
        </w:rPr>
        <w:drawing>
          <wp:inline distT="0" distB="0" distL="0" distR="0" wp14:anchorId="5FBCEA80" wp14:editId="6D7D2024">
            <wp:extent cx="2794198" cy="2105025"/>
            <wp:effectExtent l="0" t="0" r="635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13.JPG"/>
                    <pic:cNvPicPr/>
                  </pic:nvPicPr>
                  <pic:blipFill>
                    <a:blip r:embed="rId42">
                      <a:extLst>
                        <a:ext uri="{28A0092B-C50C-407E-A947-70E740481C1C}">
                          <a14:useLocalDpi xmlns:a14="http://schemas.microsoft.com/office/drawing/2010/main" val="0"/>
                        </a:ext>
                      </a:extLst>
                    </a:blip>
                    <a:stretch>
                      <a:fillRect/>
                    </a:stretch>
                  </pic:blipFill>
                  <pic:spPr>
                    <a:xfrm>
                      <a:off x="0" y="0"/>
                      <a:ext cx="2795724" cy="2106175"/>
                    </a:xfrm>
                    <a:prstGeom prst="rect">
                      <a:avLst/>
                    </a:prstGeom>
                    <a:ln>
                      <a:noFill/>
                    </a:ln>
                  </pic:spPr>
                </pic:pic>
              </a:graphicData>
            </a:graphic>
          </wp:inline>
        </w:drawing>
      </w:r>
    </w:p>
    <w:p w:rsidR="00E67102" w:rsidRDefault="00E67102" w:rsidP="00E67102">
      <w:pPr>
        <w:jc w:val="left"/>
        <w:rPr>
          <w:rFonts w:cs="Times New Roman"/>
          <w:b/>
          <w:bCs/>
          <w:sz w:val="24"/>
          <w:szCs w:val="24"/>
        </w:rPr>
      </w:pPr>
      <w:r w:rsidRPr="00FD7E72">
        <w:rPr>
          <w:rFonts w:cs="Times New Roman"/>
          <w:b/>
          <w:sz w:val="24"/>
          <w:szCs w:val="24"/>
        </w:rPr>
        <w:t xml:space="preserve">Рисунок </w:t>
      </w:r>
      <w:r w:rsidRPr="00FD7E72">
        <w:rPr>
          <w:rFonts w:cs="Times New Roman"/>
          <w:b/>
          <w:sz w:val="24"/>
          <w:szCs w:val="24"/>
        </w:rPr>
        <w:fldChar w:fldCharType="begin"/>
      </w:r>
      <w:r w:rsidRPr="00FD7E72">
        <w:rPr>
          <w:rFonts w:cs="Times New Roman"/>
          <w:b/>
          <w:sz w:val="24"/>
          <w:szCs w:val="24"/>
        </w:rPr>
        <w:instrText xml:space="preserve"> SEQ Рисунок \* ARABIC </w:instrText>
      </w:r>
      <w:r w:rsidRPr="00FD7E72">
        <w:rPr>
          <w:rFonts w:cs="Times New Roman"/>
          <w:b/>
          <w:sz w:val="24"/>
          <w:szCs w:val="24"/>
        </w:rPr>
        <w:fldChar w:fldCharType="separate"/>
      </w:r>
      <w:r w:rsidR="00CF401F">
        <w:rPr>
          <w:rFonts w:cs="Times New Roman"/>
          <w:b/>
          <w:noProof/>
          <w:sz w:val="24"/>
          <w:szCs w:val="24"/>
        </w:rPr>
        <w:t>15</w:t>
      </w:r>
      <w:r w:rsidRPr="00FD7E72">
        <w:rPr>
          <w:rFonts w:cs="Times New Roman"/>
          <w:b/>
          <w:sz w:val="24"/>
          <w:szCs w:val="24"/>
        </w:rPr>
        <w:fldChar w:fldCharType="end"/>
      </w:r>
      <w:r w:rsidRPr="00FD7E72">
        <w:rPr>
          <w:rFonts w:cs="Times New Roman"/>
          <w:b/>
          <w:sz w:val="24"/>
          <w:szCs w:val="24"/>
        </w:rPr>
        <w:t>.</w:t>
      </w:r>
      <w:r>
        <w:rPr>
          <w:rFonts w:cs="Times New Roman"/>
          <w:b/>
          <w:sz w:val="24"/>
          <w:szCs w:val="24"/>
        </w:rPr>
        <w:t xml:space="preserve"> </w:t>
      </w:r>
      <w:r w:rsidRPr="00FB4525">
        <w:rPr>
          <w:rFonts w:cs="Times New Roman"/>
          <w:b/>
          <w:bCs/>
          <w:sz w:val="24"/>
          <w:szCs w:val="24"/>
        </w:rPr>
        <w:t xml:space="preserve">Трассировка </w:t>
      </w:r>
      <w:r>
        <w:rPr>
          <w:rFonts w:cs="Times New Roman"/>
          <w:b/>
          <w:bCs/>
          <w:sz w:val="24"/>
          <w:szCs w:val="24"/>
        </w:rPr>
        <w:t>участка тепловой сети от камеры «Вывод - Котельная № 13»  до потребителя по ул. 4-я Трудовая, 39</w:t>
      </w:r>
    </w:p>
    <w:p w:rsidR="00E67102" w:rsidRPr="00FB4525" w:rsidRDefault="00E67102" w:rsidP="00E67102">
      <w:pPr>
        <w:rPr>
          <w:rFonts w:cs="Times New Roman"/>
          <w:b/>
          <w:bCs/>
          <w:sz w:val="24"/>
          <w:szCs w:val="24"/>
        </w:rPr>
      </w:pPr>
    </w:p>
    <w:p w:rsidR="00E67102" w:rsidRPr="00B44E72" w:rsidRDefault="00E67102" w:rsidP="00E67102">
      <w:pPr>
        <w:ind w:firstLine="709"/>
        <w:jc w:val="both"/>
        <w:rPr>
          <w:rFonts w:cs="Times New Roman"/>
          <w:sz w:val="28"/>
          <w:szCs w:val="28"/>
        </w:rPr>
      </w:pPr>
      <w:r w:rsidRPr="00B44E72">
        <w:rPr>
          <w:rFonts w:cs="Times New Roman"/>
          <w:sz w:val="28"/>
          <w:szCs w:val="28"/>
        </w:rPr>
        <w:t>В табл</w:t>
      </w:r>
      <w:r>
        <w:rPr>
          <w:rFonts w:cs="Times New Roman"/>
          <w:sz w:val="28"/>
          <w:szCs w:val="28"/>
        </w:rPr>
        <w:t>.</w:t>
      </w:r>
      <w:r w:rsidRPr="00B44E72">
        <w:rPr>
          <w:rFonts w:cs="Times New Roman"/>
          <w:sz w:val="28"/>
          <w:szCs w:val="28"/>
        </w:rPr>
        <w:t xml:space="preserve"> </w:t>
      </w:r>
      <w:r w:rsidR="00555E50">
        <w:rPr>
          <w:rFonts w:cs="Times New Roman"/>
          <w:sz w:val="28"/>
          <w:szCs w:val="28"/>
        </w:rPr>
        <w:t>1</w:t>
      </w:r>
      <w:r w:rsidR="009F6FCB">
        <w:rPr>
          <w:rFonts w:cs="Times New Roman"/>
          <w:sz w:val="28"/>
          <w:szCs w:val="28"/>
        </w:rPr>
        <w:t>1</w:t>
      </w:r>
      <w:r w:rsidRPr="00B44E72">
        <w:rPr>
          <w:rFonts w:cs="Times New Roman"/>
          <w:sz w:val="28"/>
          <w:szCs w:val="28"/>
        </w:rPr>
        <w:t xml:space="preserve"> приведены данные расчета </w:t>
      </w:r>
      <w:r>
        <w:rPr>
          <w:rFonts w:cs="Times New Roman"/>
          <w:sz w:val="28"/>
          <w:szCs w:val="28"/>
        </w:rPr>
        <w:t>ВБР</w:t>
      </w:r>
      <w:r w:rsidRPr="00B44E72">
        <w:rPr>
          <w:rFonts w:cs="Times New Roman"/>
          <w:sz w:val="28"/>
          <w:szCs w:val="28"/>
        </w:rPr>
        <w:t xml:space="preserve"> теплопровода по отношению к тепловым камерам, входящим в «путь» по движению теплоносителя, в соответствии с методикой,  изложенной в разделе 2 настоящей книги. </w:t>
      </w:r>
    </w:p>
    <w:p w:rsidR="00E67102" w:rsidRPr="00B44E72" w:rsidRDefault="00E67102" w:rsidP="00E67102">
      <w:pPr>
        <w:ind w:firstLine="709"/>
        <w:jc w:val="both"/>
        <w:rPr>
          <w:rFonts w:cs="Times New Roman"/>
          <w:sz w:val="28"/>
          <w:szCs w:val="28"/>
        </w:rPr>
      </w:pPr>
      <w:r w:rsidRPr="00B44E72">
        <w:rPr>
          <w:rFonts w:cs="Times New Roman"/>
          <w:sz w:val="28"/>
          <w:szCs w:val="28"/>
        </w:rPr>
        <w:t xml:space="preserve">На </w:t>
      </w:r>
      <w:r>
        <w:rPr>
          <w:rFonts w:cs="Times New Roman"/>
          <w:sz w:val="28"/>
          <w:szCs w:val="28"/>
        </w:rPr>
        <w:t>рис. 1</w:t>
      </w:r>
      <w:r w:rsidR="009F6FCB">
        <w:rPr>
          <w:rFonts w:cs="Times New Roman"/>
          <w:sz w:val="28"/>
          <w:szCs w:val="28"/>
        </w:rPr>
        <w:t>6</w:t>
      </w:r>
      <w:r w:rsidRPr="00B44E72">
        <w:rPr>
          <w:rFonts w:cs="Times New Roman"/>
          <w:sz w:val="28"/>
          <w:szCs w:val="28"/>
        </w:rPr>
        <w:t xml:space="preserve"> представлена иллюстрация результатов расчетов </w:t>
      </w:r>
      <w:r>
        <w:rPr>
          <w:rFonts w:cs="Times New Roman"/>
          <w:sz w:val="28"/>
          <w:szCs w:val="28"/>
        </w:rPr>
        <w:t>ВБР</w:t>
      </w:r>
      <w:r w:rsidRPr="00B44E72">
        <w:rPr>
          <w:rFonts w:cs="Times New Roman"/>
          <w:sz w:val="28"/>
          <w:szCs w:val="28"/>
        </w:rPr>
        <w:t xml:space="preserve"> теплопровода относительно тепловых камер, входящих в состав магистрального теплопровода, которые формируют данные о ВБР на входе в ответвление от этой камеры. </w:t>
      </w:r>
    </w:p>
    <w:p w:rsidR="00E67102" w:rsidRPr="00B44E72" w:rsidRDefault="00E67102" w:rsidP="00E67102">
      <w:pPr>
        <w:ind w:firstLine="709"/>
        <w:jc w:val="both"/>
        <w:rPr>
          <w:rFonts w:cs="Times New Roman"/>
          <w:sz w:val="28"/>
          <w:szCs w:val="28"/>
        </w:rPr>
      </w:pPr>
      <w:r w:rsidRPr="00B44E72">
        <w:rPr>
          <w:rFonts w:cs="Times New Roman"/>
          <w:sz w:val="28"/>
          <w:szCs w:val="28"/>
        </w:rPr>
        <w:t>Результаты расчета показывают, что вероятность отказа теплоснабжения потребителей, присоединенных к тепловым камерам указанного пути</w:t>
      </w:r>
      <w:r>
        <w:rPr>
          <w:rFonts w:cs="Times New Roman"/>
          <w:sz w:val="28"/>
          <w:szCs w:val="28"/>
        </w:rPr>
        <w:t>,</w:t>
      </w:r>
      <w:r w:rsidRPr="00B44E72">
        <w:rPr>
          <w:rFonts w:cs="Times New Roman"/>
          <w:sz w:val="28"/>
          <w:szCs w:val="28"/>
        </w:rPr>
        <w:t xml:space="preserve"> выше нормативной величины, требуемой </w:t>
      </w:r>
      <w:r>
        <w:rPr>
          <w:rFonts w:cs="Times New Roman"/>
          <w:sz w:val="28"/>
          <w:szCs w:val="28"/>
        </w:rPr>
        <w:t>СП 124.13330.2012</w:t>
      </w:r>
      <w:r w:rsidRPr="00B44E72">
        <w:rPr>
          <w:rFonts w:cs="Times New Roman"/>
          <w:sz w:val="28"/>
          <w:szCs w:val="28"/>
        </w:rPr>
        <w:t xml:space="preserve"> (вероятность безотказной работы тепловых сетей относительно каждого потребителя не должна быть ниже </w:t>
      </w:r>
      <w:r w:rsidRPr="00B44E72">
        <w:rPr>
          <w:rFonts w:eastAsia="CambriaMath" w:cs="Times New Roman"/>
          <w:sz w:val="28"/>
          <w:szCs w:val="28"/>
          <w:lang w:val="en-US"/>
        </w:rPr>
        <w:t>P</w:t>
      </w:r>
      <w:r w:rsidRPr="00B44E72">
        <w:rPr>
          <w:rFonts w:eastAsia="CambriaMath" w:cs="Times New Roman"/>
          <w:sz w:val="28"/>
          <w:szCs w:val="28"/>
          <w:vertAlign w:val="subscript"/>
          <w:lang w:val="en-US"/>
        </w:rPr>
        <w:t>j</w:t>
      </w:r>
      <w:r w:rsidRPr="00B44E72">
        <w:rPr>
          <w:rFonts w:eastAsia="CambriaMath" w:cs="Times New Roman"/>
          <w:sz w:val="28"/>
          <w:szCs w:val="28"/>
          <w:vertAlign w:val="subscript"/>
        </w:rPr>
        <w:t xml:space="preserve"> </w:t>
      </w:r>
      <w:r w:rsidRPr="00B44E72">
        <w:rPr>
          <w:rFonts w:eastAsia="CambriaMath" w:cs="Times New Roman"/>
          <w:sz w:val="28"/>
          <w:szCs w:val="28"/>
        </w:rPr>
        <w:t>≥ 0,9</w:t>
      </w:r>
      <w:r w:rsidRPr="00B44E72">
        <w:rPr>
          <w:rFonts w:cs="Times New Roman"/>
          <w:sz w:val="28"/>
          <w:szCs w:val="28"/>
        </w:rPr>
        <w:t>). Данный факт позволяет сделать вывод о надежной (безотказной) работе системы теплоснабжения. Это и подтверждается графиком, представленным на</w:t>
      </w:r>
      <w:r w:rsidRPr="00C2017E">
        <w:rPr>
          <w:rFonts w:cs="Times New Roman"/>
          <w:sz w:val="28"/>
          <w:szCs w:val="28"/>
        </w:rPr>
        <w:t xml:space="preserve"> </w:t>
      </w:r>
      <w:r>
        <w:rPr>
          <w:rFonts w:cs="Times New Roman"/>
          <w:sz w:val="28"/>
          <w:szCs w:val="28"/>
        </w:rPr>
        <w:t>рис. 1</w:t>
      </w:r>
      <w:r w:rsidR="00555E50">
        <w:rPr>
          <w:rFonts w:cs="Times New Roman"/>
          <w:sz w:val="28"/>
          <w:szCs w:val="28"/>
        </w:rPr>
        <w:t>4</w:t>
      </w:r>
      <w:r w:rsidRPr="00B44E72">
        <w:rPr>
          <w:rFonts w:cs="Times New Roman"/>
          <w:sz w:val="28"/>
          <w:szCs w:val="28"/>
        </w:rPr>
        <w:t>.</w:t>
      </w:r>
    </w:p>
    <w:p w:rsidR="00E67102" w:rsidRPr="00C2017E" w:rsidRDefault="00E67102" w:rsidP="00E67102">
      <w:pPr>
        <w:rPr>
          <w:rFonts w:cs="Times New Roman"/>
          <w:sz w:val="24"/>
          <w:szCs w:val="24"/>
        </w:rPr>
      </w:pPr>
      <w:r w:rsidRPr="00B44E72">
        <w:rPr>
          <w:noProof/>
          <w:lang w:eastAsia="ru-RU"/>
        </w:rPr>
        <w:drawing>
          <wp:inline distT="0" distB="0" distL="0" distR="0" wp14:anchorId="7446F7A4" wp14:editId="61974470">
            <wp:extent cx="5846445" cy="1933575"/>
            <wp:effectExtent l="0" t="0" r="1905" b="0"/>
            <wp:docPr id="63" name="Диаграмма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E67102" w:rsidRPr="00FB4525" w:rsidRDefault="00E67102" w:rsidP="00E67102">
      <w:pPr>
        <w:jc w:val="left"/>
        <w:rPr>
          <w:rFonts w:cs="Times New Roman"/>
          <w:b/>
          <w:bCs/>
          <w:sz w:val="24"/>
          <w:szCs w:val="24"/>
        </w:rPr>
      </w:pPr>
      <w:r w:rsidRPr="00FD7E72">
        <w:rPr>
          <w:rFonts w:cs="Times New Roman"/>
          <w:b/>
          <w:sz w:val="24"/>
          <w:szCs w:val="24"/>
        </w:rPr>
        <w:t xml:space="preserve">Рисунок </w:t>
      </w:r>
      <w:r w:rsidRPr="00FD7E72">
        <w:rPr>
          <w:rFonts w:cs="Times New Roman"/>
          <w:b/>
          <w:sz w:val="24"/>
          <w:szCs w:val="24"/>
        </w:rPr>
        <w:fldChar w:fldCharType="begin"/>
      </w:r>
      <w:r w:rsidRPr="00FD7E72">
        <w:rPr>
          <w:rFonts w:cs="Times New Roman"/>
          <w:b/>
          <w:sz w:val="24"/>
          <w:szCs w:val="24"/>
        </w:rPr>
        <w:instrText xml:space="preserve"> SEQ Рисунок \* ARABIC </w:instrText>
      </w:r>
      <w:r w:rsidRPr="00FD7E72">
        <w:rPr>
          <w:rFonts w:cs="Times New Roman"/>
          <w:b/>
          <w:sz w:val="24"/>
          <w:szCs w:val="24"/>
        </w:rPr>
        <w:fldChar w:fldCharType="separate"/>
      </w:r>
      <w:r w:rsidR="00CF401F">
        <w:rPr>
          <w:rFonts w:cs="Times New Roman"/>
          <w:b/>
          <w:noProof/>
          <w:sz w:val="24"/>
          <w:szCs w:val="24"/>
        </w:rPr>
        <w:t>16</w:t>
      </w:r>
      <w:r w:rsidRPr="00FD7E72">
        <w:rPr>
          <w:rFonts w:cs="Times New Roman"/>
          <w:b/>
          <w:sz w:val="24"/>
          <w:szCs w:val="24"/>
        </w:rPr>
        <w:fldChar w:fldCharType="end"/>
      </w:r>
      <w:r w:rsidRPr="00FD7E72">
        <w:rPr>
          <w:rFonts w:cs="Times New Roman"/>
          <w:b/>
          <w:sz w:val="24"/>
          <w:szCs w:val="24"/>
        </w:rPr>
        <w:t>.</w:t>
      </w:r>
      <w:r w:rsidRPr="00FB4525">
        <w:rPr>
          <w:rFonts w:cs="Times New Roman"/>
          <w:b/>
          <w:sz w:val="24"/>
          <w:szCs w:val="24"/>
        </w:rPr>
        <w:t xml:space="preserve"> </w:t>
      </w:r>
      <w:r w:rsidRPr="00FB4525">
        <w:rPr>
          <w:rFonts w:cs="Times New Roman"/>
          <w:b/>
          <w:bCs/>
          <w:sz w:val="24"/>
          <w:szCs w:val="24"/>
        </w:rPr>
        <w:t xml:space="preserve">ВБР относительно </w:t>
      </w:r>
      <w:r>
        <w:rPr>
          <w:rFonts w:cs="Times New Roman"/>
          <w:b/>
          <w:bCs/>
          <w:sz w:val="24"/>
          <w:szCs w:val="24"/>
        </w:rPr>
        <w:t>участка тепловой сети от камеры «Вывод -Котельная № 13»  до потребителя по ул. 4-я Трудовая, 39</w:t>
      </w:r>
    </w:p>
    <w:p w:rsidR="001F7067" w:rsidRPr="00B44E72" w:rsidRDefault="001F7067" w:rsidP="002B0AA7">
      <w:pPr>
        <w:rPr>
          <w:rFonts w:cs="Times New Roman"/>
          <w:b/>
          <w:bCs/>
          <w:sz w:val="24"/>
          <w:szCs w:val="24"/>
        </w:rPr>
      </w:pPr>
    </w:p>
    <w:p w:rsidR="001F7067" w:rsidRPr="00B44E72" w:rsidRDefault="001F7067" w:rsidP="002B0AA7">
      <w:pPr>
        <w:rPr>
          <w:rFonts w:cs="Times New Roman"/>
          <w:b/>
          <w:bCs/>
          <w:szCs w:val="20"/>
          <w:highlight w:val="yellow"/>
        </w:rPr>
        <w:sectPr w:rsidR="001F7067" w:rsidRPr="00B44E72" w:rsidSect="00DE5288">
          <w:pgSz w:w="11906" w:h="16838"/>
          <w:pgMar w:top="1134" w:right="851" w:bottom="1134" w:left="1701" w:header="709" w:footer="709" w:gutter="0"/>
          <w:cols w:space="720"/>
        </w:sectPr>
      </w:pPr>
    </w:p>
    <w:p w:rsidR="00375E91" w:rsidRPr="00375E91" w:rsidRDefault="00375E91" w:rsidP="00375E91">
      <w:pPr>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11</w:t>
      </w:r>
      <w:r w:rsidRPr="00375E91">
        <w:rPr>
          <w:rFonts w:cs="Times New Roman"/>
          <w:b/>
          <w:bCs/>
          <w:sz w:val="24"/>
          <w:szCs w:val="24"/>
        </w:rPr>
        <w:fldChar w:fldCharType="end"/>
      </w:r>
    </w:p>
    <w:p w:rsidR="00E90D22" w:rsidRPr="00FB4525" w:rsidRDefault="001F7067" w:rsidP="00375E91">
      <w:pPr>
        <w:rPr>
          <w:rFonts w:cs="Times New Roman"/>
          <w:b/>
          <w:bCs/>
          <w:sz w:val="24"/>
          <w:szCs w:val="24"/>
        </w:rPr>
      </w:pPr>
      <w:r w:rsidRPr="00FB4525">
        <w:rPr>
          <w:rFonts w:cs="Times New Roman"/>
          <w:b/>
          <w:bCs/>
          <w:sz w:val="24"/>
          <w:szCs w:val="24"/>
        </w:rPr>
        <w:t xml:space="preserve"> Результаты расчета ВБР </w:t>
      </w:r>
      <w:r w:rsidR="00C36BCF">
        <w:rPr>
          <w:rFonts w:cs="Times New Roman"/>
          <w:b/>
          <w:bCs/>
          <w:sz w:val="24"/>
          <w:szCs w:val="24"/>
        </w:rPr>
        <w:t xml:space="preserve">участка тепловой сети от камеры </w:t>
      </w:r>
      <w:r w:rsidR="00900833">
        <w:rPr>
          <w:rFonts w:cs="Times New Roman"/>
          <w:b/>
          <w:bCs/>
          <w:sz w:val="24"/>
          <w:szCs w:val="24"/>
        </w:rPr>
        <w:t>«В</w:t>
      </w:r>
      <w:r w:rsidR="00C36BCF">
        <w:rPr>
          <w:rFonts w:cs="Times New Roman"/>
          <w:b/>
          <w:bCs/>
          <w:sz w:val="24"/>
          <w:szCs w:val="24"/>
        </w:rPr>
        <w:t xml:space="preserve">ывод </w:t>
      </w:r>
      <w:r w:rsidR="00900833">
        <w:rPr>
          <w:rFonts w:cs="Times New Roman"/>
          <w:b/>
          <w:bCs/>
          <w:sz w:val="24"/>
          <w:szCs w:val="24"/>
        </w:rPr>
        <w:t xml:space="preserve">- </w:t>
      </w:r>
      <w:r w:rsidR="00C36BCF">
        <w:rPr>
          <w:rFonts w:cs="Times New Roman"/>
          <w:b/>
          <w:bCs/>
          <w:sz w:val="24"/>
          <w:szCs w:val="24"/>
        </w:rPr>
        <w:t>Котельная № 13</w:t>
      </w:r>
      <w:r w:rsidR="00900833">
        <w:rPr>
          <w:rFonts w:cs="Times New Roman"/>
          <w:b/>
          <w:bCs/>
          <w:sz w:val="24"/>
          <w:szCs w:val="24"/>
        </w:rPr>
        <w:t>»</w:t>
      </w:r>
      <w:r w:rsidR="00C36BCF">
        <w:rPr>
          <w:rFonts w:cs="Times New Roman"/>
          <w:b/>
          <w:bCs/>
          <w:sz w:val="24"/>
          <w:szCs w:val="24"/>
        </w:rPr>
        <w:t xml:space="preserve"> до потребителя по ул. 4-я Трудовая, 39</w:t>
      </w:r>
      <w:r w:rsidR="00F47F56">
        <w:rPr>
          <w:rFonts w:cs="Times New Roman"/>
          <w:b/>
          <w:bCs/>
          <w:sz w:val="24"/>
          <w:szCs w:val="24"/>
        </w:rPr>
        <w:tab/>
      </w:r>
    </w:p>
    <w:tbl>
      <w:tblPr>
        <w:tblStyle w:val="TableGridReport1"/>
        <w:tblW w:w="5000" w:type="pct"/>
        <w:jc w:val="center"/>
        <w:tblLook w:val="04A0" w:firstRow="1" w:lastRow="0" w:firstColumn="1" w:lastColumn="0" w:noHBand="0" w:noVBand="1"/>
      </w:tblPr>
      <w:tblGrid>
        <w:gridCol w:w="426"/>
        <w:gridCol w:w="1647"/>
        <w:gridCol w:w="1984"/>
        <w:gridCol w:w="686"/>
        <w:gridCol w:w="586"/>
        <w:gridCol w:w="586"/>
        <w:gridCol w:w="2410"/>
        <w:gridCol w:w="636"/>
        <w:gridCol w:w="686"/>
        <w:gridCol w:w="790"/>
        <w:gridCol w:w="429"/>
        <w:gridCol w:w="790"/>
        <w:gridCol w:w="586"/>
        <w:gridCol w:w="686"/>
        <w:gridCol w:w="686"/>
        <w:gridCol w:w="586"/>
        <w:gridCol w:w="586"/>
      </w:tblGrid>
      <w:tr w:rsidR="00764367" w:rsidRPr="00B44E72" w:rsidTr="007D31FB">
        <w:trPr>
          <w:trHeight w:val="3099"/>
          <w:jc w:val="center"/>
        </w:trPr>
        <w:tc>
          <w:tcPr>
            <w:tcW w:w="144" w:type="pct"/>
            <w:textDirection w:val="btLr"/>
            <w:vAlign w:val="center"/>
            <w:hideMark/>
          </w:tcPr>
          <w:p w:rsidR="001F7067" w:rsidRPr="007D31FB" w:rsidRDefault="001F7067" w:rsidP="007D31FB">
            <w:pPr>
              <w:spacing w:line="216" w:lineRule="auto"/>
              <w:contextualSpacing w:val="0"/>
              <w:rPr>
                <w:b/>
                <w:bCs/>
                <w:sz w:val="18"/>
                <w:szCs w:val="18"/>
                <w:lang w:eastAsia="ru-RU"/>
              </w:rPr>
            </w:pPr>
            <w:r w:rsidRPr="007D31FB">
              <w:rPr>
                <w:b/>
                <w:bCs/>
                <w:sz w:val="18"/>
                <w:szCs w:val="18"/>
                <w:lang w:eastAsia="ru-RU"/>
              </w:rPr>
              <w:t>Номер участка</w:t>
            </w:r>
          </w:p>
        </w:tc>
        <w:tc>
          <w:tcPr>
            <w:tcW w:w="557" w:type="pct"/>
            <w:textDirection w:val="btLr"/>
            <w:vAlign w:val="center"/>
            <w:hideMark/>
          </w:tcPr>
          <w:p w:rsidR="001F7067" w:rsidRPr="007D31FB" w:rsidRDefault="001F7067" w:rsidP="007D31FB">
            <w:pPr>
              <w:spacing w:line="216" w:lineRule="auto"/>
              <w:contextualSpacing w:val="0"/>
              <w:rPr>
                <w:b/>
                <w:bCs/>
                <w:sz w:val="18"/>
                <w:szCs w:val="18"/>
                <w:lang w:eastAsia="ru-RU"/>
              </w:rPr>
            </w:pPr>
            <w:r w:rsidRPr="007D31FB">
              <w:rPr>
                <w:b/>
                <w:bCs/>
                <w:sz w:val="18"/>
                <w:szCs w:val="18"/>
                <w:lang w:eastAsia="ru-RU"/>
              </w:rPr>
              <w:t>Наименование начала участка</w:t>
            </w:r>
          </w:p>
        </w:tc>
        <w:tc>
          <w:tcPr>
            <w:tcW w:w="671" w:type="pct"/>
            <w:textDirection w:val="btLr"/>
            <w:vAlign w:val="center"/>
            <w:hideMark/>
          </w:tcPr>
          <w:p w:rsidR="001F7067" w:rsidRPr="007D31FB" w:rsidRDefault="001F7067" w:rsidP="007D31FB">
            <w:pPr>
              <w:spacing w:line="216" w:lineRule="auto"/>
              <w:contextualSpacing w:val="0"/>
              <w:rPr>
                <w:b/>
                <w:bCs/>
                <w:sz w:val="18"/>
                <w:szCs w:val="18"/>
                <w:lang w:eastAsia="ru-RU"/>
              </w:rPr>
            </w:pPr>
            <w:r w:rsidRPr="007D31FB">
              <w:rPr>
                <w:b/>
                <w:bCs/>
                <w:sz w:val="18"/>
                <w:szCs w:val="18"/>
                <w:lang w:eastAsia="ru-RU"/>
              </w:rPr>
              <w:t>Наименование конца участка</w:t>
            </w:r>
          </w:p>
        </w:tc>
        <w:tc>
          <w:tcPr>
            <w:tcW w:w="232" w:type="pct"/>
            <w:textDirection w:val="btLr"/>
            <w:vAlign w:val="center"/>
            <w:hideMark/>
          </w:tcPr>
          <w:p w:rsidR="001F7067" w:rsidRPr="007D31FB" w:rsidRDefault="001F7067" w:rsidP="007D31FB">
            <w:pPr>
              <w:spacing w:line="216" w:lineRule="auto"/>
              <w:contextualSpacing w:val="0"/>
              <w:rPr>
                <w:b/>
                <w:bCs/>
                <w:sz w:val="18"/>
                <w:szCs w:val="18"/>
                <w:lang w:eastAsia="ru-RU"/>
              </w:rPr>
            </w:pPr>
            <w:r w:rsidRPr="007D31FB">
              <w:rPr>
                <w:b/>
                <w:bCs/>
                <w:sz w:val="18"/>
                <w:szCs w:val="18"/>
                <w:lang w:eastAsia="ru-RU"/>
              </w:rPr>
              <w:t>Длина участка, м</w:t>
            </w:r>
          </w:p>
        </w:tc>
        <w:tc>
          <w:tcPr>
            <w:tcW w:w="198" w:type="pct"/>
            <w:textDirection w:val="btLr"/>
            <w:vAlign w:val="center"/>
            <w:hideMark/>
          </w:tcPr>
          <w:p w:rsidR="001F7067" w:rsidRPr="007D31FB" w:rsidRDefault="001F7067" w:rsidP="007D31FB">
            <w:pPr>
              <w:spacing w:line="216" w:lineRule="auto"/>
              <w:contextualSpacing w:val="0"/>
              <w:rPr>
                <w:b/>
                <w:bCs/>
                <w:sz w:val="18"/>
                <w:szCs w:val="18"/>
                <w:lang w:eastAsia="ru-RU"/>
              </w:rPr>
            </w:pPr>
            <w:r w:rsidRPr="007D31FB">
              <w:rPr>
                <w:b/>
                <w:bCs/>
                <w:sz w:val="18"/>
                <w:szCs w:val="18"/>
                <w:lang w:eastAsia="ru-RU"/>
              </w:rPr>
              <w:t>Внутpенний диаметp подающего тpубопpовода, м</w:t>
            </w:r>
          </w:p>
        </w:tc>
        <w:tc>
          <w:tcPr>
            <w:tcW w:w="198" w:type="pct"/>
            <w:textDirection w:val="btLr"/>
            <w:vAlign w:val="center"/>
            <w:hideMark/>
          </w:tcPr>
          <w:p w:rsidR="001F7067" w:rsidRPr="007D31FB" w:rsidRDefault="001F7067" w:rsidP="007D31FB">
            <w:pPr>
              <w:spacing w:line="216" w:lineRule="auto"/>
              <w:contextualSpacing w:val="0"/>
              <w:rPr>
                <w:b/>
                <w:bCs/>
                <w:sz w:val="18"/>
                <w:szCs w:val="18"/>
                <w:lang w:eastAsia="ru-RU"/>
              </w:rPr>
            </w:pPr>
            <w:r w:rsidRPr="007D31FB">
              <w:rPr>
                <w:b/>
                <w:bCs/>
                <w:sz w:val="18"/>
                <w:szCs w:val="18"/>
                <w:lang w:eastAsia="ru-RU"/>
              </w:rPr>
              <w:t>Внутренний диаметр обратного трубопровода, м</w:t>
            </w:r>
          </w:p>
        </w:tc>
        <w:tc>
          <w:tcPr>
            <w:tcW w:w="815" w:type="pct"/>
            <w:textDirection w:val="btLr"/>
            <w:vAlign w:val="center"/>
            <w:hideMark/>
          </w:tcPr>
          <w:p w:rsidR="001F7067" w:rsidRPr="007D31FB" w:rsidRDefault="001F7067" w:rsidP="007D31FB">
            <w:pPr>
              <w:spacing w:line="216" w:lineRule="auto"/>
              <w:contextualSpacing w:val="0"/>
              <w:rPr>
                <w:b/>
                <w:bCs/>
                <w:sz w:val="18"/>
                <w:szCs w:val="18"/>
                <w:lang w:eastAsia="ru-RU"/>
              </w:rPr>
            </w:pPr>
            <w:r w:rsidRPr="007D31FB">
              <w:rPr>
                <w:b/>
                <w:bCs/>
                <w:sz w:val="18"/>
                <w:szCs w:val="18"/>
                <w:lang w:eastAsia="ru-RU"/>
              </w:rPr>
              <w:t>Вид прокладки тепловой сети</w:t>
            </w:r>
          </w:p>
        </w:tc>
        <w:tc>
          <w:tcPr>
            <w:tcW w:w="215" w:type="pct"/>
            <w:textDirection w:val="btLr"/>
            <w:vAlign w:val="center"/>
            <w:hideMark/>
          </w:tcPr>
          <w:p w:rsidR="001F7067" w:rsidRPr="007D31FB" w:rsidRDefault="00490F66" w:rsidP="007D31FB">
            <w:pPr>
              <w:spacing w:line="216" w:lineRule="auto"/>
              <w:contextualSpacing w:val="0"/>
              <w:rPr>
                <w:b/>
                <w:bCs/>
                <w:sz w:val="18"/>
                <w:szCs w:val="18"/>
                <w:lang w:eastAsia="ru-RU"/>
              </w:rPr>
            </w:pPr>
            <w:r>
              <w:rPr>
                <w:b/>
                <w:bCs/>
                <w:sz w:val="18"/>
                <w:szCs w:val="18"/>
                <w:lang w:eastAsia="ru-RU"/>
              </w:rPr>
              <w:t>Год ввода тепловых сетей в эксплуатацию</w:t>
            </w:r>
          </w:p>
        </w:tc>
        <w:tc>
          <w:tcPr>
            <w:tcW w:w="232" w:type="pct"/>
            <w:textDirection w:val="btLr"/>
            <w:vAlign w:val="center"/>
            <w:hideMark/>
          </w:tcPr>
          <w:p w:rsidR="001F7067" w:rsidRPr="007D31FB" w:rsidRDefault="001F7067" w:rsidP="007D31FB">
            <w:pPr>
              <w:spacing w:line="216" w:lineRule="auto"/>
              <w:contextualSpacing w:val="0"/>
              <w:rPr>
                <w:b/>
                <w:bCs/>
                <w:sz w:val="18"/>
                <w:szCs w:val="18"/>
                <w:lang w:eastAsia="ru-RU"/>
              </w:rPr>
            </w:pPr>
            <w:r w:rsidRPr="007D31FB">
              <w:rPr>
                <w:b/>
                <w:bCs/>
                <w:sz w:val="18"/>
                <w:szCs w:val="18"/>
                <w:lang w:eastAsia="ru-RU"/>
              </w:rPr>
              <w:t xml:space="preserve">Температура в начале участка </w:t>
            </w:r>
            <w:r w:rsidR="00B44137" w:rsidRPr="007D31FB">
              <w:rPr>
                <w:b/>
                <w:bCs/>
                <w:sz w:val="18"/>
                <w:szCs w:val="18"/>
                <w:lang w:eastAsia="ru-RU"/>
              </w:rPr>
              <w:t xml:space="preserve">подающего </w:t>
            </w:r>
            <w:r w:rsidR="008B62C4" w:rsidRPr="007D31FB">
              <w:rPr>
                <w:b/>
                <w:bCs/>
                <w:sz w:val="18"/>
                <w:szCs w:val="18"/>
                <w:lang w:eastAsia="ru-RU"/>
              </w:rPr>
              <w:t>трубопровода, °C</w:t>
            </w:r>
          </w:p>
        </w:tc>
        <w:tc>
          <w:tcPr>
            <w:tcW w:w="267" w:type="pct"/>
            <w:textDirection w:val="btLr"/>
            <w:vAlign w:val="center"/>
            <w:hideMark/>
          </w:tcPr>
          <w:p w:rsidR="001F7067" w:rsidRPr="007D31FB" w:rsidRDefault="001F7067" w:rsidP="007D31FB">
            <w:pPr>
              <w:spacing w:line="216" w:lineRule="auto"/>
              <w:contextualSpacing w:val="0"/>
              <w:rPr>
                <w:b/>
                <w:bCs/>
                <w:sz w:val="18"/>
                <w:szCs w:val="18"/>
                <w:lang w:eastAsia="ru-RU"/>
              </w:rPr>
            </w:pPr>
            <w:r w:rsidRPr="007D31FB">
              <w:rPr>
                <w:b/>
                <w:bCs/>
                <w:sz w:val="18"/>
                <w:szCs w:val="18"/>
                <w:lang w:eastAsia="ru-RU"/>
              </w:rPr>
              <w:t>Расход воды в подающем трубопроводе, т/ч</w:t>
            </w:r>
          </w:p>
        </w:tc>
        <w:tc>
          <w:tcPr>
            <w:tcW w:w="145" w:type="pct"/>
            <w:textDirection w:val="btLr"/>
            <w:vAlign w:val="center"/>
            <w:hideMark/>
          </w:tcPr>
          <w:p w:rsidR="001F7067" w:rsidRPr="007D31FB" w:rsidRDefault="001F7067" w:rsidP="007D31FB">
            <w:pPr>
              <w:spacing w:line="216" w:lineRule="auto"/>
              <w:contextualSpacing w:val="0"/>
              <w:rPr>
                <w:b/>
                <w:bCs/>
                <w:sz w:val="18"/>
                <w:szCs w:val="18"/>
                <w:lang w:eastAsia="ru-RU"/>
              </w:rPr>
            </w:pPr>
            <w:r w:rsidRPr="007D31FB">
              <w:rPr>
                <w:b/>
                <w:bCs/>
                <w:sz w:val="18"/>
                <w:szCs w:val="18"/>
                <w:lang w:eastAsia="ru-RU"/>
              </w:rPr>
              <w:t>Продолжительность эксплуатации участка без кап.ремонта, лет</w:t>
            </w:r>
          </w:p>
        </w:tc>
        <w:tc>
          <w:tcPr>
            <w:tcW w:w="267" w:type="pct"/>
            <w:textDirection w:val="btLr"/>
            <w:vAlign w:val="center"/>
            <w:hideMark/>
          </w:tcPr>
          <w:p w:rsidR="001F7067" w:rsidRPr="007D31FB" w:rsidRDefault="001F7067" w:rsidP="007D31FB">
            <w:pPr>
              <w:spacing w:line="216" w:lineRule="auto"/>
              <w:contextualSpacing w:val="0"/>
              <w:rPr>
                <w:b/>
                <w:bCs/>
                <w:sz w:val="18"/>
                <w:szCs w:val="18"/>
                <w:lang w:eastAsia="ru-RU"/>
              </w:rPr>
            </w:pPr>
            <w:r w:rsidRPr="007D31FB">
              <w:rPr>
                <w:b/>
                <w:bCs/>
                <w:sz w:val="18"/>
                <w:szCs w:val="18"/>
                <w:lang w:eastAsia="ru-RU"/>
              </w:rPr>
              <w:t>Частота (интенсивность) отказа участка, 1/год</w:t>
            </w:r>
          </w:p>
        </w:tc>
        <w:tc>
          <w:tcPr>
            <w:tcW w:w="198" w:type="pct"/>
            <w:textDirection w:val="btLr"/>
            <w:vAlign w:val="center"/>
            <w:hideMark/>
          </w:tcPr>
          <w:p w:rsidR="001F7067" w:rsidRPr="007D31FB" w:rsidRDefault="001F7067" w:rsidP="007D31FB">
            <w:pPr>
              <w:spacing w:line="216" w:lineRule="auto"/>
              <w:contextualSpacing w:val="0"/>
              <w:rPr>
                <w:b/>
                <w:bCs/>
                <w:sz w:val="18"/>
                <w:szCs w:val="18"/>
                <w:lang w:eastAsia="ru-RU"/>
              </w:rPr>
            </w:pPr>
            <w:r w:rsidRPr="007D31FB">
              <w:rPr>
                <w:b/>
                <w:bCs/>
                <w:sz w:val="18"/>
                <w:szCs w:val="18"/>
                <w:lang w:eastAsia="ru-RU"/>
              </w:rPr>
              <w:t>Среднее время восстановления участка, час</w:t>
            </w:r>
          </w:p>
        </w:tc>
        <w:tc>
          <w:tcPr>
            <w:tcW w:w="232" w:type="pct"/>
            <w:textDirection w:val="btLr"/>
            <w:vAlign w:val="center"/>
            <w:hideMark/>
          </w:tcPr>
          <w:p w:rsidR="001F7067" w:rsidRPr="007D31FB" w:rsidRDefault="001F7067" w:rsidP="007D31FB">
            <w:pPr>
              <w:spacing w:line="216" w:lineRule="auto"/>
              <w:contextualSpacing w:val="0"/>
              <w:rPr>
                <w:b/>
                <w:bCs/>
                <w:sz w:val="18"/>
                <w:szCs w:val="18"/>
                <w:lang w:eastAsia="ru-RU"/>
              </w:rPr>
            </w:pPr>
            <w:r w:rsidRPr="007D31FB">
              <w:rPr>
                <w:b/>
                <w:bCs/>
                <w:sz w:val="18"/>
                <w:szCs w:val="18"/>
                <w:lang w:eastAsia="ru-RU"/>
              </w:rPr>
              <w:t>Вероятность безотказной работы каждого участка пути</w:t>
            </w:r>
          </w:p>
        </w:tc>
        <w:tc>
          <w:tcPr>
            <w:tcW w:w="232" w:type="pct"/>
            <w:textDirection w:val="btLr"/>
            <w:vAlign w:val="center"/>
            <w:hideMark/>
          </w:tcPr>
          <w:p w:rsidR="001F7067" w:rsidRPr="007D31FB" w:rsidRDefault="001F7067" w:rsidP="007D31FB">
            <w:pPr>
              <w:spacing w:line="216" w:lineRule="auto"/>
              <w:contextualSpacing w:val="0"/>
              <w:rPr>
                <w:b/>
                <w:bCs/>
                <w:sz w:val="18"/>
                <w:szCs w:val="18"/>
                <w:lang w:eastAsia="ru-RU"/>
              </w:rPr>
            </w:pPr>
            <w:r w:rsidRPr="007D31FB">
              <w:rPr>
                <w:b/>
                <w:bCs/>
                <w:sz w:val="18"/>
                <w:szCs w:val="18"/>
                <w:lang w:eastAsia="ru-RU"/>
              </w:rPr>
              <w:t>Вероятность безотказной работы пути относительно конечного потребителя</w:t>
            </w:r>
          </w:p>
        </w:tc>
        <w:tc>
          <w:tcPr>
            <w:tcW w:w="198" w:type="pct"/>
            <w:textDirection w:val="btLr"/>
            <w:vAlign w:val="center"/>
            <w:hideMark/>
          </w:tcPr>
          <w:p w:rsidR="001F7067" w:rsidRPr="007D31FB" w:rsidRDefault="001F7067" w:rsidP="007D31FB">
            <w:pPr>
              <w:spacing w:line="216" w:lineRule="auto"/>
              <w:contextualSpacing w:val="0"/>
              <w:rPr>
                <w:b/>
                <w:bCs/>
                <w:sz w:val="18"/>
                <w:szCs w:val="18"/>
                <w:lang w:eastAsia="ru-RU"/>
              </w:rPr>
            </w:pPr>
            <w:r w:rsidRPr="007D31FB">
              <w:rPr>
                <w:b/>
                <w:bCs/>
                <w:sz w:val="18"/>
                <w:szCs w:val="18"/>
                <w:lang w:eastAsia="ru-RU"/>
              </w:rPr>
              <w:t xml:space="preserve">Оценка </w:t>
            </w:r>
            <w:r w:rsidR="00B44137" w:rsidRPr="007D31FB">
              <w:rPr>
                <w:b/>
                <w:bCs/>
                <w:sz w:val="18"/>
                <w:szCs w:val="18"/>
                <w:lang w:eastAsia="ru-RU"/>
              </w:rPr>
              <w:t>недоотпуска</w:t>
            </w:r>
            <w:r w:rsidRPr="007D31FB">
              <w:rPr>
                <w:b/>
                <w:bCs/>
                <w:sz w:val="18"/>
                <w:szCs w:val="18"/>
                <w:lang w:eastAsia="ru-RU"/>
              </w:rPr>
              <w:t xml:space="preserve"> тепловой энергии потребителям, Гкал</w:t>
            </w:r>
          </w:p>
        </w:tc>
        <w:tc>
          <w:tcPr>
            <w:tcW w:w="198" w:type="pct"/>
            <w:textDirection w:val="btLr"/>
            <w:vAlign w:val="center"/>
            <w:hideMark/>
          </w:tcPr>
          <w:p w:rsidR="001F7067" w:rsidRPr="007D31FB" w:rsidRDefault="001F7067" w:rsidP="007D31FB">
            <w:pPr>
              <w:spacing w:line="216" w:lineRule="auto"/>
              <w:contextualSpacing w:val="0"/>
              <w:rPr>
                <w:b/>
                <w:bCs/>
                <w:sz w:val="18"/>
                <w:szCs w:val="18"/>
                <w:lang w:eastAsia="ru-RU"/>
              </w:rPr>
            </w:pPr>
            <w:r w:rsidRPr="007D31FB">
              <w:rPr>
                <w:b/>
                <w:bCs/>
                <w:sz w:val="18"/>
                <w:szCs w:val="18"/>
                <w:lang w:eastAsia="ru-RU"/>
              </w:rPr>
              <w:t xml:space="preserve">Отклонение температуры воды в </w:t>
            </w:r>
            <w:r w:rsidR="00490F66">
              <w:rPr>
                <w:b/>
                <w:bCs/>
                <w:sz w:val="18"/>
                <w:szCs w:val="18"/>
                <w:lang w:eastAsia="ru-RU"/>
              </w:rPr>
              <w:t>подающем трубопроводе в отопительном периоде, ºС</w:t>
            </w:r>
          </w:p>
        </w:tc>
      </w:tr>
      <w:tr w:rsidR="00764367" w:rsidRPr="00B44E72" w:rsidTr="007D31FB">
        <w:trPr>
          <w:trHeight w:val="227"/>
          <w:jc w:val="center"/>
        </w:trPr>
        <w:tc>
          <w:tcPr>
            <w:tcW w:w="144" w:type="pct"/>
            <w:noWrap/>
            <w:vAlign w:val="center"/>
            <w:hideMark/>
          </w:tcPr>
          <w:p w:rsidR="00E0239E" w:rsidRPr="00B44E72" w:rsidRDefault="00E0239E" w:rsidP="00C535A4">
            <w:r w:rsidRPr="00B44E72">
              <w:t>1</w:t>
            </w:r>
          </w:p>
        </w:tc>
        <w:tc>
          <w:tcPr>
            <w:tcW w:w="557" w:type="pct"/>
            <w:vAlign w:val="center"/>
            <w:hideMark/>
          </w:tcPr>
          <w:p w:rsidR="00E0239E" w:rsidRPr="00B44E72" w:rsidRDefault="00E0239E" w:rsidP="00C535A4">
            <w:r w:rsidRPr="00B44E72">
              <w:t xml:space="preserve">Котельная </w:t>
            </w:r>
            <w:r w:rsidR="002F6EC4">
              <w:t>№ 1</w:t>
            </w:r>
            <w:r w:rsidRPr="00B44E72">
              <w:t>3</w:t>
            </w:r>
          </w:p>
        </w:tc>
        <w:tc>
          <w:tcPr>
            <w:tcW w:w="671" w:type="pct"/>
            <w:vAlign w:val="center"/>
            <w:hideMark/>
          </w:tcPr>
          <w:p w:rsidR="00E0239E" w:rsidRPr="00B44E72" w:rsidRDefault="00E0239E" w:rsidP="00C535A4">
            <w:r w:rsidRPr="00B44E72">
              <w:t>ТК-1</w:t>
            </w:r>
          </w:p>
        </w:tc>
        <w:tc>
          <w:tcPr>
            <w:tcW w:w="232" w:type="pct"/>
            <w:vAlign w:val="center"/>
            <w:hideMark/>
          </w:tcPr>
          <w:p w:rsidR="00E0239E" w:rsidRPr="00B44E72" w:rsidRDefault="00E0239E" w:rsidP="00C535A4">
            <w:r w:rsidRPr="00B44E72">
              <w:t>26,21</w:t>
            </w:r>
          </w:p>
        </w:tc>
        <w:tc>
          <w:tcPr>
            <w:tcW w:w="198" w:type="pct"/>
            <w:vAlign w:val="center"/>
            <w:hideMark/>
          </w:tcPr>
          <w:p w:rsidR="00E0239E" w:rsidRPr="00B44E72" w:rsidRDefault="00E0239E" w:rsidP="00C535A4">
            <w:r w:rsidRPr="00B44E72">
              <w:t>0,05</w:t>
            </w:r>
          </w:p>
        </w:tc>
        <w:tc>
          <w:tcPr>
            <w:tcW w:w="198" w:type="pct"/>
            <w:vAlign w:val="center"/>
            <w:hideMark/>
          </w:tcPr>
          <w:p w:rsidR="00E0239E" w:rsidRPr="00B44E72" w:rsidRDefault="00E0239E" w:rsidP="00C535A4">
            <w:r w:rsidRPr="00B44E72">
              <w:t>0,05</w:t>
            </w:r>
          </w:p>
        </w:tc>
        <w:tc>
          <w:tcPr>
            <w:tcW w:w="815" w:type="pct"/>
            <w:vAlign w:val="center"/>
            <w:hideMark/>
          </w:tcPr>
          <w:p w:rsidR="00E0239E" w:rsidRPr="00B44E72" w:rsidRDefault="00E0239E" w:rsidP="00C535A4">
            <w:r w:rsidRPr="00B44E72">
              <w:t>Подземная бесканальная</w:t>
            </w:r>
          </w:p>
        </w:tc>
        <w:tc>
          <w:tcPr>
            <w:tcW w:w="215" w:type="pct"/>
            <w:vAlign w:val="center"/>
            <w:hideMark/>
          </w:tcPr>
          <w:p w:rsidR="00E0239E" w:rsidRPr="00B44E72" w:rsidRDefault="00E0239E" w:rsidP="00C535A4">
            <w:r w:rsidRPr="00B44E72">
              <w:t>1971</w:t>
            </w:r>
          </w:p>
        </w:tc>
        <w:tc>
          <w:tcPr>
            <w:tcW w:w="232" w:type="pct"/>
            <w:vAlign w:val="center"/>
            <w:hideMark/>
          </w:tcPr>
          <w:p w:rsidR="00E0239E" w:rsidRPr="00B44E72" w:rsidRDefault="00E0239E" w:rsidP="00C535A4">
            <w:r w:rsidRPr="00B44E72">
              <w:t>95</w:t>
            </w:r>
          </w:p>
        </w:tc>
        <w:tc>
          <w:tcPr>
            <w:tcW w:w="267" w:type="pct"/>
            <w:vAlign w:val="center"/>
            <w:hideMark/>
          </w:tcPr>
          <w:p w:rsidR="00E0239E" w:rsidRPr="00B44E72" w:rsidRDefault="00E0239E" w:rsidP="00C535A4">
            <w:r w:rsidRPr="00B44E72">
              <w:t>3,8944</w:t>
            </w:r>
          </w:p>
        </w:tc>
        <w:tc>
          <w:tcPr>
            <w:tcW w:w="145" w:type="pct"/>
            <w:vAlign w:val="center"/>
            <w:hideMark/>
          </w:tcPr>
          <w:p w:rsidR="00E0239E" w:rsidRPr="00B44E72" w:rsidRDefault="00E0239E" w:rsidP="00C535A4">
            <w:r w:rsidRPr="00B44E72">
              <w:t>42</w:t>
            </w:r>
          </w:p>
        </w:tc>
        <w:tc>
          <w:tcPr>
            <w:tcW w:w="267" w:type="pct"/>
            <w:vAlign w:val="center"/>
            <w:hideMark/>
          </w:tcPr>
          <w:p w:rsidR="00E0239E" w:rsidRPr="00B44E72" w:rsidRDefault="00E0239E" w:rsidP="00C535A4">
            <w:r w:rsidRPr="00B44E72">
              <w:t>2,1877</w:t>
            </w:r>
          </w:p>
        </w:tc>
        <w:tc>
          <w:tcPr>
            <w:tcW w:w="198" w:type="pct"/>
            <w:vAlign w:val="center"/>
            <w:hideMark/>
          </w:tcPr>
          <w:p w:rsidR="00E0239E" w:rsidRPr="00B44E72" w:rsidRDefault="00E0239E" w:rsidP="00C535A4">
            <w:r w:rsidRPr="00B44E72">
              <w:t>12,5</w:t>
            </w:r>
          </w:p>
        </w:tc>
        <w:tc>
          <w:tcPr>
            <w:tcW w:w="232" w:type="pct"/>
            <w:vAlign w:val="center"/>
            <w:hideMark/>
          </w:tcPr>
          <w:p w:rsidR="00E0239E" w:rsidRPr="00B44E72" w:rsidRDefault="00E0239E" w:rsidP="00C535A4">
            <w:r w:rsidRPr="00B44E72">
              <w:t>0,969</w:t>
            </w:r>
          </w:p>
        </w:tc>
        <w:tc>
          <w:tcPr>
            <w:tcW w:w="232" w:type="pct"/>
            <w:vAlign w:val="center"/>
            <w:hideMark/>
          </w:tcPr>
          <w:p w:rsidR="00E0239E" w:rsidRPr="00B44E72" w:rsidRDefault="00E0239E" w:rsidP="00C535A4">
            <w:r w:rsidRPr="00B44E72">
              <w:t>0,969</w:t>
            </w:r>
          </w:p>
        </w:tc>
        <w:tc>
          <w:tcPr>
            <w:tcW w:w="198" w:type="pct"/>
            <w:noWrap/>
            <w:vAlign w:val="center"/>
            <w:hideMark/>
          </w:tcPr>
          <w:p w:rsidR="00E0239E" w:rsidRPr="00B44E72" w:rsidRDefault="00E0239E" w:rsidP="00C535A4">
            <w:r w:rsidRPr="00B44E72">
              <w:t>1,22</w:t>
            </w:r>
          </w:p>
        </w:tc>
        <w:tc>
          <w:tcPr>
            <w:tcW w:w="198" w:type="pct"/>
            <w:noWrap/>
            <w:vAlign w:val="center"/>
          </w:tcPr>
          <w:p w:rsidR="00E0239E" w:rsidRPr="00B44E72" w:rsidRDefault="00E0239E" w:rsidP="00C535A4">
            <w:r w:rsidRPr="00B44E72">
              <w:t>0</w:t>
            </w:r>
          </w:p>
        </w:tc>
      </w:tr>
      <w:tr w:rsidR="00764367" w:rsidRPr="00B44E72" w:rsidTr="007D31FB">
        <w:trPr>
          <w:trHeight w:val="227"/>
          <w:jc w:val="center"/>
        </w:trPr>
        <w:tc>
          <w:tcPr>
            <w:tcW w:w="144" w:type="pct"/>
            <w:noWrap/>
            <w:vAlign w:val="center"/>
            <w:hideMark/>
          </w:tcPr>
          <w:p w:rsidR="00E0239E" w:rsidRPr="00B44E72" w:rsidRDefault="00E0239E" w:rsidP="00C535A4">
            <w:r w:rsidRPr="00B44E72">
              <w:t>2</w:t>
            </w:r>
          </w:p>
        </w:tc>
        <w:tc>
          <w:tcPr>
            <w:tcW w:w="557" w:type="pct"/>
            <w:vAlign w:val="center"/>
            <w:hideMark/>
          </w:tcPr>
          <w:p w:rsidR="00E0239E" w:rsidRPr="00B44E72" w:rsidRDefault="00E0239E" w:rsidP="00C535A4">
            <w:r w:rsidRPr="00B44E72">
              <w:t>ТК-1</w:t>
            </w:r>
          </w:p>
        </w:tc>
        <w:tc>
          <w:tcPr>
            <w:tcW w:w="671" w:type="pct"/>
            <w:vAlign w:val="center"/>
            <w:hideMark/>
          </w:tcPr>
          <w:p w:rsidR="00E0239E" w:rsidRPr="00B44E72" w:rsidRDefault="00E0239E" w:rsidP="00C535A4">
            <w:r w:rsidRPr="00B44E72">
              <w:t>ул. 1-я Трудовая, 39</w:t>
            </w:r>
          </w:p>
        </w:tc>
        <w:tc>
          <w:tcPr>
            <w:tcW w:w="232" w:type="pct"/>
            <w:vAlign w:val="center"/>
            <w:hideMark/>
          </w:tcPr>
          <w:p w:rsidR="00E0239E" w:rsidRPr="00B44E72" w:rsidRDefault="00E0239E" w:rsidP="00C535A4">
            <w:r w:rsidRPr="00B44E72">
              <w:t>62,39</w:t>
            </w:r>
          </w:p>
        </w:tc>
        <w:tc>
          <w:tcPr>
            <w:tcW w:w="198" w:type="pct"/>
            <w:vAlign w:val="center"/>
            <w:hideMark/>
          </w:tcPr>
          <w:p w:rsidR="00E0239E" w:rsidRPr="00B44E72" w:rsidRDefault="00E0239E" w:rsidP="00C535A4">
            <w:r w:rsidRPr="00B44E72">
              <w:t>0,05</w:t>
            </w:r>
          </w:p>
        </w:tc>
        <w:tc>
          <w:tcPr>
            <w:tcW w:w="198" w:type="pct"/>
            <w:vAlign w:val="center"/>
            <w:hideMark/>
          </w:tcPr>
          <w:p w:rsidR="00E0239E" w:rsidRPr="00B44E72" w:rsidRDefault="00E0239E" w:rsidP="00C535A4">
            <w:r w:rsidRPr="00B44E72">
              <w:t>0,05</w:t>
            </w:r>
          </w:p>
        </w:tc>
        <w:tc>
          <w:tcPr>
            <w:tcW w:w="815" w:type="pct"/>
            <w:vAlign w:val="center"/>
            <w:hideMark/>
          </w:tcPr>
          <w:p w:rsidR="00E0239E" w:rsidRPr="00B44E72" w:rsidRDefault="00E0239E" w:rsidP="00C535A4">
            <w:r w:rsidRPr="00B44E72">
              <w:t>Надземная</w:t>
            </w:r>
          </w:p>
        </w:tc>
        <w:tc>
          <w:tcPr>
            <w:tcW w:w="215" w:type="pct"/>
            <w:vAlign w:val="center"/>
            <w:hideMark/>
          </w:tcPr>
          <w:p w:rsidR="00E0239E" w:rsidRPr="00B44E72" w:rsidRDefault="00E0239E" w:rsidP="00C535A4">
            <w:r w:rsidRPr="00B44E72">
              <w:t>1971</w:t>
            </w:r>
          </w:p>
        </w:tc>
        <w:tc>
          <w:tcPr>
            <w:tcW w:w="232" w:type="pct"/>
            <w:vAlign w:val="center"/>
            <w:hideMark/>
          </w:tcPr>
          <w:p w:rsidR="00E0239E" w:rsidRPr="00B44E72" w:rsidRDefault="00E0239E" w:rsidP="00C535A4">
            <w:r w:rsidRPr="00B44E72">
              <w:t>94,74</w:t>
            </w:r>
          </w:p>
        </w:tc>
        <w:tc>
          <w:tcPr>
            <w:tcW w:w="267" w:type="pct"/>
            <w:vAlign w:val="center"/>
            <w:hideMark/>
          </w:tcPr>
          <w:p w:rsidR="00E0239E" w:rsidRPr="00B44E72" w:rsidRDefault="00E0239E" w:rsidP="00C535A4">
            <w:r w:rsidRPr="00B44E72">
              <w:t>3,8943</w:t>
            </w:r>
          </w:p>
        </w:tc>
        <w:tc>
          <w:tcPr>
            <w:tcW w:w="145" w:type="pct"/>
            <w:vAlign w:val="center"/>
            <w:hideMark/>
          </w:tcPr>
          <w:p w:rsidR="00E0239E" w:rsidRPr="00B44E72" w:rsidRDefault="00E0239E" w:rsidP="00C535A4">
            <w:r w:rsidRPr="00B44E72">
              <w:t>42</w:t>
            </w:r>
          </w:p>
        </w:tc>
        <w:tc>
          <w:tcPr>
            <w:tcW w:w="267" w:type="pct"/>
            <w:vAlign w:val="center"/>
            <w:hideMark/>
          </w:tcPr>
          <w:p w:rsidR="00E0239E" w:rsidRPr="00B44E72" w:rsidRDefault="00E0239E" w:rsidP="00C535A4">
            <w:r w:rsidRPr="00B44E72">
              <w:t>5,2077</w:t>
            </w:r>
          </w:p>
        </w:tc>
        <w:tc>
          <w:tcPr>
            <w:tcW w:w="198" w:type="pct"/>
            <w:vAlign w:val="center"/>
            <w:hideMark/>
          </w:tcPr>
          <w:p w:rsidR="00E0239E" w:rsidRPr="00B44E72" w:rsidRDefault="00E0239E" w:rsidP="00C535A4">
            <w:r w:rsidRPr="00B44E72">
              <w:t>12,5</w:t>
            </w:r>
          </w:p>
        </w:tc>
        <w:tc>
          <w:tcPr>
            <w:tcW w:w="232" w:type="pct"/>
            <w:vAlign w:val="center"/>
            <w:hideMark/>
          </w:tcPr>
          <w:p w:rsidR="00E0239E" w:rsidRPr="00B44E72" w:rsidRDefault="00E0239E" w:rsidP="00C535A4">
            <w:r w:rsidRPr="00B44E72">
              <w:t>0,920</w:t>
            </w:r>
          </w:p>
        </w:tc>
        <w:tc>
          <w:tcPr>
            <w:tcW w:w="232" w:type="pct"/>
            <w:vAlign w:val="center"/>
            <w:hideMark/>
          </w:tcPr>
          <w:p w:rsidR="00E0239E" w:rsidRPr="00B44E72" w:rsidRDefault="00E0239E" w:rsidP="00C535A4">
            <w:r w:rsidRPr="00B44E72">
              <w:t>0,912</w:t>
            </w:r>
          </w:p>
        </w:tc>
        <w:tc>
          <w:tcPr>
            <w:tcW w:w="198" w:type="pct"/>
            <w:noWrap/>
            <w:vAlign w:val="center"/>
            <w:hideMark/>
          </w:tcPr>
          <w:p w:rsidR="00E0239E" w:rsidRPr="00B44E72" w:rsidRDefault="00E0239E" w:rsidP="00C535A4">
            <w:r w:rsidRPr="00B44E72">
              <w:t>1,22</w:t>
            </w:r>
          </w:p>
        </w:tc>
        <w:tc>
          <w:tcPr>
            <w:tcW w:w="198" w:type="pct"/>
            <w:noWrap/>
            <w:vAlign w:val="center"/>
          </w:tcPr>
          <w:p w:rsidR="00E0239E" w:rsidRPr="00B44E72" w:rsidRDefault="00E0239E" w:rsidP="00C535A4">
            <w:r w:rsidRPr="00B44E72">
              <w:t>0,26</w:t>
            </w:r>
          </w:p>
        </w:tc>
      </w:tr>
    </w:tbl>
    <w:p w:rsidR="001F7067" w:rsidRPr="00B44E72" w:rsidRDefault="001F7067" w:rsidP="002B0AA7">
      <w:pPr>
        <w:contextualSpacing w:val="0"/>
        <w:jc w:val="left"/>
        <w:rPr>
          <w:rFonts w:cs="Times New Roman"/>
          <w:sz w:val="24"/>
          <w:szCs w:val="24"/>
        </w:rPr>
        <w:sectPr w:rsidR="001F7067" w:rsidRPr="00B44E72" w:rsidSect="00DE5288">
          <w:pgSz w:w="16838" w:h="11906" w:orient="landscape" w:code="9"/>
          <w:pgMar w:top="1701" w:right="1134" w:bottom="851" w:left="1134" w:header="709" w:footer="709" w:gutter="0"/>
          <w:cols w:space="720"/>
        </w:sectPr>
      </w:pPr>
    </w:p>
    <w:p w:rsidR="00E0239E" w:rsidRDefault="00E0239E" w:rsidP="00375E91">
      <w:pPr>
        <w:ind w:firstLine="709"/>
        <w:jc w:val="both"/>
        <w:rPr>
          <w:rFonts w:cs="Times New Roman"/>
          <w:sz w:val="28"/>
          <w:szCs w:val="28"/>
        </w:rPr>
      </w:pPr>
      <w:r w:rsidRPr="00B44E72">
        <w:rPr>
          <w:rStyle w:val="afe"/>
          <w:rFonts w:eastAsiaTheme="majorEastAsia"/>
        </w:rPr>
        <w:lastRenderedPageBreak/>
        <w:t xml:space="preserve">Котельная </w:t>
      </w:r>
      <w:r w:rsidR="002F6EC4">
        <w:rPr>
          <w:rStyle w:val="afe"/>
          <w:rFonts w:eastAsiaTheme="majorEastAsia"/>
        </w:rPr>
        <w:t>№ 1</w:t>
      </w:r>
      <w:r w:rsidRPr="00B44E72">
        <w:rPr>
          <w:rStyle w:val="afe"/>
          <w:rFonts w:eastAsiaTheme="majorEastAsia"/>
        </w:rPr>
        <w:t>4</w:t>
      </w:r>
      <w:r w:rsidRPr="00B44E72">
        <w:rPr>
          <w:rStyle w:val="afe"/>
          <w:rFonts w:eastAsiaTheme="minorHAnsi"/>
        </w:rPr>
        <w:t>.</w:t>
      </w:r>
      <w:r w:rsidRPr="00B44E72">
        <w:rPr>
          <w:rFonts w:cs="Times New Roman"/>
          <w:b/>
          <w:sz w:val="28"/>
          <w:szCs w:val="28"/>
        </w:rPr>
        <w:t xml:space="preserve"> </w:t>
      </w:r>
      <w:r w:rsidR="00C36BCF">
        <w:rPr>
          <w:rFonts w:cs="Times New Roman"/>
          <w:sz w:val="28"/>
          <w:szCs w:val="28"/>
        </w:rPr>
        <w:t>Участок тепловой сети</w:t>
      </w:r>
      <w:r w:rsidRPr="00B44E72">
        <w:rPr>
          <w:rFonts w:cs="Times New Roman"/>
          <w:sz w:val="28"/>
          <w:szCs w:val="28"/>
        </w:rPr>
        <w:t xml:space="preserve"> начинается от камеры </w:t>
      </w:r>
      <w:r w:rsidR="00024596">
        <w:rPr>
          <w:rFonts w:cs="Times New Roman"/>
          <w:sz w:val="28"/>
          <w:szCs w:val="28"/>
        </w:rPr>
        <w:t>«В</w:t>
      </w:r>
      <w:r w:rsidRPr="00B44E72">
        <w:rPr>
          <w:rFonts w:cs="Times New Roman"/>
          <w:sz w:val="28"/>
          <w:szCs w:val="28"/>
        </w:rPr>
        <w:t xml:space="preserve">ывод </w:t>
      </w:r>
      <w:r w:rsidR="00024596">
        <w:rPr>
          <w:rFonts w:cs="Times New Roman"/>
          <w:sz w:val="28"/>
          <w:szCs w:val="28"/>
        </w:rPr>
        <w:t>-</w:t>
      </w:r>
      <w:r w:rsidRPr="00B44E72">
        <w:rPr>
          <w:rFonts w:cs="Times New Roman"/>
          <w:sz w:val="28"/>
          <w:szCs w:val="28"/>
        </w:rPr>
        <w:t xml:space="preserve"> Котельная </w:t>
      </w:r>
      <w:r w:rsidR="002F6EC4">
        <w:rPr>
          <w:rFonts w:cs="Times New Roman"/>
          <w:sz w:val="28"/>
          <w:szCs w:val="28"/>
        </w:rPr>
        <w:t>№ 1</w:t>
      </w:r>
      <w:r w:rsidRPr="00B44E72">
        <w:rPr>
          <w:rFonts w:cs="Times New Roman"/>
          <w:sz w:val="28"/>
          <w:szCs w:val="28"/>
        </w:rPr>
        <w:t>4</w:t>
      </w:r>
      <w:r w:rsidR="00024596">
        <w:rPr>
          <w:rFonts w:cs="Times New Roman"/>
          <w:sz w:val="28"/>
          <w:szCs w:val="28"/>
        </w:rPr>
        <w:t>»</w:t>
      </w:r>
      <w:r w:rsidRPr="00B44E72">
        <w:rPr>
          <w:rFonts w:cs="Times New Roman"/>
          <w:sz w:val="28"/>
          <w:szCs w:val="28"/>
        </w:rPr>
        <w:t xml:space="preserve"> и зака</w:t>
      </w:r>
      <w:r w:rsidR="00C36BCF">
        <w:rPr>
          <w:rFonts w:cs="Times New Roman"/>
          <w:sz w:val="28"/>
          <w:szCs w:val="28"/>
        </w:rPr>
        <w:t>н</w:t>
      </w:r>
      <w:r w:rsidRPr="00B44E72">
        <w:rPr>
          <w:rFonts w:cs="Times New Roman"/>
          <w:sz w:val="28"/>
          <w:szCs w:val="28"/>
        </w:rPr>
        <w:t xml:space="preserve">чивается потребителем </w:t>
      </w:r>
      <w:r w:rsidR="00C36BCF">
        <w:rPr>
          <w:rFonts w:cs="Times New Roman"/>
          <w:sz w:val="28"/>
          <w:szCs w:val="28"/>
        </w:rPr>
        <w:t xml:space="preserve">по </w:t>
      </w:r>
      <w:r w:rsidR="00DA20BE" w:rsidRPr="00B44E72">
        <w:rPr>
          <w:sz w:val="28"/>
          <w:szCs w:val="28"/>
        </w:rPr>
        <w:t>ул. 1-я Луговая, 48, Демченко</w:t>
      </w:r>
      <w:r w:rsidR="00DA20BE" w:rsidRPr="00B44E72">
        <w:rPr>
          <w:rFonts w:cs="Times New Roman"/>
          <w:sz w:val="28"/>
          <w:szCs w:val="28"/>
        </w:rPr>
        <w:t xml:space="preserve"> </w:t>
      </w:r>
      <w:r w:rsidRPr="00B44E72">
        <w:rPr>
          <w:rFonts w:cs="Times New Roman"/>
          <w:sz w:val="28"/>
          <w:szCs w:val="28"/>
        </w:rPr>
        <w:t>(</w:t>
      </w:r>
      <w:r w:rsidR="00555E50">
        <w:rPr>
          <w:rFonts w:cs="Times New Roman"/>
          <w:sz w:val="28"/>
          <w:szCs w:val="28"/>
        </w:rPr>
        <w:t>рис. 1</w:t>
      </w:r>
      <w:r w:rsidR="009F6FCB">
        <w:rPr>
          <w:rFonts w:cs="Times New Roman"/>
          <w:sz w:val="28"/>
          <w:szCs w:val="28"/>
        </w:rPr>
        <w:t>7</w:t>
      </w:r>
      <w:r w:rsidRPr="00B44E72">
        <w:rPr>
          <w:rFonts w:cs="Times New Roman"/>
          <w:sz w:val="28"/>
          <w:szCs w:val="28"/>
        </w:rPr>
        <w:t xml:space="preserve">). </w:t>
      </w:r>
    </w:p>
    <w:p w:rsidR="00E0239E" w:rsidRPr="00B44E72" w:rsidRDefault="00E0239E" w:rsidP="004C04C9">
      <w:pPr>
        <w:rPr>
          <w:rFonts w:cs="Times New Roman"/>
          <w:b/>
          <w:sz w:val="28"/>
          <w:szCs w:val="28"/>
          <w:lang w:val="en-US"/>
        </w:rPr>
      </w:pPr>
      <w:r w:rsidRPr="00B44E72">
        <w:rPr>
          <w:rFonts w:cs="Times New Roman"/>
          <w:b/>
          <w:noProof/>
          <w:sz w:val="28"/>
          <w:szCs w:val="28"/>
          <w:lang w:eastAsia="ru-RU"/>
        </w:rPr>
        <w:drawing>
          <wp:inline distT="0" distB="0" distL="0" distR="0" wp14:anchorId="03297241" wp14:editId="6810DADD">
            <wp:extent cx="4842554" cy="1819275"/>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14.JPG"/>
                    <pic:cNvPicPr/>
                  </pic:nvPicPr>
                  <pic:blipFill rotWithShape="1">
                    <a:blip r:embed="rId44" cstate="print">
                      <a:extLst>
                        <a:ext uri="{28A0092B-C50C-407E-A947-70E740481C1C}">
                          <a14:useLocalDpi xmlns:a14="http://schemas.microsoft.com/office/drawing/2010/main" val="0"/>
                        </a:ext>
                      </a:extLst>
                    </a:blip>
                    <a:srcRect t="21446" b="19717"/>
                    <a:stretch/>
                  </pic:blipFill>
                  <pic:spPr bwMode="auto">
                    <a:xfrm>
                      <a:off x="0" y="0"/>
                      <a:ext cx="4856570" cy="1824541"/>
                    </a:xfrm>
                    <a:prstGeom prst="rect">
                      <a:avLst/>
                    </a:prstGeom>
                    <a:ln>
                      <a:noFill/>
                    </a:ln>
                    <a:extLst>
                      <a:ext uri="{53640926-AAD7-44D8-BBD7-CCE9431645EC}">
                        <a14:shadowObscured xmlns:a14="http://schemas.microsoft.com/office/drawing/2010/main"/>
                      </a:ext>
                    </a:extLst>
                  </pic:spPr>
                </pic:pic>
              </a:graphicData>
            </a:graphic>
          </wp:inline>
        </w:drawing>
      </w:r>
    </w:p>
    <w:p w:rsidR="00E0239E" w:rsidRDefault="00FD7E72" w:rsidP="00375E91">
      <w:pPr>
        <w:jc w:val="left"/>
        <w:rPr>
          <w:rFonts w:cs="Times New Roman"/>
          <w:b/>
          <w:bCs/>
          <w:sz w:val="24"/>
          <w:szCs w:val="24"/>
        </w:rPr>
      </w:pPr>
      <w:r w:rsidRPr="00FD7E72">
        <w:rPr>
          <w:rFonts w:cs="Times New Roman"/>
          <w:b/>
          <w:sz w:val="24"/>
          <w:szCs w:val="24"/>
        </w:rPr>
        <w:t xml:space="preserve">Рисунок </w:t>
      </w:r>
      <w:r w:rsidRPr="00FD7E72">
        <w:rPr>
          <w:rFonts w:cs="Times New Roman"/>
          <w:b/>
          <w:sz w:val="24"/>
          <w:szCs w:val="24"/>
        </w:rPr>
        <w:fldChar w:fldCharType="begin"/>
      </w:r>
      <w:r w:rsidRPr="00FD7E72">
        <w:rPr>
          <w:rFonts w:cs="Times New Roman"/>
          <w:b/>
          <w:sz w:val="24"/>
          <w:szCs w:val="24"/>
        </w:rPr>
        <w:instrText xml:space="preserve"> SEQ Рисунок \* ARABIC </w:instrText>
      </w:r>
      <w:r w:rsidRPr="00FD7E72">
        <w:rPr>
          <w:rFonts w:cs="Times New Roman"/>
          <w:b/>
          <w:sz w:val="24"/>
          <w:szCs w:val="24"/>
        </w:rPr>
        <w:fldChar w:fldCharType="separate"/>
      </w:r>
      <w:r w:rsidR="00CF401F">
        <w:rPr>
          <w:rFonts w:cs="Times New Roman"/>
          <w:b/>
          <w:noProof/>
          <w:sz w:val="24"/>
          <w:szCs w:val="24"/>
        </w:rPr>
        <w:t>17</w:t>
      </w:r>
      <w:r w:rsidRPr="00FD7E72">
        <w:rPr>
          <w:rFonts w:cs="Times New Roman"/>
          <w:b/>
          <w:sz w:val="24"/>
          <w:szCs w:val="24"/>
        </w:rPr>
        <w:fldChar w:fldCharType="end"/>
      </w:r>
      <w:r w:rsidRPr="00FD7E72">
        <w:rPr>
          <w:rFonts w:cs="Times New Roman"/>
          <w:b/>
          <w:sz w:val="24"/>
          <w:szCs w:val="24"/>
        </w:rPr>
        <w:t>.</w:t>
      </w:r>
      <w:r w:rsidR="00E0239E" w:rsidRPr="00FB4525">
        <w:rPr>
          <w:rFonts w:cs="Times New Roman"/>
          <w:b/>
          <w:sz w:val="24"/>
          <w:szCs w:val="24"/>
        </w:rPr>
        <w:t xml:space="preserve">  </w:t>
      </w:r>
      <w:r w:rsidR="00E0239E" w:rsidRPr="00FB4525">
        <w:rPr>
          <w:rFonts w:cs="Times New Roman"/>
          <w:b/>
          <w:bCs/>
          <w:sz w:val="24"/>
          <w:szCs w:val="24"/>
        </w:rPr>
        <w:t xml:space="preserve">Трассировка </w:t>
      </w:r>
      <w:r w:rsidR="00C36BCF">
        <w:rPr>
          <w:rFonts w:cs="Times New Roman"/>
          <w:b/>
          <w:bCs/>
          <w:sz w:val="24"/>
          <w:szCs w:val="24"/>
        </w:rPr>
        <w:t xml:space="preserve">участка тепловой сети от камеры </w:t>
      </w:r>
      <w:r w:rsidR="00024596">
        <w:rPr>
          <w:rFonts w:cs="Times New Roman"/>
          <w:b/>
          <w:bCs/>
          <w:sz w:val="24"/>
          <w:szCs w:val="24"/>
        </w:rPr>
        <w:t>«В</w:t>
      </w:r>
      <w:r w:rsidR="00C36BCF">
        <w:rPr>
          <w:rFonts w:cs="Times New Roman"/>
          <w:b/>
          <w:bCs/>
          <w:sz w:val="24"/>
          <w:szCs w:val="24"/>
        </w:rPr>
        <w:t>ывод</w:t>
      </w:r>
      <w:r w:rsidR="00024596">
        <w:rPr>
          <w:rFonts w:cs="Times New Roman"/>
          <w:b/>
          <w:bCs/>
          <w:sz w:val="24"/>
          <w:szCs w:val="24"/>
        </w:rPr>
        <w:t xml:space="preserve"> - Котельная № </w:t>
      </w:r>
      <w:r w:rsidR="00C36BCF">
        <w:rPr>
          <w:rFonts w:cs="Times New Roman"/>
          <w:b/>
          <w:bCs/>
          <w:sz w:val="24"/>
          <w:szCs w:val="24"/>
        </w:rPr>
        <w:t>14</w:t>
      </w:r>
      <w:r w:rsidR="00024596">
        <w:rPr>
          <w:rFonts w:cs="Times New Roman"/>
          <w:b/>
          <w:bCs/>
          <w:sz w:val="24"/>
          <w:szCs w:val="24"/>
        </w:rPr>
        <w:t>»</w:t>
      </w:r>
      <w:r w:rsidR="00C36BCF">
        <w:rPr>
          <w:rFonts w:cs="Times New Roman"/>
          <w:b/>
          <w:bCs/>
          <w:sz w:val="24"/>
          <w:szCs w:val="24"/>
        </w:rPr>
        <w:t xml:space="preserve"> до потребителя по ул. 1-я Луговая, 48</w:t>
      </w:r>
    </w:p>
    <w:p w:rsidR="00E90D22" w:rsidRPr="00FB4525" w:rsidRDefault="00E90D22" w:rsidP="002B0AA7">
      <w:pPr>
        <w:rPr>
          <w:rFonts w:cs="Times New Roman"/>
          <w:b/>
          <w:bCs/>
          <w:sz w:val="24"/>
          <w:szCs w:val="24"/>
        </w:rPr>
      </w:pPr>
    </w:p>
    <w:p w:rsidR="00E0239E" w:rsidRPr="00B44E72" w:rsidRDefault="00E0239E" w:rsidP="00375E91">
      <w:pPr>
        <w:ind w:firstLine="709"/>
        <w:jc w:val="both"/>
        <w:rPr>
          <w:rFonts w:cs="Times New Roman"/>
          <w:sz w:val="28"/>
          <w:szCs w:val="28"/>
        </w:rPr>
      </w:pPr>
      <w:r w:rsidRPr="00B44E72">
        <w:rPr>
          <w:rFonts w:cs="Times New Roman"/>
          <w:sz w:val="28"/>
          <w:szCs w:val="28"/>
        </w:rPr>
        <w:t xml:space="preserve">В </w:t>
      </w:r>
      <w:r w:rsidR="00563FE2" w:rsidRPr="00B44E72">
        <w:rPr>
          <w:rFonts w:cs="Times New Roman"/>
          <w:sz w:val="28"/>
          <w:szCs w:val="28"/>
        </w:rPr>
        <w:t>табл</w:t>
      </w:r>
      <w:r w:rsidR="00375E91">
        <w:rPr>
          <w:rFonts w:cs="Times New Roman"/>
          <w:sz w:val="28"/>
          <w:szCs w:val="28"/>
        </w:rPr>
        <w:t>.</w:t>
      </w:r>
      <w:r w:rsidR="00563FE2" w:rsidRPr="00B44E72">
        <w:rPr>
          <w:rFonts w:cs="Times New Roman"/>
          <w:sz w:val="28"/>
          <w:szCs w:val="28"/>
        </w:rPr>
        <w:t xml:space="preserve"> 1</w:t>
      </w:r>
      <w:r w:rsidR="009F6FCB">
        <w:rPr>
          <w:rFonts w:cs="Times New Roman"/>
          <w:sz w:val="28"/>
          <w:szCs w:val="28"/>
        </w:rPr>
        <w:t>2</w:t>
      </w:r>
      <w:r w:rsidRPr="00B44E72">
        <w:rPr>
          <w:rFonts w:cs="Times New Roman"/>
          <w:sz w:val="28"/>
          <w:szCs w:val="28"/>
        </w:rPr>
        <w:t xml:space="preserve"> приведены данные расчета </w:t>
      </w:r>
      <w:r w:rsidR="00F47F56">
        <w:rPr>
          <w:rFonts w:cs="Times New Roman"/>
          <w:sz w:val="28"/>
          <w:szCs w:val="28"/>
        </w:rPr>
        <w:t>ВБР</w:t>
      </w:r>
      <w:r w:rsidRPr="00B44E72">
        <w:rPr>
          <w:rFonts w:cs="Times New Roman"/>
          <w:sz w:val="28"/>
          <w:szCs w:val="28"/>
        </w:rPr>
        <w:t xml:space="preserve"> теплопровода по отношению к тепловым камерам, входящим в «путь» по движению теплоносителя, в соответствии с методикой,  изложенной в разделе 2 настоящей книги. </w:t>
      </w:r>
    </w:p>
    <w:p w:rsidR="00E0239E" w:rsidRPr="00B44E72" w:rsidRDefault="00E0239E" w:rsidP="00375E91">
      <w:pPr>
        <w:ind w:firstLine="709"/>
        <w:jc w:val="both"/>
        <w:rPr>
          <w:rFonts w:cs="Times New Roman"/>
          <w:sz w:val="28"/>
          <w:szCs w:val="28"/>
        </w:rPr>
      </w:pPr>
      <w:r w:rsidRPr="00B44E72">
        <w:rPr>
          <w:rFonts w:cs="Times New Roman"/>
          <w:sz w:val="28"/>
          <w:szCs w:val="28"/>
        </w:rPr>
        <w:t xml:space="preserve">На </w:t>
      </w:r>
      <w:r w:rsidR="00555E50">
        <w:rPr>
          <w:rFonts w:cs="Times New Roman"/>
          <w:sz w:val="28"/>
          <w:szCs w:val="28"/>
        </w:rPr>
        <w:t>р</w:t>
      </w:r>
      <w:r w:rsidR="009F6FCB">
        <w:rPr>
          <w:rFonts w:cs="Times New Roman"/>
          <w:sz w:val="28"/>
          <w:szCs w:val="28"/>
        </w:rPr>
        <w:t>ис. 18</w:t>
      </w:r>
      <w:r w:rsidRPr="00B44E72">
        <w:rPr>
          <w:rFonts w:cs="Times New Roman"/>
          <w:sz w:val="28"/>
          <w:szCs w:val="28"/>
        </w:rPr>
        <w:t xml:space="preserve"> представлена иллюстрация результатов расчетов </w:t>
      </w:r>
      <w:r w:rsidR="00F47F56">
        <w:rPr>
          <w:rFonts w:cs="Times New Roman"/>
          <w:sz w:val="28"/>
          <w:szCs w:val="28"/>
        </w:rPr>
        <w:t>ВБР</w:t>
      </w:r>
      <w:r w:rsidRPr="00B44E72">
        <w:rPr>
          <w:rFonts w:cs="Times New Roman"/>
          <w:sz w:val="28"/>
          <w:szCs w:val="28"/>
        </w:rPr>
        <w:t xml:space="preserve"> теплопровода относительно тепловых камер, входящих в состав магистрального теплопровода, которые формируют данные о ВБР на входе в ответвление от этой камеры. </w:t>
      </w:r>
    </w:p>
    <w:p w:rsidR="00DA20BE" w:rsidRPr="00B44E72" w:rsidRDefault="00DA20BE" w:rsidP="00375E91">
      <w:pPr>
        <w:ind w:firstLine="709"/>
        <w:jc w:val="both"/>
        <w:rPr>
          <w:rFonts w:cs="Times New Roman"/>
          <w:sz w:val="28"/>
          <w:szCs w:val="28"/>
        </w:rPr>
      </w:pPr>
      <w:r w:rsidRPr="00B44E72">
        <w:rPr>
          <w:rFonts w:cs="Times New Roman"/>
          <w:sz w:val="28"/>
          <w:szCs w:val="28"/>
        </w:rPr>
        <w:t>Результаты расчета показывают, что вероятность отказа теплоснабжения потребителей, присоединенных к тепловым камерам указанного пути</w:t>
      </w:r>
      <w:r w:rsidR="00C72B97">
        <w:rPr>
          <w:rFonts w:cs="Times New Roman"/>
          <w:sz w:val="28"/>
          <w:szCs w:val="28"/>
        </w:rPr>
        <w:t>,</w:t>
      </w:r>
      <w:r w:rsidRPr="00B44E72">
        <w:rPr>
          <w:rFonts w:cs="Times New Roman"/>
          <w:sz w:val="28"/>
          <w:szCs w:val="28"/>
        </w:rPr>
        <w:t xml:space="preserve"> на участках 12, 13, 16 ниже нормативной величины, требуемой </w:t>
      </w:r>
      <w:r w:rsidR="0029489E">
        <w:rPr>
          <w:rFonts w:cs="Times New Roman"/>
          <w:sz w:val="28"/>
          <w:szCs w:val="28"/>
        </w:rPr>
        <w:t>СП 124.13330.2012</w:t>
      </w:r>
      <w:r w:rsidRPr="00B44E72">
        <w:rPr>
          <w:rFonts w:cs="Times New Roman"/>
          <w:sz w:val="28"/>
          <w:szCs w:val="28"/>
        </w:rPr>
        <w:t xml:space="preserve"> (вероятность безотказной работы тепловых сетей относительно каждого потребителя не должна быть ниже </w:t>
      </w:r>
      <w:r w:rsidRPr="00B44E72">
        <w:rPr>
          <w:rFonts w:eastAsia="CambriaMath" w:cs="Times New Roman"/>
          <w:sz w:val="28"/>
          <w:szCs w:val="28"/>
          <w:lang w:val="en-US"/>
        </w:rPr>
        <w:t>P</w:t>
      </w:r>
      <w:r w:rsidRPr="00B44E72">
        <w:rPr>
          <w:rFonts w:eastAsia="CambriaMath" w:cs="Times New Roman"/>
          <w:sz w:val="28"/>
          <w:szCs w:val="28"/>
          <w:vertAlign w:val="subscript"/>
          <w:lang w:val="en-US"/>
        </w:rPr>
        <w:t>j</w:t>
      </w:r>
      <w:r w:rsidRPr="00B44E72">
        <w:rPr>
          <w:rFonts w:eastAsia="CambriaMath" w:cs="Times New Roman"/>
          <w:sz w:val="28"/>
          <w:szCs w:val="28"/>
          <w:vertAlign w:val="subscript"/>
        </w:rPr>
        <w:t xml:space="preserve"> </w:t>
      </w:r>
      <w:r w:rsidRPr="00B44E72">
        <w:rPr>
          <w:rFonts w:eastAsia="CambriaMath" w:cs="Times New Roman"/>
          <w:sz w:val="28"/>
          <w:szCs w:val="28"/>
        </w:rPr>
        <w:t>≥ 0,9</w:t>
      </w:r>
      <w:r w:rsidRPr="00B44E72">
        <w:rPr>
          <w:rFonts w:cs="Times New Roman"/>
          <w:sz w:val="28"/>
          <w:szCs w:val="28"/>
        </w:rPr>
        <w:t xml:space="preserve">). Основное снижение </w:t>
      </w:r>
      <w:r w:rsidR="00F47F56">
        <w:rPr>
          <w:rFonts w:cs="Times New Roman"/>
          <w:sz w:val="28"/>
          <w:szCs w:val="28"/>
        </w:rPr>
        <w:t>ВБР</w:t>
      </w:r>
      <w:r w:rsidRPr="00B44E72">
        <w:rPr>
          <w:rFonts w:cs="Times New Roman"/>
          <w:sz w:val="28"/>
          <w:szCs w:val="28"/>
        </w:rPr>
        <w:t xml:space="preserve"> до значения ниже нормативного происходит из-за значительного срока эксплуатации трубопровода. </w:t>
      </w:r>
    </w:p>
    <w:p w:rsidR="00E0239E" w:rsidRPr="00B44E72" w:rsidRDefault="00DA20BE" w:rsidP="007D31FB">
      <w:pPr>
        <w:rPr>
          <w:rFonts w:cs="Times New Roman"/>
          <w:sz w:val="24"/>
          <w:szCs w:val="24"/>
          <w:lang w:val="en-US"/>
        </w:rPr>
      </w:pPr>
      <w:r w:rsidRPr="00B44E72">
        <w:rPr>
          <w:noProof/>
          <w:lang w:eastAsia="ru-RU"/>
        </w:rPr>
        <w:drawing>
          <wp:inline distT="0" distB="0" distL="0" distR="0" wp14:anchorId="69A9336A" wp14:editId="1B266644">
            <wp:extent cx="5486400" cy="2047875"/>
            <wp:effectExtent l="0" t="0" r="0" b="0"/>
            <wp:docPr id="128" name="Диаграмма 1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E0239E" w:rsidRPr="00FB4525" w:rsidRDefault="00FD7E72" w:rsidP="00375E91">
      <w:pPr>
        <w:jc w:val="left"/>
        <w:rPr>
          <w:rFonts w:cs="Times New Roman"/>
          <w:b/>
          <w:bCs/>
          <w:sz w:val="24"/>
          <w:szCs w:val="24"/>
        </w:rPr>
      </w:pPr>
      <w:r w:rsidRPr="00FD7E72">
        <w:rPr>
          <w:rFonts w:cs="Times New Roman"/>
          <w:b/>
          <w:sz w:val="24"/>
          <w:szCs w:val="24"/>
        </w:rPr>
        <w:t xml:space="preserve">Рисунок </w:t>
      </w:r>
      <w:r w:rsidRPr="00FD7E72">
        <w:rPr>
          <w:rFonts w:cs="Times New Roman"/>
          <w:b/>
          <w:sz w:val="24"/>
          <w:szCs w:val="24"/>
        </w:rPr>
        <w:fldChar w:fldCharType="begin"/>
      </w:r>
      <w:r w:rsidRPr="00FD7E72">
        <w:rPr>
          <w:rFonts w:cs="Times New Roman"/>
          <w:b/>
          <w:sz w:val="24"/>
          <w:szCs w:val="24"/>
        </w:rPr>
        <w:instrText xml:space="preserve"> SEQ Рисунок \* ARABIC </w:instrText>
      </w:r>
      <w:r w:rsidRPr="00FD7E72">
        <w:rPr>
          <w:rFonts w:cs="Times New Roman"/>
          <w:b/>
          <w:sz w:val="24"/>
          <w:szCs w:val="24"/>
        </w:rPr>
        <w:fldChar w:fldCharType="separate"/>
      </w:r>
      <w:r w:rsidR="00CF401F">
        <w:rPr>
          <w:rFonts w:cs="Times New Roman"/>
          <w:b/>
          <w:noProof/>
          <w:sz w:val="24"/>
          <w:szCs w:val="24"/>
        </w:rPr>
        <w:t>18</w:t>
      </w:r>
      <w:r w:rsidRPr="00FD7E72">
        <w:rPr>
          <w:rFonts w:cs="Times New Roman"/>
          <w:b/>
          <w:sz w:val="24"/>
          <w:szCs w:val="24"/>
        </w:rPr>
        <w:fldChar w:fldCharType="end"/>
      </w:r>
      <w:r w:rsidRPr="00FD7E72">
        <w:rPr>
          <w:rFonts w:cs="Times New Roman"/>
          <w:b/>
          <w:sz w:val="24"/>
          <w:szCs w:val="24"/>
        </w:rPr>
        <w:t>.</w:t>
      </w:r>
      <w:r>
        <w:rPr>
          <w:rFonts w:cs="Times New Roman"/>
          <w:b/>
          <w:sz w:val="24"/>
          <w:szCs w:val="24"/>
        </w:rPr>
        <w:t xml:space="preserve"> </w:t>
      </w:r>
      <w:r w:rsidR="00E0239E" w:rsidRPr="00FB4525">
        <w:rPr>
          <w:rFonts w:cs="Times New Roman"/>
          <w:b/>
          <w:bCs/>
          <w:sz w:val="24"/>
          <w:szCs w:val="24"/>
        </w:rPr>
        <w:t xml:space="preserve">ВБР относительно </w:t>
      </w:r>
      <w:r w:rsidR="00C36BCF">
        <w:rPr>
          <w:rFonts w:cs="Times New Roman"/>
          <w:b/>
          <w:bCs/>
          <w:sz w:val="24"/>
          <w:szCs w:val="24"/>
        </w:rPr>
        <w:t xml:space="preserve">участка тепловой сети от камеры </w:t>
      </w:r>
      <w:r w:rsidR="00900833">
        <w:rPr>
          <w:rFonts w:cs="Times New Roman"/>
          <w:b/>
          <w:bCs/>
          <w:sz w:val="24"/>
          <w:szCs w:val="24"/>
        </w:rPr>
        <w:t>«В</w:t>
      </w:r>
      <w:r w:rsidR="00C36BCF">
        <w:rPr>
          <w:rFonts w:cs="Times New Roman"/>
          <w:b/>
          <w:bCs/>
          <w:sz w:val="24"/>
          <w:szCs w:val="24"/>
        </w:rPr>
        <w:t>ывод Котельная № 14</w:t>
      </w:r>
      <w:r w:rsidR="00900833">
        <w:rPr>
          <w:rFonts w:cs="Times New Roman"/>
          <w:b/>
          <w:bCs/>
          <w:sz w:val="24"/>
          <w:szCs w:val="24"/>
        </w:rPr>
        <w:t>»</w:t>
      </w:r>
      <w:r w:rsidR="00C36BCF">
        <w:rPr>
          <w:rFonts w:cs="Times New Roman"/>
          <w:b/>
          <w:bCs/>
          <w:sz w:val="24"/>
          <w:szCs w:val="24"/>
        </w:rPr>
        <w:t xml:space="preserve"> до потребителя по ул. 1-я Луговая, 48</w:t>
      </w:r>
    </w:p>
    <w:p w:rsidR="00E0239E" w:rsidRPr="00B44E72" w:rsidRDefault="00E0239E" w:rsidP="002B0AA7">
      <w:pPr>
        <w:rPr>
          <w:rFonts w:cs="Times New Roman"/>
          <w:b/>
          <w:bCs/>
          <w:sz w:val="28"/>
          <w:szCs w:val="28"/>
        </w:rPr>
      </w:pPr>
    </w:p>
    <w:p w:rsidR="00E0239E" w:rsidRPr="00B44E72" w:rsidRDefault="00E0239E" w:rsidP="002B0AA7">
      <w:pPr>
        <w:rPr>
          <w:rFonts w:cs="Times New Roman"/>
          <w:b/>
          <w:bCs/>
          <w:sz w:val="28"/>
          <w:szCs w:val="28"/>
          <w:highlight w:val="yellow"/>
        </w:rPr>
        <w:sectPr w:rsidR="00E0239E" w:rsidRPr="00B44E72" w:rsidSect="00DE5288">
          <w:pgSz w:w="11906" w:h="16838"/>
          <w:pgMar w:top="1134" w:right="851" w:bottom="1134" w:left="1701" w:header="709" w:footer="709" w:gutter="0"/>
          <w:cols w:space="720"/>
        </w:sectPr>
      </w:pPr>
    </w:p>
    <w:p w:rsidR="009B3288" w:rsidRPr="00375E91" w:rsidRDefault="009B3288" w:rsidP="009B3288">
      <w:pPr>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12</w:t>
      </w:r>
      <w:r w:rsidRPr="00375E91">
        <w:rPr>
          <w:rFonts w:cs="Times New Roman"/>
          <w:b/>
          <w:bCs/>
          <w:sz w:val="24"/>
          <w:szCs w:val="24"/>
        </w:rPr>
        <w:fldChar w:fldCharType="end"/>
      </w:r>
    </w:p>
    <w:p w:rsidR="00E90D22" w:rsidRPr="00FB4525" w:rsidRDefault="00E0239E" w:rsidP="002B0AA7">
      <w:pPr>
        <w:rPr>
          <w:rFonts w:cs="Times New Roman"/>
          <w:b/>
          <w:bCs/>
          <w:sz w:val="24"/>
          <w:szCs w:val="24"/>
        </w:rPr>
      </w:pPr>
      <w:r w:rsidRPr="00FB4525">
        <w:rPr>
          <w:rFonts w:cs="Times New Roman"/>
          <w:b/>
          <w:bCs/>
          <w:sz w:val="24"/>
          <w:szCs w:val="24"/>
        </w:rPr>
        <w:t xml:space="preserve"> Результаты расчета ВБР </w:t>
      </w:r>
      <w:r w:rsidR="00C36BCF">
        <w:rPr>
          <w:rFonts w:cs="Times New Roman"/>
          <w:b/>
          <w:bCs/>
          <w:sz w:val="24"/>
          <w:szCs w:val="24"/>
        </w:rPr>
        <w:t xml:space="preserve">участка тепловой сети от камеры </w:t>
      </w:r>
      <w:r w:rsidR="00900833">
        <w:rPr>
          <w:rFonts w:cs="Times New Roman"/>
          <w:b/>
          <w:bCs/>
          <w:sz w:val="24"/>
          <w:szCs w:val="24"/>
        </w:rPr>
        <w:t>«В</w:t>
      </w:r>
      <w:r w:rsidR="00C36BCF">
        <w:rPr>
          <w:rFonts w:cs="Times New Roman"/>
          <w:b/>
          <w:bCs/>
          <w:sz w:val="24"/>
          <w:szCs w:val="24"/>
        </w:rPr>
        <w:t xml:space="preserve">ывод </w:t>
      </w:r>
      <w:r w:rsidR="00900833">
        <w:rPr>
          <w:rFonts w:cs="Times New Roman"/>
          <w:b/>
          <w:bCs/>
          <w:sz w:val="24"/>
          <w:szCs w:val="24"/>
        </w:rPr>
        <w:t xml:space="preserve">- </w:t>
      </w:r>
      <w:r w:rsidR="00C36BCF">
        <w:rPr>
          <w:rFonts w:cs="Times New Roman"/>
          <w:b/>
          <w:bCs/>
          <w:sz w:val="24"/>
          <w:szCs w:val="24"/>
        </w:rPr>
        <w:t>Котельная № 14</w:t>
      </w:r>
      <w:r w:rsidR="00900833">
        <w:rPr>
          <w:rFonts w:cs="Times New Roman"/>
          <w:b/>
          <w:bCs/>
          <w:sz w:val="24"/>
          <w:szCs w:val="24"/>
        </w:rPr>
        <w:t>»</w:t>
      </w:r>
      <w:r w:rsidR="00C36BCF">
        <w:rPr>
          <w:rFonts w:cs="Times New Roman"/>
          <w:b/>
          <w:bCs/>
          <w:sz w:val="24"/>
          <w:szCs w:val="24"/>
        </w:rPr>
        <w:t xml:space="preserve"> до потребителя по ул. 1-я Луговая, 48</w:t>
      </w:r>
    </w:p>
    <w:tbl>
      <w:tblPr>
        <w:tblStyle w:val="TableGridReport1"/>
        <w:tblW w:w="5000" w:type="pct"/>
        <w:jc w:val="center"/>
        <w:tblLook w:val="04A0" w:firstRow="1" w:lastRow="0" w:firstColumn="1" w:lastColumn="0" w:noHBand="0" w:noVBand="1"/>
      </w:tblPr>
      <w:tblGrid>
        <w:gridCol w:w="416"/>
        <w:gridCol w:w="1878"/>
        <w:gridCol w:w="1899"/>
        <w:gridCol w:w="766"/>
        <w:gridCol w:w="666"/>
        <w:gridCol w:w="666"/>
        <w:gridCol w:w="1833"/>
        <w:gridCol w:w="616"/>
        <w:gridCol w:w="666"/>
        <w:gridCol w:w="967"/>
        <w:gridCol w:w="417"/>
        <w:gridCol w:w="766"/>
        <w:gridCol w:w="566"/>
        <w:gridCol w:w="666"/>
        <w:gridCol w:w="666"/>
        <w:gridCol w:w="666"/>
        <w:gridCol w:w="666"/>
      </w:tblGrid>
      <w:tr w:rsidR="00764367" w:rsidRPr="00B44E72" w:rsidTr="007D31FB">
        <w:trPr>
          <w:trHeight w:val="3099"/>
          <w:tblHeader/>
          <w:jc w:val="center"/>
        </w:trPr>
        <w:tc>
          <w:tcPr>
            <w:tcW w:w="141" w:type="pct"/>
            <w:textDirection w:val="btLr"/>
            <w:vAlign w:val="center"/>
            <w:hideMark/>
          </w:tcPr>
          <w:p w:rsidR="00E0239E" w:rsidRPr="007D31FB" w:rsidRDefault="00E0239E" w:rsidP="007D31FB">
            <w:pPr>
              <w:spacing w:line="216" w:lineRule="auto"/>
              <w:contextualSpacing w:val="0"/>
              <w:rPr>
                <w:b/>
                <w:bCs/>
                <w:sz w:val="18"/>
                <w:szCs w:val="18"/>
                <w:lang w:eastAsia="ru-RU"/>
              </w:rPr>
            </w:pPr>
            <w:r w:rsidRPr="007D31FB">
              <w:rPr>
                <w:b/>
                <w:bCs/>
                <w:sz w:val="18"/>
                <w:szCs w:val="18"/>
                <w:lang w:eastAsia="ru-RU"/>
              </w:rPr>
              <w:t>Номер участка</w:t>
            </w:r>
          </w:p>
        </w:tc>
        <w:tc>
          <w:tcPr>
            <w:tcW w:w="635" w:type="pct"/>
            <w:textDirection w:val="btLr"/>
            <w:vAlign w:val="center"/>
            <w:hideMark/>
          </w:tcPr>
          <w:p w:rsidR="00E0239E" w:rsidRPr="007D31FB" w:rsidRDefault="00E0239E" w:rsidP="007D31FB">
            <w:pPr>
              <w:spacing w:line="216" w:lineRule="auto"/>
              <w:contextualSpacing w:val="0"/>
              <w:rPr>
                <w:b/>
                <w:bCs/>
                <w:sz w:val="18"/>
                <w:szCs w:val="18"/>
                <w:lang w:eastAsia="ru-RU"/>
              </w:rPr>
            </w:pPr>
            <w:r w:rsidRPr="007D31FB">
              <w:rPr>
                <w:b/>
                <w:bCs/>
                <w:sz w:val="18"/>
                <w:szCs w:val="18"/>
                <w:lang w:eastAsia="ru-RU"/>
              </w:rPr>
              <w:t>Наименование начала участка</w:t>
            </w:r>
          </w:p>
        </w:tc>
        <w:tc>
          <w:tcPr>
            <w:tcW w:w="642" w:type="pct"/>
            <w:textDirection w:val="btLr"/>
            <w:vAlign w:val="center"/>
            <w:hideMark/>
          </w:tcPr>
          <w:p w:rsidR="00E0239E" w:rsidRPr="007D31FB" w:rsidRDefault="00E0239E" w:rsidP="007D31FB">
            <w:pPr>
              <w:spacing w:line="216" w:lineRule="auto"/>
              <w:contextualSpacing w:val="0"/>
              <w:rPr>
                <w:b/>
                <w:bCs/>
                <w:sz w:val="18"/>
                <w:szCs w:val="18"/>
                <w:lang w:eastAsia="ru-RU"/>
              </w:rPr>
            </w:pPr>
            <w:r w:rsidRPr="007D31FB">
              <w:rPr>
                <w:b/>
                <w:bCs/>
                <w:sz w:val="18"/>
                <w:szCs w:val="18"/>
                <w:lang w:eastAsia="ru-RU"/>
              </w:rPr>
              <w:t>Наименование конца участка</w:t>
            </w:r>
          </w:p>
        </w:tc>
        <w:tc>
          <w:tcPr>
            <w:tcW w:w="259" w:type="pct"/>
            <w:textDirection w:val="btLr"/>
            <w:vAlign w:val="center"/>
            <w:hideMark/>
          </w:tcPr>
          <w:p w:rsidR="00E0239E" w:rsidRPr="007D31FB" w:rsidRDefault="00E0239E" w:rsidP="007D31FB">
            <w:pPr>
              <w:spacing w:line="216" w:lineRule="auto"/>
              <w:contextualSpacing w:val="0"/>
              <w:rPr>
                <w:b/>
                <w:bCs/>
                <w:sz w:val="18"/>
                <w:szCs w:val="18"/>
                <w:lang w:eastAsia="ru-RU"/>
              </w:rPr>
            </w:pPr>
            <w:r w:rsidRPr="007D31FB">
              <w:rPr>
                <w:b/>
                <w:bCs/>
                <w:sz w:val="18"/>
                <w:szCs w:val="18"/>
                <w:lang w:eastAsia="ru-RU"/>
              </w:rPr>
              <w:t>Длина участка, м</w:t>
            </w:r>
          </w:p>
        </w:tc>
        <w:tc>
          <w:tcPr>
            <w:tcW w:w="225" w:type="pct"/>
            <w:textDirection w:val="btLr"/>
            <w:vAlign w:val="center"/>
            <w:hideMark/>
          </w:tcPr>
          <w:p w:rsidR="00E0239E" w:rsidRPr="007D31FB" w:rsidRDefault="00E0239E" w:rsidP="007D31FB">
            <w:pPr>
              <w:spacing w:line="216" w:lineRule="auto"/>
              <w:contextualSpacing w:val="0"/>
              <w:rPr>
                <w:b/>
                <w:bCs/>
                <w:sz w:val="18"/>
                <w:szCs w:val="18"/>
                <w:lang w:eastAsia="ru-RU"/>
              </w:rPr>
            </w:pPr>
            <w:r w:rsidRPr="007D31FB">
              <w:rPr>
                <w:b/>
                <w:bCs/>
                <w:sz w:val="18"/>
                <w:szCs w:val="18"/>
                <w:lang w:eastAsia="ru-RU"/>
              </w:rPr>
              <w:t>Внутpенний диаметp подающего тpубопpовода, м</w:t>
            </w:r>
          </w:p>
        </w:tc>
        <w:tc>
          <w:tcPr>
            <w:tcW w:w="225" w:type="pct"/>
            <w:textDirection w:val="btLr"/>
            <w:vAlign w:val="center"/>
            <w:hideMark/>
          </w:tcPr>
          <w:p w:rsidR="00E0239E" w:rsidRPr="007D31FB" w:rsidRDefault="00E0239E" w:rsidP="007D31FB">
            <w:pPr>
              <w:spacing w:line="216" w:lineRule="auto"/>
              <w:contextualSpacing w:val="0"/>
              <w:rPr>
                <w:b/>
                <w:bCs/>
                <w:sz w:val="18"/>
                <w:szCs w:val="18"/>
                <w:lang w:eastAsia="ru-RU"/>
              </w:rPr>
            </w:pPr>
            <w:r w:rsidRPr="007D31FB">
              <w:rPr>
                <w:b/>
                <w:bCs/>
                <w:sz w:val="18"/>
                <w:szCs w:val="18"/>
                <w:lang w:eastAsia="ru-RU"/>
              </w:rPr>
              <w:t>Внутренний диаметр обратного трубопровода, м</w:t>
            </w:r>
          </w:p>
        </w:tc>
        <w:tc>
          <w:tcPr>
            <w:tcW w:w="620" w:type="pct"/>
            <w:textDirection w:val="btLr"/>
            <w:vAlign w:val="center"/>
            <w:hideMark/>
          </w:tcPr>
          <w:p w:rsidR="00E0239E" w:rsidRPr="007D31FB" w:rsidRDefault="00E0239E" w:rsidP="007D31FB">
            <w:pPr>
              <w:spacing w:line="216" w:lineRule="auto"/>
              <w:contextualSpacing w:val="0"/>
              <w:rPr>
                <w:b/>
                <w:bCs/>
                <w:sz w:val="18"/>
                <w:szCs w:val="18"/>
                <w:lang w:eastAsia="ru-RU"/>
              </w:rPr>
            </w:pPr>
            <w:r w:rsidRPr="007D31FB">
              <w:rPr>
                <w:b/>
                <w:bCs/>
                <w:sz w:val="18"/>
                <w:szCs w:val="18"/>
                <w:lang w:eastAsia="ru-RU"/>
              </w:rPr>
              <w:t>Вид прокладки тепловой сети</w:t>
            </w:r>
          </w:p>
        </w:tc>
        <w:tc>
          <w:tcPr>
            <w:tcW w:w="208" w:type="pct"/>
            <w:textDirection w:val="btLr"/>
            <w:vAlign w:val="center"/>
            <w:hideMark/>
          </w:tcPr>
          <w:p w:rsidR="00E0239E" w:rsidRPr="007D31FB" w:rsidRDefault="00490F66" w:rsidP="007D31FB">
            <w:pPr>
              <w:spacing w:line="216" w:lineRule="auto"/>
              <w:contextualSpacing w:val="0"/>
              <w:rPr>
                <w:b/>
                <w:bCs/>
                <w:sz w:val="18"/>
                <w:szCs w:val="18"/>
                <w:lang w:eastAsia="ru-RU"/>
              </w:rPr>
            </w:pPr>
            <w:r>
              <w:rPr>
                <w:b/>
                <w:bCs/>
                <w:sz w:val="18"/>
                <w:szCs w:val="18"/>
                <w:lang w:eastAsia="ru-RU"/>
              </w:rPr>
              <w:t>Год ввода тепловых сетей в эксплуатацию</w:t>
            </w:r>
          </w:p>
        </w:tc>
        <w:tc>
          <w:tcPr>
            <w:tcW w:w="225" w:type="pct"/>
            <w:textDirection w:val="btLr"/>
            <w:vAlign w:val="center"/>
            <w:hideMark/>
          </w:tcPr>
          <w:p w:rsidR="00E0239E" w:rsidRPr="007D31FB" w:rsidRDefault="00E0239E" w:rsidP="007D31FB">
            <w:pPr>
              <w:spacing w:line="216" w:lineRule="auto"/>
              <w:contextualSpacing w:val="0"/>
              <w:rPr>
                <w:b/>
                <w:bCs/>
                <w:sz w:val="18"/>
                <w:szCs w:val="18"/>
                <w:lang w:eastAsia="ru-RU"/>
              </w:rPr>
            </w:pPr>
            <w:r w:rsidRPr="007D31FB">
              <w:rPr>
                <w:b/>
                <w:bCs/>
                <w:sz w:val="18"/>
                <w:szCs w:val="18"/>
                <w:lang w:eastAsia="ru-RU"/>
              </w:rPr>
              <w:t xml:space="preserve">Температура в начале участка </w:t>
            </w:r>
            <w:r w:rsidR="00B44137" w:rsidRPr="007D31FB">
              <w:rPr>
                <w:b/>
                <w:bCs/>
                <w:sz w:val="18"/>
                <w:szCs w:val="18"/>
                <w:lang w:eastAsia="ru-RU"/>
              </w:rPr>
              <w:t xml:space="preserve">подающего </w:t>
            </w:r>
            <w:r w:rsidR="008B62C4" w:rsidRPr="007D31FB">
              <w:rPr>
                <w:b/>
                <w:bCs/>
                <w:sz w:val="18"/>
                <w:szCs w:val="18"/>
                <w:lang w:eastAsia="ru-RU"/>
              </w:rPr>
              <w:t>трубопровода, °C</w:t>
            </w:r>
          </w:p>
        </w:tc>
        <w:tc>
          <w:tcPr>
            <w:tcW w:w="327" w:type="pct"/>
            <w:textDirection w:val="btLr"/>
            <w:vAlign w:val="center"/>
            <w:hideMark/>
          </w:tcPr>
          <w:p w:rsidR="00E0239E" w:rsidRPr="007D31FB" w:rsidRDefault="00E0239E" w:rsidP="007D31FB">
            <w:pPr>
              <w:spacing w:line="216" w:lineRule="auto"/>
              <w:contextualSpacing w:val="0"/>
              <w:rPr>
                <w:b/>
                <w:bCs/>
                <w:sz w:val="18"/>
                <w:szCs w:val="18"/>
                <w:lang w:eastAsia="ru-RU"/>
              </w:rPr>
            </w:pPr>
            <w:r w:rsidRPr="007D31FB">
              <w:rPr>
                <w:b/>
                <w:bCs/>
                <w:sz w:val="18"/>
                <w:szCs w:val="18"/>
                <w:lang w:eastAsia="ru-RU"/>
              </w:rPr>
              <w:t>Расход воды в подающем трубопроводе, т/ч</w:t>
            </w:r>
          </w:p>
        </w:tc>
        <w:tc>
          <w:tcPr>
            <w:tcW w:w="141" w:type="pct"/>
            <w:textDirection w:val="btLr"/>
            <w:vAlign w:val="center"/>
            <w:hideMark/>
          </w:tcPr>
          <w:p w:rsidR="00E0239E" w:rsidRPr="007D31FB" w:rsidRDefault="00E0239E" w:rsidP="007D31FB">
            <w:pPr>
              <w:spacing w:line="216" w:lineRule="auto"/>
              <w:contextualSpacing w:val="0"/>
              <w:rPr>
                <w:b/>
                <w:bCs/>
                <w:sz w:val="18"/>
                <w:szCs w:val="18"/>
                <w:lang w:eastAsia="ru-RU"/>
              </w:rPr>
            </w:pPr>
            <w:r w:rsidRPr="007D31FB">
              <w:rPr>
                <w:b/>
                <w:bCs/>
                <w:sz w:val="18"/>
                <w:szCs w:val="18"/>
                <w:lang w:eastAsia="ru-RU"/>
              </w:rPr>
              <w:t>Продолжительность эксплуатации участка без кап.ремонта, лет</w:t>
            </w:r>
          </w:p>
        </w:tc>
        <w:tc>
          <w:tcPr>
            <w:tcW w:w="259" w:type="pct"/>
            <w:textDirection w:val="btLr"/>
            <w:vAlign w:val="center"/>
            <w:hideMark/>
          </w:tcPr>
          <w:p w:rsidR="00E0239E" w:rsidRPr="007D31FB" w:rsidRDefault="00E0239E" w:rsidP="007D31FB">
            <w:pPr>
              <w:spacing w:line="216" w:lineRule="auto"/>
              <w:contextualSpacing w:val="0"/>
              <w:rPr>
                <w:b/>
                <w:bCs/>
                <w:sz w:val="18"/>
                <w:szCs w:val="18"/>
                <w:lang w:eastAsia="ru-RU"/>
              </w:rPr>
            </w:pPr>
            <w:r w:rsidRPr="007D31FB">
              <w:rPr>
                <w:b/>
                <w:bCs/>
                <w:sz w:val="18"/>
                <w:szCs w:val="18"/>
                <w:lang w:eastAsia="ru-RU"/>
              </w:rPr>
              <w:t>Частота (интенсивность) отказа участка, 1/год</w:t>
            </w:r>
          </w:p>
        </w:tc>
        <w:tc>
          <w:tcPr>
            <w:tcW w:w="191" w:type="pct"/>
            <w:textDirection w:val="btLr"/>
            <w:vAlign w:val="center"/>
            <w:hideMark/>
          </w:tcPr>
          <w:p w:rsidR="00E0239E" w:rsidRPr="007D31FB" w:rsidRDefault="00E0239E" w:rsidP="007D31FB">
            <w:pPr>
              <w:spacing w:line="216" w:lineRule="auto"/>
              <w:contextualSpacing w:val="0"/>
              <w:rPr>
                <w:b/>
                <w:bCs/>
                <w:sz w:val="18"/>
                <w:szCs w:val="18"/>
                <w:lang w:eastAsia="ru-RU"/>
              </w:rPr>
            </w:pPr>
            <w:r w:rsidRPr="007D31FB">
              <w:rPr>
                <w:b/>
                <w:bCs/>
                <w:sz w:val="18"/>
                <w:szCs w:val="18"/>
                <w:lang w:eastAsia="ru-RU"/>
              </w:rPr>
              <w:t>Среднее время восстановления участка, час</w:t>
            </w:r>
          </w:p>
        </w:tc>
        <w:tc>
          <w:tcPr>
            <w:tcW w:w="225" w:type="pct"/>
            <w:textDirection w:val="btLr"/>
            <w:vAlign w:val="center"/>
            <w:hideMark/>
          </w:tcPr>
          <w:p w:rsidR="00E0239E" w:rsidRPr="007D31FB" w:rsidRDefault="00E0239E" w:rsidP="007D31FB">
            <w:pPr>
              <w:spacing w:line="216" w:lineRule="auto"/>
              <w:contextualSpacing w:val="0"/>
              <w:rPr>
                <w:b/>
                <w:bCs/>
                <w:sz w:val="18"/>
                <w:szCs w:val="18"/>
                <w:lang w:eastAsia="ru-RU"/>
              </w:rPr>
            </w:pPr>
            <w:r w:rsidRPr="007D31FB">
              <w:rPr>
                <w:b/>
                <w:bCs/>
                <w:sz w:val="18"/>
                <w:szCs w:val="18"/>
                <w:lang w:eastAsia="ru-RU"/>
              </w:rPr>
              <w:t>Вероятность безотказной работы каждого участка пути</w:t>
            </w:r>
          </w:p>
        </w:tc>
        <w:tc>
          <w:tcPr>
            <w:tcW w:w="225" w:type="pct"/>
            <w:textDirection w:val="btLr"/>
            <w:vAlign w:val="center"/>
            <w:hideMark/>
          </w:tcPr>
          <w:p w:rsidR="00E0239E" w:rsidRPr="007D31FB" w:rsidRDefault="00E0239E" w:rsidP="007D31FB">
            <w:pPr>
              <w:spacing w:line="216" w:lineRule="auto"/>
              <w:contextualSpacing w:val="0"/>
              <w:rPr>
                <w:b/>
                <w:bCs/>
                <w:sz w:val="18"/>
                <w:szCs w:val="18"/>
                <w:lang w:eastAsia="ru-RU"/>
              </w:rPr>
            </w:pPr>
            <w:r w:rsidRPr="007D31FB">
              <w:rPr>
                <w:b/>
                <w:bCs/>
                <w:sz w:val="18"/>
                <w:szCs w:val="18"/>
                <w:lang w:eastAsia="ru-RU"/>
              </w:rPr>
              <w:t>Вероятность безотказной работы пути относительно конечного потребителя</w:t>
            </w:r>
          </w:p>
        </w:tc>
        <w:tc>
          <w:tcPr>
            <w:tcW w:w="225" w:type="pct"/>
            <w:textDirection w:val="btLr"/>
            <w:vAlign w:val="center"/>
            <w:hideMark/>
          </w:tcPr>
          <w:p w:rsidR="00E0239E" w:rsidRPr="007D31FB" w:rsidRDefault="00E0239E" w:rsidP="007D31FB">
            <w:pPr>
              <w:spacing w:line="216" w:lineRule="auto"/>
              <w:contextualSpacing w:val="0"/>
              <w:rPr>
                <w:b/>
                <w:bCs/>
                <w:sz w:val="18"/>
                <w:szCs w:val="18"/>
                <w:lang w:eastAsia="ru-RU"/>
              </w:rPr>
            </w:pPr>
            <w:r w:rsidRPr="007D31FB">
              <w:rPr>
                <w:b/>
                <w:bCs/>
                <w:sz w:val="18"/>
                <w:szCs w:val="18"/>
                <w:lang w:eastAsia="ru-RU"/>
              </w:rPr>
              <w:t xml:space="preserve">Оценка </w:t>
            </w:r>
            <w:r w:rsidR="00B44137" w:rsidRPr="007D31FB">
              <w:rPr>
                <w:b/>
                <w:bCs/>
                <w:sz w:val="18"/>
                <w:szCs w:val="18"/>
                <w:lang w:eastAsia="ru-RU"/>
              </w:rPr>
              <w:t>недоотпуска</w:t>
            </w:r>
            <w:r w:rsidRPr="007D31FB">
              <w:rPr>
                <w:b/>
                <w:bCs/>
                <w:sz w:val="18"/>
                <w:szCs w:val="18"/>
                <w:lang w:eastAsia="ru-RU"/>
              </w:rPr>
              <w:t xml:space="preserve"> тепловой энергии потребителям, Гкал</w:t>
            </w:r>
          </w:p>
        </w:tc>
        <w:tc>
          <w:tcPr>
            <w:tcW w:w="225" w:type="pct"/>
            <w:textDirection w:val="btLr"/>
            <w:vAlign w:val="center"/>
            <w:hideMark/>
          </w:tcPr>
          <w:p w:rsidR="00E0239E" w:rsidRPr="007D31FB" w:rsidRDefault="00E0239E" w:rsidP="007D31FB">
            <w:pPr>
              <w:spacing w:line="216" w:lineRule="auto"/>
              <w:contextualSpacing w:val="0"/>
              <w:rPr>
                <w:b/>
                <w:bCs/>
                <w:sz w:val="18"/>
                <w:szCs w:val="18"/>
                <w:lang w:eastAsia="ru-RU"/>
              </w:rPr>
            </w:pPr>
            <w:r w:rsidRPr="007D31FB">
              <w:rPr>
                <w:b/>
                <w:bCs/>
                <w:sz w:val="18"/>
                <w:szCs w:val="18"/>
                <w:lang w:eastAsia="ru-RU"/>
              </w:rPr>
              <w:t xml:space="preserve">Отклонение температуры воды в </w:t>
            </w:r>
            <w:r w:rsidR="00490F66">
              <w:rPr>
                <w:b/>
                <w:bCs/>
                <w:sz w:val="18"/>
                <w:szCs w:val="18"/>
                <w:lang w:eastAsia="ru-RU"/>
              </w:rPr>
              <w:t>подающем трубопроводе в отопительном периоде, ºС</w:t>
            </w:r>
          </w:p>
        </w:tc>
      </w:tr>
      <w:tr w:rsidR="00764367" w:rsidRPr="00B44E72" w:rsidTr="007D31FB">
        <w:trPr>
          <w:trHeight w:val="227"/>
          <w:jc w:val="center"/>
        </w:trPr>
        <w:tc>
          <w:tcPr>
            <w:tcW w:w="141" w:type="pct"/>
            <w:noWrap/>
            <w:vAlign w:val="center"/>
          </w:tcPr>
          <w:p w:rsidR="00DA20BE" w:rsidRPr="00B44E72" w:rsidRDefault="00DA20BE" w:rsidP="00C535A4">
            <w:r w:rsidRPr="00B44E72">
              <w:t>1</w:t>
            </w:r>
          </w:p>
        </w:tc>
        <w:tc>
          <w:tcPr>
            <w:tcW w:w="635" w:type="pct"/>
            <w:vAlign w:val="center"/>
          </w:tcPr>
          <w:p w:rsidR="00DA20BE" w:rsidRPr="00B44E72" w:rsidRDefault="00DA20BE" w:rsidP="00C535A4">
            <w:r w:rsidRPr="00B44E72">
              <w:t xml:space="preserve">Котельная </w:t>
            </w:r>
            <w:r w:rsidR="002F6EC4">
              <w:t>№ 1</w:t>
            </w:r>
            <w:r w:rsidRPr="00B44E72">
              <w:t>4</w:t>
            </w:r>
          </w:p>
        </w:tc>
        <w:tc>
          <w:tcPr>
            <w:tcW w:w="642" w:type="pct"/>
            <w:vAlign w:val="center"/>
          </w:tcPr>
          <w:p w:rsidR="00DA20BE" w:rsidRPr="00B44E72" w:rsidRDefault="00DA20BE" w:rsidP="00C535A4">
            <w:r w:rsidRPr="00B44E72">
              <w:t xml:space="preserve">Уз. ответвл Кот </w:t>
            </w:r>
            <w:r w:rsidR="005A0D72">
              <w:t>№ </w:t>
            </w:r>
            <w:r w:rsidR="002F6EC4">
              <w:t>1</w:t>
            </w:r>
            <w:r w:rsidRPr="00B44E72">
              <w:t>4 Ду250</w:t>
            </w:r>
          </w:p>
        </w:tc>
        <w:tc>
          <w:tcPr>
            <w:tcW w:w="259" w:type="pct"/>
            <w:vAlign w:val="center"/>
          </w:tcPr>
          <w:p w:rsidR="00DA20BE" w:rsidRPr="00B44E72" w:rsidRDefault="00DA20BE" w:rsidP="00C535A4">
            <w:r w:rsidRPr="00B44E72">
              <w:t>5,47</w:t>
            </w:r>
          </w:p>
        </w:tc>
        <w:tc>
          <w:tcPr>
            <w:tcW w:w="225" w:type="pct"/>
            <w:vAlign w:val="center"/>
          </w:tcPr>
          <w:p w:rsidR="00DA20BE" w:rsidRPr="00B44E72" w:rsidRDefault="00DA20BE" w:rsidP="00C535A4">
            <w:r w:rsidRPr="00B44E72">
              <w:t>0,259</w:t>
            </w:r>
          </w:p>
        </w:tc>
        <w:tc>
          <w:tcPr>
            <w:tcW w:w="225" w:type="pct"/>
            <w:vAlign w:val="center"/>
          </w:tcPr>
          <w:p w:rsidR="00DA20BE" w:rsidRPr="00B44E72" w:rsidRDefault="00DA20BE" w:rsidP="00C535A4">
            <w:r w:rsidRPr="00B44E72">
              <w:t>0,259</w:t>
            </w:r>
          </w:p>
        </w:tc>
        <w:tc>
          <w:tcPr>
            <w:tcW w:w="620" w:type="pct"/>
            <w:vAlign w:val="center"/>
          </w:tcPr>
          <w:p w:rsidR="00DA20BE" w:rsidRPr="00B44E72" w:rsidRDefault="00DA20BE" w:rsidP="00C535A4">
            <w:r w:rsidRPr="00B44E72">
              <w:t>Надземная</w:t>
            </w:r>
          </w:p>
        </w:tc>
        <w:tc>
          <w:tcPr>
            <w:tcW w:w="208" w:type="pct"/>
            <w:vAlign w:val="center"/>
          </w:tcPr>
          <w:p w:rsidR="00DA20BE" w:rsidRPr="00B44E72" w:rsidRDefault="00DA20BE" w:rsidP="00C535A4">
            <w:r w:rsidRPr="00B44E72">
              <w:t>1984</w:t>
            </w:r>
          </w:p>
        </w:tc>
        <w:tc>
          <w:tcPr>
            <w:tcW w:w="225" w:type="pct"/>
            <w:vAlign w:val="center"/>
          </w:tcPr>
          <w:p w:rsidR="00DA20BE" w:rsidRPr="00B44E72" w:rsidRDefault="00DA20BE" w:rsidP="00C535A4">
            <w:r w:rsidRPr="00B44E72">
              <w:t>95</w:t>
            </w:r>
          </w:p>
        </w:tc>
        <w:tc>
          <w:tcPr>
            <w:tcW w:w="327" w:type="pct"/>
            <w:vAlign w:val="center"/>
          </w:tcPr>
          <w:p w:rsidR="00DA20BE" w:rsidRPr="00B44E72" w:rsidRDefault="00DA20BE" w:rsidP="00C535A4">
            <w:r w:rsidRPr="00B44E72">
              <w:t>145,1129</w:t>
            </w:r>
          </w:p>
        </w:tc>
        <w:tc>
          <w:tcPr>
            <w:tcW w:w="141" w:type="pct"/>
            <w:vAlign w:val="center"/>
          </w:tcPr>
          <w:p w:rsidR="00DA20BE" w:rsidRPr="00B44E72" w:rsidRDefault="00DA20BE" w:rsidP="00C535A4">
            <w:r w:rsidRPr="00B44E72">
              <w:t>29</w:t>
            </w:r>
          </w:p>
        </w:tc>
        <w:tc>
          <w:tcPr>
            <w:tcW w:w="259" w:type="pct"/>
            <w:vAlign w:val="center"/>
          </w:tcPr>
          <w:p w:rsidR="00DA20BE" w:rsidRPr="00B44E72" w:rsidRDefault="00DA20BE" w:rsidP="00C535A4">
            <w:r w:rsidRPr="00B44E72">
              <w:t>0,0182</w:t>
            </w:r>
          </w:p>
        </w:tc>
        <w:tc>
          <w:tcPr>
            <w:tcW w:w="191" w:type="pct"/>
            <w:vAlign w:val="center"/>
          </w:tcPr>
          <w:p w:rsidR="00DA20BE" w:rsidRPr="00B44E72" w:rsidRDefault="00DA20BE" w:rsidP="00C535A4">
            <w:r w:rsidRPr="00B44E72">
              <w:t>17,5</w:t>
            </w:r>
          </w:p>
        </w:tc>
        <w:tc>
          <w:tcPr>
            <w:tcW w:w="225" w:type="pct"/>
            <w:vAlign w:val="center"/>
          </w:tcPr>
          <w:p w:rsidR="00DA20BE" w:rsidRPr="00B44E72" w:rsidRDefault="00DA20BE" w:rsidP="00C535A4">
            <w:r w:rsidRPr="00B44E72">
              <w:t>0,998</w:t>
            </w:r>
          </w:p>
        </w:tc>
        <w:tc>
          <w:tcPr>
            <w:tcW w:w="225" w:type="pct"/>
            <w:vAlign w:val="center"/>
          </w:tcPr>
          <w:p w:rsidR="00DA20BE" w:rsidRPr="00B44E72" w:rsidRDefault="00DA20BE" w:rsidP="00C535A4">
            <w:r w:rsidRPr="00B44E72">
              <w:t>0,998</w:t>
            </w:r>
          </w:p>
        </w:tc>
        <w:tc>
          <w:tcPr>
            <w:tcW w:w="225" w:type="pct"/>
            <w:noWrap/>
            <w:vAlign w:val="center"/>
          </w:tcPr>
          <w:p w:rsidR="00DA20BE" w:rsidRPr="00B44E72" w:rsidRDefault="00DA20BE" w:rsidP="00C535A4">
            <w:r w:rsidRPr="00B44E72">
              <w:t>63,49</w:t>
            </w:r>
          </w:p>
        </w:tc>
        <w:tc>
          <w:tcPr>
            <w:tcW w:w="225" w:type="pct"/>
            <w:noWrap/>
            <w:vAlign w:val="center"/>
          </w:tcPr>
          <w:p w:rsidR="00DA20BE" w:rsidRPr="00B44E72" w:rsidRDefault="00DA20BE" w:rsidP="00C535A4">
            <w:r w:rsidRPr="00B44E72">
              <w:t>0</w:t>
            </w:r>
          </w:p>
        </w:tc>
      </w:tr>
      <w:tr w:rsidR="00764367" w:rsidRPr="00B44E72" w:rsidTr="007D31FB">
        <w:trPr>
          <w:trHeight w:val="227"/>
          <w:jc w:val="center"/>
        </w:trPr>
        <w:tc>
          <w:tcPr>
            <w:tcW w:w="141" w:type="pct"/>
            <w:noWrap/>
            <w:vAlign w:val="center"/>
          </w:tcPr>
          <w:p w:rsidR="00DA20BE" w:rsidRPr="00B44E72" w:rsidRDefault="00DA20BE" w:rsidP="00C535A4">
            <w:r w:rsidRPr="00B44E72">
              <w:t>2</w:t>
            </w:r>
          </w:p>
        </w:tc>
        <w:tc>
          <w:tcPr>
            <w:tcW w:w="635" w:type="pct"/>
            <w:vAlign w:val="center"/>
          </w:tcPr>
          <w:p w:rsidR="00DA20BE" w:rsidRPr="00B44E72" w:rsidRDefault="00DA20BE" w:rsidP="00C535A4">
            <w:r w:rsidRPr="00B44E72">
              <w:t xml:space="preserve">Уз. ответвл Кот </w:t>
            </w:r>
            <w:r w:rsidR="005A0D72">
              <w:t>№ </w:t>
            </w:r>
            <w:r w:rsidR="002F6EC4">
              <w:t>1</w:t>
            </w:r>
            <w:r w:rsidRPr="00B44E72">
              <w:t>4 Ду250</w:t>
            </w:r>
          </w:p>
        </w:tc>
        <w:tc>
          <w:tcPr>
            <w:tcW w:w="642" w:type="pct"/>
            <w:vAlign w:val="center"/>
          </w:tcPr>
          <w:p w:rsidR="00DA20BE" w:rsidRPr="00B44E72" w:rsidRDefault="00DA20BE" w:rsidP="00C535A4">
            <w:r w:rsidRPr="00B44E72">
              <w:t xml:space="preserve">Уз. ответвл Кот. </w:t>
            </w:r>
            <w:r w:rsidR="005A0D72">
              <w:t>№ </w:t>
            </w:r>
            <w:r w:rsidR="002F6EC4">
              <w:t>1</w:t>
            </w:r>
            <w:r w:rsidRPr="00B44E72">
              <w:t>4</w:t>
            </w:r>
          </w:p>
        </w:tc>
        <w:tc>
          <w:tcPr>
            <w:tcW w:w="259" w:type="pct"/>
            <w:vAlign w:val="center"/>
          </w:tcPr>
          <w:p w:rsidR="00DA20BE" w:rsidRPr="00B44E72" w:rsidRDefault="00DA20BE" w:rsidP="00C535A4">
            <w:r w:rsidRPr="00B44E72">
              <w:t>2,15</w:t>
            </w:r>
          </w:p>
        </w:tc>
        <w:tc>
          <w:tcPr>
            <w:tcW w:w="225" w:type="pct"/>
            <w:vAlign w:val="center"/>
          </w:tcPr>
          <w:p w:rsidR="00DA20BE" w:rsidRPr="00B44E72" w:rsidRDefault="00DA20BE" w:rsidP="00C535A4">
            <w:r w:rsidRPr="00B44E72">
              <w:t>0,259</w:t>
            </w:r>
          </w:p>
        </w:tc>
        <w:tc>
          <w:tcPr>
            <w:tcW w:w="225" w:type="pct"/>
            <w:vAlign w:val="center"/>
          </w:tcPr>
          <w:p w:rsidR="00DA20BE" w:rsidRPr="00B44E72" w:rsidRDefault="00DA20BE" w:rsidP="00C535A4">
            <w:r w:rsidRPr="00B44E72">
              <w:t>0,259</w:t>
            </w:r>
          </w:p>
        </w:tc>
        <w:tc>
          <w:tcPr>
            <w:tcW w:w="620" w:type="pct"/>
            <w:vAlign w:val="center"/>
          </w:tcPr>
          <w:p w:rsidR="00DA20BE" w:rsidRPr="00B44E72" w:rsidRDefault="00DA20BE" w:rsidP="00C535A4">
            <w:r w:rsidRPr="00B44E72">
              <w:t>Надземная</w:t>
            </w:r>
          </w:p>
        </w:tc>
        <w:tc>
          <w:tcPr>
            <w:tcW w:w="208" w:type="pct"/>
            <w:vAlign w:val="center"/>
          </w:tcPr>
          <w:p w:rsidR="00DA20BE" w:rsidRPr="00B44E72" w:rsidRDefault="00DA20BE" w:rsidP="00C535A4">
            <w:r w:rsidRPr="00B44E72">
              <w:t>1984</w:t>
            </w:r>
          </w:p>
        </w:tc>
        <w:tc>
          <w:tcPr>
            <w:tcW w:w="225" w:type="pct"/>
            <w:vAlign w:val="center"/>
          </w:tcPr>
          <w:p w:rsidR="00DA20BE" w:rsidRPr="00B44E72" w:rsidRDefault="00DA20BE" w:rsidP="00C535A4">
            <w:r w:rsidRPr="00B44E72">
              <w:t>95</w:t>
            </w:r>
          </w:p>
        </w:tc>
        <w:tc>
          <w:tcPr>
            <w:tcW w:w="327" w:type="pct"/>
            <w:vAlign w:val="center"/>
          </w:tcPr>
          <w:p w:rsidR="00DA20BE" w:rsidRPr="00B44E72" w:rsidRDefault="00DA20BE" w:rsidP="00C535A4">
            <w:r w:rsidRPr="00B44E72">
              <w:t>145,1123</w:t>
            </w:r>
          </w:p>
        </w:tc>
        <w:tc>
          <w:tcPr>
            <w:tcW w:w="141" w:type="pct"/>
            <w:vAlign w:val="center"/>
          </w:tcPr>
          <w:p w:rsidR="00DA20BE" w:rsidRPr="00B44E72" w:rsidRDefault="00DA20BE" w:rsidP="00C535A4">
            <w:r w:rsidRPr="00B44E72">
              <w:t>29</w:t>
            </w:r>
          </w:p>
        </w:tc>
        <w:tc>
          <w:tcPr>
            <w:tcW w:w="259" w:type="pct"/>
            <w:vAlign w:val="center"/>
          </w:tcPr>
          <w:p w:rsidR="00DA20BE" w:rsidRPr="00B44E72" w:rsidRDefault="00DA20BE" w:rsidP="00C535A4">
            <w:r w:rsidRPr="00B44E72">
              <w:t>0,0072</w:t>
            </w:r>
          </w:p>
        </w:tc>
        <w:tc>
          <w:tcPr>
            <w:tcW w:w="191" w:type="pct"/>
            <w:vAlign w:val="center"/>
          </w:tcPr>
          <w:p w:rsidR="00DA20BE" w:rsidRPr="00B44E72" w:rsidRDefault="00DA20BE" w:rsidP="00C535A4">
            <w:r w:rsidRPr="00B44E72">
              <w:t>17,5</w:t>
            </w:r>
          </w:p>
        </w:tc>
        <w:tc>
          <w:tcPr>
            <w:tcW w:w="225" w:type="pct"/>
            <w:vAlign w:val="center"/>
          </w:tcPr>
          <w:p w:rsidR="00DA20BE" w:rsidRPr="00B44E72" w:rsidRDefault="00DA20BE" w:rsidP="00C535A4">
            <w:r w:rsidRPr="00B44E72">
              <w:t>0,999</w:t>
            </w:r>
          </w:p>
        </w:tc>
        <w:tc>
          <w:tcPr>
            <w:tcW w:w="225" w:type="pct"/>
            <w:vAlign w:val="center"/>
          </w:tcPr>
          <w:p w:rsidR="00DA20BE" w:rsidRPr="00B44E72" w:rsidRDefault="00DA20BE" w:rsidP="00C535A4">
            <w:r w:rsidRPr="00B44E72">
              <w:t>0,998</w:t>
            </w:r>
          </w:p>
        </w:tc>
        <w:tc>
          <w:tcPr>
            <w:tcW w:w="225" w:type="pct"/>
            <w:noWrap/>
            <w:vAlign w:val="center"/>
          </w:tcPr>
          <w:p w:rsidR="00DA20BE" w:rsidRPr="00B44E72" w:rsidRDefault="00DA20BE" w:rsidP="00C535A4">
            <w:r w:rsidRPr="00B44E72">
              <w:t>63,49</w:t>
            </w:r>
          </w:p>
        </w:tc>
        <w:tc>
          <w:tcPr>
            <w:tcW w:w="225" w:type="pct"/>
            <w:noWrap/>
            <w:vAlign w:val="center"/>
          </w:tcPr>
          <w:p w:rsidR="00DA20BE" w:rsidRPr="00B44E72" w:rsidRDefault="00DA20BE" w:rsidP="00C535A4">
            <w:r w:rsidRPr="00B44E72">
              <w:t>0</w:t>
            </w:r>
          </w:p>
        </w:tc>
      </w:tr>
      <w:tr w:rsidR="00764367" w:rsidRPr="00B44E72" w:rsidTr="007D31FB">
        <w:trPr>
          <w:trHeight w:val="227"/>
          <w:jc w:val="center"/>
        </w:trPr>
        <w:tc>
          <w:tcPr>
            <w:tcW w:w="141" w:type="pct"/>
            <w:noWrap/>
            <w:vAlign w:val="center"/>
          </w:tcPr>
          <w:p w:rsidR="00DA20BE" w:rsidRPr="00B44E72" w:rsidRDefault="00DA20BE" w:rsidP="00C535A4">
            <w:r w:rsidRPr="00B44E72">
              <w:t>3</w:t>
            </w:r>
          </w:p>
        </w:tc>
        <w:tc>
          <w:tcPr>
            <w:tcW w:w="635" w:type="pct"/>
            <w:vAlign w:val="center"/>
          </w:tcPr>
          <w:p w:rsidR="00DA20BE" w:rsidRPr="00B44E72" w:rsidRDefault="00DA20BE" w:rsidP="00C535A4">
            <w:r w:rsidRPr="00B44E72">
              <w:t xml:space="preserve">Уз. ответвл Кот. </w:t>
            </w:r>
            <w:r w:rsidR="005A0D72">
              <w:t>№ </w:t>
            </w:r>
            <w:r w:rsidR="002F6EC4">
              <w:t>1</w:t>
            </w:r>
            <w:r w:rsidRPr="00B44E72">
              <w:t>4</w:t>
            </w:r>
          </w:p>
        </w:tc>
        <w:tc>
          <w:tcPr>
            <w:tcW w:w="642" w:type="pct"/>
            <w:vAlign w:val="center"/>
          </w:tcPr>
          <w:p w:rsidR="00DA20BE" w:rsidRPr="00B44E72" w:rsidRDefault="00DA20BE" w:rsidP="00C535A4">
            <w:r w:rsidRPr="00B44E72">
              <w:t xml:space="preserve">Уз. ответвл Кот </w:t>
            </w:r>
            <w:r w:rsidR="005A0D72">
              <w:t>№ </w:t>
            </w:r>
            <w:r w:rsidR="002F6EC4">
              <w:t>1</w:t>
            </w:r>
            <w:r w:rsidRPr="00B44E72">
              <w:t>4, Ду200</w:t>
            </w:r>
          </w:p>
        </w:tc>
        <w:tc>
          <w:tcPr>
            <w:tcW w:w="259" w:type="pct"/>
            <w:vAlign w:val="center"/>
          </w:tcPr>
          <w:p w:rsidR="00DA20BE" w:rsidRPr="00B44E72" w:rsidRDefault="00DA20BE" w:rsidP="00C535A4">
            <w:r w:rsidRPr="00B44E72">
              <w:t>2,81</w:t>
            </w:r>
          </w:p>
        </w:tc>
        <w:tc>
          <w:tcPr>
            <w:tcW w:w="225" w:type="pct"/>
            <w:vAlign w:val="center"/>
          </w:tcPr>
          <w:p w:rsidR="00DA20BE" w:rsidRPr="00B44E72" w:rsidRDefault="00DA20BE" w:rsidP="00C535A4">
            <w:r w:rsidRPr="00B44E72">
              <w:t>0,259</w:t>
            </w:r>
          </w:p>
        </w:tc>
        <w:tc>
          <w:tcPr>
            <w:tcW w:w="225" w:type="pct"/>
            <w:vAlign w:val="center"/>
          </w:tcPr>
          <w:p w:rsidR="00DA20BE" w:rsidRPr="00B44E72" w:rsidRDefault="00DA20BE" w:rsidP="00C535A4">
            <w:r w:rsidRPr="00B44E72">
              <w:t>0,259</w:t>
            </w:r>
          </w:p>
        </w:tc>
        <w:tc>
          <w:tcPr>
            <w:tcW w:w="620" w:type="pct"/>
            <w:vAlign w:val="center"/>
          </w:tcPr>
          <w:p w:rsidR="00DA20BE" w:rsidRPr="00B44E72" w:rsidRDefault="00DA20BE" w:rsidP="00C535A4">
            <w:r w:rsidRPr="00B44E72">
              <w:t>Надземная</w:t>
            </w:r>
          </w:p>
        </w:tc>
        <w:tc>
          <w:tcPr>
            <w:tcW w:w="208" w:type="pct"/>
            <w:vAlign w:val="center"/>
          </w:tcPr>
          <w:p w:rsidR="00DA20BE" w:rsidRPr="00B44E72" w:rsidRDefault="00DA20BE" w:rsidP="00C535A4">
            <w:r w:rsidRPr="00B44E72">
              <w:t>1984</w:t>
            </w:r>
          </w:p>
        </w:tc>
        <w:tc>
          <w:tcPr>
            <w:tcW w:w="225" w:type="pct"/>
            <w:vAlign w:val="center"/>
          </w:tcPr>
          <w:p w:rsidR="00DA20BE" w:rsidRPr="00B44E72" w:rsidRDefault="00DA20BE" w:rsidP="00C535A4">
            <w:r w:rsidRPr="00B44E72">
              <w:t>95</w:t>
            </w:r>
          </w:p>
        </w:tc>
        <w:tc>
          <w:tcPr>
            <w:tcW w:w="327" w:type="pct"/>
            <w:vAlign w:val="center"/>
          </w:tcPr>
          <w:p w:rsidR="00DA20BE" w:rsidRPr="00B44E72" w:rsidRDefault="00DA20BE" w:rsidP="00C535A4">
            <w:r w:rsidRPr="00B44E72">
              <w:t>103,6006</w:t>
            </w:r>
          </w:p>
        </w:tc>
        <w:tc>
          <w:tcPr>
            <w:tcW w:w="141" w:type="pct"/>
            <w:vAlign w:val="center"/>
          </w:tcPr>
          <w:p w:rsidR="00DA20BE" w:rsidRPr="00B44E72" w:rsidRDefault="00DA20BE" w:rsidP="00C535A4">
            <w:r w:rsidRPr="00B44E72">
              <w:t>29</w:t>
            </w:r>
          </w:p>
        </w:tc>
        <w:tc>
          <w:tcPr>
            <w:tcW w:w="259" w:type="pct"/>
            <w:vAlign w:val="center"/>
          </w:tcPr>
          <w:p w:rsidR="00DA20BE" w:rsidRPr="00B44E72" w:rsidRDefault="00DA20BE" w:rsidP="00C535A4">
            <w:r w:rsidRPr="00B44E72">
              <w:t>0,0094</w:t>
            </w:r>
          </w:p>
        </w:tc>
        <w:tc>
          <w:tcPr>
            <w:tcW w:w="191" w:type="pct"/>
            <w:vAlign w:val="center"/>
          </w:tcPr>
          <w:p w:rsidR="00DA20BE" w:rsidRPr="00B44E72" w:rsidRDefault="00DA20BE" w:rsidP="00C535A4">
            <w:r w:rsidRPr="00B44E72">
              <w:t>17,5</w:t>
            </w:r>
          </w:p>
        </w:tc>
        <w:tc>
          <w:tcPr>
            <w:tcW w:w="225" w:type="pct"/>
            <w:vAlign w:val="center"/>
          </w:tcPr>
          <w:p w:rsidR="00DA20BE" w:rsidRPr="00B44E72" w:rsidRDefault="00DA20BE" w:rsidP="00C535A4">
            <w:r w:rsidRPr="00B44E72">
              <w:t>0,999</w:t>
            </w:r>
          </w:p>
        </w:tc>
        <w:tc>
          <w:tcPr>
            <w:tcW w:w="225" w:type="pct"/>
            <w:vAlign w:val="center"/>
          </w:tcPr>
          <w:p w:rsidR="00DA20BE" w:rsidRPr="00B44E72" w:rsidRDefault="00DA20BE" w:rsidP="00C535A4">
            <w:r w:rsidRPr="00B44E72">
              <w:t>0,998</w:t>
            </w:r>
          </w:p>
        </w:tc>
        <w:tc>
          <w:tcPr>
            <w:tcW w:w="225" w:type="pct"/>
            <w:noWrap/>
            <w:vAlign w:val="center"/>
          </w:tcPr>
          <w:p w:rsidR="00DA20BE" w:rsidRPr="00B44E72" w:rsidRDefault="00DA20BE" w:rsidP="00C535A4">
            <w:r w:rsidRPr="00B44E72">
              <w:t>45,33</w:t>
            </w:r>
          </w:p>
        </w:tc>
        <w:tc>
          <w:tcPr>
            <w:tcW w:w="225" w:type="pct"/>
            <w:noWrap/>
            <w:vAlign w:val="center"/>
          </w:tcPr>
          <w:p w:rsidR="00DA20BE" w:rsidRPr="00B44E72" w:rsidRDefault="00DA20BE" w:rsidP="00C535A4">
            <w:r w:rsidRPr="00B44E72">
              <w:t>0</w:t>
            </w:r>
          </w:p>
        </w:tc>
      </w:tr>
      <w:tr w:rsidR="00764367" w:rsidRPr="00B44E72" w:rsidTr="007D31FB">
        <w:trPr>
          <w:trHeight w:val="227"/>
          <w:jc w:val="center"/>
        </w:trPr>
        <w:tc>
          <w:tcPr>
            <w:tcW w:w="141" w:type="pct"/>
            <w:noWrap/>
            <w:vAlign w:val="center"/>
          </w:tcPr>
          <w:p w:rsidR="00DA20BE" w:rsidRPr="00B44E72" w:rsidRDefault="00DA20BE" w:rsidP="00C535A4">
            <w:r w:rsidRPr="00B44E72">
              <w:t>4</w:t>
            </w:r>
          </w:p>
        </w:tc>
        <w:tc>
          <w:tcPr>
            <w:tcW w:w="635" w:type="pct"/>
            <w:vAlign w:val="center"/>
          </w:tcPr>
          <w:p w:rsidR="00DA20BE" w:rsidRPr="00B44E72" w:rsidRDefault="00DA20BE" w:rsidP="00C535A4">
            <w:r w:rsidRPr="00B44E72">
              <w:t xml:space="preserve">Уз. ответвл Кот </w:t>
            </w:r>
            <w:r w:rsidR="005A0D72">
              <w:t>№ </w:t>
            </w:r>
            <w:r w:rsidR="002F6EC4">
              <w:t>1</w:t>
            </w:r>
            <w:r w:rsidRPr="00B44E72">
              <w:t>4, Ду200</w:t>
            </w:r>
          </w:p>
        </w:tc>
        <w:tc>
          <w:tcPr>
            <w:tcW w:w="642" w:type="pct"/>
            <w:vAlign w:val="center"/>
          </w:tcPr>
          <w:p w:rsidR="00DA20BE" w:rsidRPr="00B44E72" w:rsidRDefault="00DA20BE" w:rsidP="00C535A4">
            <w:r w:rsidRPr="00B44E72">
              <w:t>Уз. 4</w:t>
            </w:r>
          </w:p>
        </w:tc>
        <w:tc>
          <w:tcPr>
            <w:tcW w:w="259" w:type="pct"/>
            <w:vAlign w:val="center"/>
          </w:tcPr>
          <w:p w:rsidR="00DA20BE" w:rsidRPr="00B44E72" w:rsidRDefault="00DA20BE" w:rsidP="00C535A4">
            <w:r w:rsidRPr="00B44E72">
              <w:t>58,93</w:t>
            </w:r>
          </w:p>
        </w:tc>
        <w:tc>
          <w:tcPr>
            <w:tcW w:w="225" w:type="pct"/>
            <w:vAlign w:val="center"/>
          </w:tcPr>
          <w:p w:rsidR="00DA20BE" w:rsidRPr="00B44E72" w:rsidRDefault="00DA20BE" w:rsidP="00C535A4">
            <w:r w:rsidRPr="00B44E72">
              <w:t>0,207</w:t>
            </w:r>
          </w:p>
        </w:tc>
        <w:tc>
          <w:tcPr>
            <w:tcW w:w="225" w:type="pct"/>
            <w:vAlign w:val="center"/>
          </w:tcPr>
          <w:p w:rsidR="00DA20BE" w:rsidRPr="00B44E72" w:rsidRDefault="00DA20BE" w:rsidP="00C535A4">
            <w:r w:rsidRPr="00B44E72">
              <w:t>0,207</w:t>
            </w:r>
          </w:p>
        </w:tc>
        <w:tc>
          <w:tcPr>
            <w:tcW w:w="620" w:type="pct"/>
            <w:vAlign w:val="center"/>
          </w:tcPr>
          <w:p w:rsidR="00DA20BE" w:rsidRPr="00B44E72" w:rsidRDefault="00DA20BE" w:rsidP="00C535A4">
            <w:r w:rsidRPr="00B44E72">
              <w:t>Надземная</w:t>
            </w:r>
          </w:p>
        </w:tc>
        <w:tc>
          <w:tcPr>
            <w:tcW w:w="208" w:type="pct"/>
            <w:vAlign w:val="center"/>
          </w:tcPr>
          <w:p w:rsidR="00DA20BE" w:rsidRPr="00B44E72" w:rsidRDefault="00DA20BE" w:rsidP="00C535A4">
            <w:r w:rsidRPr="00B44E72">
              <w:t>1984</w:t>
            </w:r>
          </w:p>
        </w:tc>
        <w:tc>
          <w:tcPr>
            <w:tcW w:w="225" w:type="pct"/>
            <w:vAlign w:val="center"/>
          </w:tcPr>
          <w:p w:rsidR="00DA20BE" w:rsidRPr="00B44E72" w:rsidRDefault="00DA20BE" w:rsidP="00C535A4">
            <w:r w:rsidRPr="00B44E72">
              <w:t>94,99</w:t>
            </w:r>
          </w:p>
        </w:tc>
        <w:tc>
          <w:tcPr>
            <w:tcW w:w="327" w:type="pct"/>
            <w:vAlign w:val="center"/>
          </w:tcPr>
          <w:p w:rsidR="00DA20BE" w:rsidRPr="00B44E72" w:rsidRDefault="00DA20BE" w:rsidP="00C535A4">
            <w:r w:rsidRPr="00B44E72">
              <w:t>103,6003</w:t>
            </w:r>
          </w:p>
        </w:tc>
        <w:tc>
          <w:tcPr>
            <w:tcW w:w="141" w:type="pct"/>
            <w:vAlign w:val="center"/>
          </w:tcPr>
          <w:p w:rsidR="00DA20BE" w:rsidRPr="00B44E72" w:rsidRDefault="00DA20BE" w:rsidP="00C535A4">
            <w:r w:rsidRPr="00B44E72">
              <w:t>29</w:t>
            </w:r>
          </w:p>
        </w:tc>
        <w:tc>
          <w:tcPr>
            <w:tcW w:w="259" w:type="pct"/>
            <w:vAlign w:val="center"/>
          </w:tcPr>
          <w:p w:rsidR="00DA20BE" w:rsidRPr="00B44E72" w:rsidRDefault="00DA20BE" w:rsidP="00C535A4">
            <w:r w:rsidRPr="00B44E72">
              <w:t>0,1966</w:t>
            </w:r>
          </w:p>
        </w:tc>
        <w:tc>
          <w:tcPr>
            <w:tcW w:w="191" w:type="pct"/>
            <w:vAlign w:val="center"/>
          </w:tcPr>
          <w:p w:rsidR="00DA20BE" w:rsidRPr="00B44E72" w:rsidRDefault="00DA20BE" w:rsidP="00C535A4">
            <w:r w:rsidRPr="00B44E72">
              <w:t>17,5</w:t>
            </w:r>
          </w:p>
        </w:tc>
        <w:tc>
          <w:tcPr>
            <w:tcW w:w="225" w:type="pct"/>
            <w:vAlign w:val="center"/>
          </w:tcPr>
          <w:p w:rsidR="00DA20BE" w:rsidRPr="00B44E72" w:rsidRDefault="00DA20BE" w:rsidP="00C535A4">
            <w:r w:rsidRPr="00B44E72">
              <w:t>0,984</w:t>
            </w:r>
          </w:p>
        </w:tc>
        <w:tc>
          <w:tcPr>
            <w:tcW w:w="225" w:type="pct"/>
            <w:vAlign w:val="center"/>
          </w:tcPr>
          <w:p w:rsidR="00DA20BE" w:rsidRPr="00B44E72" w:rsidRDefault="00DA20BE" w:rsidP="00C535A4">
            <w:r w:rsidRPr="00B44E72">
              <w:t>0,997</w:t>
            </w:r>
          </w:p>
        </w:tc>
        <w:tc>
          <w:tcPr>
            <w:tcW w:w="225" w:type="pct"/>
            <w:noWrap/>
            <w:vAlign w:val="center"/>
          </w:tcPr>
          <w:p w:rsidR="00DA20BE" w:rsidRPr="00B44E72" w:rsidRDefault="00DA20BE" w:rsidP="00C535A4">
            <w:r w:rsidRPr="00B44E72">
              <w:t>45,33</w:t>
            </w:r>
          </w:p>
        </w:tc>
        <w:tc>
          <w:tcPr>
            <w:tcW w:w="225" w:type="pct"/>
            <w:noWrap/>
            <w:vAlign w:val="center"/>
          </w:tcPr>
          <w:p w:rsidR="00DA20BE" w:rsidRPr="00B44E72" w:rsidRDefault="00DA20BE" w:rsidP="00C535A4">
            <w:r w:rsidRPr="00B44E72">
              <w:t>0,01</w:t>
            </w:r>
          </w:p>
        </w:tc>
      </w:tr>
      <w:tr w:rsidR="00764367" w:rsidRPr="00B44E72" w:rsidTr="007D31FB">
        <w:trPr>
          <w:trHeight w:val="227"/>
          <w:jc w:val="center"/>
        </w:trPr>
        <w:tc>
          <w:tcPr>
            <w:tcW w:w="141" w:type="pct"/>
            <w:noWrap/>
            <w:vAlign w:val="center"/>
          </w:tcPr>
          <w:p w:rsidR="00DA20BE" w:rsidRPr="00B44E72" w:rsidRDefault="00DA20BE" w:rsidP="00C535A4">
            <w:r w:rsidRPr="00B44E72">
              <w:t>5</w:t>
            </w:r>
          </w:p>
        </w:tc>
        <w:tc>
          <w:tcPr>
            <w:tcW w:w="635" w:type="pct"/>
            <w:vAlign w:val="center"/>
          </w:tcPr>
          <w:p w:rsidR="00DA20BE" w:rsidRPr="00B44E72" w:rsidRDefault="00DA20BE" w:rsidP="00C535A4">
            <w:r w:rsidRPr="00B44E72">
              <w:t>Уз. 4</w:t>
            </w:r>
          </w:p>
        </w:tc>
        <w:tc>
          <w:tcPr>
            <w:tcW w:w="642" w:type="pct"/>
            <w:vAlign w:val="center"/>
          </w:tcPr>
          <w:p w:rsidR="00DA20BE" w:rsidRPr="00B44E72" w:rsidRDefault="00DA20BE" w:rsidP="00C535A4">
            <w:r w:rsidRPr="00B44E72">
              <w:t>Уз. 5</w:t>
            </w:r>
          </w:p>
        </w:tc>
        <w:tc>
          <w:tcPr>
            <w:tcW w:w="259" w:type="pct"/>
            <w:vAlign w:val="center"/>
          </w:tcPr>
          <w:p w:rsidR="00DA20BE" w:rsidRPr="00B44E72" w:rsidRDefault="00DA20BE" w:rsidP="00C535A4">
            <w:r w:rsidRPr="00B44E72">
              <w:t>53,03</w:t>
            </w:r>
          </w:p>
        </w:tc>
        <w:tc>
          <w:tcPr>
            <w:tcW w:w="225" w:type="pct"/>
            <w:vAlign w:val="center"/>
          </w:tcPr>
          <w:p w:rsidR="00DA20BE" w:rsidRPr="00B44E72" w:rsidRDefault="00DA20BE" w:rsidP="00C535A4">
            <w:r w:rsidRPr="00B44E72">
              <w:t>0,207</w:t>
            </w:r>
          </w:p>
        </w:tc>
        <w:tc>
          <w:tcPr>
            <w:tcW w:w="225" w:type="pct"/>
            <w:vAlign w:val="center"/>
          </w:tcPr>
          <w:p w:rsidR="00DA20BE" w:rsidRPr="00B44E72" w:rsidRDefault="00DA20BE" w:rsidP="00C535A4">
            <w:r w:rsidRPr="00B44E72">
              <w:t>0,207</w:t>
            </w:r>
          </w:p>
        </w:tc>
        <w:tc>
          <w:tcPr>
            <w:tcW w:w="620" w:type="pct"/>
            <w:vAlign w:val="center"/>
          </w:tcPr>
          <w:p w:rsidR="00DA20BE" w:rsidRPr="00B44E72" w:rsidRDefault="00DA20BE" w:rsidP="00C535A4">
            <w:r w:rsidRPr="00B44E72">
              <w:t>Надземная</w:t>
            </w:r>
          </w:p>
        </w:tc>
        <w:tc>
          <w:tcPr>
            <w:tcW w:w="208" w:type="pct"/>
            <w:vAlign w:val="center"/>
          </w:tcPr>
          <w:p w:rsidR="00DA20BE" w:rsidRPr="00B44E72" w:rsidRDefault="00DA20BE" w:rsidP="00C535A4">
            <w:r w:rsidRPr="00B44E72">
              <w:t>1985</w:t>
            </w:r>
          </w:p>
        </w:tc>
        <w:tc>
          <w:tcPr>
            <w:tcW w:w="225" w:type="pct"/>
            <w:vAlign w:val="center"/>
          </w:tcPr>
          <w:p w:rsidR="00DA20BE" w:rsidRPr="00B44E72" w:rsidRDefault="00DA20BE" w:rsidP="00C535A4">
            <w:r w:rsidRPr="00B44E72">
              <w:t>94,95</w:t>
            </w:r>
          </w:p>
        </w:tc>
        <w:tc>
          <w:tcPr>
            <w:tcW w:w="327" w:type="pct"/>
            <w:vAlign w:val="center"/>
          </w:tcPr>
          <w:p w:rsidR="00DA20BE" w:rsidRPr="00B44E72" w:rsidRDefault="00DA20BE" w:rsidP="00C535A4">
            <w:r w:rsidRPr="00B44E72">
              <w:t>94,7918</w:t>
            </w:r>
          </w:p>
        </w:tc>
        <w:tc>
          <w:tcPr>
            <w:tcW w:w="141" w:type="pct"/>
            <w:vAlign w:val="center"/>
          </w:tcPr>
          <w:p w:rsidR="00DA20BE" w:rsidRPr="00B44E72" w:rsidRDefault="00DA20BE" w:rsidP="00C535A4">
            <w:r w:rsidRPr="00B44E72">
              <w:t>28</w:t>
            </w:r>
          </w:p>
        </w:tc>
        <w:tc>
          <w:tcPr>
            <w:tcW w:w="259" w:type="pct"/>
            <w:vAlign w:val="center"/>
          </w:tcPr>
          <w:p w:rsidR="00DA20BE" w:rsidRPr="00B44E72" w:rsidRDefault="00DA20BE" w:rsidP="00C535A4">
            <w:r w:rsidRPr="00B44E72">
              <w:t>0,1528</w:t>
            </w:r>
          </w:p>
        </w:tc>
        <w:tc>
          <w:tcPr>
            <w:tcW w:w="191" w:type="pct"/>
            <w:vAlign w:val="center"/>
          </w:tcPr>
          <w:p w:rsidR="00DA20BE" w:rsidRPr="00B44E72" w:rsidRDefault="00DA20BE" w:rsidP="00C535A4">
            <w:r w:rsidRPr="00B44E72">
              <w:t>17,5</w:t>
            </w:r>
          </w:p>
        </w:tc>
        <w:tc>
          <w:tcPr>
            <w:tcW w:w="225" w:type="pct"/>
            <w:vAlign w:val="center"/>
          </w:tcPr>
          <w:p w:rsidR="00DA20BE" w:rsidRPr="00B44E72" w:rsidRDefault="00DA20BE" w:rsidP="00C535A4">
            <w:r w:rsidRPr="00B44E72">
              <w:t>0,988</w:t>
            </w:r>
          </w:p>
        </w:tc>
        <w:tc>
          <w:tcPr>
            <w:tcW w:w="225" w:type="pct"/>
            <w:vAlign w:val="center"/>
          </w:tcPr>
          <w:p w:rsidR="00DA20BE" w:rsidRPr="00B44E72" w:rsidRDefault="00DA20BE" w:rsidP="00C535A4">
            <w:r w:rsidRPr="00B44E72">
              <w:t>0,997</w:t>
            </w:r>
          </w:p>
        </w:tc>
        <w:tc>
          <w:tcPr>
            <w:tcW w:w="225" w:type="pct"/>
            <w:noWrap/>
            <w:vAlign w:val="center"/>
          </w:tcPr>
          <w:p w:rsidR="00DA20BE" w:rsidRPr="00B44E72" w:rsidRDefault="00DA20BE" w:rsidP="00C535A4">
            <w:r w:rsidRPr="00B44E72">
              <w:t>41,47</w:t>
            </w:r>
          </w:p>
        </w:tc>
        <w:tc>
          <w:tcPr>
            <w:tcW w:w="225" w:type="pct"/>
            <w:noWrap/>
            <w:vAlign w:val="center"/>
          </w:tcPr>
          <w:p w:rsidR="00DA20BE" w:rsidRPr="00B44E72" w:rsidRDefault="00DA20BE" w:rsidP="00C535A4">
            <w:r w:rsidRPr="00B44E72">
              <w:t>0,05</w:t>
            </w:r>
          </w:p>
        </w:tc>
      </w:tr>
      <w:tr w:rsidR="00764367" w:rsidRPr="00B44E72" w:rsidTr="007D31FB">
        <w:trPr>
          <w:trHeight w:val="227"/>
          <w:jc w:val="center"/>
        </w:trPr>
        <w:tc>
          <w:tcPr>
            <w:tcW w:w="141" w:type="pct"/>
            <w:noWrap/>
            <w:vAlign w:val="center"/>
          </w:tcPr>
          <w:p w:rsidR="00DA20BE" w:rsidRPr="00B44E72" w:rsidRDefault="00DA20BE" w:rsidP="00C535A4">
            <w:r w:rsidRPr="00B44E72">
              <w:t>6</w:t>
            </w:r>
          </w:p>
        </w:tc>
        <w:tc>
          <w:tcPr>
            <w:tcW w:w="635" w:type="pct"/>
            <w:vAlign w:val="center"/>
          </w:tcPr>
          <w:p w:rsidR="00DA20BE" w:rsidRPr="00B44E72" w:rsidRDefault="00DA20BE" w:rsidP="00C535A4">
            <w:r w:rsidRPr="00B44E72">
              <w:t>Уз. 5</w:t>
            </w:r>
          </w:p>
        </w:tc>
        <w:tc>
          <w:tcPr>
            <w:tcW w:w="642" w:type="pct"/>
            <w:vAlign w:val="center"/>
          </w:tcPr>
          <w:p w:rsidR="00DA20BE" w:rsidRPr="00B44E72" w:rsidRDefault="00DA20BE" w:rsidP="00C535A4">
            <w:r w:rsidRPr="00B44E72">
              <w:t>Уз. 6</w:t>
            </w:r>
          </w:p>
        </w:tc>
        <w:tc>
          <w:tcPr>
            <w:tcW w:w="259" w:type="pct"/>
            <w:vAlign w:val="center"/>
          </w:tcPr>
          <w:p w:rsidR="00DA20BE" w:rsidRPr="00B44E72" w:rsidRDefault="00DA20BE" w:rsidP="00C535A4">
            <w:r w:rsidRPr="00B44E72">
              <w:t>202,25</w:t>
            </w:r>
          </w:p>
        </w:tc>
        <w:tc>
          <w:tcPr>
            <w:tcW w:w="225" w:type="pct"/>
            <w:vAlign w:val="center"/>
          </w:tcPr>
          <w:p w:rsidR="00DA20BE" w:rsidRPr="00B44E72" w:rsidRDefault="00DA20BE" w:rsidP="00C535A4">
            <w:r w:rsidRPr="00B44E72">
              <w:t>0,207</w:t>
            </w:r>
          </w:p>
        </w:tc>
        <w:tc>
          <w:tcPr>
            <w:tcW w:w="225" w:type="pct"/>
            <w:vAlign w:val="center"/>
          </w:tcPr>
          <w:p w:rsidR="00DA20BE" w:rsidRPr="00B44E72" w:rsidRDefault="00DA20BE" w:rsidP="00C535A4">
            <w:r w:rsidRPr="00B44E72">
              <w:t>0,207</w:t>
            </w:r>
          </w:p>
        </w:tc>
        <w:tc>
          <w:tcPr>
            <w:tcW w:w="620" w:type="pct"/>
            <w:vAlign w:val="center"/>
          </w:tcPr>
          <w:p w:rsidR="00DA20BE" w:rsidRPr="00B44E72" w:rsidRDefault="00DA20BE" w:rsidP="00C535A4">
            <w:r w:rsidRPr="00B44E72">
              <w:t>Надземная</w:t>
            </w:r>
          </w:p>
        </w:tc>
        <w:tc>
          <w:tcPr>
            <w:tcW w:w="208" w:type="pct"/>
            <w:vAlign w:val="center"/>
          </w:tcPr>
          <w:p w:rsidR="00DA20BE" w:rsidRPr="00B44E72" w:rsidRDefault="00DA20BE" w:rsidP="00C535A4">
            <w:r w:rsidRPr="00B44E72">
              <w:t>1987</w:t>
            </w:r>
          </w:p>
        </w:tc>
        <w:tc>
          <w:tcPr>
            <w:tcW w:w="225" w:type="pct"/>
            <w:vAlign w:val="center"/>
          </w:tcPr>
          <w:p w:rsidR="00DA20BE" w:rsidRPr="00B44E72" w:rsidRDefault="00DA20BE" w:rsidP="00C535A4">
            <w:r w:rsidRPr="00B44E72">
              <w:t>94,9</w:t>
            </w:r>
          </w:p>
        </w:tc>
        <w:tc>
          <w:tcPr>
            <w:tcW w:w="327" w:type="pct"/>
            <w:vAlign w:val="center"/>
          </w:tcPr>
          <w:p w:rsidR="00DA20BE" w:rsidRPr="00B44E72" w:rsidRDefault="00DA20BE" w:rsidP="00C535A4">
            <w:r w:rsidRPr="00B44E72">
              <w:t>58,4062</w:t>
            </w:r>
          </w:p>
        </w:tc>
        <w:tc>
          <w:tcPr>
            <w:tcW w:w="141" w:type="pct"/>
            <w:vAlign w:val="center"/>
          </w:tcPr>
          <w:p w:rsidR="00DA20BE" w:rsidRPr="00B44E72" w:rsidRDefault="00DA20BE" w:rsidP="00C535A4">
            <w:r w:rsidRPr="00B44E72">
              <w:t>26</w:t>
            </w:r>
          </w:p>
        </w:tc>
        <w:tc>
          <w:tcPr>
            <w:tcW w:w="259" w:type="pct"/>
            <w:vAlign w:val="center"/>
          </w:tcPr>
          <w:p w:rsidR="00DA20BE" w:rsidRPr="00B44E72" w:rsidRDefault="00DA20BE" w:rsidP="00C535A4">
            <w:r w:rsidRPr="00B44E72">
              <w:t>0,4490</w:t>
            </w:r>
          </w:p>
        </w:tc>
        <w:tc>
          <w:tcPr>
            <w:tcW w:w="191" w:type="pct"/>
            <w:vAlign w:val="center"/>
          </w:tcPr>
          <w:p w:rsidR="00DA20BE" w:rsidRPr="00B44E72" w:rsidRDefault="00DA20BE" w:rsidP="00C535A4">
            <w:r w:rsidRPr="00B44E72">
              <w:t>17,5</w:t>
            </w:r>
          </w:p>
        </w:tc>
        <w:tc>
          <w:tcPr>
            <w:tcW w:w="225" w:type="pct"/>
            <w:vAlign w:val="center"/>
          </w:tcPr>
          <w:p w:rsidR="00DA20BE" w:rsidRPr="00B44E72" w:rsidRDefault="00DA20BE" w:rsidP="00C535A4">
            <w:r w:rsidRPr="00B44E72">
              <w:t>0,953</w:t>
            </w:r>
          </w:p>
        </w:tc>
        <w:tc>
          <w:tcPr>
            <w:tcW w:w="225" w:type="pct"/>
            <w:vAlign w:val="center"/>
          </w:tcPr>
          <w:p w:rsidR="00DA20BE" w:rsidRPr="00B44E72" w:rsidRDefault="00DA20BE" w:rsidP="00C535A4">
            <w:r w:rsidRPr="00B44E72">
              <w:t>0,988</w:t>
            </w:r>
          </w:p>
        </w:tc>
        <w:tc>
          <w:tcPr>
            <w:tcW w:w="225" w:type="pct"/>
            <w:noWrap/>
            <w:vAlign w:val="center"/>
          </w:tcPr>
          <w:p w:rsidR="00DA20BE" w:rsidRPr="00B44E72" w:rsidRDefault="00DA20BE" w:rsidP="00C535A4">
            <w:r w:rsidRPr="00B44E72">
              <w:t>25,55</w:t>
            </w:r>
          </w:p>
        </w:tc>
        <w:tc>
          <w:tcPr>
            <w:tcW w:w="225" w:type="pct"/>
            <w:noWrap/>
            <w:vAlign w:val="center"/>
          </w:tcPr>
          <w:p w:rsidR="00DA20BE" w:rsidRPr="00B44E72" w:rsidRDefault="00DA20BE" w:rsidP="00C535A4">
            <w:r w:rsidRPr="00B44E72">
              <w:t>0,1</w:t>
            </w:r>
          </w:p>
        </w:tc>
      </w:tr>
      <w:tr w:rsidR="00764367" w:rsidRPr="00B44E72" w:rsidTr="007D31FB">
        <w:trPr>
          <w:trHeight w:val="227"/>
          <w:jc w:val="center"/>
        </w:trPr>
        <w:tc>
          <w:tcPr>
            <w:tcW w:w="141" w:type="pct"/>
            <w:noWrap/>
            <w:vAlign w:val="center"/>
          </w:tcPr>
          <w:p w:rsidR="00DA20BE" w:rsidRPr="00B44E72" w:rsidRDefault="00DA20BE" w:rsidP="00C535A4">
            <w:r w:rsidRPr="00B44E72">
              <w:t>7</w:t>
            </w:r>
          </w:p>
        </w:tc>
        <w:tc>
          <w:tcPr>
            <w:tcW w:w="635" w:type="pct"/>
            <w:vAlign w:val="center"/>
          </w:tcPr>
          <w:p w:rsidR="00DA20BE" w:rsidRPr="00B44E72" w:rsidRDefault="00DA20BE" w:rsidP="00C535A4">
            <w:r w:rsidRPr="00B44E72">
              <w:t>Уз. 6</w:t>
            </w:r>
          </w:p>
        </w:tc>
        <w:tc>
          <w:tcPr>
            <w:tcW w:w="642" w:type="pct"/>
            <w:vAlign w:val="center"/>
          </w:tcPr>
          <w:p w:rsidR="00DA20BE" w:rsidRPr="00B44E72" w:rsidRDefault="00DA20BE" w:rsidP="00C535A4">
            <w:r w:rsidRPr="00B44E72">
              <w:t>Надз/подз</w:t>
            </w:r>
          </w:p>
        </w:tc>
        <w:tc>
          <w:tcPr>
            <w:tcW w:w="259" w:type="pct"/>
            <w:vAlign w:val="center"/>
          </w:tcPr>
          <w:p w:rsidR="00DA20BE" w:rsidRPr="00B44E72" w:rsidRDefault="00DA20BE" w:rsidP="00C535A4">
            <w:r w:rsidRPr="00B44E72">
              <w:t>62,06</w:t>
            </w:r>
          </w:p>
        </w:tc>
        <w:tc>
          <w:tcPr>
            <w:tcW w:w="225" w:type="pct"/>
            <w:vAlign w:val="center"/>
          </w:tcPr>
          <w:p w:rsidR="00DA20BE" w:rsidRPr="00B44E72" w:rsidRDefault="00DA20BE" w:rsidP="00C535A4">
            <w:r w:rsidRPr="00B44E72">
              <w:t>0,207</w:t>
            </w:r>
          </w:p>
        </w:tc>
        <w:tc>
          <w:tcPr>
            <w:tcW w:w="225" w:type="pct"/>
            <w:vAlign w:val="center"/>
          </w:tcPr>
          <w:p w:rsidR="00DA20BE" w:rsidRPr="00B44E72" w:rsidRDefault="00DA20BE" w:rsidP="00C535A4">
            <w:r w:rsidRPr="00B44E72">
              <w:t>0,207</w:t>
            </w:r>
          </w:p>
        </w:tc>
        <w:tc>
          <w:tcPr>
            <w:tcW w:w="620" w:type="pct"/>
            <w:vAlign w:val="center"/>
          </w:tcPr>
          <w:p w:rsidR="00DA20BE" w:rsidRPr="00B44E72" w:rsidRDefault="00DA20BE" w:rsidP="00C535A4">
            <w:r w:rsidRPr="00B44E72">
              <w:t>Надземная</w:t>
            </w:r>
          </w:p>
        </w:tc>
        <w:tc>
          <w:tcPr>
            <w:tcW w:w="208" w:type="pct"/>
            <w:vAlign w:val="center"/>
          </w:tcPr>
          <w:p w:rsidR="00DA20BE" w:rsidRPr="00B44E72" w:rsidRDefault="00DA20BE" w:rsidP="00C535A4">
            <w:r w:rsidRPr="00B44E72">
              <w:t>1987</w:t>
            </w:r>
          </w:p>
        </w:tc>
        <w:tc>
          <w:tcPr>
            <w:tcW w:w="225" w:type="pct"/>
            <w:vAlign w:val="center"/>
          </w:tcPr>
          <w:p w:rsidR="00DA20BE" w:rsidRPr="00B44E72" w:rsidRDefault="00DA20BE" w:rsidP="00C535A4">
            <w:r w:rsidRPr="00B44E72">
              <w:t>94,62</w:t>
            </w:r>
          </w:p>
        </w:tc>
        <w:tc>
          <w:tcPr>
            <w:tcW w:w="327" w:type="pct"/>
            <w:vAlign w:val="center"/>
          </w:tcPr>
          <w:p w:rsidR="00DA20BE" w:rsidRPr="00B44E72" w:rsidRDefault="00DA20BE" w:rsidP="00C535A4">
            <w:r w:rsidRPr="00B44E72">
              <w:t>55,1199</w:t>
            </w:r>
          </w:p>
        </w:tc>
        <w:tc>
          <w:tcPr>
            <w:tcW w:w="141" w:type="pct"/>
            <w:vAlign w:val="center"/>
          </w:tcPr>
          <w:p w:rsidR="00DA20BE" w:rsidRPr="00B44E72" w:rsidRDefault="00DA20BE" w:rsidP="00C535A4">
            <w:r w:rsidRPr="00B44E72">
              <w:t>26</w:t>
            </w:r>
          </w:p>
        </w:tc>
        <w:tc>
          <w:tcPr>
            <w:tcW w:w="259" w:type="pct"/>
            <w:vAlign w:val="center"/>
          </w:tcPr>
          <w:p w:rsidR="00DA20BE" w:rsidRPr="00B44E72" w:rsidRDefault="00DA20BE" w:rsidP="00C535A4">
            <w:r w:rsidRPr="00B44E72">
              <w:t>0,1378</w:t>
            </w:r>
          </w:p>
        </w:tc>
        <w:tc>
          <w:tcPr>
            <w:tcW w:w="191" w:type="pct"/>
            <w:vAlign w:val="center"/>
          </w:tcPr>
          <w:p w:rsidR="00DA20BE" w:rsidRPr="00B44E72" w:rsidRDefault="00DA20BE" w:rsidP="00C535A4">
            <w:r w:rsidRPr="00B44E72">
              <w:t>17,5</w:t>
            </w:r>
          </w:p>
        </w:tc>
        <w:tc>
          <w:tcPr>
            <w:tcW w:w="225" w:type="pct"/>
            <w:vAlign w:val="center"/>
          </w:tcPr>
          <w:p w:rsidR="00DA20BE" w:rsidRPr="00B44E72" w:rsidRDefault="00DA20BE" w:rsidP="00C535A4">
            <w:r w:rsidRPr="00B44E72">
              <w:t>0,989</w:t>
            </w:r>
          </w:p>
        </w:tc>
        <w:tc>
          <w:tcPr>
            <w:tcW w:w="225" w:type="pct"/>
            <w:vAlign w:val="center"/>
          </w:tcPr>
          <w:p w:rsidR="00DA20BE" w:rsidRPr="00B44E72" w:rsidRDefault="00DA20BE" w:rsidP="00C535A4">
            <w:r w:rsidRPr="00B44E72">
              <w:t>0,987</w:t>
            </w:r>
          </w:p>
        </w:tc>
        <w:tc>
          <w:tcPr>
            <w:tcW w:w="225" w:type="pct"/>
            <w:noWrap/>
            <w:vAlign w:val="center"/>
          </w:tcPr>
          <w:p w:rsidR="00DA20BE" w:rsidRPr="00B44E72" w:rsidRDefault="00DA20BE" w:rsidP="00C535A4">
            <w:r w:rsidRPr="00B44E72">
              <w:t>24,11</w:t>
            </w:r>
          </w:p>
        </w:tc>
        <w:tc>
          <w:tcPr>
            <w:tcW w:w="225" w:type="pct"/>
            <w:noWrap/>
            <w:vAlign w:val="center"/>
          </w:tcPr>
          <w:p w:rsidR="00DA20BE" w:rsidRPr="00B44E72" w:rsidRDefault="00DA20BE" w:rsidP="00C535A4">
            <w:r w:rsidRPr="00B44E72">
              <w:t>0,38</w:t>
            </w:r>
          </w:p>
        </w:tc>
      </w:tr>
      <w:tr w:rsidR="00764367" w:rsidRPr="00B44E72" w:rsidTr="007D31FB">
        <w:trPr>
          <w:trHeight w:val="227"/>
          <w:jc w:val="center"/>
        </w:trPr>
        <w:tc>
          <w:tcPr>
            <w:tcW w:w="141" w:type="pct"/>
            <w:noWrap/>
            <w:vAlign w:val="center"/>
          </w:tcPr>
          <w:p w:rsidR="00DA20BE" w:rsidRPr="00B44E72" w:rsidRDefault="00DA20BE" w:rsidP="00C535A4">
            <w:r w:rsidRPr="00B44E72">
              <w:t>8</w:t>
            </w:r>
          </w:p>
        </w:tc>
        <w:tc>
          <w:tcPr>
            <w:tcW w:w="635" w:type="pct"/>
            <w:vAlign w:val="center"/>
          </w:tcPr>
          <w:p w:rsidR="00DA20BE" w:rsidRPr="00B44E72" w:rsidRDefault="00DA20BE" w:rsidP="00C535A4">
            <w:r w:rsidRPr="00B44E72">
              <w:t>Надз/подз</w:t>
            </w:r>
          </w:p>
        </w:tc>
        <w:tc>
          <w:tcPr>
            <w:tcW w:w="642" w:type="pct"/>
            <w:vAlign w:val="center"/>
          </w:tcPr>
          <w:p w:rsidR="00DA20BE" w:rsidRPr="00B44E72" w:rsidRDefault="00DA20BE" w:rsidP="00C535A4">
            <w:r w:rsidRPr="00B44E72">
              <w:t>Уз. 7</w:t>
            </w:r>
          </w:p>
        </w:tc>
        <w:tc>
          <w:tcPr>
            <w:tcW w:w="259" w:type="pct"/>
            <w:vAlign w:val="center"/>
          </w:tcPr>
          <w:p w:rsidR="00DA20BE" w:rsidRPr="00B44E72" w:rsidRDefault="00DA20BE" w:rsidP="00C535A4">
            <w:r w:rsidRPr="00B44E72">
              <w:t>33,58</w:t>
            </w:r>
          </w:p>
        </w:tc>
        <w:tc>
          <w:tcPr>
            <w:tcW w:w="225" w:type="pct"/>
            <w:vAlign w:val="center"/>
          </w:tcPr>
          <w:p w:rsidR="00DA20BE" w:rsidRPr="00B44E72" w:rsidRDefault="00DA20BE" w:rsidP="00C535A4">
            <w:r w:rsidRPr="00B44E72">
              <w:t>0,207</w:t>
            </w:r>
          </w:p>
        </w:tc>
        <w:tc>
          <w:tcPr>
            <w:tcW w:w="225" w:type="pct"/>
            <w:vAlign w:val="center"/>
          </w:tcPr>
          <w:p w:rsidR="00DA20BE" w:rsidRPr="00B44E72" w:rsidRDefault="00DA20BE" w:rsidP="00C535A4">
            <w:r w:rsidRPr="00B44E72">
              <w:t>0,207</w:t>
            </w:r>
          </w:p>
        </w:tc>
        <w:tc>
          <w:tcPr>
            <w:tcW w:w="620" w:type="pct"/>
            <w:vAlign w:val="center"/>
          </w:tcPr>
          <w:p w:rsidR="00DA20BE" w:rsidRPr="00B44E72" w:rsidRDefault="00DA20BE" w:rsidP="00C535A4">
            <w:r w:rsidRPr="00B44E72">
              <w:t>Подземная бесканальная</w:t>
            </w:r>
          </w:p>
        </w:tc>
        <w:tc>
          <w:tcPr>
            <w:tcW w:w="208" w:type="pct"/>
            <w:vAlign w:val="center"/>
          </w:tcPr>
          <w:p w:rsidR="00DA20BE" w:rsidRPr="00B44E72" w:rsidRDefault="00DA20BE" w:rsidP="00C535A4">
            <w:r w:rsidRPr="00B44E72">
              <w:t>1987</w:t>
            </w:r>
          </w:p>
        </w:tc>
        <w:tc>
          <w:tcPr>
            <w:tcW w:w="225" w:type="pct"/>
            <w:vAlign w:val="center"/>
          </w:tcPr>
          <w:p w:rsidR="00DA20BE" w:rsidRPr="00B44E72" w:rsidRDefault="00DA20BE" w:rsidP="00C535A4">
            <w:r w:rsidRPr="00B44E72">
              <w:t>94,53</w:t>
            </w:r>
          </w:p>
        </w:tc>
        <w:tc>
          <w:tcPr>
            <w:tcW w:w="327" w:type="pct"/>
            <w:vAlign w:val="center"/>
          </w:tcPr>
          <w:p w:rsidR="00DA20BE" w:rsidRPr="00B44E72" w:rsidRDefault="00DA20BE" w:rsidP="00C535A4">
            <w:r w:rsidRPr="00B44E72">
              <w:t>55,1157</w:t>
            </w:r>
          </w:p>
        </w:tc>
        <w:tc>
          <w:tcPr>
            <w:tcW w:w="141" w:type="pct"/>
            <w:vAlign w:val="center"/>
          </w:tcPr>
          <w:p w:rsidR="00DA20BE" w:rsidRPr="00B44E72" w:rsidRDefault="00DA20BE" w:rsidP="00C535A4">
            <w:r w:rsidRPr="00B44E72">
              <w:t>26</w:t>
            </w:r>
          </w:p>
        </w:tc>
        <w:tc>
          <w:tcPr>
            <w:tcW w:w="259" w:type="pct"/>
            <w:vAlign w:val="center"/>
          </w:tcPr>
          <w:p w:rsidR="00DA20BE" w:rsidRPr="00B44E72" w:rsidRDefault="00DA20BE" w:rsidP="00C535A4">
            <w:r w:rsidRPr="00B44E72">
              <w:t>0,0745</w:t>
            </w:r>
          </w:p>
        </w:tc>
        <w:tc>
          <w:tcPr>
            <w:tcW w:w="191" w:type="pct"/>
            <w:vAlign w:val="center"/>
          </w:tcPr>
          <w:p w:rsidR="00DA20BE" w:rsidRPr="00B44E72" w:rsidRDefault="00DA20BE" w:rsidP="00C535A4">
            <w:r w:rsidRPr="00B44E72">
              <w:t>17,5</w:t>
            </w:r>
          </w:p>
        </w:tc>
        <w:tc>
          <w:tcPr>
            <w:tcW w:w="225" w:type="pct"/>
            <w:vAlign w:val="center"/>
          </w:tcPr>
          <w:p w:rsidR="00DA20BE" w:rsidRPr="00B44E72" w:rsidRDefault="00DA20BE" w:rsidP="00C535A4">
            <w:r w:rsidRPr="00B44E72">
              <w:t>0,994</w:t>
            </w:r>
          </w:p>
        </w:tc>
        <w:tc>
          <w:tcPr>
            <w:tcW w:w="225" w:type="pct"/>
            <w:vAlign w:val="center"/>
          </w:tcPr>
          <w:p w:rsidR="00DA20BE" w:rsidRPr="00B44E72" w:rsidRDefault="00DA20BE" w:rsidP="00C535A4">
            <w:r w:rsidRPr="00B44E72">
              <w:t>0,987</w:t>
            </w:r>
          </w:p>
        </w:tc>
        <w:tc>
          <w:tcPr>
            <w:tcW w:w="225" w:type="pct"/>
            <w:noWrap/>
            <w:vAlign w:val="center"/>
          </w:tcPr>
          <w:p w:rsidR="00DA20BE" w:rsidRPr="00B44E72" w:rsidRDefault="00DA20BE" w:rsidP="00C535A4">
            <w:r w:rsidRPr="00B44E72">
              <w:t>24,11</w:t>
            </w:r>
          </w:p>
        </w:tc>
        <w:tc>
          <w:tcPr>
            <w:tcW w:w="225" w:type="pct"/>
            <w:noWrap/>
            <w:vAlign w:val="center"/>
          </w:tcPr>
          <w:p w:rsidR="00DA20BE" w:rsidRPr="00B44E72" w:rsidRDefault="00DA20BE" w:rsidP="00C535A4">
            <w:r w:rsidRPr="00B44E72">
              <w:t>0,47</w:t>
            </w:r>
          </w:p>
        </w:tc>
      </w:tr>
      <w:tr w:rsidR="00764367" w:rsidRPr="00B44E72" w:rsidTr="007D31FB">
        <w:trPr>
          <w:trHeight w:val="227"/>
          <w:jc w:val="center"/>
        </w:trPr>
        <w:tc>
          <w:tcPr>
            <w:tcW w:w="141" w:type="pct"/>
            <w:noWrap/>
            <w:vAlign w:val="center"/>
          </w:tcPr>
          <w:p w:rsidR="00DA20BE" w:rsidRPr="00B44E72" w:rsidRDefault="00DA20BE" w:rsidP="00C535A4">
            <w:r w:rsidRPr="00B44E72">
              <w:t>9</w:t>
            </w:r>
          </w:p>
        </w:tc>
        <w:tc>
          <w:tcPr>
            <w:tcW w:w="635" w:type="pct"/>
            <w:vAlign w:val="center"/>
          </w:tcPr>
          <w:p w:rsidR="00DA20BE" w:rsidRPr="00B44E72" w:rsidRDefault="00DA20BE" w:rsidP="00C535A4">
            <w:r w:rsidRPr="00B44E72">
              <w:t>Уз. 7</w:t>
            </w:r>
          </w:p>
        </w:tc>
        <w:tc>
          <w:tcPr>
            <w:tcW w:w="642" w:type="pct"/>
            <w:vAlign w:val="center"/>
          </w:tcPr>
          <w:p w:rsidR="00DA20BE" w:rsidRPr="00B44E72" w:rsidRDefault="00DA20BE" w:rsidP="00C535A4">
            <w:r w:rsidRPr="00B44E72">
              <w:t>Уз. 8а</w:t>
            </w:r>
          </w:p>
        </w:tc>
        <w:tc>
          <w:tcPr>
            <w:tcW w:w="259" w:type="pct"/>
            <w:vAlign w:val="center"/>
          </w:tcPr>
          <w:p w:rsidR="00DA20BE" w:rsidRPr="00B44E72" w:rsidRDefault="00DA20BE" w:rsidP="00C535A4">
            <w:r w:rsidRPr="00B44E72">
              <w:t>29,99</w:t>
            </w:r>
          </w:p>
        </w:tc>
        <w:tc>
          <w:tcPr>
            <w:tcW w:w="225" w:type="pct"/>
            <w:vAlign w:val="center"/>
          </w:tcPr>
          <w:p w:rsidR="00DA20BE" w:rsidRPr="00B44E72" w:rsidRDefault="00DA20BE" w:rsidP="00C535A4">
            <w:r w:rsidRPr="00B44E72">
              <w:t>0,15</w:t>
            </w:r>
          </w:p>
        </w:tc>
        <w:tc>
          <w:tcPr>
            <w:tcW w:w="225" w:type="pct"/>
            <w:vAlign w:val="center"/>
          </w:tcPr>
          <w:p w:rsidR="00DA20BE" w:rsidRPr="00B44E72" w:rsidRDefault="00DA20BE" w:rsidP="00C535A4">
            <w:r w:rsidRPr="00B44E72">
              <w:t>0,15</w:t>
            </w:r>
          </w:p>
        </w:tc>
        <w:tc>
          <w:tcPr>
            <w:tcW w:w="620" w:type="pct"/>
            <w:vAlign w:val="center"/>
          </w:tcPr>
          <w:p w:rsidR="00DA20BE" w:rsidRPr="00B44E72" w:rsidRDefault="00DA20BE" w:rsidP="00C535A4">
            <w:r w:rsidRPr="00B44E72">
              <w:t>Надземная</w:t>
            </w:r>
          </w:p>
        </w:tc>
        <w:tc>
          <w:tcPr>
            <w:tcW w:w="208" w:type="pct"/>
            <w:vAlign w:val="center"/>
          </w:tcPr>
          <w:p w:rsidR="00DA20BE" w:rsidRPr="00B44E72" w:rsidRDefault="00DA20BE" w:rsidP="00C535A4">
            <w:r w:rsidRPr="00B44E72">
              <w:t>1987</w:t>
            </w:r>
          </w:p>
        </w:tc>
        <w:tc>
          <w:tcPr>
            <w:tcW w:w="225" w:type="pct"/>
            <w:vAlign w:val="center"/>
          </w:tcPr>
          <w:p w:rsidR="00DA20BE" w:rsidRPr="00B44E72" w:rsidRDefault="00DA20BE" w:rsidP="00C535A4">
            <w:r w:rsidRPr="00B44E72">
              <w:t>94,47</w:t>
            </w:r>
          </w:p>
        </w:tc>
        <w:tc>
          <w:tcPr>
            <w:tcW w:w="327" w:type="pct"/>
            <w:vAlign w:val="center"/>
          </w:tcPr>
          <w:p w:rsidR="00DA20BE" w:rsidRPr="00B44E72" w:rsidRDefault="00DA20BE" w:rsidP="00C535A4">
            <w:r w:rsidRPr="00B44E72">
              <w:t>38,0694</w:t>
            </w:r>
          </w:p>
        </w:tc>
        <w:tc>
          <w:tcPr>
            <w:tcW w:w="141" w:type="pct"/>
            <w:vAlign w:val="center"/>
          </w:tcPr>
          <w:p w:rsidR="00DA20BE" w:rsidRPr="00B44E72" w:rsidRDefault="00DA20BE" w:rsidP="00C535A4">
            <w:r w:rsidRPr="00B44E72">
              <w:t>26</w:t>
            </w:r>
          </w:p>
        </w:tc>
        <w:tc>
          <w:tcPr>
            <w:tcW w:w="259" w:type="pct"/>
            <w:vAlign w:val="center"/>
          </w:tcPr>
          <w:p w:rsidR="00DA20BE" w:rsidRPr="00B44E72" w:rsidRDefault="00DA20BE" w:rsidP="00C535A4">
            <w:r w:rsidRPr="00B44E72">
              <w:t>0,0666</w:t>
            </w:r>
          </w:p>
        </w:tc>
        <w:tc>
          <w:tcPr>
            <w:tcW w:w="191" w:type="pct"/>
            <w:vAlign w:val="center"/>
          </w:tcPr>
          <w:p w:rsidR="00DA20BE" w:rsidRPr="00B44E72" w:rsidRDefault="00DA20BE" w:rsidP="00C535A4">
            <w:r w:rsidRPr="00B44E72">
              <w:t>17,5</w:t>
            </w:r>
          </w:p>
        </w:tc>
        <w:tc>
          <w:tcPr>
            <w:tcW w:w="225" w:type="pct"/>
            <w:vAlign w:val="center"/>
          </w:tcPr>
          <w:p w:rsidR="00DA20BE" w:rsidRPr="00B44E72" w:rsidRDefault="00DA20BE" w:rsidP="00C535A4">
            <w:r w:rsidRPr="00B44E72">
              <w:t>0,996</w:t>
            </w:r>
          </w:p>
        </w:tc>
        <w:tc>
          <w:tcPr>
            <w:tcW w:w="225" w:type="pct"/>
            <w:vAlign w:val="center"/>
          </w:tcPr>
          <w:p w:rsidR="00DA20BE" w:rsidRPr="00B44E72" w:rsidRDefault="00DA20BE" w:rsidP="00C535A4">
            <w:r w:rsidRPr="00B44E72">
              <w:t>0,987</w:t>
            </w:r>
          </w:p>
        </w:tc>
        <w:tc>
          <w:tcPr>
            <w:tcW w:w="225" w:type="pct"/>
            <w:noWrap/>
            <w:vAlign w:val="center"/>
          </w:tcPr>
          <w:p w:rsidR="00DA20BE" w:rsidRPr="00B44E72" w:rsidRDefault="00DA20BE" w:rsidP="00C535A4">
            <w:r w:rsidRPr="00B44E72">
              <w:t>16,66</w:t>
            </w:r>
          </w:p>
        </w:tc>
        <w:tc>
          <w:tcPr>
            <w:tcW w:w="225" w:type="pct"/>
            <w:noWrap/>
            <w:vAlign w:val="center"/>
          </w:tcPr>
          <w:p w:rsidR="00DA20BE" w:rsidRPr="00B44E72" w:rsidRDefault="00DA20BE" w:rsidP="00C535A4">
            <w:r w:rsidRPr="00B44E72">
              <w:t>0,53</w:t>
            </w:r>
          </w:p>
        </w:tc>
      </w:tr>
      <w:tr w:rsidR="00764367" w:rsidRPr="00B44E72" w:rsidTr="007D31FB">
        <w:trPr>
          <w:trHeight w:val="227"/>
          <w:jc w:val="center"/>
        </w:trPr>
        <w:tc>
          <w:tcPr>
            <w:tcW w:w="141" w:type="pct"/>
            <w:noWrap/>
            <w:vAlign w:val="center"/>
          </w:tcPr>
          <w:p w:rsidR="00DA20BE" w:rsidRPr="00B44E72" w:rsidRDefault="00DA20BE" w:rsidP="00C535A4">
            <w:r w:rsidRPr="00B44E72">
              <w:t>10</w:t>
            </w:r>
          </w:p>
        </w:tc>
        <w:tc>
          <w:tcPr>
            <w:tcW w:w="635" w:type="pct"/>
            <w:vAlign w:val="center"/>
          </w:tcPr>
          <w:p w:rsidR="00DA20BE" w:rsidRPr="00B44E72" w:rsidRDefault="00DA20BE" w:rsidP="00C535A4">
            <w:r w:rsidRPr="00B44E72">
              <w:t>Уз. 8а</w:t>
            </w:r>
          </w:p>
        </w:tc>
        <w:tc>
          <w:tcPr>
            <w:tcW w:w="642" w:type="pct"/>
            <w:vAlign w:val="center"/>
          </w:tcPr>
          <w:p w:rsidR="00DA20BE" w:rsidRPr="00B44E72" w:rsidRDefault="00DA20BE" w:rsidP="00C535A4">
            <w:r w:rsidRPr="00B44E72">
              <w:t>Уз. 8</w:t>
            </w:r>
          </w:p>
        </w:tc>
        <w:tc>
          <w:tcPr>
            <w:tcW w:w="259" w:type="pct"/>
            <w:vAlign w:val="center"/>
          </w:tcPr>
          <w:p w:rsidR="00DA20BE" w:rsidRPr="00B44E72" w:rsidRDefault="00DA20BE" w:rsidP="00C535A4">
            <w:r w:rsidRPr="00B44E72">
              <w:t>9,65</w:t>
            </w:r>
          </w:p>
        </w:tc>
        <w:tc>
          <w:tcPr>
            <w:tcW w:w="225" w:type="pct"/>
            <w:vAlign w:val="center"/>
          </w:tcPr>
          <w:p w:rsidR="00DA20BE" w:rsidRPr="00B44E72" w:rsidRDefault="00DA20BE" w:rsidP="00C535A4">
            <w:r w:rsidRPr="00B44E72">
              <w:t>0,15</w:t>
            </w:r>
          </w:p>
        </w:tc>
        <w:tc>
          <w:tcPr>
            <w:tcW w:w="225" w:type="pct"/>
            <w:vAlign w:val="center"/>
          </w:tcPr>
          <w:p w:rsidR="00DA20BE" w:rsidRPr="00B44E72" w:rsidRDefault="00DA20BE" w:rsidP="00C535A4">
            <w:r w:rsidRPr="00B44E72">
              <w:t>0,15</w:t>
            </w:r>
          </w:p>
        </w:tc>
        <w:tc>
          <w:tcPr>
            <w:tcW w:w="620" w:type="pct"/>
            <w:vAlign w:val="center"/>
          </w:tcPr>
          <w:p w:rsidR="00DA20BE" w:rsidRPr="00B44E72" w:rsidRDefault="00DA20BE" w:rsidP="00C535A4">
            <w:r w:rsidRPr="00B44E72">
              <w:t>Надземная</w:t>
            </w:r>
          </w:p>
        </w:tc>
        <w:tc>
          <w:tcPr>
            <w:tcW w:w="208" w:type="pct"/>
            <w:vAlign w:val="center"/>
          </w:tcPr>
          <w:p w:rsidR="00DA20BE" w:rsidRPr="00B44E72" w:rsidRDefault="00DA20BE" w:rsidP="00C535A4">
            <w:r w:rsidRPr="00B44E72">
              <w:t>1987</w:t>
            </w:r>
          </w:p>
        </w:tc>
        <w:tc>
          <w:tcPr>
            <w:tcW w:w="225" w:type="pct"/>
            <w:vAlign w:val="center"/>
          </w:tcPr>
          <w:p w:rsidR="00DA20BE" w:rsidRPr="00B44E72" w:rsidRDefault="00DA20BE" w:rsidP="00C535A4">
            <w:r w:rsidRPr="00B44E72">
              <w:t>94,42</w:t>
            </w:r>
          </w:p>
        </w:tc>
        <w:tc>
          <w:tcPr>
            <w:tcW w:w="327" w:type="pct"/>
            <w:vAlign w:val="center"/>
          </w:tcPr>
          <w:p w:rsidR="00DA20BE" w:rsidRPr="00B44E72" w:rsidRDefault="00DA20BE" w:rsidP="00C535A4">
            <w:r w:rsidRPr="00B44E72">
              <w:t>31,3977</w:t>
            </w:r>
          </w:p>
        </w:tc>
        <w:tc>
          <w:tcPr>
            <w:tcW w:w="141" w:type="pct"/>
            <w:vAlign w:val="center"/>
          </w:tcPr>
          <w:p w:rsidR="00DA20BE" w:rsidRPr="00B44E72" w:rsidRDefault="00DA20BE" w:rsidP="00C535A4">
            <w:r w:rsidRPr="00B44E72">
              <w:t>26</w:t>
            </w:r>
          </w:p>
        </w:tc>
        <w:tc>
          <w:tcPr>
            <w:tcW w:w="259" w:type="pct"/>
            <w:vAlign w:val="center"/>
          </w:tcPr>
          <w:p w:rsidR="00DA20BE" w:rsidRPr="00B44E72" w:rsidRDefault="00DA20BE" w:rsidP="00C535A4">
            <w:r w:rsidRPr="00B44E72">
              <w:t>0,0214</w:t>
            </w:r>
          </w:p>
        </w:tc>
        <w:tc>
          <w:tcPr>
            <w:tcW w:w="191" w:type="pct"/>
            <w:vAlign w:val="center"/>
          </w:tcPr>
          <w:p w:rsidR="00DA20BE" w:rsidRPr="00B44E72" w:rsidRDefault="00DA20BE" w:rsidP="00C535A4">
            <w:r w:rsidRPr="00B44E72">
              <w:t>17,5</w:t>
            </w:r>
          </w:p>
        </w:tc>
        <w:tc>
          <w:tcPr>
            <w:tcW w:w="225" w:type="pct"/>
            <w:vAlign w:val="center"/>
          </w:tcPr>
          <w:p w:rsidR="00DA20BE" w:rsidRPr="00B44E72" w:rsidRDefault="00DA20BE" w:rsidP="00C535A4">
            <w:r w:rsidRPr="00B44E72">
              <w:t>0,999</w:t>
            </w:r>
          </w:p>
        </w:tc>
        <w:tc>
          <w:tcPr>
            <w:tcW w:w="225" w:type="pct"/>
            <w:vAlign w:val="center"/>
          </w:tcPr>
          <w:p w:rsidR="00DA20BE" w:rsidRPr="00B44E72" w:rsidRDefault="00DA20BE" w:rsidP="00C535A4">
            <w:r w:rsidRPr="00B44E72">
              <w:t>0,987</w:t>
            </w:r>
          </w:p>
        </w:tc>
        <w:tc>
          <w:tcPr>
            <w:tcW w:w="225" w:type="pct"/>
            <w:noWrap/>
            <w:vAlign w:val="center"/>
          </w:tcPr>
          <w:p w:rsidR="00DA20BE" w:rsidRPr="00B44E72" w:rsidRDefault="00DA20BE" w:rsidP="00C535A4">
            <w:r w:rsidRPr="00B44E72">
              <w:t>13,74</w:t>
            </w:r>
          </w:p>
        </w:tc>
        <w:tc>
          <w:tcPr>
            <w:tcW w:w="225" w:type="pct"/>
            <w:noWrap/>
            <w:vAlign w:val="center"/>
          </w:tcPr>
          <w:p w:rsidR="00DA20BE" w:rsidRPr="00B44E72" w:rsidRDefault="00DA20BE" w:rsidP="00C535A4">
            <w:r w:rsidRPr="00B44E72">
              <w:t>0,58</w:t>
            </w:r>
          </w:p>
        </w:tc>
      </w:tr>
      <w:tr w:rsidR="00764367" w:rsidRPr="00B44E72" w:rsidTr="007D31FB">
        <w:trPr>
          <w:trHeight w:val="227"/>
          <w:jc w:val="center"/>
        </w:trPr>
        <w:tc>
          <w:tcPr>
            <w:tcW w:w="141" w:type="pct"/>
            <w:noWrap/>
            <w:vAlign w:val="center"/>
          </w:tcPr>
          <w:p w:rsidR="00DA20BE" w:rsidRPr="00B44E72" w:rsidRDefault="00DA20BE" w:rsidP="00C535A4">
            <w:r w:rsidRPr="00B44E72">
              <w:t>11</w:t>
            </w:r>
          </w:p>
        </w:tc>
        <w:tc>
          <w:tcPr>
            <w:tcW w:w="635" w:type="pct"/>
            <w:vAlign w:val="center"/>
          </w:tcPr>
          <w:p w:rsidR="00DA20BE" w:rsidRPr="00B44E72" w:rsidRDefault="00DA20BE" w:rsidP="00C535A4">
            <w:r w:rsidRPr="00B44E72">
              <w:t>Уз. 8</w:t>
            </w:r>
          </w:p>
        </w:tc>
        <w:tc>
          <w:tcPr>
            <w:tcW w:w="642" w:type="pct"/>
            <w:vAlign w:val="center"/>
          </w:tcPr>
          <w:p w:rsidR="00DA20BE" w:rsidRPr="00B44E72" w:rsidRDefault="00DA20BE" w:rsidP="00C535A4">
            <w:r w:rsidRPr="00B44E72">
              <w:t>Уз. 8, Ду150</w:t>
            </w:r>
          </w:p>
        </w:tc>
        <w:tc>
          <w:tcPr>
            <w:tcW w:w="259" w:type="pct"/>
            <w:vAlign w:val="center"/>
          </w:tcPr>
          <w:p w:rsidR="00DA20BE" w:rsidRPr="00B44E72" w:rsidRDefault="00DA20BE" w:rsidP="00C535A4">
            <w:r w:rsidRPr="00B44E72">
              <w:t>2,53</w:t>
            </w:r>
          </w:p>
        </w:tc>
        <w:tc>
          <w:tcPr>
            <w:tcW w:w="225" w:type="pct"/>
            <w:vAlign w:val="center"/>
          </w:tcPr>
          <w:p w:rsidR="00DA20BE" w:rsidRPr="00B44E72" w:rsidRDefault="00DA20BE" w:rsidP="00C535A4">
            <w:r w:rsidRPr="00B44E72">
              <w:t>0,15</w:t>
            </w:r>
          </w:p>
        </w:tc>
        <w:tc>
          <w:tcPr>
            <w:tcW w:w="225" w:type="pct"/>
            <w:vAlign w:val="center"/>
          </w:tcPr>
          <w:p w:rsidR="00DA20BE" w:rsidRPr="00B44E72" w:rsidRDefault="00DA20BE" w:rsidP="00C535A4">
            <w:r w:rsidRPr="00B44E72">
              <w:t>0,15</w:t>
            </w:r>
          </w:p>
        </w:tc>
        <w:tc>
          <w:tcPr>
            <w:tcW w:w="620" w:type="pct"/>
            <w:vAlign w:val="center"/>
          </w:tcPr>
          <w:p w:rsidR="00DA20BE" w:rsidRPr="00B44E72" w:rsidRDefault="00DA20BE" w:rsidP="00C535A4">
            <w:r w:rsidRPr="00B44E72">
              <w:t>Надземная</w:t>
            </w:r>
          </w:p>
        </w:tc>
        <w:tc>
          <w:tcPr>
            <w:tcW w:w="208" w:type="pct"/>
            <w:vAlign w:val="center"/>
          </w:tcPr>
          <w:p w:rsidR="00DA20BE" w:rsidRPr="00B44E72" w:rsidRDefault="00DA20BE" w:rsidP="00C535A4">
            <w:r w:rsidRPr="00B44E72">
              <w:t>1971</w:t>
            </w:r>
          </w:p>
        </w:tc>
        <w:tc>
          <w:tcPr>
            <w:tcW w:w="225" w:type="pct"/>
            <w:vAlign w:val="center"/>
          </w:tcPr>
          <w:p w:rsidR="00DA20BE" w:rsidRPr="00B44E72" w:rsidRDefault="00DA20BE" w:rsidP="00C535A4">
            <w:r w:rsidRPr="00B44E72">
              <w:t>94,4</w:t>
            </w:r>
          </w:p>
        </w:tc>
        <w:tc>
          <w:tcPr>
            <w:tcW w:w="327" w:type="pct"/>
            <w:vAlign w:val="center"/>
          </w:tcPr>
          <w:p w:rsidR="00DA20BE" w:rsidRPr="00B44E72" w:rsidRDefault="00DA20BE" w:rsidP="00C535A4">
            <w:r w:rsidRPr="00B44E72">
              <w:t>24,8033</w:t>
            </w:r>
          </w:p>
        </w:tc>
        <w:tc>
          <w:tcPr>
            <w:tcW w:w="141" w:type="pct"/>
            <w:vAlign w:val="center"/>
          </w:tcPr>
          <w:p w:rsidR="00DA20BE" w:rsidRPr="00B44E72" w:rsidRDefault="00DA20BE" w:rsidP="00C535A4">
            <w:r w:rsidRPr="00B44E72">
              <w:t>42</w:t>
            </w:r>
          </w:p>
        </w:tc>
        <w:tc>
          <w:tcPr>
            <w:tcW w:w="259" w:type="pct"/>
            <w:vAlign w:val="center"/>
          </w:tcPr>
          <w:p w:rsidR="00DA20BE" w:rsidRPr="00B44E72" w:rsidRDefault="00DA20BE" w:rsidP="00C535A4">
            <w:r w:rsidRPr="00B44E72">
              <w:t>0,2112</w:t>
            </w:r>
          </w:p>
        </w:tc>
        <w:tc>
          <w:tcPr>
            <w:tcW w:w="191" w:type="pct"/>
            <w:vAlign w:val="center"/>
          </w:tcPr>
          <w:p w:rsidR="00DA20BE" w:rsidRPr="00B44E72" w:rsidRDefault="00DA20BE" w:rsidP="00C535A4">
            <w:r w:rsidRPr="00B44E72">
              <w:t>17,5</w:t>
            </w:r>
          </w:p>
        </w:tc>
        <w:tc>
          <w:tcPr>
            <w:tcW w:w="225" w:type="pct"/>
            <w:vAlign w:val="center"/>
          </w:tcPr>
          <w:p w:rsidR="00DA20BE" w:rsidRPr="00B44E72" w:rsidRDefault="00DA20BE" w:rsidP="00C535A4">
            <w:r w:rsidRPr="00B44E72">
              <w:t>0,990</w:t>
            </w:r>
          </w:p>
        </w:tc>
        <w:tc>
          <w:tcPr>
            <w:tcW w:w="225" w:type="pct"/>
            <w:vAlign w:val="center"/>
          </w:tcPr>
          <w:p w:rsidR="00DA20BE" w:rsidRPr="00B44E72" w:rsidRDefault="00DA20BE" w:rsidP="00C535A4">
            <w:r w:rsidRPr="00B44E72">
              <w:t>0,987</w:t>
            </w:r>
          </w:p>
        </w:tc>
        <w:tc>
          <w:tcPr>
            <w:tcW w:w="225" w:type="pct"/>
            <w:noWrap/>
            <w:vAlign w:val="center"/>
          </w:tcPr>
          <w:p w:rsidR="00DA20BE" w:rsidRPr="00B44E72" w:rsidRDefault="00DA20BE" w:rsidP="00C535A4">
            <w:r w:rsidRPr="00B44E72">
              <w:t>10,85</w:t>
            </w:r>
          </w:p>
        </w:tc>
        <w:tc>
          <w:tcPr>
            <w:tcW w:w="225" w:type="pct"/>
            <w:noWrap/>
            <w:vAlign w:val="center"/>
          </w:tcPr>
          <w:p w:rsidR="00DA20BE" w:rsidRPr="00B44E72" w:rsidRDefault="00DA20BE" w:rsidP="00C535A4">
            <w:r w:rsidRPr="00B44E72">
              <w:t>0,6</w:t>
            </w:r>
          </w:p>
        </w:tc>
      </w:tr>
      <w:tr w:rsidR="00764367" w:rsidRPr="00B44E72" w:rsidTr="007D31FB">
        <w:trPr>
          <w:trHeight w:val="227"/>
          <w:jc w:val="center"/>
        </w:trPr>
        <w:tc>
          <w:tcPr>
            <w:tcW w:w="141" w:type="pct"/>
            <w:noWrap/>
            <w:vAlign w:val="center"/>
          </w:tcPr>
          <w:p w:rsidR="00DA20BE" w:rsidRPr="00B44E72" w:rsidRDefault="00DA20BE" w:rsidP="00C535A4">
            <w:r w:rsidRPr="00B44E72">
              <w:t>12</w:t>
            </w:r>
          </w:p>
        </w:tc>
        <w:tc>
          <w:tcPr>
            <w:tcW w:w="635" w:type="pct"/>
            <w:vAlign w:val="center"/>
          </w:tcPr>
          <w:p w:rsidR="00DA20BE" w:rsidRPr="00B44E72" w:rsidRDefault="00DA20BE" w:rsidP="00C535A4">
            <w:r w:rsidRPr="00B44E72">
              <w:t>Уз. 8, Ду150</w:t>
            </w:r>
          </w:p>
        </w:tc>
        <w:tc>
          <w:tcPr>
            <w:tcW w:w="642" w:type="pct"/>
            <w:vAlign w:val="center"/>
          </w:tcPr>
          <w:p w:rsidR="00DA20BE" w:rsidRPr="00B44E72" w:rsidRDefault="00DA20BE" w:rsidP="00C535A4">
            <w:r w:rsidRPr="00B44E72">
              <w:t>Уз. 9</w:t>
            </w:r>
          </w:p>
        </w:tc>
        <w:tc>
          <w:tcPr>
            <w:tcW w:w="259" w:type="pct"/>
            <w:vAlign w:val="center"/>
          </w:tcPr>
          <w:p w:rsidR="00DA20BE" w:rsidRPr="00B44E72" w:rsidRDefault="00DA20BE" w:rsidP="00C535A4">
            <w:r w:rsidRPr="00B44E72">
              <w:t>39,3</w:t>
            </w:r>
          </w:p>
        </w:tc>
        <w:tc>
          <w:tcPr>
            <w:tcW w:w="225" w:type="pct"/>
            <w:vAlign w:val="center"/>
          </w:tcPr>
          <w:p w:rsidR="00DA20BE" w:rsidRPr="00B44E72" w:rsidRDefault="00DA20BE" w:rsidP="00C535A4">
            <w:r w:rsidRPr="00B44E72">
              <w:t>0,15</w:t>
            </w:r>
          </w:p>
        </w:tc>
        <w:tc>
          <w:tcPr>
            <w:tcW w:w="225" w:type="pct"/>
            <w:vAlign w:val="center"/>
          </w:tcPr>
          <w:p w:rsidR="00DA20BE" w:rsidRPr="00B44E72" w:rsidRDefault="00DA20BE" w:rsidP="00C535A4">
            <w:r w:rsidRPr="00B44E72">
              <w:t>0,15</w:t>
            </w:r>
          </w:p>
        </w:tc>
        <w:tc>
          <w:tcPr>
            <w:tcW w:w="620" w:type="pct"/>
            <w:vAlign w:val="center"/>
          </w:tcPr>
          <w:p w:rsidR="00DA20BE" w:rsidRPr="00B44E72" w:rsidRDefault="00DA20BE" w:rsidP="00C535A4">
            <w:r w:rsidRPr="00B44E72">
              <w:t>Надземная</w:t>
            </w:r>
          </w:p>
        </w:tc>
        <w:tc>
          <w:tcPr>
            <w:tcW w:w="208" w:type="pct"/>
            <w:vAlign w:val="center"/>
          </w:tcPr>
          <w:p w:rsidR="00DA20BE" w:rsidRPr="00B44E72" w:rsidRDefault="00DA20BE" w:rsidP="00C535A4">
            <w:r w:rsidRPr="00B44E72">
              <w:t>1971</w:t>
            </w:r>
          </w:p>
        </w:tc>
        <w:tc>
          <w:tcPr>
            <w:tcW w:w="225" w:type="pct"/>
            <w:vAlign w:val="center"/>
          </w:tcPr>
          <w:p w:rsidR="00DA20BE" w:rsidRPr="00B44E72" w:rsidRDefault="00DA20BE" w:rsidP="00C535A4">
            <w:r w:rsidRPr="00B44E72">
              <w:t>94,4</w:t>
            </w:r>
          </w:p>
        </w:tc>
        <w:tc>
          <w:tcPr>
            <w:tcW w:w="327" w:type="pct"/>
            <w:vAlign w:val="center"/>
          </w:tcPr>
          <w:p w:rsidR="00DA20BE" w:rsidRPr="00B44E72" w:rsidRDefault="00DA20BE" w:rsidP="00C535A4">
            <w:r w:rsidRPr="00B44E72">
              <w:t>24,8032</w:t>
            </w:r>
          </w:p>
        </w:tc>
        <w:tc>
          <w:tcPr>
            <w:tcW w:w="141" w:type="pct"/>
            <w:vAlign w:val="center"/>
          </w:tcPr>
          <w:p w:rsidR="00DA20BE" w:rsidRPr="00B44E72" w:rsidRDefault="00DA20BE" w:rsidP="00C535A4">
            <w:r w:rsidRPr="00B44E72">
              <w:t>42</w:t>
            </w:r>
          </w:p>
        </w:tc>
        <w:tc>
          <w:tcPr>
            <w:tcW w:w="259" w:type="pct"/>
            <w:vAlign w:val="center"/>
          </w:tcPr>
          <w:p w:rsidR="00DA20BE" w:rsidRPr="00B44E72" w:rsidRDefault="00DA20BE" w:rsidP="00C535A4">
            <w:r w:rsidRPr="00B44E72">
              <w:t>3,2804</w:t>
            </w:r>
          </w:p>
        </w:tc>
        <w:tc>
          <w:tcPr>
            <w:tcW w:w="191" w:type="pct"/>
            <w:vAlign w:val="center"/>
          </w:tcPr>
          <w:p w:rsidR="00DA20BE" w:rsidRPr="00B44E72" w:rsidRDefault="00DA20BE" w:rsidP="00C535A4">
            <w:r w:rsidRPr="00B44E72">
              <w:t>17,5</w:t>
            </w:r>
          </w:p>
        </w:tc>
        <w:tc>
          <w:tcPr>
            <w:tcW w:w="225" w:type="pct"/>
            <w:vAlign w:val="center"/>
          </w:tcPr>
          <w:p w:rsidR="00DA20BE" w:rsidRPr="00B44E72" w:rsidRDefault="00DA20BE" w:rsidP="00C535A4">
            <w:r w:rsidRPr="00B44E72">
              <w:t>0,837</w:t>
            </w:r>
          </w:p>
        </w:tc>
        <w:tc>
          <w:tcPr>
            <w:tcW w:w="225" w:type="pct"/>
            <w:vAlign w:val="center"/>
          </w:tcPr>
          <w:p w:rsidR="00DA20BE" w:rsidRPr="00B44E72" w:rsidRDefault="00DA20BE" w:rsidP="00C535A4">
            <w:r w:rsidRPr="00B44E72">
              <w:t>0,981</w:t>
            </w:r>
          </w:p>
        </w:tc>
        <w:tc>
          <w:tcPr>
            <w:tcW w:w="225" w:type="pct"/>
            <w:noWrap/>
            <w:vAlign w:val="center"/>
          </w:tcPr>
          <w:p w:rsidR="00DA20BE" w:rsidRPr="00B44E72" w:rsidRDefault="00DA20BE" w:rsidP="00C535A4">
            <w:r w:rsidRPr="00B44E72">
              <w:t>10,85</w:t>
            </w:r>
          </w:p>
        </w:tc>
        <w:tc>
          <w:tcPr>
            <w:tcW w:w="225" w:type="pct"/>
            <w:noWrap/>
            <w:vAlign w:val="center"/>
          </w:tcPr>
          <w:p w:rsidR="00DA20BE" w:rsidRPr="00B44E72" w:rsidRDefault="00DA20BE" w:rsidP="00C535A4">
            <w:r w:rsidRPr="00B44E72">
              <w:t>0,6</w:t>
            </w:r>
          </w:p>
        </w:tc>
      </w:tr>
      <w:tr w:rsidR="00764367" w:rsidRPr="00B44E72" w:rsidTr="007D31FB">
        <w:trPr>
          <w:trHeight w:val="227"/>
          <w:jc w:val="center"/>
        </w:trPr>
        <w:tc>
          <w:tcPr>
            <w:tcW w:w="141" w:type="pct"/>
            <w:noWrap/>
            <w:vAlign w:val="center"/>
          </w:tcPr>
          <w:p w:rsidR="00DA20BE" w:rsidRPr="00B44E72" w:rsidRDefault="00DA20BE" w:rsidP="00C535A4">
            <w:r w:rsidRPr="00B44E72">
              <w:t>13</w:t>
            </w:r>
          </w:p>
        </w:tc>
        <w:tc>
          <w:tcPr>
            <w:tcW w:w="635" w:type="pct"/>
            <w:vAlign w:val="center"/>
          </w:tcPr>
          <w:p w:rsidR="00DA20BE" w:rsidRPr="00B44E72" w:rsidRDefault="00DA20BE" w:rsidP="00C535A4">
            <w:r w:rsidRPr="00B44E72">
              <w:t>Уз. 9</w:t>
            </w:r>
          </w:p>
        </w:tc>
        <w:tc>
          <w:tcPr>
            <w:tcW w:w="642" w:type="pct"/>
            <w:vAlign w:val="center"/>
          </w:tcPr>
          <w:p w:rsidR="00DA20BE" w:rsidRPr="00B44E72" w:rsidRDefault="00DA20BE" w:rsidP="00C535A4">
            <w:r w:rsidRPr="00B44E72">
              <w:t>Уз. 10</w:t>
            </w:r>
          </w:p>
        </w:tc>
        <w:tc>
          <w:tcPr>
            <w:tcW w:w="259" w:type="pct"/>
            <w:vAlign w:val="center"/>
          </w:tcPr>
          <w:p w:rsidR="00DA20BE" w:rsidRPr="00B44E72" w:rsidRDefault="00DA20BE" w:rsidP="00C535A4">
            <w:r w:rsidRPr="00B44E72">
              <w:t>50,8</w:t>
            </w:r>
          </w:p>
        </w:tc>
        <w:tc>
          <w:tcPr>
            <w:tcW w:w="225" w:type="pct"/>
            <w:vAlign w:val="center"/>
          </w:tcPr>
          <w:p w:rsidR="00DA20BE" w:rsidRPr="00B44E72" w:rsidRDefault="00DA20BE" w:rsidP="00C535A4">
            <w:r w:rsidRPr="00B44E72">
              <w:t>0,15</w:t>
            </w:r>
          </w:p>
        </w:tc>
        <w:tc>
          <w:tcPr>
            <w:tcW w:w="225" w:type="pct"/>
            <w:vAlign w:val="center"/>
          </w:tcPr>
          <w:p w:rsidR="00DA20BE" w:rsidRPr="00B44E72" w:rsidRDefault="00DA20BE" w:rsidP="00C535A4">
            <w:r w:rsidRPr="00B44E72">
              <w:t>0,15</w:t>
            </w:r>
          </w:p>
        </w:tc>
        <w:tc>
          <w:tcPr>
            <w:tcW w:w="620" w:type="pct"/>
            <w:vAlign w:val="center"/>
          </w:tcPr>
          <w:p w:rsidR="00DA20BE" w:rsidRPr="00B44E72" w:rsidRDefault="00DA20BE" w:rsidP="00C535A4">
            <w:r w:rsidRPr="00B44E72">
              <w:t>Надземная</w:t>
            </w:r>
          </w:p>
        </w:tc>
        <w:tc>
          <w:tcPr>
            <w:tcW w:w="208" w:type="pct"/>
            <w:vAlign w:val="center"/>
          </w:tcPr>
          <w:p w:rsidR="00DA20BE" w:rsidRPr="00B44E72" w:rsidRDefault="00DA20BE" w:rsidP="00C535A4">
            <w:r w:rsidRPr="00B44E72">
              <w:t>1971</w:t>
            </w:r>
          </w:p>
        </w:tc>
        <w:tc>
          <w:tcPr>
            <w:tcW w:w="225" w:type="pct"/>
            <w:vAlign w:val="center"/>
          </w:tcPr>
          <w:p w:rsidR="00DA20BE" w:rsidRPr="00B44E72" w:rsidRDefault="00DA20BE" w:rsidP="00C535A4">
            <w:r w:rsidRPr="00B44E72">
              <w:t>94,29</w:t>
            </w:r>
          </w:p>
        </w:tc>
        <w:tc>
          <w:tcPr>
            <w:tcW w:w="327" w:type="pct"/>
            <w:vAlign w:val="center"/>
          </w:tcPr>
          <w:p w:rsidR="00DA20BE" w:rsidRPr="00B44E72" w:rsidRDefault="00DA20BE" w:rsidP="00C535A4">
            <w:r w:rsidRPr="00B44E72">
              <w:t>23,0988</w:t>
            </w:r>
          </w:p>
        </w:tc>
        <w:tc>
          <w:tcPr>
            <w:tcW w:w="141" w:type="pct"/>
            <w:vAlign w:val="center"/>
          </w:tcPr>
          <w:p w:rsidR="00DA20BE" w:rsidRPr="00B44E72" w:rsidRDefault="00DA20BE" w:rsidP="00C535A4">
            <w:r w:rsidRPr="00B44E72">
              <w:t>42</w:t>
            </w:r>
          </w:p>
        </w:tc>
        <w:tc>
          <w:tcPr>
            <w:tcW w:w="259" w:type="pct"/>
            <w:vAlign w:val="center"/>
          </w:tcPr>
          <w:p w:rsidR="00DA20BE" w:rsidRPr="00B44E72" w:rsidRDefault="00DA20BE" w:rsidP="00C535A4">
            <w:r w:rsidRPr="00B44E72">
              <w:t>4,2403</w:t>
            </w:r>
          </w:p>
        </w:tc>
        <w:tc>
          <w:tcPr>
            <w:tcW w:w="191" w:type="pct"/>
            <w:vAlign w:val="center"/>
          </w:tcPr>
          <w:p w:rsidR="00DA20BE" w:rsidRPr="00B44E72" w:rsidRDefault="00DA20BE" w:rsidP="00C535A4">
            <w:r w:rsidRPr="00B44E72">
              <w:t>17,5</w:t>
            </w:r>
          </w:p>
        </w:tc>
        <w:tc>
          <w:tcPr>
            <w:tcW w:w="225" w:type="pct"/>
            <w:vAlign w:val="center"/>
          </w:tcPr>
          <w:p w:rsidR="00DA20BE" w:rsidRPr="00B44E72" w:rsidRDefault="00DA20BE" w:rsidP="00C535A4">
            <w:r w:rsidRPr="00B44E72">
              <w:t>0,789</w:t>
            </w:r>
          </w:p>
        </w:tc>
        <w:tc>
          <w:tcPr>
            <w:tcW w:w="225" w:type="pct"/>
            <w:vAlign w:val="center"/>
          </w:tcPr>
          <w:p w:rsidR="00DA20BE" w:rsidRPr="00B44E72" w:rsidRDefault="00DA20BE" w:rsidP="00C535A4">
            <w:r w:rsidRPr="00B44E72">
              <w:t>0,971</w:t>
            </w:r>
          </w:p>
        </w:tc>
        <w:tc>
          <w:tcPr>
            <w:tcW w:w="225" w:type="pct"/>
            <w:noWrap/>
            <w:vAlign w:val="center"/>
          </w:tcPr>
          <w:p w:rsidR="00DA20BE" w:rsidRPr="00B44E72" w:rsidRDefault="00DA20BE" w:rsidP="00C535A4">
            <w:r w:rsidRPr="00B44E72">
              <w:t>10,11</w:t>
            </w:r>
          </w:p>
        </w:tc>
        <w:tc>
          <w:tcPr>
            <w:tcW w:w="225" w:type="pct"/>
            <w:noWrap/>
            <w:vAlign w:val="center"/>
          </w:tcPr>
          <w:p w:rsidR="00DA20BE" w:rsidRPr="00B44E72" w:rsidRDefault="00DA20BE" w:rsidP="00C535A4">
            <w:r w:rsidRPr="00B44E72">
              <w:t>0,71</w:t>
            </w:r>
          </w:p>
        </w:tc>
      </w:tr>
      <w:tr w:rsidR="00764367" w:rsidRPr="00B44E72" w:rsidTr="007D31FB">
        <w:trPr>
          <w:trHeight w:val="227"/>
          <w:jc w:val="center"/>
        </w:trPr>
        <w:tc>
          <w:tcPr>
            <w:tcW w:w="141" w:type="pct"/>
            <w:noWrap/>
            <w:vAlign w:val="center"/>
          </w:tcPr>
          <w:p w:rsidR="00DA20BE" w:rsidRPr="00B44E72" w:rsidRDefault="00DA20BE" w:rsidP="00C535A4">
            <w:r w:rsidRPr="00B44E72">
              <w:t>14</w:t>
            </w:r>
          </w:p>
        </w:tc>
        <w:tc>
          <w:tcPr>
            <w:tcW w:w="635" w:type="pct"/>
            <w:vAlign w:val="center"/>
          </w:tcPr>
          <w:p w:rsidR="00DA20BE" w:rsidRPr="00B44E72" w:rsidRDefault="00DA20BE" w:rsidP="00C535A4">
            <w:r w:rsidRPr="00B44E72">
              <w:t>Уз. 10</w:t>
            </w:r>
          </w:p>
        </w:tc>
        <w:tc>
          <w:tcPr>
            <w:tcW w:w="642" w:type="pct"/>
            <w:vAlign w:val="center"/>
          </w:tcPr>
          <w:p w:rsidR="00DA20BE" w:rsidRPr="00B44E72" w:rsidRDefault="00DA20BE" w:rsidP="00C535A4">
            <w:r w:rsidRPr="00B44E72">
              <w:t>Уз. 11</w:t>
            </w:r>
          </w:p>
        </w:tc>
        <w:tc>
          <w:tcPr>
            <w:tcW w:w="259" w:type="pct"/>
            <w:vAlign w:val="center"/>
          </w:tcPr>
          <w:p w:rsidR="00DA20BE" w:rsidRPr="00B44E72" w:rsidRDefault="00DA20BE" w:rsidP="00C535A4">
            <w:r w:rsidRPr="00B44E72">
              <w:t>19,61</w:t>
            </w:r>
          </w:p>
        </w:tc>
        <w:tc>
          <w:tcPr>
            <w:tcW w:w="225" w:type="pct"/>
            <w:vAlign w:val="center"/>
          </w:tcPr>
          <w:p w:rsidR="00DA20BE" w:rsidRPr="00B44E72" w:rsidRDefault="00DA20BE" w:rsidP="00C535A4">
            <w:r w:rsidRPr="00B44E72">
              <w:t>0,15</w:t>
            </w:r>
          </w:p>
        </w:tc>
        <w:tc>
          <w:tcPr>
            <w:tcW w:w="225" w:type="pct"/>
            <w:vAlign w:val="center"/>
          </w:tcPr>
          <w:p w:rsidR="00DA20BE" w:rsidRPr="00B44E72" w:rsidRDefault="00DA20BE" w:rsidP="00C535A4">
            <w:r w:rsidRPr="00B44E72">
              <w:t>0,15</w:t>
            </w:r>
          </w:p>
        </w:tc>
        <w:tc>
          <w:tcPr>
            <w:tcW w:w="620" w:type="pct"/>
            <w:vAlign w:val="center"/>
          </w:tcPr>
          <w:p w:rsidR="00DA20BE" w:rsidRPr="00B44E72" w:rsidRDefault="00DA20BE" w:rsidP="00C535A4">
            <w:r w:rsidRPr="00B44E72">
              <w:t>Подземная бесканальная</w:t>
            </w:r>
          </w:p>
        </w:tc>
        <w:tc>
          <w:tcPr>
            <w:tcW w:w="208" w:type="pct"/>
            <w:vAlign w:val="center"/>
          </w:tcPr>
          <w:p w:rsidR="00DA20BE" w:rsidRPr="00B44E72" w:rsidRDefault="00DA20BE" w:rsidP="00C535A4">
            <w:r w:rsidRPr="00B44E72">
              <w:t>1971</w:t>
            </w:r>
          </w:p>
        </w:tc>
        <w:tc>
          <w:tcPr>
            <w:tcW w:w="225" w:type="pct"/>
            <w:vAlign w:val="center"/>
          </w:tcPr>
          <w:p w:rsidR="00DA20BE" w:rsidRPr="00B44E72" w:rsidRDefault="00DA20BE" w:rsidP="00C535A4">
            <w:r w:rsidRPr="00B44E72">
              <w:t>94,15</w:t>
            </w:r>
          </w:p>
        </w:tc>
        <w:tc>
          <w:tcPr>
            <w:tcW w:w="327" w:type="pct"/>
            <w:vAlign w:val="center"/>
          </w:tcPr>
          <w:p w:rsidR="00DA20BE" w:rsidRPr="00B44E72" w:rsidRDefault="00DA20BE" w:rsidP="00C535A4">
            <w:r w:rsidRPr="00B44E72">
              <w:t>22,6297</w:t>
            </w:r>
          </w:p>
        </w:tc>
        <w:tc>
          <w:tcPr>
            <w:tcW w:w="141" w:type="pct"/>
            <w:vAlign w:val="center"/>
          </w:tcPr>
          <w:p w:rsidR="00DA20BE" w:rsidRPr="00B44E72" w:rsidRDefault="00DA20BE" w:rsidP="00C535A4">
            <w:r w:rsidRPr="00B44E72">
              <w:t>42</w:t>
            </w:r>
          </w:p>
        </w:tc>
        <w:tc>
          <w:tcPr>
            <w:tcW w:w="259" w:type="pct"/>
            <w:vAlign w:val="center"/>
          </w:tcPr>
          <w:p w:rsidR="00DA20BE" w:rsidRPr="00B44E72" w:rsidRDefault="00DA20BE" w:rsidP="00C535A4">
            <w:r w:rsidRPr="00B44E72">
              <w:t>1,6368</w:t>
            </w:r>
          </w:p>
        </w:tc>
        <w:tc>
          <w:tcPr>
            <w:tcW w:w="191" w:type="pct"/>
            <w:vAlign w:val="center"/>
          </w:tcPr>
          <w:p w:rsidR="00DA20BE" w:rsidRPr="00B44E72" w:rsidRDefault="00DA20BE" w:rsidP="00C535A4">
            <w:r w:rsidRPr="00B44E72">
              <w:t>17,5</w:t>
            </w:r>
          </w:p>
        </w:tc>
        <w:tc>
          <w:tcPr>
            <w:tcW w:w="225" w:type="pct"/>
            <w:vAlign w:val="center"/>
          </w:tcPr>
          <w:p w:rsidR="00DA20BE" w:rsidRPr="00B44E72" w:rsidRDefault="00DA20BE" w:rsidP="00C535A4">
            <w:r w:rsidRPr="00B44E72">
              <w:t>0,919</w:t>
            </w:r>
          </w:p>
        </w:tc>
        <w:tc>
          <w:tcPr>
            <w:tcW w:w="225" w:type="pct"/>
            <w:vAlign w:val="center"/>
          </w:tcPr>
          <w:p w:rsidR="00DA20BE" w:rsidRPr="00B44E72" w:rsidRDefault="00DA20BE" w:rsidP="00C535A4">
            <w:r w:rsidRPr="00B44E72">
              <w:t>0,970</w:t>
            </w:r>
          </w:p>
        </w:tc>
        <w:tc>
          <w:tcPr>
            <w:tcW w:w="225" w:type="pct"/>
            <w:noWrap/>
            <w:vAlign w:val="center"/>
          </w:tcPr>
          <w:p w:rsidR="00DA20BE" w:rsidRPr="00B44E72" w:rsidRDefault="00DA20BE" w:rsidP="00C535A4">
            <w:r w:rsidRPr="00B44E72">
              <w:t>9,90</w:t>
            </w:r>
          </w:p>
        </w:tc>
        <w:tc>
          <w:tcPr>
            <w:tcW w:w="225" w:type="pct"/>
            <w:noWrap/>
            <w:vAlign w:val="center"/>
          </w:tcPr>
          <w:p w:rsidR="00DA20BE" w:rsidRPr="00B44E72" w:rsidRDefault="00DA20BE" w:rsidP="00C535A4">
            <w:r w:rsidRPr="00B44E72">
              <w:t>0,85</w:t>
            </w:r>
          </w:p>
        </w:tc>
      </w:tr>
      <w:tr w:rsidR="00764367" w:rsidRPr="00B44E72" w:rsidTr="007D31FB">
        <w:trPr>
          <w:trHeight w:val="227"/>
          <w:jc w:val="center"/>
        </w:trPr>
        <w:tc>
          <w:tcPr>
            <w:tcW w:w="141" w:type="pct"/>
            <w:noWrap/>
            <w:vAlign w:val="center"/>
          </w:tcPr>
          <w:p w:rsidR="00DA20BE" w:rsidRPr="00B44E72" w:rsidRDefault="00DA20BE" w:rsidP="00C535A4">
            <w:r w:rsidRPr="00B44E72">
              <w:t>15</w:t>
            </w:r>
          </w:p>
        </w:tc>
        <w:tc>
          <w:tcPr>
            <w:tcW w:w="635" w:type="pct"/>
            <w:vAlign w:val="center"/>
          </w:tcPr>
          <w:p w:rsidR="00DA20BE" w:rsidRPr="00B44E72" w:rsidRDefault="00DA20BE" w:rsidP="00C535A4">
            <w:r w:rsidRPr="00B44E72">
              <w:t>Уз. 11</w:t>
            </w:r>
          </w:p>
        </w:tc>
        <w:tc>
          <w:tcPr>
            <w:tcW w:w="642" w:type="pct"/>
            <w:vAlign w:val="center"/>
          </w:tcPr>
          <w:p w:rsidR="00DA20BE" w:rsidRPr="00B44E72" w:rsidRDefault="00DA20BE" w:rsidP="00C535A4">
            <w:r w:rsidRPr="00B44E72">
              <w:t>Уз. 12</w:t>
            </w:r>
          </w:p>
        </w:tc>
        <w:tc>
          <w:tcPr>
            <w:tcW w:w="259" w:type="pct"/>
            <w:vAlign w:val="center"/>
          </w:tcPr>
          <w:p w:rsidR="00DA20BE" w:rsidRPr="00B44E72" w:rsidRDefault="00DA20BE" w:rsidP="00C535A4">
            <w:r w:rsidRPr="00B44E72">
              <w:t>5,17</w:t>
            </w:r>
          </w:p>
        </w:tc>
        <w:tc>
          <w:tcPr>
            <w:tcW w:w="225" w:type="pct"/>
            <w:vAlign w:val="center"/>
          </w:tcPr>
          <w:p w:rsidR="00DA20BE" w:rsidRPr="00B44E72" w:rsidRDefault="00DA20BE" w:rsidP="00C535A4">
            <w:r w:rsidRPr="00B44E72">
              <w:t>0,15</w:t>
            </w:r>
          </w:p>
        </w:tc>
        <w:tc>
          <w:tcPr>
            <w:tcW w:w="225" w:type="pct"/>
            <w:vAlign w:val="center"/>
          </w:tcPr>
          <w:p w:rsidR="00DA20BE" w:rsidRPr="00B44E72" w:rsidRDefault="00DA20BE" w:rsidP="00C535A4">
            <w:r w:rsidRPr="00B44E72">
              <w:t>0,15</w:t>
            </w:r>
          </w:p>
        </w:tc>
        <w:tc>
          <w:tcPr>
            <w:tcW w:w="620" w:type="pct"/>
            <w:vAlign w:val="center"/>
          </w:tcPr>
          <w:p w:rsidR="00DA20BE" w:rsidRPr="00B44E72" w:rsidRDefault="00DA20BE" w:rsidP="00C535A4">
            <w:r w:rsidRPr="00B44E72">
              <w:t>Надземная</w:t>
            </w:r>
          </w:p>
        </w:tc>
        <w:tc>
          <w:tcPr>
            <w:tcW w:w="208" w:type="pct"/>
            <w:vAlign w:val="center"/>
          </w:tcPr>
          <w:p w:rsidR="00DA20BE" w:rsidRPr="00B44E72" w:rsidRDefault="00DA20BE" w:rsidP="00C535A4">
            <w:r w:rsidRPr="00B44E72">
              <w:t>1971</w:t>
            </w:r>
          </w:p>
        </w:tc>
        <w:tc>
          <w:tcPr>
            <w:tcW w:w="225" w:type="pct"/>
            <w:vAlign w:val="center"/>
          </w:tcPr>
          <w:p w:rsidR="00DA20BE" w:rsidRPr="00B44E72" w:rsidRDefault="00DA20BE" w:rsidP="00C535A4">
            <w:r w:rsidRPr="00B44E72">
              <w:t>94,1</w:t>
            </w:r>
          </w:p>
        </w:tc>
        <w:tc>
          <w:tcPr>
            <w:tcW w:w="327" w:type="pct"/>
            <w:vAlign w:val="center"/>
          </w:tcPr>
          <w:p w:rsidR="00DA20BE" w:rsidRPr="00B44E72" w:rsidRDefault="00DA20BE" w:rsidP="00C535A4">
            <w:r w:rsidRPr="00B44E72">
              <w:t>15,984</w:t>
            </w:r>
          </w:p>
        </w:tc>
        <w:tc>
          <w:tcPr>
            <w:tcW w:w="141" w:type="pct"/>
            <w:vAlign w:val="center"/>
          </w:tcPr>
          <w:p w:rsidR="00DA20BE" w:rsidRPr="00B44E72" w:rsidRDefault="00DA20BE" w:rsidP="00C535A4">
            <w:r w:rsidRPr="00B44E72">
              <w:t>42</w:t>
            </w:r>
          </w:p>
        </w:tc>
        <w:tc>
          <w:tcPr>
            <w:tcW w:w="259" w:type="pct"/>
            <w:vAlign w:val="center"/>
          </w:tcPr>
          <w:p w:rsidR="00DA20BE" w:rsidRPr="00B44E72" w:rsidRDefault="00DA20BE" w:rsidP="00C535A4">
            <w:r w:rsidRPr="00B44E72">
              <w:t>0,4315</w:t>
            </w:r>
          </w:p>
        </w:tc>
        <w:tc>
          <w:tcPr>
            <w:tcW w:w="191" w:type="pct"/>
            <w:vAlign w:val="center"/>
          </w:tcPr>
          <w:p w:rsidR="00DA20BE" w:rsidRPr="00B44E72" w:rsidRDefault="00DA20BE" w:rsidP="00C535A4">
            <w:r w:rsidRPr="00B44E72">
              <w:t>17,5</w:t>
            </w:r>
          </w:p>
        </w:tc>
        <w:tc>
          <w:tcPr>
            <w:tcW w:w="225" w:type="pct"/>
            <w:vAlign w:val="center"/>
          </w:tcPr>
          <w:p w:rsidR="00DA20BE" w:rsidRPr="00B44E72" w:rsidRDefault="00DA20BE" w:rsidP="00C535A4">
            <w:r w:rsidRPr="00B44E72">
              <w:t>0,979</w:t>
            </w:r>
          </w:p>
        </w:tc>
        <w:tc>
          <w:tcPr>
            <w:tcW w:w="225" w:type="pct"/>
            <w:vAlign w:val="center"/>
          </w:tcPr>
          <w:p w:rsidR="00DA20BE" w:rsidRPr="00B44E72" w:rsidRDefault="00DA20BE" w:rsidP="00C535A4">
            <w:r w:rsidRPr="00B44E72">
              <w:t>0,969</w:t>
            </w:r>
          </w:p>
        </w:tc>
        <w:tc>
          <w:tcPr>
            <w:tcW w:w="225" w:type="pct"/>
            <w:noWrap/>
            <w:vAlign w:val="center"/>
          </w:tcPr>
          <w:p w:rsidR="00DA20BE" w:rsidRPr="00B44E72" w:rsidRDefault="00DA20BE" w:rsidP="00C535A4">
            <w:r w:rsidRPr="00B44E72">
              <w:t>6,99</w:t>
            </w:r>
          </w:p>
        </w:tc>
        <w:tc>
          <w:tcPr>
            <w:tcW w:w="225" w:type="pct"/>
            <w:noWrap/>
            <w:vAlign w:val="center"/>
          </w:tcPr>
          <w:p w:rsidR="00DA20BE" w:rsidRPr="00B44E72" w:rsidRDefault="00DA20BE" w:rsidP="00C535A4">
            <w:r w:rsidRPr="00B44E72">
              <w:t>0,9</w:t>
            </w:r>
          </w:p>
        </w:tc>
      </w:tr>
      <w:tr w:rsidR="00764367" w:rsidRPr="00B44E72" w:rsidTr="007D31FB">
        <w:trPr>
          <w:trHeight w:val="227"/>
          <w:jc w:val="center"/>
        </w:trPr>
        <w:tc>
          <w:tcPr>
            <w:tcW w:w="141" w:type="pct"/>
            <w:noWrap/>
            <w:vAlign w:val="center"/>
          </w:tcPr>
          <w:p w:rsidR="00DA20BE" w:rsidRPr="00B44E72" w:rsidRDefault="00DA20BE" w:rsidP="00C535A4">
            <w:r w:rsidRPr="00B44E72">
              <w:t>16</w:t>
            </w:r>
          </w:p>
        </w:tc>
        <w:tc>
          <w:tcPr>
            <w:tcW w:w="635" w:type="pct"/>
            <w:vAlign w:val="center"/>
          </w:tcPr>
          <w:p w:rsidR="00DA20BE" w:rsidRPr="00B44E72" w:rsidRDefault="00DA20BE" w:rsidP="00C535A4">
            <w:r w:rsidRPr="00B44E72">
              <w:t>Уз. 12</w:t>
            </w:r>
          </w:p>
        </w:tc>
        <w:tc>
          <w:tcPr>
            <w:tcW w:w="642" w:type="pct"/>
            <w:vAlign w:val="center"/>
          </w:tcPr>
          <w:p w:rsidR="00DA20BE" w:rsidRPr="00B44E72" w:rsidRDefault="00DA20BE" w:rsidP="00C535A4">
            <w:r w:rsidRPr="00B44E72">
              <w:t>Уз. 13</w:t>
            </w:r>
          </w:p>
        </w:tc>
        <w:tc>
          <w:tcPr>
            <w:tcW w:w="259" w:type="pct"/>
            <w:vAlign w:val="center"/>
          </w:tcPr>
          <w:p w:rsidR="00DA20BE" w:rsidRPr="00B44E72" w:rsidRDefault="00DA20BE" w:rsidP="00C535A4">
            <w:r w:rsidRPr="00B44E72">
              <w:t>107,98</w:t>
            </w:r>
          </w:p>
        </w:tc>
        <w:tc>
          <w:tcPr>
            <w:tcW w:w="225" w:type="pct"/>
            <w:vAlign w:val="center"/>
          </w:tcPr>
          <w:p w:rsidR="00DA20BE" w:rsidRPr="00B44E72" w:rsidRDefault="00DA20BE" w:rsidP="00C535A4">
            <w:r w:rsidRPr="00B44E72">
              <w:t>0,15</w:t>
            </w:r>
          </w:p>
        </w:tc>
        <w:tc>
          <w:tcPr>
            <w:tcW w:w="225" w:type="pct"/>
            <w:vAlign w:val="center"/>
          </w:tcPr>
          <w:p w:rsidR="00DA20BE" w:rsidRPr="00B44E72" w:rsidRDefault="00DA20BE" w:rsidP="00C535A4">
            <w:r w:rsidRPr="00B44E72">
              <w:t>0,15</w:t>
            </w:r>
          </w:p>
        </w:tc>
        <w:tc>
          <w:tcPr>
            <w:tcW w:w="620" w:type="pct"/>
            <w:vAlign w:val="center"/>
          </w:tcPr>
          <w:p w:rsidR="00DA20BE" w:rsidRPr="00B44E72" w:rsidRDefault="00DA20BE" w:rsidP="00C535A4">
            <w:r w:rsidRPr="00B44E72">
              <w:t>Надземная</w:t>
            </w:r>
          </w:p>
        </w:tc>
        <w:tc>
          <w:tcPr>
            <w:tcW w:w="208" w:type="pct"/>
            <w:vAlign w:val="center"/>
          </w:tcPr>
          <w:p w:rsidR="00DA20BE" w:rsidRPr="00B44E72" w:rsidRDefault="00DA20BE" w:rsidP="00C535A4">
            <w:r w:rsidRPr="00B44E72">
              <w:t>1971</w:t>
            </w:r>
          </w:p>
        </w:tc>
        <w:tc>
          <w:tcPr>
            <w:tcW w:w="225" w:type="pct"/>
            <w:vAlign w:val="center"/>
          </w:tcPr>
          <w:p w:rsidR="00DA20BE" w:rsidRPr="00B44E72" w:rsidRDefault="00DA20BE" w:rsidP="00C535A4">
            <w:r w:rsidRPr="00B44E72">
              <w:t>94,08</w:t>
            </w:r>
          </w:p>
        </w:tc>
        <w:tc>
          <w:tcPr>
            <w:tcW w:w="327" w:type="pct"/>
            <w:vAlign w:val="center"/>
          </w:tcPr>
          <w:p w:rsidR="00DA20BE" w:rsidRPr="00B44E72" w:rsidRDefault="00DA20BE" w:rsidP="00C535A4">
            <w:r w:rsidRPr="00B44E72">
              <w:t>11,8765</w:t>
            </w:r>
          </w:p>
        </w:tc>
        <w:tc>
          <w:tcPr>
            <w:tcW w:w="141" w:type="pct"/>
            <w:vAlign w:val="center"/>
          </w:tcPr>
          <w:p w:rsidR="00DA20BE" w:rsidRPr="00B44E72" w:rsidRDefault="00DA20BE" w:rsidP="00C535A4">
            <w:r w:rsidRPr="00B44E72">
              <w:t>42</w:t>
            </w:r>
          </w:p>
        </w:tc>
        <w:tc>
          <w:tcPr>
            <w:tcW w:w="259" w:type="pct"/>
            <w:vAlign w:val="center"/>
          </w:tcPr>
          <w:p w:rsidR="00DA20BE" w:rsidRPr="00B44E72" w:rsidRDefault="00DA20BE" w:rsidP="00C535A4">
            <w:r w:rsidRPr="00B44E72">
              <w:t>9,0131</w:t>
            </w:r>
          </w:p>
        </w:tc>
        <w:tc>
          <w:tcPr>
            <w:tcW w:w="191" w:type="pct"/>
            <w:vAlign w:val="center"/>
          </w:tcPr>
          <w:p w:rsidR="00DA20BE" w:rsidRPr="00B44E72" w:rsidRDefault="00DA20BE" w:rsidP="00C535A4">
            <w:r w:rsidRPr="00B44E72">
              <w:t>17,5</w:t>
            </w:r>
          </w:p>
        </w:tc>
        <w:tc>
          <w:tcPr>
            <w:tcW w:w="225" w:type="pct"/>
            <w:vAlign w:val="center"/>
          </w:tcPr>
          <w:p w:rsidR="00DA20BE" w:rsidRPr="00B44E72" w:rsidRDefault="00DA20BE" w:rsidP="00C535A4">
            <w:r w:rsidRPr="00B44E72">
              <w:t>0,564</w:t>
            </w:r>
          </w:p>
        </w:tc>
        <w:tc>
          <w:tcPr>
            <w:tcW w:w="225" w:type="pct"/>
            <w:vAlign w:val="center"/>
          </w:tcPr>
          <w:p w:rsidR="00DA20BE" w:rsidRPr="00B44E72" w:rsidRDefault="00DA20BE" w:rsidP="00C535A4">
            <w:r w:rsidRPr="00B44E72">
              <w:t>0,926</w:t>
            </w:r>
          </w:p>
        </w:tc>
        <w:tc>
          <w:tcPr>
            <w:tcW w:w="225" w:type="pct"/>
            <w:noWrap/>
            <w:vAlign w:val="center"/>
          </w:tcPr>
          <w:p w:rsidR="00DA20BE" w:rsidRPr="00B44E72" w:rsidRDefault="00DA20BE" w:rsidP="00C535A4">
            <w:r w:rsidRPr="00B44E72">
              <w:t>5,20</w:t>
            </w:r>
          </w:p>
        </w:tc>
        <w:tc>
          <w:tcPr>
            <w:tcW w:w="225" w:type="pct"/>
            <w:noWrap/>
            <w:vAlign w:val="center"/>
          </w:tcPr>
          <w:p w:rsidR="00DA20BE" w:rsidRPr="00B44E72" w:rsidRDefault="00DA20BE" w:rsidP="00C535A4">
            <w:r w:rsidRPr="00B44E72">
              <w:t>0,92</w:t>
            </w:r>
          </w:p>
        </w:tc>
      </w:tr>
      <w:tr w:rsidR="00764367" w:rsidRPr="00B44E72" w:rsidTr="007D31FB">
        <w:trPr>
          <w:trHeight w:val="227"/>
          <w:jc w:val="center"/>
        </w:trPr>
        <w:tc>
          <w:tcPr>
            <w:tcW w:w="141" w:type="pct"/>
            <w:noWrap/>
            <w:vAlign w:val="center"/>
          </w:tcPr>
          <w:p w:rsidR="00DA20BE" w:rsidRPr="00B44E72" w:rsidRDefault="00DA20BE" w:rsidP="00C535A4">
            <w:r w:rsidRPr="00B44E72">
              <w:lastRenderedPageBreak/>
              <w:t>17</w:t>
            </w:r>
          </w:p>
        </w:tc>
        <w:tc>
          <w:tcPr>
            <w:tcW w:w="635" w:type="pct"/>
            <w:vAlign w:val="center"/>
          </w:tcPr>
          <w:p w:rsidR="00DA20BE" w:rsidRPr="00B44E72" w:rsidRDefault="00DA20BE" w:rsidP="00C535A4">
            <w:r w:rsidRPr="00B44E72">
              <w:t>Уз. 13</w:t>
            </w:r>
          </w:p>
        </w:tc>
        <w:tc>
          <w:tcPr>
            <w:tcW w:w="642" w:type="pct"/>
            <w:vAlign w:val="center"/>
          </w:tcPr>
          <w:p w:rsidR="00DA20BE" w:rsidRPr="00B44E72" w:rsidRDefault="00DA20BE" w:rsidP="00C535A4">
            <w:r w:rsidRPr="00B44E72">
              <w:t>Уз. 14</w:t>
            </w:r>
          </w:p>
        </w:tc>
        <w:tc>
          <w:tcPr>
            <w:tcW w:w="259" w:type="pct"/>
            <w:vAlign w:val="center"/>
          </w:tcPr>
          <w:p w:rsidR="00DA20BE" w:rsidRPr="00B44E72" w:rsidRDefault="00DA20BE" w:rsidP="00C535A4">
            <w:r w:rsidRPr="00B44E72">
              <w:t>23,5</w:t>
            </w:r>
          </w:p>
        </w:tc>
        <w:tc>
          <w:tcPr>
            <w:tcW w:w="225" w:type="pct"/>
            <w:vAlign w:val="center"/>
          </w:tcPr>
          <w:p w:rsidR="00DA20BE" w:rsidRPr="00B44E72" w:rsidRDefault="00DA20BE" w:rsidP="00C535A4">
            <w:r w:rsidRPr="00B44E72">
              <w:t>0,15</w:t>
            </w:r>
          </w:p>
        </w:tc>
        <w:tc>
          <w:tcPr>
            <w:tcW w:w="225" w:type="pct"/>
            <w:vAlign w:val="center"/>
          </w:tcPr>
          <w:p w:rsidR="00DA20BE" w:rsidRPr="00B44E72" w:rsidRDefault="00DA20BE" w:rsidP="00C535A4">
            <w:r w:rsidRPr="00B44E72">
              <w:t>0,15</w:t>
            </w:r>
          </w:p>
        </w:tc>
        <w:tc>
          <w:tcPr>
            <w:tcW w:w="620" w:type="pct"/>
            <w:vAlign w:val="center"/>
          </w:tcPr>
          <w:p w:rsidR="00DA20BE" w:rsidRPr="00B44E72" w:rsidRDefault="00DA20BE" w:rsidP="00C535A4">
            <w:r w:rsidRPr="00B44E72">
              <w:t>Надземная</w:t>
            </w:r>
          </w:p>
        </w:tc>
        <w:tc>
          <w:tcPr>
            <w:tcW w:w="208" w:type="pct"/>
            <w:vAlign w:val="center"/>
          </w:tcPr>
          <w:p w:rsidR="00DA20BE" w:rsidRPr="00B44E72" w:rsidRDefault="00DA20BE" w:rsidP="00C535A4">
            <w:r w:rsidRPr="00B44E72">
              <w:t>1971</w:t>
            </w:r>
          </w:p>
        </w:tc>
        <w:tc>
          <w:tcPr>
            <w:tcW w:w="225" w:type="pct"/>
            <w:vAlign w:val="center"/>
          </w:tcPr>
          <w:p w:rsidR="00DA20BE" w:rsidRPr="00B44E72" w:rsidRDefault="00DA20BE" w:rsidP="00C535A4">
            <w:r w:rsidRPr="00B44E72">
              <w:t>93,49</w:t>
            </w:r>
          </w:p>
        </w:tc>
        <w:tc>
          <w:tcPr>
            <w:tcW w:w="327" w:type="pct"/>
            <w:vAlign w:val="center"/>
          </w:tcPr>
          <w:p w:rsidR="00DA20BE" w:rsidRPr="00B44E72" w:rsidRDefault="00DA20BE" w:rsidP="00C535A4">
            <w:r w:rsidRPr="00B44E72">
              <w:t>9,3506</w:t>
            </w:r>
          </w:p>
        </w:tc>
        <w:tc>
          <w:tcPr>
            <w:tcW w:w="141" w:type="pct"/>
            <w:vAlign w:val="center"/>
          </w:tcPr>
          <w:p w:rsidR="00DA20BE" w:rsidRPr="00B44E72" w:rsidRDefault="00DA20BE" w:rsidP="00C535A4">
            <w:r w:rsidRPr="00B44E72">
              <w:t>42</w:t>
            </w:r>
          </w:p>
        </w:tc>
        <w:tc>
          <w:tcPr>
            <w:tcW w:w="259" w:type="pct"/>
            <w:vAlign w:val="center"/>
          </w:tcPr>
          <w:p w:rsidR="00DA20BE" w:rsidRPr="00B44E72" w:rsidRDefault="00DA20BE" w:rsidP="00C535A4">
            <w:r w:rsidRPr="00B44E72">
              <w:t>1,9615</w:t>
            </w:r>
          </w:p>
        </w:tc>
        <w:tc>
          <w:tcPr>
            <w:tcW w:w="191" w:type="pct"/>
            <w:vAlign w:val="center"/>
          </w:tcPr>
          <w:p w:rsidR="00DA20BE" w:rsidRPr="00B44E72" w:rsidRDefault="00DA20BE" w:rsidP="00C535A4">
            <w:r w:rsidRPr="00B44E72">
              <w:t>17,5</w:t>
            </w:r>
          </w:p>
        </w:tc>
        <w:tc>
          <w:tcPr>
            <w:tcW w:w="225" w:type="pct"/>
            <w:vAlign w:val="center"/>
          </w:tcPr>
          <w:p w:rsidR="00DA20BE" w:rsidRPr="00B44E72" w:rsidRDefault="00DA20BE" w:rsidP="00C535A4">
            <w:r w:rsidRPr="00B44E72">
              <w:t>0,903</w:t>
            </w:r>
          </w:p>
        </w:tc>
        <w:tc>
          <w:tcPr>
            <w:tcW w:w="225" w:type="pct"/>
            <w:vAlign w:val="center"/>
          </w:tcPr>
          <w:p w:rsidR="00DA20BE" w:rsidRPr="00B44E72" w:rsidRDefault="00DA20BE" w:rsidP="00C535A4">
            <w:r w:rsidRPr="00B44E72">
              <w:t>0,923</w:t>
            </w:r>
          </w:p>
        </w:tc>
        <w:tc>
          <w:tcPr>
            <w:tcW w:w="225" w:type="pct"/>
            <w:noWrap/>
            <w:vAlign w:val="center"/>
          </w:tcPr>
          <w:p w:rsidR="00DA20BE" w:rsidRPr="00B44E72" w:rsidRDefault="00DA20BE" w:rsidP="00C535A4">
            <w:r w:rsidRPr="00B44E72">
              <w:t>4,09</w:t>
            </w:r>
          </w:p>
        </w:tc>
        <w:tc>
          <w:tcPr>
            <w:tcW w:w="225" w:type="pct"/>
            <w:noWrap/>
            <w:vAlign w:val="center"/>
          </w:tcPr>
          <w:p w:rsidR="00DA20BE" w:rsidRPr="00B44E72" w:rsidRDefault="00DA20BE" w:rsidP="00C535A4">
            <w:r w:rsidRPr="00B44E72">
              <w:t>1,51</w:t>
            </w:r>
          </w:p>
        </w:tc>
      </w:tr>
      <w:tr w:rsidR="00764367" w:rsidRPr="00B44E72" w:rsidTr="007D31FB">
        <w:trPr>
          <w:trHeight w:val="227"/>
          <w:jc w:val="center"/>
        </w:trPr>
        <w:tc>
          <w:tcPr>
            <w:tcW w:w="141" w:type="pct"/>
            <w:noWrap/>
            <w:vAlign w:val="center"/>
          </w:tcPr>
          <w:p w:rsidR="00DA20BE" w:rsidRPr="00B44E72" w:rsidRDefault="00DA20BE" w:rsidP="00C535A4">
            <w:r w:rsidRPr="00B44E72">
              <w:t>18</w:t>
            </w:r>
          </w:p>
        </w:tc>
        <w:tc>
          <w:tcPr>
            <w:tcW w:w="635" w:type="pct"/>
            <w:vAlign w:val="center"/>
          </w:tcPr>
          <w:p w:rsidR="00DA20BE" w:rsidRPr="00B44E72" w:rsidRDefault="00DA20BE" w:rsidP="00C535A4">
            <w:r w:rsidRPr="00B44E72">
              <w:t>Уз. 14</w:t>
            </w:r>
          </w:p>
        </w:tc>
        <w:tc>
          <w:tcPr>
            <w:tcW w:w="642" w:type="pct"/>
            <w:vAlign w:val="center"/>
          </w:tcPr>
          <w:p w:rsidR="00DA20BE" w:rsidRPr="00B44E72" w:rsidRDefault="00DA20BE" w:rsidP="00C535A4">
            <w:r w:rsidRPr="00B44E72">
              <w:t>Уз. 14, Ду100</w:t>
            </w:r>
          </w:p>
        </w:tc>
        <w:tc>
          <w:tcPr>
            <w:tcW w:w="259" w:type="pct"/>
            <w:vAlign w:val="center"/>
          </w:tcPr>
          <w:p w:rsidR="00DA20BE" w:rsidRPr="00B44E72" w:rsidRDefault="00DA20BE" w:rsidP="00C535A4">
            <w:r w:rsidRPr="00B44E72">
              <w:t>34,51</w:t>
            </w:r>
          </w:p>
        </w:tc>
        <w:tc>
          <w:tcPr>
            <w:tcW w:w="225" w:type="pct"/>
            <w:vAlign w:val="center"/>
          </w:tcPr>
          <w:p w:rsidR="00DA20BE" w:rsidRPr="00B44E72" w:rsidRDefault="00DA20BE" w:rsidP="00C535A4">
            <w:r w:rsidRPr="00B44E72">
              <w:t>0,1</w:t>
            </w:r>
          </w:p>
        </w:tc>
        <w:tc>
          <w:tcPr>
            <w:tcW w:w="225" w:type="pct"/>
            <w:vAlign w:val="center"/>
          </w:tcPr>
          <w:p w:rsidR="00DA20BE" w:rsidRPr="00B44E72" w:rsidRDefault="00DA20BE" w:rsidP="00C535A4">
            <w:r w:rsidRPr="00B44E72">
              <w:t>0,1</w:t>
            </w:r>
          </w:p>
        </w:tc>
        <w:tc>
          <w:tcPr>
            <w:tcW w:w="620" w:type="pct"/>
            <w:vAlign w:val="center"/>
          </w:tcPr>
          <w:p w:rsidR="00DA20BE" w:rsidRPr="00B44E72" w:rsidRDefault="00DA20BE" w:rsidP="00C535A4">
            <w:r w:rsidRPr="00B44E72">
              <w:t>Надземная</w:t>
            </w:r>
          </w:p>
        </w:tc>
        <w:tc>
          <w:tcPr>
            <w:tcW w:w="208" w:type="pct"/>
            <w:vAlign w:val="center"/>
          </w:tcPr>
          <w:p w:rsidR="00DA20BE" w:rsidRPr="00B44E72" w:rsidRDefault="00DA20BE" w:rsidP="00C535A4">
            <w:r w:rsidRPr="00B44E72">
              <w:t>1987</w:t>
            </w:r>
          </w:p>
        </w:tc>
        <w:tc>
          <w:tcPr>
            <w:tcW w:w="225" w:type="pct"/>
            <w:vAlign w:val="center"/>
          </w:tcPr>
          <w:p w:rsidR="00DA20BE" w:rsidRPr="00B44E72" w:rsidRDefault="00DA20BE" w:rsidP="00C535A4">
            <w:r w:rsidRPr="00B44E72">
              <w:t>93,33</w:t>
            </w:r>
          </w:p>
        </w:tc>
        <w:tc>
          <w:tcPr>
            <w:tcW w:w="327" w:type="pct"/>
            <w:vAlign w:val="center"/>
          </w:tcPr>
          <w:p w:rsidR="00DA20BE" w:rsidRPr="00B44E72" w:rsidRDefault="00DA20BE" w:rsidP="00C535A4">
            <w:r w:rsidRPr="00B44E72">
              <w:t>4,4486</w:t>
            </w:r>
          </w:p>
        </w:tc>
        <w:tc>
          <w:tcPr>
            <w:tcW w:w="141" w:type="pct"/>
            <w:vAlign w:val="center"/>
          </w:tcPr>
          <w:p w:rsidR="00DA20BE" w:rsidRPr="00B44E72" w:rsidRDefault="00DA20BE" w:rsidP="00C535A4">
            <w:r w:rsidRPr="00B44E72">
              <w:t>26</w:t>
            </w:r>
          </w:p>
        </w:tc>
        <w:tc>
          <w:tcPr>
            <w:tcW w:w="259" w:type="pct"/>
            <w:vAlign w:val="center"/>
          </w:tcPr>
          <w:p w:rsidR="00DA20BE" w:rsidRPr="00B44E72" w:rsidRDefault="00DA20BE" w:rsidP="00C535A4">
            <w:r w:rsidRPr="00B44E72">
              <w:t>0,0766</w:t>
            </w:r>
          </w:p>
        </w:tc>
        <w:tc>
          <w:tcPr>
            <w:tcW w:w="191" w:type="pct"/>
            <w:vAlign w:val="center"/>
          </w:tcPr>
          <w:p w:rsidR="00DA20BE" w:rsidRPr="00B44E72" w:rsidRDefault="00DA20BE" w:rsidP="00C535A4">
            <w:r w:rsidRPr="00B44E72">
              <w:t>12,5</w:t>
            </w:r>
          </w:p>
        </w:tc>
        <w:tc>
          <w:tcPr>
            <w:tcW w:w="225" w:type="pct"/>
            <w:vAlign w:val="center"/>
          </w:tcPr>
          <w:p w:rsidR="00DA20BE" w:rsidRPr="00B44E72" w:rsidRDefault="00DA20BE" w:rsidP="00C535A4">
            <w:r w:rsidRPr="00B44E72">
              <w:t>0,997</w:t>
            </w:r>
          </w:p>
        </w:tc>
        <w:tc>
          <w:tcPr>
            <w:tcW w:w="225" w:type="pct"/>
            <w:vAlign w:val="center"/>
          </w:tcPr>
          <w:p w:rsidR="00DA20BE" w:rsidRPr="00B44E72" w:rsidRDefault="00DA20BE" w:rsidP="00C535A4">
            <w:r w:rsidRPr="00B44E72">
              <w:t>0,923</w:t>
            </w:r>
          </w:p>
        </w:tc>
        <w:tc>
          <w:tcPr>
            <w:tcW w:w="225" w:type="pct"/>
            <w:noWrap/>
            <w:vAlign w:val="center"/>
          </w:tcPr>
          <w:p w:rsidR="00DA20BE" w:rsidRPr="00B44E72" w:rsidRDefault="00DA20BE" w:rsidP="00C535A4">
            <w:r w:rsidRPr="00B44E72">
              <w:t>1,39</w:t>
            </w:r>
          </w:p>
        </w:tc>
        <w:tc>
          <w:tcPr>
            <w:tcW w:w="225" w:type="pct"/>
            <w:noWrap/>
            <w:vAlign w:val="center"/>
          </w:tcPr>
          <w:p w:rsidR="00DA20BE" w:rsidRPr="00B44E72" w:rsidRDefault="00DA20BE" w:rsidP="00C535A4">
            <w:r w:rsidRPr="00B44E72">
              <w:t>1,67</w:t>
            </w:r>
          </w:p>
        </w:tc>
      </w:tr>
      <w:tr w:rsidR="00764367" w:rsidRPr="00B44E72" w:rsidTr="007D31FB">
        <w:trPr>
          <w:trHeight w:val="227"/>
          <w:jc w:val="center"/>
        </w:trPr>
        <w:tc>
          <w:tcPr>
            <w:tcW w:w="141" w:type="pct"/>
            <w:noWrap/>
            <w:vAlign w:val="center"/>
          </w:tcPr>
          <w:p w:rsidR="00DA20BE" w:rsidRPr="00B44E72" w:rsidRDefault="00DA20BE" w:rsidP="00C535A4">
            <w:r w:rsidRPr="00B44E72">
              <w:t>19</w:t>
            </w:r>
          </w:p>
        </w:tc>
        <w:tc>
          <w:tcPr>
            <w:tcW w:w="635" w:type="pct"/>
            <w:vAlign w:val="center"/>
          </w:tcPr>
          <w:p w:rsidR="00DA20BE" w:rsidRPr="00B44E72" w:rsidRDefault="00DA20BE" w:rsidP="00C535A4">
            <w:r w:rsidRPr="00B44E72">
              <w:t>Уз. 14, Ду100</w:t>
            </w:r>
          </w:p>
        </w:tc>
        <w:tc>
          <w:tcPr>
            <w:tcW w:w="642" w:type="pct"/>
            <w:vAlign w:val="center"/>
          </w:tcPr>
          <w:p w:rsidR="00DA20BE" w:rsidRPr="00B44E72" w:rsidRDefault="00DA20BE" w:rsidP="00C535A4">
            <w:r w:rsidRPr="00B44E72">
              <w:t>Уз. 16</w:t>
            </w:r>
          </w:p>
        </w:tc>
        <w:tc>
          <w:tcPr>
            <w:tcW w:w="259" w:type="pct"/>
            <w:vAlign w:val="center"/>
          </w:tcPr>
          <w:p w:rsidR="00DA20BE" w:rsidRPr="00B44E72" w:rsidRDefault="00DA20BE" w:rsidP="00C535A4">
            <w:r w:rsidRPr="00B44E72">
              <w:t>58,21</w:t>
            </w:r>
          </w:p>
        </w:tc>
        <w:tc>
          <w:tcPr>
            <w:tcW w:w="225" w:type="pct"/>
            <w:vAlign w:val="center"/>
          </w:tcPr>
          <w:p w:rsidR="00DA20BE" w:rsidRPr="00B44E72" w:rsidRDefault="00DA20BE" w:rsidP="00C535A4">
            <w:r w:rsidRPr="00B44E72">
              <w:t>0,1</w:t>
            </w:r>
          </w:p>
        </w:tc>
        <w:tc>
          <w:tcPr>
            <w:tcW w:w="225" w:type="pct"/>
            <w:vAlign w:val="center"/>
          </w:tcPr>
          <w:p w:rsidR="00DA20BE" w:rsidRPr="00B44E72" w:rsidRDefault="00DA20BE" w:rsidP="00C535A4">
            <w:r w:rsidRPr="00B44E72">
              <w:t>0,1</w:t>
            </w:r>
          </w:p>
        </w:tc>
        <w:tc>
          <w:tcPr>
            <w:tcW w:w="620" w:type="pct"/>
            <w:vAlign w:val="center"/>
          </w:tcPr>
          <w:p w:rsidR="00DA20BE" w:rsidRPr="00B44E72" w:rsidRDefault="00DA20BE" w:rsidP="00C535A4">
            <w:r w:rsidRPr="00B44E72">
              <w:t>Надземная</w:t>
            </w:r>
          </w:p>
        </w:tc>
        <w:tc>
          <w:tcPr>
            <w:tcW w:w="208" w:type="pct"/>
            <w:vAlign w:val="center"/>
          </w:tcPr>
          <w:p w:rsidR="00DA20BE" w:rsidRPr="00B44E72" w:rsidRDefault="00DA20BE" w:rsidP="00C535A4">
            <w:r w:rsidRPr="00B44E72">
              <w:t>1987</w:t>
            </w:r>
          </w:p>
        </w:tc>
        <w:tc>
          <w:tcPr>
            <w:tcW w:w="225" w:type="pct"/>
            <w:vAlign w:val="center"/>
          </w:tcPr>
          <w:p w:rsidR="00DA20BE" w:rsidRPr="00B44E72" w:rsidRDefault="00DA20BE" w:rsidP="00C535A4">
            <w:r w:rsidRPr="00B44E72">
              <w:t>92,92</w:t>
            </w:r>
          </w:p>
        </w:tc>
        <w:tc>
          <w:tcPr>
            <w:tcW w:w="327" w:type="pct"/>
            <w:vAlign w:val="center"/>
          </w:tcPr>
          <w:p w:rsidR="00DA20BE" w:rsidRPr="00B44E72" w:rsidRDefault="00DA20BE" w:rsidP="00C535A4">
            <w:r w:rsidRPr="00B44E72">
              <w:t>4,4482</w:t>
            </w:r>
          </w:p>
        </w:tc>
        <w:tc>
          <w:tcPr>
            <w:tcW w:w="141" w:type="pct"/>
            <w:vAlign w:val="center"/>
          </w:tcPr>
          <w:p w:rsidR="00DA20BE" w:rsidRPr="00B44E72" w:rsidRDefault="00DA20BE" w:rsidP="00C535A4">
            <w:r w:rsidRPr="00B44E72">
              <w:t>26</w:t>
            </w:r>
          </w:p>
        </w:tc>
        <w:tc>
          <w:tcPr>
            <w:tcW w:w="259" w:type="pct"/>
            <w:vAlign w:val="center"/>
          </w:tcPr>
          <w:p w:rsidR="00DA20BE" w:rsidRPr="00B44E72" w:rsidRDefault="00DA20BE" w:rsidP="00C535A4">
            <w:r w:rsidRPr="00B44E72">
              <w:t>0,1292</w:t>
            </w:r>
          </w:p>
        </w:tc>
        <w:tc>
          <w:tcPr>
            <w:tcW w:w="191" w:type="pct"/>
            <w:vAlign w:val="center"/>
          </w:tcPr>
          <w:p w:rsidR="00DA20BE" w:rsidRPr="00B44E72" w:rsidRDefault="00DA20BE" w:rsidP="00C535A4">
            <w:r w:rsidRPr="00B44E72">
              <w:t>12,5</w:t>
            </w:r>
          </w:p>
        </w:tc>
        <w:tc>
          <w:tcPr>
            <w:tcW w:w="225" w:type="pct"/>
            <w:vAlign w:val="center"/>
          </w:tcPr>
          <w:p w:rsidR="00DA20BE" w:rsidRPr="00B44E72" w:rsidRDefault="00DA20BE" w:rsidP="00C535A4">
            <w:r w:rsidRPr="00B44E72">
              <w:t>0,995</w:t>
            </w:r>
          </w:p>
        </w:tc>
        <w:tc>
          <w:tcPr>
            <w:tcW w:w="225" w:type="pct"/>
            <w:vAlign w:val="center"/>
          </w:tcPr>
          <w:p w:rsidR="00DA20BE" w:rsidRPr="00B44E72" w:rsidRDefault="00DA20BE" w:rsidP="00C535A4">
            <w:r w:rsidRPr="00B44E72">
              <w:t>0,923</w:t>
            </w:r>
          </w:p>
        </w:tc>
        <w:tc>
          <w:tcPr>
            <w:tcW w:w="225" w:type="pct"/>
            <w:noWrap/>
            <w:vAlign w:val="center"/>
          </w:tcPr>
          <w:p w:rsidR="00DA20BE" w:rsidRPr="00B44E72" w:rsidRDefault="00DA20BE" w:rsidP="00C535A4">
            <w:r w:rsidRPr="00B44E72">
              <w:t>1,39</w:t>
            </w:r>
          </w:p>
        </w:tc>
        <w:tc>
          <w:tcPr>
            <w:tcW w:w="225" w:type="pct"/>
            <w:noWrap/>
            <w:vAlign w:val="center"/>
          </w:tcPr>
          <w:p w:rsidR="00DA20BE" w:rsidRPr="00B44E72" w:rsidRDefault="00DA20BE" w:rsidP="00C535A4">
            <w:r w:rsidRPr="00B44E72">
              <w:t>2,08</w:t>
            </w:r>
          </w:p>
        </w:tc>
      </w:tr>
      <w:tr w:rsidR="00764367" w:rsidRPr="00B44E72" w:rsidTr="007D31FB">
        <w:trPr>
          <w:trHeight w:val="227"/>
          <w:jc w:val="center"/>
        </w:trPr>
        <w:tc>
          <w:tcPr>
            <w:tcW w:w="141" w:type="pct"/>
            <w:noWrap/>
            <w:vAlign w:val="center"/>
          </w:tcPr>
          <w:p w:rsidR="00DA20BE" w:rsidRPr="00B44E72" w:rsidRDefault="00DA20BE" w:rsidP="00C535A4">
            <w:r w:rsidRPr="00B44E72">
              <w:t>20</w:t>
            </w:r>
          </w:p>
        </w:tc>
        <w:tc>
          <w:tcPr>
            <w:tcW w:w="635" w:type="pct"/>
            <w:vAlign w:val="center"/>
          </w:tcPr>
          <w:p w:rsidR="00DA20BE" w:rsidRPr="00B44E72" w:rsidRDefault="00DA20BE" w:rsidP="00C535A4">
            <w:r w:rsidRPr="00B44E72">
              <w:t>Уз. 16</w:t>
            </w:r>
          </w:p>
        </w:tc>
        <w:tc>
          <w:tcPr>
            <w:tcW w:w="642" w:type="pct"/>
            <w:vAlign w:val="center"/>
          </w:tcPr>
          <w:p w:rsidR="00DA20BE" w:rsidRPr="00B44E72" w:rsidRDefault="00DA20BE" w:rsidP="00C535A4">
            <w:r w:rsidRPr="00B44E72">
              <w:t>Уз. 16-4</w:t>
            </w:r>
          </w:p>
        </w:tc>
        <w:tc>
          <w:tcPr>
            <w:tcW w:w="259" w:type="pct"/>
            <w:vAlign w:val="center"/>
          </w:tcPr>
          <w:p w:rsidR="00DA20BE" w:rsidRPr="00B44E72" w:rsidRDefault="00DA20BE" w:rsidP="00C535A4">
            <w:r w:rsidRPr="00B44E72">
              <w:t>22,11</w:t>
            </w:r>
          </w:p>
        </w:tc>
        <w:tc>
          <w:tcPr>
            <w:tcW w:w="225" w:type="pct"/>
            <w:vAlign w:val="center"/>
          </w:tcPr>
          <w:p w:rsidR="00DA20BE" w:rsidRPr="00B44E72" w:rsidRDefault="00DA20BE" w:rsidP="00C535A4">
            <w:r w:rsidRPr="00B44E72">
              <w:t>0,082</w:t>
            </w:r>
          </w:p>
        </w:tc>
        <w:tc>
          <w:tcPr>
            <w:tcW w:w="225" w:type="pct"/>
            <w:vAlign w:val="center"/>
          </w:tcPr>
          <w:p w:rsidR="00DA20BE" w:rsidRPr="00B44E72" w:rsidRDefault="00DA20BE" w:rsidP="00C535A4">
            <w:r w:rsidRPr="00B44E72">
              <w:t>0,082</w:t>
            </w:r>
          </w:p>
        </w:tc>
        <w:tc>
          <w:tcPr>
            <w:tcW w:w="620" w:type="pct"/>
            <w:vAlign w:val="center"/>
          </w:tcPr>
          <w:p w:rsidR="00DA20BE" w:rsidRPr="00B44E72" w:rsidRDefault="00DA20BE" w:rsidP="00C535A4">
            <w:r w:rsidRPr="00B44E72">
              <w:t>Подземная бесканальная</w:t>
            </w:r>
          </w:p>
        </w:tc>
        <w:tc>
          <w:tcPr>
            <w:tcW w:w="208" w:type="pct"/>
            <w:vAlign w:val="center"/>
          </w:tcPr>
          <w:p w:rsidR="00DA20BE" w:rsidRPr="00B44E72" w:rsidRDefault="00DA20BE" w:rsidP="00C535A4">
            <w:r w:rsidRPr="00B44E72">
              <w:t>1987</w:t>
            </w:r>
          </w:p>
        </w:tc>
        <w:tc>
          <w:tcPr>
            <w:tcW w:w="225" w:type="pct"/>
            <w:vAlign w:val="center"/>
          </w:tcPr>
          <w:p w:rsidR="00DA20BE" w:rsidRPr="00B44E72" w:rsidRDefault="00DA20BE" w:rsidP="00C535A4">
            <w:r w:rsidRPr="00B44E72">
              <w:t>92,24</w:t>
            </w:r>
          </w:p>
        </w:tc>
        <w:tc>
          <w:tcPr>
            <w:tcW w:w="327" w:type="pct"/>
            <w:vAlign w:val="center"/>
          </w:tcPr>
          <w:p w:rsidR="00DA20BE" w:rsidRPr="00B44E72" w:rsidRDefault="00DA20BE" w:rsidP="00C535A4">
            <w:r w:rsidRPr="00B44E72">
              <w:t>2,8129</w:t>
            </w:r>
          </w:p>
        </w:tc>
        <w:tc>
          <w:tcPr>
            <w:tcW w:w="141" w:type="pct"/>
            <w:vAlign w:val="center"/>
          </w:tcPr>
          <w:p w:rsidR="00DA20BE" w:rsidRPr="00B44E72" w:rsidRDefault="00DA20BE" w:rsidP="00C535A4">
            <w:r w:rsidRPr="00B44E72">
              <w:t>26</w:t>
            </w:r>
          </w:p>
        </w:tc>
        <w:tc>
          <w:tcPr>
            <w:tcW w:w="259" w:type="pct"/>
            <w:vAlign w:val="center"/>
          </w:tcPr>
          <w:p w:rsidR="00DA20BE" w:rsidRPr="00B44E72" w:rsidRDefault="00DA20BE" w:rsidP="00C535A4">
            <w:r w:rsidRPr="00B44E72">
              <w:t>0,0491</w:t>
            </w:r>
          </w:p>
        </w:tc>
        <w:tc>
          <w:tcPr>
            <w:tcW w:w="191" w:type="pct"/>
            <w:vAlign w:val="center"/>
          </w:tcPr>
          <w:p w:rsidR="00DA20BE" w:rsidRPr="00B44E72" w:rsidRDefault="00DA20BE" w:rsidP="00C535A4">
            <w:r w:rsidRPr="00B44E72">
              <w:t>12,5</w:t>
            </w:r>
          </w:p>
        </w:tc>
        <w:tc>
          <w:tcPr>
            <w:tcW w:w="225" w:type="pct"/>
            <w:vAlign w:val="center"/>
          </w:tcPr>
          <w:p w:rsidR="00DA20BE" w:rsidRPr="00B44E72" w:rsidRDefault="00DA20BE" w:rsidP="00C535A4">
            <w:r w:rsidRPr="00B44E72">
              <w:t>0,999</w:t>
            </w:r>
          </w:p>
        </w:tc>
        <w:tc>
          <w:tcPr>
            <w:tcW w:w="225" w:type="pct"/>
            <w:vAlign w:val="center"/>
          </w:tcPr>
          <w:p w:rsidR="00DA20BE" w:rsidRPr="00B44E72" w:rsidRDefault="00DA20BE" w:rsidP="00C535A4">
            <w:r w:rsidRPr="00B44E72">
              <w:t>0,923</w:t>
            </w:r>
          </w:p>
        </w:tc>
        <w:tc>
          <w:tcPr>
            <w:tcW w:w="225" w:type="pct"/>
            <w:noWrap/>
            <w:vAlign w:val="center"/>
          </w:tcPr>
          <w:p w:rsidR="00DA20BE" w:rsidRPr="00B44E72" w:rsidRDefault="00DA20BE" w:rsidP="00C535A4">
            <w:r w:rsidRPr="00B44E72">
              <w:t>0,88</w:t>
            </w:r>
          </w:p>
        </w:tc>
        <w:tc>
          <w:tcPr>
            <w:tcW w:w="225" w:type="pct"/>
            <w:noWrap/>
            <w:vAlign w:val="center"/>
          </w:tcPr>
          <w:p w:rsidR="00DA20BE" w:rsidRPr="00B44E72" w:rsidRDefault="00DA20BE" w:rsidP="00C535A4">
            <w:r w:rsidRPr="00B44E72">
              <w:t>2,76</w:t>
            </w:r>
          </w:p>
        </w:tc>
      </w:tr>
      <w:tr w:rsidR="00764367" w:rsidRPr="00B44E72" w:rsidTr="007D31FB">
        <w:trPr>
          <w:trHeight w:val="227"/>
          <w:jc w:val="center"/>
        </w:trPr>
        <w:tc>
          <w:tcPr>
            <w:tcW w:w="141" w:type="pct"/>
            <w:noWrap/>
            <w:vAlign w:val="center"/>
          </w:tcPr>
          <w:p w:rsidR="00DA20BE" w:rsidRPr="00B44E72" w:rsidRDefault="00DA20BE" w:rsidP="00C535A4">
            <w:r w:rsidRPr="00B44E72">
              <w:t>21</w:t>
            </w:r>
          </w:p>
        </w:tc>
        <w:tc>
          <w:tcPr>
            <w:tcW w:w="635" w:type="pct"/>
            <w:vAlign w:val="center"/>
          </w:tcPr>
          <w:p w:rsidR="00DA20BE" w:rsidRPr="00B44E72" w:rsidRDefault="00DA20BE" w:rsidP="00C535A4">
            <w:r w:rsidRPr="00B44E72">
              <w:t>Уз. 16-4</w:t>
            </w:r>
          </w:p>
        </w:tc>
        <w:tc>
          <w:tcPr>
            <w:tcW w:w="642" w:type="pct"/>
            <w:vAlign w:val="center"/>
          </w:tcPr>
          <w:p w:rsidR="00DA20BE" w:rsidRPr="00B44E72" w:rsidRDefault="00DA20BE" w:rsidP="00C535A4">
            <w:r w:rsidRPr="00B44E72">
              <w:t>Уз. 16-5</w:t>
            </w:r>
          </w:p>
        </w:tc>
        <w:tc>
          <w:tcPr>
            <w:tcW w:w="259" w:type="pct"/>
            <w:vAlign w:val="center"/>
          </w:tcPr>
          <w:p w:rsidR="00DA20BE" w:rsidRPr="00B44E72" w:rsidRDefault="00DA20BE" w:rsidP="00C535A4">
            <w:r w:rsidRPr="00B44E72">
              <w:t>25,65</w:t>
            </w:r>
          </w:p>
        </w:tc>
        <w:tc>
          <w:tcPr>
            <w:tcW w:w="225" w:type="pct"/>
            <w:vAlign w:val="center"/>
          </w:tcPr>
          <w:p w:rsidR="00DA20BE" w:rsidRPr="00B44E72" w:rsidRDefault="00DA20BE" w:rsidP="00C535A4">
            <w:r w:rsidRPr="00B44E72">
              <w:t>0,082</w:t>
            </w:r>
          </w:p>
        </w:tc>
        <w:tc>
          <w:tcPr>
            <w:tcW w:w="225" w:type="pct"/>
            <w:vAlign w:val="center"/>
          </w:tcPr>
          <w:p w:rsidR="00DA20BE" w:rsidRPr="00B44E72" w:rsidRDefault="00DA20BE" w:rsidP="00C535A4">
            <w:r w:rsidRPr="00B44E72">
              <w:t>0,082</w:t>
            </w:r>
          </w:p>
        </w:tc>
        <w:tc>
          <w:tcPr>
            <w:tcW w:w="620" w:type="pct"/>
            <w:vAlign w:val="center"/>
          </w:tcPr>
          <w:p w:rsidR="00DA20BE" w:rsidRPr="00B44E72" w:rsidRDefault="00DA20BE" w:rsidP="00C535A4">
            <w:r w:rsidRPr="00B44E72">
              <w:t>Подземная бесканальная</w:t>
            </w:r>
          </w:p>
        </w:tc>
        <w:tc>
          <w:tcPr>
            <w:tcW w:w="208" w:type="pct"/>
            <w:vAlign w:val="center"/>
          </w:tcPr>
          <w:p w:rsidR="00DA20BE" w:rsidRPr="00B44E72" w:rsidRDefault="00DA20BE" w:rsidP="00C535A4">
            <w:r w:rsidRPr="00B44E72">
              <w:t>1987</w:t>
            </w:r>
          </w:p>
        </w:tc>
        <w:tc>
          <w:tcPr>
            <w:tcW w:w="225" w:type="pct"/>
            <w:vAlign w:val="center"/>
          </w:tcPr>
          <w:p w:rsidR="00DA20BE" w:rsidRPr="00B44E72" w:rsidRDefault="00DA20BE" w:rsidP="00C535A4">
            <w:r w:rsidRPr="00B44E72">
              <w:t>91,88</w:t>
            </w:r>
          </w:p>
        </w:tc>
        <w:tc>
          <w:tcPr>
            <w:tcW w:w="327" w:type="pct"/>
            <w:vAlign w:val="center"/>
          </w:tcPr>
          <w:p w:rsidR="00DA20BE" w:rsidRPr="00B44E72" w:rsidRDefault="00DA20BE" w:rsidP="00C535A4">
            <w:r w:rsidRPr="00B44E72">
              <w:t>2,4886</w:t>
            </w:r>
          </w:p>
        </w:tc>
        <w:tc>
          <w:tcPr>
            <w:tcW w:w="141" w:type="pct"/>
            <w:vAlign w:val="center"/>
          </w:tcPr>
          <w:p w:rsidR="00DA20BE" w:rsidRPr="00B44E72" w:rsidRDefault="00DA20BE" w:rsidP="00C535A4">
            <w:r w:rsidRPr="00B44E72">
              <w:t>26</w:t>
            </w:r>
          </w:p>
        </w:tc>
        <w:tc>
          <w:tcPr>
            <w:tcW w:w="259" w:type="pct"/>
            <w:vAlign w:val="center"/>
          </w:tcPr>
          <w:p w:rsidR="00DA20BE" w:rsidRPr="00B44E72" w:rsidRDefault="00DA20BE" w:rsidP="00C535A4">
            <w:r w:rsidRPr="00B44E72">
              <w:t>0,0569</w:t>
            </w:r>
          </w:p>
        </w:tc>
        <w:tc>
          <w:tcPr>
            <w:tcW w:w="191" w:type="pct"/>
            <w:vAlign w:val="center"/>
          </w:tcPr>
          <w:p w:rsidR="00DA20BE" w:rsidRPr="00B44E72" w:rsidRDefault="00DA20BE" w:rsidP="00C535A4">
            <w:r w:rsidRPr="00B44E72">
              <w:t>12,5</w:t>
            </w:r>
          </w:p>
        </w:tc>
        <w:tc>
          <w:tcPr>
            <w:tcW w:w="225" w:type="pct"/>
            <w:vAlign w:val="center"/>
          </w:tcPr>
          <w:p w:rsidR="00DA20BE" w:rsidRPr="00B44E72" w:rsidRDefault="00DA20BE" w:rsidP="00C535A4">
            <w:r w:rsidRPr="00B44E72">
              <w:t>0,999</w:t>
            </w:r>
          </w:p>
        </w:tc>
        <w:tc>
          <w:tcPr>
            <w:tcW w:w="225" w:type="pct"/>
            <w:vAlign w:val="center"/>
          </w:tcPr>
          <w:p w:rsidR="00DA20BE" w:rsidRPr="00B44E72" w:rsidRDefault="00DA20BE" w:rsidP="00C535A4">
            <w:r w:rsidRPr="00B44E72">
              <w:t>0,923</w:t>
            </w:r>
          </w:p>
        </w:tc>
        <w:tc>
          <w:tcPr>
            <w:tcW w:w="225" w:type="pct"/>
            <w:noWrap/>
            <w:vAlign w:val="center"/>
          </w:tcPr>
          <w:p w:rsidR="00DA20BE" w:rsidRPr="00B44E72" w:rsidRDefault="00DA20BE" w:rsidP="00C535A4">
            <w:r w:rsidRPr="00B44E72">
              <w:t>0,78</w:t>
            </w:r>
          </w:p>
        </w:tc>
        <w:tc>
          <w:tcPr>
            <w:tcW w:w="225" w:type="pct"/>
            <w:noWrap/>
            <w:vAlign w:val="center"/>
          </w:tcPr>
          <w:p w:rsidR="00DA20BE" w:rsidRPr="00B44E72" w:rsidRDefault="00DA20BE" w:rsidP="00C535A4">
            <w:r w:rsidRPr="00B44E72">
              <w:t>3,12</w:t>
            </w:r>
          </w:p>
        </w:tc>
      </w:tr>
      <w:tr w:rsidR="00764367" w:rsidRPr="00B44E72" w:rsidTr="007D31FB">
        <w:trPr>
          <w:trHeight w:val="227"/>
          <w:jc w:val="center"/>
        </w:trPr>
        <w:tc>
          <w:tcPr>
            <w:tcW w:w="141" w:type="pct"/>
            <w:noWrap/>
            <w:vAlign w:val="center"/>
          </w:tcPr>
          <w:p w:rsidR="00DA20BE" w:rsidRPr="00B44E72" w:rsidRDefault="00DA20BE" w:rsidP="00C535A4">
            <w:r w:rsidRPr="00B44E72">
              <w:t>22</w:t>
            </w:r>
          </w:p>
        </w:tc>
        <w:tc>
          <w:tcPr>
            <w:tcW w:w="635" w:type="pct"/>
            <w:vAlign w:val="center"/>
          </w:tcPr>
          <w:p w:rsidR="00DA20BE" w:rsidRPr="00B44E72" w:rsidRDefault="00DA20BE" w:rsidP="00C535A4">
            <w:r w:rsidRPr="00B44E72">
              <w:t>Уз. 16-5</w:t>
            </w:r>
          </w:p>
        </w:tc>
        <w:tc>
          <w:tcPr>
            <w:tcW w:w="642" w:type="pct"/>
            <w:vAlign w:val="center"/>
          </w:tcPr>
          <w:p w:rsidR="00DA20BE" w:rsidRPr="00B44E72" w:rsidRDefault="00DA20BE" w:rsidP="00C535A4">
            <w:r w:rsidRPr="00B44E72">
              <w:t>Уз. 16-6</w:t>
            </w:r>
          </w:p>
        </w:tc>
        <w:tc>
          <w:tcPr>
            <w:tcW w:w="259" w:type="pct"/>
            <w:vAlign w:val="center"/>
          </w:tcPr>
          <w:p w:rsidR="00DA20BE" w:rsidRPr="00B44E72" w:rsidRDefault="00DA20BE" w:rsidP="00C535A4">
            <w:r w:rsidRPr="00B44E72">
              <w:t>33,96</w:t>
            </w:r>
          </w:p>
        </w:tc>
        <w:tc>
          <w:tcPr>
            <w:tcW w:w="225" w:type="pct"/>
            <w:vAlign w:val="center"/>
          </w:tcPr>
          <w:p w:rsidR="00DA20BE" w:rsidRPr="00B44E72" w:rsidRDefault="00DA20BE" w:rsidP="00C535A4">
            <w:r w:rsidRPr="00B44E72">
              <w:t>0,082</w:t>
            </w:r>
          </w:p>
        </w:tc>
        <w:tc>
          <w:tcPr>
            <w:tcW w:w="225" w:type="pct"/>
            <w:vAlign w:val="center"/>
          </w:tcPr>
          <w:p w:rsidR="00DA20BE" w:rsidRPr="00B44E72" w:rsidRDefault="00DA20BE" w:rsidP="00C535A4">
            <w:r w:rsidRPr="00B44E72">
              <w:t>0,082</w:t>
            </w:r>
          </w:p>
        </w:tc>
        <w:tc>
          <w:tcPr>
            <w:tcW w:w="620" w:type="pct"/>
            <w:vAlign w:val="center"/>
          </w:tcPr>
          <w:p w:rsidR="00DA20BE" w:rsidRPr="00B44E72" w:rsidRDefault="00DA20BE" w:rsidP="00C535A4">
            <w:r w:rsidRPr="00B44E72">
              <w:t>Подземная бесканальная</w:t>
            </w:r>
          </w:p>
        </w:tc>
        <w:tc>
          <w:tcPr>
            <w:tcW w:w="208" w:type="pct"/>
            <w:vAlign w:val="center"/>
          </w:tcPr>
          <w:p w:rsidR="00DA20BE" w:rsidRPr="00B44E72" w:rsidRDefault="00DA20BE" w:rsidP="00C535A4">
            <w:r w:rsidRPr="00B44E72">
              <w:t>1987</w:t>
            </w:r>
          </w:p>
        </w:tc>
        <w:tc>
          <w:tcPr>
            <w:tcW w:w="225" w:type="pct"/>
            <w:vAlign w:val="center"/>
          </w:tcPr>
          <w:p w:rsidR="00DA20BE" w:rsidRPr="00B44E72" w:rsidRDefault="00DA20BE" w:rsidP="00C535A4">
            <w:r w:rsidRPr="00B44E72">
              <w:t>91,4</w:t>
            </w:r>
          </w:p>
        </w:tc>
        <w:tc>
          <w:tcPr>
            <w:tcW w:w="327" w:type="pct"/>
            <w:vAlign w:val="center"/>
          </w:tcPr>
          <w:p w:rsidR="00DA20BE" w:rsidRPr="00B44E72" w:rsidRDefault="00DA20BE" w:rsidP="00C535A4">
            <w:r w:rsidRPr="00B44E72">
              <w:t>2,1604</w:t>
            </w:r>
          </w:p>
        </w:tc>
        <w:tc>
          <w:tcPr>
            <w:tcW w:w="141" w:type="pct"/>
            <w:vAlign w:val="center"/>
          </w:tcPr>
          <w:p w:rsidR="00DA20BE" w:rsidRPr="00B44E72" w:rsidRDefault="00DA20BE" w:rsidP="00C535A4">
            <w:r w:rsidRPr="00B44E72">
              <w:t>26</w:t>
            </w:r>
          </w:p>
        </w:tc>
        <w:tc>
          <w:tcPr>
            <w:tcW w:w="259" w:type="pct"/>
            <w:vAlign w:val="center"/>
          </w:tcPr>
          <w:p w:rsidR="00DA20BE" w:rsidRPr="00B44E72" w:rsidRDefault="00DA20BE" w:rsidP="00C535A4">
            <w:r w:rsidRPr="00B44E72">
              <w:t>0,0754</w:t>
            </w:r>
          </w:p>
        </w:tc>
        <w:tc>
          <w:tcPr>
            <w:tcW w:w="191" w:type="pct"/>
            <w:vAlign w:val="center"/>
          </w:tcPr>
          <w:p w:rsidR="00DA20BE" w:rsidRPr="00B44E72" w:rsidRDefault="00DA20BE" w:rsidP="00C535A4">
            <w:r w:rsidRPr="00B44E72">
              <w:t>12,5</w:t>
            </w:r>
          </w:p>
        </w:tc>
        <w:tc>
          <w:tcPr>
            <w:tcW w:w="225" w:type="pct"/>
            <w:vAlign w:val="center"/>
          </w:tcPr>
          <w:p w:rsidR="00DA20BE" w:rsidRPr="00B44E72" w:rsidRDefault="00DA20BE" w:rsidP="00C535A4">
            <w:r w:rsidRPr="00B44E72">
              <w:t>0,998</w:t>
            </w:r>
          </w:p>
        </w:tc>
        <w:tc>
          <w:tcPr>
            <w:tcW w:w="225" w:type="pct"/>
            <w:vAlign w:val="center"/>
          </w:tcPr>
          <w:p w:rsidR="00DA20BE" w:rsidRPr="00B44E72" w:rsidRDefault="00DA20BE" w:rsidP="00C535A4">
            <w:r w:rsidRPr="00B44E72">
              <w:t>0,923</w:t>
            </w:r>
          </w:p>
        </w:tc>
        <w:tc>
          <w:tcPr>
            <w:tcW w:w="225" w:type="pct"/>
            <w:noWrap/>
            <w:vAlign w:val="center"/>
          </w:tcPr>
          <w:p w:rsidR="00DA20BE" w:rsidRPr="00B44E72" w:rsidRDefault="00DA20BE" w:rsidP="00C535A4">
            <w:r w:rsidRPr="00B44E72">
              <w:t>0,68</w:t>
            </w:r>
          </w:p>
        </w:tc>
        <w:tc>
          <w:tcPr>
            <w:tcW w:w="225" w:type="pct"/>
            <w:noWrap/>
            <w:vAlign w:val="center"/>
          </w:tcPr>
          <w:p w:rsidR="00DA20BE" w:rsidRPr="00B44E72" w:rsidRDefault="00DA20BE" w:rsidP="00C535A4">
            <w:r w:rsidRPr="00B44E72">
              <w:t>3,6</w:t>
            </w:r>
          </w:p>
        </w:tc>
      </w:tr>
      <w:tr w:rsidR="00764367" w:rsidRPr="00B44E72" w:rsidTr="007D31FB">
        <w:trPr>
          <w:trHeight w:val="227"/>
          <w:jc w:val="center"/>
        </w:trPr>
        <w:tc>
          <w:tcPr>
            <w:tcW w:w="141" w:type="pct"/>
            <w:noWrap/>
            <w:vAlign w:val="center"/>
          </w:tcPr>
          <w:p w:rsidR="00DA20BE" w:rsidRPr="00B44E72" w:rsidRDefault="00DA20BE" w:rsidP="00C535A4">
            <w:r w:rsidRPr="00B44E72">
              <w:t>23</w:t>
            </w:r>
          </w:p>
        </w:tc>
        <w:tc>
          <w:tcPr>
            <w:tcW w:w="635" w:type="pct"/>
            <w:vAlign w:val="center"/>
          </w:tcPr>
          <w:p w:rsidR="00DA20BE" w:rsidRPr="00B44E72" w:rsidRDefault="00DA20BE" w:rsidP="00C535A4">
            <w:r w:rsidRPr="00B44E72">
              <w:t>Уз. 16-6</w:t>
            </w:r>
          </w:p>
        </w:tc>
        <w:tc>
          <w:tcPr>
            <w:tcW w:w="642" w:type="pct"/>
            <w:vAlign w:val="center"/>
          </w:tcPr>
          <w:p w:rsidR="00DA20BE" w:rsidRPr="00B44E72" w:rsidRDefault="00DA20BE" w:rsidP="00C535A4">
            <w:r w:rsidRPr="00B44E72">
              <w:t>Уз. 16-7</w:t>
            </w:r>
          </w:p>
        </w:tc>
        <w:tc>
          <w:tcPr>
            <w:tcW w:w="259" w:type="pct"/>
            <w:vAlign w:val="center"/>
          </w:tcPr>
          <w:p w:rsidR="00DA20BE" w:rsidRPr="00B44E72" w:rsidRDefault="00DA20BE" w:rsidP="00C535A4">
            <w:r w:rsidRPr="00B44E72">
              <w:t>31,89</w:t>
            </w:r>
          </w:p>
        </w:tc>
        <w:tc>
          <w:tcPr>
            <w:tcW w:w="225" w:type="pct"/>
            <w:vAlign w:val="center"/>
          </w:tcPr>
          <w:p w:rsidR="00DA20BE" w:rsidRPr="00B44E72" w:rsidRDefault="00DA20BE" w:rsidP="00C535A4">
            <w:r w:rsidRPr="00B44E72">
              <w:t>0,082</w:t>
            </w:r>
          </w:p>
        </w:tc>
        <w:tc>
          <w:tcPr>
            <w:tcW w:w="225" w:type="pct"/>
            <w:vAlign w:val="center"/>
          </w:tcPr>
          <w:p w:rsidR="00DA20BE" w:rsidRPr="00B44E72" w:rsidRDefault="00DA20BE" w:rsidP="00C535A4">
            <w:r w:rsidRPr="00B44E72">
              <w:t>0,082</w:t>
            </w:r>
          </w:p>
        </w:tc>
        <w:tc>
          <w:tcPr>
            <w:tcW w:w="620" w:type="pct"/>
            <w:vAlign w:val="center"/>
          </w:tcPr>
          <w:p w:rsidR="00DA20BE" w:rsidRPr="00B44E72" w:rsidRDefault="00DA20BE" w:rsidP="00C535A4">
            <w:r w:rsidRPr="00B44E72">
              <w:t>Подземная бесканальная</w:t>
            </w:r>
          </w:p>
        </w:tc>
        <w:tc>
          <w:tcPr>
            <w:tcW w:w="208" w:type="pct"/>
            <w:vAlign w:val="center"/>
          </w:tcPr>
          <w:p w:rsidR="00DA20BE" w:rsidRPr="00B44E72" w:rsidRDefault="00DA20BE" w:rsidP="00C535A4">
            <w:r w:rsidRPr="00B44E72">
              <w:t>1987</w:t>
            </w:r>
          </w:p>
        </w:tc>
        <w:tc>
          <w:tcPr>
            <w:tcW w:w="225" w:type="pct"/>
            <w:vAlign w:val="center"/>
          </w:tcPr>
          <w:p w:rsidR="00DA20BE" w:rsidRPr="00B44E72" w:rsidRDefault="00DA20BE" w:rsidP="00C535A4">
            <w:r w:rsidRPr="00B44E72">
              <w:t>90,68</w:t>
            </w:r>
          </w:p>
        </w:tc>
        <w:tc>
          <w:tcPr>
            <w:tcW w:w="327" w:type="pct"/>
            <w:vAlign w:val="center"/>
          </w:tcPr>
          <w:p w:rsidR="00DA20BE" w:rsidRPr="00B44E72" w:rsidRDefault="00DA20BE" w:rsidP="00C535A4">
            <w:r w:rsidRPr="00B44E72">
              <w:t>1,876</w:t>
            </w:r>
          </w:p>
        </w:tc>
        <w:tc>
          <w:tcPr>
            <w:tcW w:w="141" w:type="pct"/>
            <w:vAlign w:val="center"/>
          </w:tcPr>
          <w:p w:rsidR="00DA20BE" w:rsidRPr="00B44E72" w:rsidRDefault="00DA20BE" w:rsidP="00C535A4">
            <w:r w:rsidRPr="00B44E72">
              <w:t>26</w:t>
            </w:r>
          </w:p>
        </w:tc>
        <w:tc>
          <w:tcPr>
            <w:tcW w:w="259" w:type="pct"/>
            <w:vAlign w:val="center"/>
          </w:tcPr>
          <w:p w:rsidR="00DA20BE" w:rsidRPr="00B44E72" w:rsidRDefault="00DA20BE" w:rsidP="00C535A4">
            <w:r w:rsidRPr="00B44E72">
              <w:t>0,0708</w:t>
            </w:r>
          </w:p>
        </w:tc>
        <w:tc>
          <w:tcPr>
            <w:tcW w:w="191" w:type="pct"/>
            <w:vAlign w:val="center"/>
          </w:tcPr>
          <w:p w:rsidR="00DA20BE" w:rsidRPr="00B44E72" w:rsidRDefault="00DA20BE" w:rsidP="00C535A4">
            <w:r w:rsidRPr="00B44E72">
              <w:t>12,5</w:t>
            </w:r>
          </w:p>
        </w:tc>
        <w:tc>
          <w:tcPr>
            <w:tcW w:w="225" w:type="pct"/>
            <w:vAlign w:val="center"/>
          </w:tcPr>
          <w:p w:rsidR="00DA20BE" w:rsidRPr="00B44E72" w:rsidRDefault="00DA20BE" w:rsidP="00C535A4">
            <w:r w:rsidRPr="00B44E72">
              <w:t>0,998</w:t>
            </w:r>
          </w:p>
        </w:tc>
        <w:tc>
          <w:tcPr>
            <w:tcW w:w="225" w:type="pct"/>
            <w:vAlign w:val="center"/>
          </w:tcPr>
          <w:p w:rsidR="00DA20BE" w:rsidRPr="00B44E72" w:rsidRDefault="00DA20BE" w:rsidP="00C535A4">
            <w:r w:rsidRPr="00B44E72">
              <w:t>0,923</w:t>
            </w:r>
          </w:p>
        </w:tc>
        <w:tc>
          <w:tcPr>
            <w:tcW w:w="225" w:type="pct"/>
            <w:noWrap/>
            <w:vAlign w:val="center"/>
          </w:tcPr>
          <w:p w:rsidR="00DA20BE" w:rsidRPr="00B44E72" w:rsidRDefault="00DA20BE" w:rsidP="00C535A4">
            <w:r w:rsidRPr="00B44E72">
              <w:t>0,59</w:t>
            </w:r>
          </w:p>
        </w:tc>
        <w:tc>
          <w:tcPr>
            <w:tcW w:w="225" w:type="pct"/>
            <w:noWrap/>
            <w:vAlign w:val="center"/>
          </w:tcPr>
          <w:p w:rsidR="00DA20BE" w:rsidRPr="00B44E72" w:rsidRDefault="00DA20BE" w:rsidP="00C535A4">
            <w:r w:rsidRPr="00B44E72">
              <w:t>4,32</w:t>
            </w:r>
          </w:p>
        </w:tc>
      </w:tr>
      <w:tr w:rsidR="00764367" w:rsidRPr="00B44E72" w:rsidTr="007D31FB">
        <w:trPr>
          <w:trHeight w:val="227"/>
          <w:jc w:val="center"/>
        </w:trPr>
        <w:tc>
          <w:tcPr>
            <w:tcW w:w="141" w:type="pct"/>
            <w:noWrap/>
            <w:vAlign w:val="center"/>
          </w:tcPr>
          <w:p w:rsidR="00DA20BE" w:rsidRPr="00B44E72" w:rsidRDefault="00DA20BE" w:rsidP="00C535A4">
            <w:r w:rsidRPr="00B44E72">
              <w:t>24</w:t>
            </w:r>
          </w:p>
        </w:tc>
        <w:tc>
          <w:tcPr>
            <w:tcW w:w="635" w:type="pct"/>
            <w:vAlign w:val="center"/>
          </w:tcPr>
          <w:p w:rsidR="00DA20BE" w:rsidRPr="00B44E72" w:rsidRDefault="00DA20BE" w:rsidP="00C535A4">
            <w:r w:rsidRPr="00B44E72">
              <w:t>Уз. 16-7</w:t>
            </w:r>
          </w:p>
        </w:tc>
        <w:tc>
          <w:tcPr>
            <w:tcW w:w="642" w:type="pct"/>
            <w:vAlign w:val="center"/>
          </w:tcPr>
          <w:p w:rsidR="00DA20BE" w:rsidRPr="00B44E72" w:rsidRDefault="00DA20BE" w:rsidP="00C535A4">
            <w:r w:rsidRPr="00B44E72">
              <w:t>Уз. 16-8</w:t>
            </w:r>
          </w:p>
        </w:tc>
        <w:tc>
          <w:tcPr>
            <w:tcW w:w="259" w:type="pct"/>
            <w:vAlign w:val="center"/>
          </w:tcPr>
          <w:p w:rsidR="00DA20BE" w:rsidRPr="00B44E72" w:rsidRDefault="00DA20BE" w:rsidP="00C535A4">
            <w:r w:rsidRPr="00B44E72">
              <w:t>31,95</w:t>
            </w:r>
          </w:p>
        </w:tc>
        <w:tc>
          <w:tcPr>
            <w:tcW w:w="225" w:type="pct"/>
            <w:vAlign w:val="center"/>
          </w:tcPr>
          <w:p w:rsidR="00DA20BE" w:rsidRPr="00B44E72" w:rsidRDefault="00DA20BE" w:rsidP="00C535A4">
            <w:r w:rsidRPr="00B44E72">
              <w:t>0,082</w:t>
            </w:r>
          </w:p>
        </w:tc>
        <w:tc>
          <w:tcPr>
            <w:tcW w:w="225" w:type="pct"/>
            <w:vAlign w:val="center"/>
          </w:tcPr>
          <w:p w:rsidR="00DA20BE" w:rsidRPr="00B44E72" w:rsidRDefault="00DA20BE" w:rsidP="00C535A4">
            <w:r w:rsidRPr="00B44E72">
              <w:t>0,082</w:t>
            </w:r>
          </w:p>
        </w:tc>
        <w:tc>
          <w:tcPr>
            <w:tcW w:w="620" w:type="pct"/>
            <w:vAlign w:val="center"/>
          </w:tcPr>
          <w:p w:rsidR="00DA20BE" w:rsidRPr="00B44E72" w:rsidRDefault="00DA20BE" w:rsidP="00C535A4">
            <w:r w:rsidRPr="00B44E72">
              <w:t>Подземная бесканальная</w:t>
            </w:r>
          </w:p>
        </w:tc>
        <w:tc>
          <w:tcPr>
            <w:tcW w:w="208" w:type="pct"/>
            <w:vAlign w:val="center"/>
          </w:tcPr>
          <w:p w:rsidR="00DA20BE" w:rsidRPr="00B44E72" w:rsidRDefault="00DA20BE" w:rsidP="00C535A4">
            <w:r w:rsidRPr="00B44E72">
              <w:t>1987</w:t>
            </w:r>
          </w:p>
        </w:tc>
        <w:tc>
          <w:tcPr>
            <w:tcW w:w="225" w:type="pct"/>
            <w:vAlign w:val="center"/>
          </w:tcPr>
          <w:p w:rsidR="00DA20BE" w:rsidRPr="00B44E72" w:rsidRDefault="00DA20BE" w:rsidP="00C535A4">
            <w:r w:rsidRPr="00B44E72">
              <w:t>89,91</w:t>
            </w:r>
          </w:p>
        </w:tc>
        <w:tc>
          <w:tcPr>
            <w:tcW w:w="327" w:type="pct"/>
            <w:vAlign w:val="center"/>
          </w:tcPr>
          <w:p w:rsidR="00DA20BE" w:rsidRPr="00B44E72" w:rsidRDefault="00DA20BE" w:rsidP="00C535A4">
            <w:r w:rsidRPr="00B44E72">
              <w:t>1,3826</w:t>
            </w:r>
          </w:p>
        </w:tc>
        <w:tc>
          <w:tcPr>
            <w:tcW w:w="141" w:type="pct"/>
            <w:vAlign w:val="center"/>
          </w:tcPr>
          <w:p w:rsidR="00DA20BE" w:rsidRPr="00B44E72" w:rsidRDefault="00DA20BE" w:rsidP="00C535A4">
            <w:r w:rsidRPr="00B44E72">
              <w:t>26</w:t>
            </w:r>
          </w:p>
        </w:tc>
        <w:tc>
          <w:tcPr>
            <w:tcW w:w="259" w:type="pct"/>
            <w:vAlign w:val="center"/>
          </w:tcPr>
          <w:p w:rsidR="00DA20BE" w:rsidRPr="00B44E72" w:rsidRDefault="00DA20BE" w:rsidP="00C535A4">
            <w:r w:rsidRPr="00B44E72">
              <w:t>0,0709</w:t>
            </w:r>
          </w:p>
        </w:tc>
        <w:tc>
          <w:tcPr>
            <w:tcW w:w="191" w:type="pct"/>
            <w:vAlign w:val="center"/>
          </w:tcPr>
          <w:p w:rsidR="00DA20BE" w:rsidRPr="00B44E72" w:rsidRDefault="00DA20BE" w:rsidP="00C535A4">
            <w:r w:rsidRPr="00B44E72">
              <w:t>12,5</w:t>
            </w:r>
          </w:p>
        </w:tc>
        <w:tc>
          <w:tcPr>
            <w:tcW w:w="225" w:type="pct"/>
            <w:vAlign w:val="center"/>
          </w:tcPr>
          <w:p w:rsidR="00DA20BE" w:rsidRPr="00B44E72" w:rsidRDefault="00DA20BE" w:rsidP="00C535A4">
            <w:r w:rsidRPr="00B44E72">
              <w:t>0,998</w:t>
            </w:r>
          </w:p>
        </w:tc>
        <w:tc>
          <w:tcPr>
            <w:tcW w:w="225" w:type="pct"/>
            <w:vAlign w:val="center"/>
          </w:tcPr>
          <w:p w:rsidR="00DA20BE" w:rsidRPr="00B44E72" w:rsidRDefault="00DA20BE" w:rsidP="00C535A4">
            <w:r w:rsidRPr="00B44E72">
              <w:t>0,923</w:t>
            </w:r>
          </w:p>
        </w:tc>
        <w:tc>
          <w:tcPr>
            <w:tcW w:w="225" w:type="pct"/>
            <w:noWrap/>
            <w:vAlign w:val="center"/>
          </w:tcPr>
          <w:p w:rsidR="00DA20BE" w:rsidRPr="00B44E72" w:rsidRDefault="00DA20BE" w:rsidP="00C535A4">
            <w:r w:rsidRPr="00B44E72">
              <w:t>0,43</w:t>
            </w:r>
          </w:p>
        </w:tc>
        <w:tc>
          <w:tcPr>
            <w:tcW w:w="225" w:type="pct"/>
            <w:noWrap/>
            <w:vAlign w:val="center"/>
          </w:tcPr>
          <w:p w:rsidR="00DA20BE" w:rsidRPr="00B44E72" w:rsidRDefault="00DA20BE" w:rsidP="00C535A4">
            <w:r w:rsidRPr="00B44E72">
              <w:t>5,09</w:t>
            </w:r>
          </w:p>
        </w:tc>
      </w:tr>
      <w:tr w:rsidR="00764367" w:rsidRPr="00B44E72" w:rsidTr="007D31FB">
        <w:trPr>
          <w:trHeight w:val="227"/>
          <w:jc w:val="center"/>
        </w:trPr>
        <w:tc>
          <w:tcPr>
            <w:tcW w:w="141" w:type="pct"/>
            <w:noWrap/>
            <w:vAlign w:val="center"/>
          </w:tcPr>
          <w:p w:rsidR="00DA20BE" w:rsidRPr="00B44E72" w:rsidRDefault="00DA20BE" w:rsidP="00C535A4">
            <w:r w:rsidRPr="00B44E72">
              <w:t>25</w:t>
            </w:r>
          </w:p>
        </w:tc>
        <w:tc>
          <w:tcPr>
            <w:tcW w:w="635" w:type="pct"/>
            <w:vAlign w:val="center"/>
          </w:tcPr>
          <w:p w:rsidR="00DA20BE" w:rsidRPr="00B44E72" w:rsidRDefault="00DA20BE" w:rsidP="00C535A4">
            <w:r w:rsidRPr="00B44E72">
              <w:t>Уз. 16-8</w:t>
            </w:r>
          </w:p>
        </w:tc>
        <w:tc>
          <w:tcPr>
            <w:tcW w:w="642" w:type="pct"/>
            <w:vAlign w:val="center"/>
          </w:tcPr>
          <w:p w:rsidR="00DA20BE" w:rsidRPr="00B44E72" w:rsidRDefault="00DA20BE" w:rsidP="00C535A4">
            <w:r w:rsidRPr="00B44E72">
              <w:t>Уз. 16-9</w:t>
            </w:r>
          </w:p>
        </w:tc>
        <w:tc>
          <w:tcPr>
            <w:tcW w:w="259" w:type="pct"/>
            <w:vAlign w:val="center"/>
          </w:tcPr>
          <w:p w:rsidR="00DA20BE" w:rsidRPr="00B44E72" w:rsidRDefault="00DA20BE" w:rsidP="00C535A4">
            <w:r w:rsidRPr="00B44E72">
              <w:t>86,48</w:t>
            </w:r>
          </w:p>
        </w:tc>
        <w:tc>
          <w:tcPr>
            <w:tcW w:w="225" w:type="pct"/>
            <w:vAlign w:val="center"/>
          </w:tcPr>
          <w:p w:rsidR="00DA20BE" w:rsidRPr="00B44E72" w:rsidRDefault="00DA20BE" w:rsidP="00C535A4">
            <w:r w:rsidRPr="00B44E72">
              <w:t>0,082</w:t>
            </w:r>
          </w:p>
        </w:tc>
        <w:tc>
          <w:tcPr>
            <w:tcW w:w="225" w:type="pct"/>
            <w:vAlign w:val="center"/>
          </w:tcPr>
          <w:p w:rsidR="00DA20BE" w:rsidRPr="00B44E72" w:rsidRDefault="00DA20BE" w:rsidP="00C535A4">
            <w:r w:rsidRPr="00B44E72">
              <w:t>0,082</w:t>
            </w:r>
          </w:p>
        </w:tc>
        <w:tc>
          <w:tcPr>
            <w:tcW w:w="620" w:type="pct"/>
            <w:vAlign w:val="center"/>
          </w:tcPr>
          <w:p w:rsidR="00DA20BE" w:rsidRPr="00B44E72" w:rsidRDefault="00DA20BE" w:rsidP="00C535A4">
            <w:r w:rsidRPr="00B44E72">
              <w:t>Надземная</w:t>
            </w:r>
          </w:p>
        </w:tc>
        <w:tc>
          <w:tcPr>
            <w:tcW w:w="208" w:type="pct"/>
            <w:vAlign w:val="center"/>
          </w:tcPr>
          <w:p w:rsidR="00DA20BE" w:rsidRPr="00B44E72" w:rsidRDefault="00DA20BE" w:rsidP="00C535A4">
            <w:r w:rsidRPr="00B44E72">
              <w:t>1987</w:t>
            </w:r>
          </w:p>
        </w:tc>
        <w:tc>
          <w:tcPr>
            <w:tcW w:w="225" w:type="pct"/>
            <w:vAlign w:val="center"/>
          </w:tcPr>
          <w:p w:rsidR="00DA20BE" w:rsidRPr="00B44E72" w:rsidRDefault="00DA20BE" w:rsidP="00C535A4">
            <w:r w:rsidRPr="00B44E72">
              <w:t>88,87</w:t>
            </w:r>
          </w:p>
        </w:tc>
        <w:tc>
          <w:tcPr>
            <w:tcW w:w="327" w:type="pct"/>
            <w:vAlign w:val="center"/>
          </w:tcPr>
          <w:p w:rsidR="00DA20BE" w:rsidRPr="00B44E72" w:rsidRDefault="00DA20BE" w:rsidP="00C535A4">
            <w:r w:rsidRPr="00B44E72">
              <w:t>0,8463</w:t>
            </w:r>
          </w:p>
        </w:tc>
        <w:tc>
          <w:tcPr>
            <w:tcW w:w="141" w:type="pct"/>
            <w:vAlign w:val="center"/>
          </w:tcPr>
          <w:p w:rsidR="00DA20BE" w:rsidRPr="00B44E72" w:rsidRDefault="00DA20BE" w:rsidP="00C535A4">
            <w:r w:rsidRPr="00B44E72">
              <w:t>26</w:t>
            </w:r>
          </w:p>
        </w:tc>
        <w:tc>
          <w:tcPr>
            <w:tcW w:w="259" w:type="pct"/>
            <w:vAlign w:val="center"/>
          </w:tcPr>
          <w:p w:rsidR="00DA20BE" w:rsidRPr="00B44E72" w:rsidRDefault="00DA20BE" w:rsidP="00C535A4">
            <w:r w:rsidRPr="00B44E72">
              <w:t>0,1920</w:t>
            </w:r>
          </w:p>
        </w:tc>
        <w:tc>
          <w:tcPr>
            <w:tcW w:w="191" w:type="pct"/>
            <w:vAlign w:val="center"/>
          </w:tcPr>
          <w:p w:rsidR="00DA20BE" w:rsidRPr="00B44E72" w:rsidRDefault="00DA20BE" w:rsidP="00C535A4">
            <w:r w:rsidRPr="00B44E72">
              <w:t>12,5</w:t>
            </w:r>
          </w:p>
        </w:tc>
        <w:tc>
          <w:tcPr>
            <w:tcW w:w="225" w:type="pct"/>
            <w:vAlign w:val="center"/>
          </w:tcPr>
          <w:p w:rsidR="00DA20BE" w:rsidRPr="00B44E72" w:rsidRDefault="00DA20BE" w:rsidP="00C535A4">
            <w:r w:rsidRPr="00B44E72">
              <w:t>0,994</w:t>
            </w:r>
          </w:p>
        </w:tc>
        <w:tc>
          <w:tcPr>
            <w:tcW w:w="225" w:type="pct"/>
            <w:vAlign w:val="center"/>
          </w:tcPr>
          <w:p w:rsidR="00DA20BE" w:rsidRPr="00B44E72" w:rsidRDefault="00DA20BE" w:rsidP="00C535A4">
            <w:r w:rsidRPr="00B44E72">
              <w:t>0,922</w:t>
            </w:r>
          </w:p>
        </w:tc>
        <w:tc>
          <w:tcPr>
            <w:tcW w:w="225" w:type="pct"/>
            <w:noWrap/>
            <w:vAlign w:val="center"/>
          </w:tcPr>
          <w:p w:rsidR="00DA20BE" w:rsidRPr="00B44E72" w:rsidRDefault="00DA20BE" w:rsidP="00C535A4">
            <w:r w:rsidRPr="00B44E72">
              <w:t>0,26</w:t>
            </w:r>
          </w:p>
        </w:tc>
        <w:tc>
          <w:tcPr>
            <w:tcW w:w="225" w:type="pct"/>
            <w:noWrap/>
            <w:vAlign w:val="center"/>
          </w:tcPr>
          <w:p w:rsidR="00DA20BE" w:rsidRPr="00B44E72" w:rsidRDefault="00DA20BE" w:rsidP="00C535A4">
            <w:r w:rsidRPr="00B44E72">
              <w:t>6,13</w:t>
            </w:r>
          </w:p>
        </w:tc>
      </w:tr>
      <w:tr w:rsidR="00764367" w:rsidRPr="00B44E72" w:rsidTr="007D31FB">
        <w:trPr>
          <w:trHeight w:val="227"/>
          <w:jc w:val="center"/>
        </w:trPr>
        <w:tc>
          <w:tcPr>
            <w:tcW w:w="141" w:type="pct"/>
            <w:noWrap/>
            <w:vAlign w:val="center"/>
          </w:tcPr>
          <w:p w:rsidR="00DA20BE" w:rsidRPr="00B44E72" w:rsidRDefault="00DA20BE" w:rsidP="00C535A4">
            <w:r w:rsidRPr="00B44E72">
              <w:t>26</w:t>
            </w:r>
          </w:p>
        </w:tc>
        <w:tc>
          <w:tcPr>
            <w:tcW w:w="635" w:type="pct"/>
            <w:vAlign w:val="center"/>
          </w:tcPr>
          <w:p w:rsidR="00DA20BE" w:rsidRPr="00B44E72" w:rsidRDefault="00DA20BE" w:rsidP="00C535A4">
            <w:r w:rsidRPr="00B44E72">
              <w:t>Уз. 16-10</w:t>
            </w:r>
          </w:p>
        </w:tc>
        <w:tc>
          <w:tcPr>
            <w:tcW w:w="642" w:type="pct"/>
            <w:vAlign w:val="center"/>
          </w:tcPr>
          <w:p w:rsidR="00DA20BE" w:rsidRPr="00B44E72" w:rsidRDefault="00DA20BE" w:rsidP="00C535A4">
            <w:r w:rsidRPr="00B44E72">
              <w:t>Уз. 16-10, Ду32</w:t>
            </w:r>
          </w:p>
        </w:tc>
        <w:tc>
          <w:tcPr>
            <w:tcW w:w="259" w:type="pct"/>
            <w:vAlign w:val="center"/>
          </w:tcPr>
          <w:p w:rsidR="00DA20BE" w:rsidRPr="00B44E72" w:rsidRDefault="00DA20BE" w:rsidP="00C535A4">
            <w:r w:rsidRPr="00B44E72">
              <w:t>10,94</w:t>
            </w:r>
          </w:p>
        </w:tc>
        <w:tc>
          <w:tcPr>
            <w:tcW w:w="225" w:type="pct"/>
            <w:vAlign w:val="center"/>
          </w:tcPr>
          <w:p w:rsidR="00DA20BE" w:rsidRPr="00B44E72" w:rsidRDefault="00DA20BE" w:rsidP="00C535A4">
            <w:r w:rsidRPr="00B44E72">
              <w:t>0,033</w:t>
            </w:r>
          </w:p>
        </w:tc>
        <w:tc>
          <w:tcPr>
            <w:tcW w:w="225" w:type="pct"/>
            <w:vAlign w:val="center"/>
          </w:tcPr>
          <w:p w:rsidR="00DA20BE" w:rsidRPr="00B44E72" w:rsidRDefault="00DA20BE" w:rsidP="00C535A4">
            <w:r w:rsidRPr="00B44E72">
              <w:t>0,033</w:t>
            </w:r>
          </w:p>
        </w:tc>
        <w:tc>
          <w:tcPr>
            <w:tcW w:w="620" w:type="pct"/>
            <w:vAlign w:val="center"/>
          </w:tcPr>
          <w:p w:rsidR="00DA20BE" w:rsidRPr="00B44E72" w:rsidRDefault="00DA20BE" w:rsidP="00C535A4">
            <w:r w:rsidRPr="00B44E72">
              <w:t>Надземная</w:t>
            </w:r>
          </w:p>
        </w:tc>
        <w:tc>
          <w:tcPr>
            <w:tcW w:w="208" w:type="pct"/>
            <w:vAlign w:val="center"/>
          </w:tcPr>
          <w:p w:rsidR="00DA20BE" w:rsidRPr="00B44E72" w:rsidRDefault="00DA20BE" w:rsidP="00C535A4">
            <w:r w:rsidRPr="00B44E72">
              <w:t>1987</w:t>
            </w:r>
          </w:p>
        </w:tc>
        <w:tc>
          <w:tcPr>
            <w:tcW w:w="225" w:type="pct"/>
            <w:vAlign w:val="center"/>
          </w:tcPr>
          <w:p w:rsidR="00DA20BE" w:rsidRPr="00B44E72" w:rsidRDefault="00DA20BE" w:rsidP="00C535A4">
            <w:r w:rsidRPr="00B44E72">
              <w:t>77,88</w:t>
            </w:r>
          </w:p>
        </w:tc>
        <w:tc>
          <w:tcPr>
            <w:tcW w:w="327" w:type="pct"/>
            <w:vAlign w:val="center"/>
          </w:tcPr>
          <w:p w:rsidR="00DA20BE" w:rsidRPr="00B44E72" w:rsidRDefault="00DA20BE" w:rsidP="00C535A4">
            <w:r w:rsidRPr="00B44E72">
              <w:t>0,1506</w:t>
            </w:r>
          </w:p>
        </w:tc>
        <w:tc>
          <w:tcPr>
            <w:tcW w:w="141" w:type="pct"/>
            <w:vAlign w:val="center"/>
          </w:tcPr>
          <w:p w:rsidR="00DA20BE" w:rsidRPr="00B44E72" w:rsidRDefault="00DA20BE" w:rsidP="00C535A4">
            <w:r w:rsidRPr="00B44E72">
              <w:t>26</w:t>
            </w:r>
          </w:p>
        </w:tc>
        <w:tc>
          <w:tcPr>
            <w:tcW w:w="259" w:type="pct"/>
            <w:vAlign w:val="center"/>
          </w:tcPr>
          <w:p w:rsidR="00DA20BE" w:rsidRPr="00B44E72" w:rsidRDefault="00DA20BE" w:rsidP="00C535A4">
            <w:r w:rsidRPr="00B44E72">
              <w:t>0,0243</w:t>
            </w:r>
          </w:p>
        </w:tc>
        <w:tc>
          <w:tcPr>
            <w:tcW w:w="191" w:type="pct"/>
            <w:vAlign w:val="center"/>
          </w:tcPr>
          <w:p w:rsidR="00DA20BE" w:rsidRPr="00B44E72" w:rsidRDefault="00DA20BE" w:rsidP="00C535A4">
            <w:r w:rsidRPr="00B44E72">
              <w:t>12,5</w:t>
            </w:r>
          </w:p>
        </w:tc>
        <w:tc>
          <w:tcPr>
            <w:tcW w:w="225" w:type="pct"/>
            <w:vAlign w:val="center"/>
          </w:tcPr>
          <w:p w:rsidR="00DA20BE" w:rsidRPr="00B44E72" w:rsidRDefault="00DA20BE" w:rsidP="00C535A4">
            <w:r w:rsidRPr="00B44E72">
              <w:t>1,000</w:t>
            </w:r>
          </w:p>
        </w:tc>
        <w:tc>
          <w:tcPr>
            <w:tcW w:w="225" w:type="pct"/>
            <w:vAlign w:val="center"/>
          </w:tcPr>
          <w:p w:rsidR="00DA20BE" w:rsidRPr="00B44E72" w:rsidRDefault="00DA20BE" w:rsidP="00C535A4">
            <w:r w:rsidRPr="00B44E72">
              <w:t>0,922</w:t>
            </w:r>
          </w:p>
        </w:tc>
        <w:tc>
          <w:tcPr>
            <w:tcW w:w="225" w:type="pct"/>
            <w:noWrap/>
            <w:vAlign w:val="center"/>
          </w:tcPr>
          <w:p w:rsidR="00DA20BE" w:rsidRPr="00B44E72" w:rsidRDefault="00DA20BE" w:rsidP="00C535A4">
            <w:r w:rsidRPr="00B44E72">
              <w:t>0,05</w:t>
            </w:r>
          </w:p>
        </w:tc>
        <w:tc>
          <w:tcPr>
            <w:tcW w:w="225" w:type="pct"/>
            <w:noWrap/>
            <w:vAlign w:val="center"/>
          </w:tcPr>
          <w:p w:rsidR="00DA20BE" w:rsidRPr="00B44E72" w:rsidRDefault="00DA20BE" w:rsidP="00C535A4">
            <w:r w:rsidRPr="00B44E72">
              <w:t>17,12</w:t>
            </w:r>
          </w:p>
        </w:tc>
      </w:tr>
      <w:tr w:rsidR="00764367" w:rsidRPr="00B44E72" w:rsidTr="007D31FB">
        <w:trPr>
          <w:trHeight w:val="227"/>
          <w:jc w:val="center"/>
        </w:trPr>
        <w:tc>
          <w:tcPr>
            <w:tcW w:w="141" w:type="pct"/>
            <w:noWrap/>
            <w:vAlign w:val="center"/>
            <w:hideMark/>
          </w:tcPr>
          <w:p w:rsidR="00DA20BE" w:rsidRPr="00B44E72" w:rsidRDefault="00DA20BE" w:rsidP="00C535A4">
            <w:r w:rsidRPr="00B44E72">
              <w:t>27</w:t>
            </w:r>
          </w:p>
        </w:tc>
        <w:tc>
          <w:tcPr>
            <w:tcW w:w="635" w:type="pct"/>
            <w:vAlign w:val="center"/>
            <w:hideMark/>
          </w:tcPr>
          <w:p w:rsidR="00DA20BE" w:rsidRPr="00B44E72" w:rsidRDefault="00DA20BE" w:rsidP="00C535A4">
            <w:r w:rsidRPr="00B44E72">
              <w:t>Уз. 16-9</w:t>
            </w:r>
          </w:p>
        </w:tc>
        <w:tc>
          <w:tcPr>
            <w:tcW w:w="642" w:type="pct"/>
            <w:vAlign w:val="center"/>
            <w:hideMark/>
          </w:tcPr>
          <w:p w:rsidR="00DA20BE" w:rsidRPr="00B44E72" w:rsidRDefault="00DA20BE" w:rsidP="00C535A4">
            <w:r w:rsidRPr="00B44E72">
              <w:t>Уз. 16-10</w:t>
            </w:r>
          </w:p>
        </w:tc>
        <w:tc>
          <w:tcPr>
            <w:tcW w:w="259" w:type="pct"/>
            <w:vAlign w:val="center"/>
            <w:hideMark/>
          </w:tcPr>
          <w:p w:rsidR="00DA20BE" w:rsidRPr="00B44E72" w:rsidRDefault="00DA20BE" w:rsidP="00C535A4">
            <w:r w:rsidRPr="00B44E72">
              <w:t>27,22</w:t>
            </w:r>
          </w:p>
        </w:tc>
        <w:tc>
          <w:tcPr>
            <w:tcW w:w="225" w:type="pct"/>
            <w:vAlign w:val="center"/>
            <w:hideMark/>
          </w:tcPr>
          <w:p w:rsidR="00DA20BE" w:rsidRPr="00B44E72" w:rsidRDefault="00DA20BE" w:rsidP="00C535A4">
            <w:r w:rsidRPr="00B44E72">
              <w:t>0,05</w:t>
            </w:r>
          </w:p>
        </w:tc>
        <w:tc>
          <w:tcPr>
            <w:tcW w:w="225" w:type="pct"/>
            <w:vAlign w:val="center"/>
            <w:hideMark/>
          </w:tcPr>
          <w:p w:rsidR="00DA20BE" w:rsidRPr="00B44E72" w:rsidRDefault="00DA20BE" w:rsidP="00C535A4">
            <w:r w:rsidRPr="00B44E72">
              <w:t>0,05</w:t>
            </w:r>
          </w:p>
        </w:tc>
        <w:tc>
          <w:tcPr>
            <w:tcW w:w="620" w:type="pct"/>
            <w:vAlign w:val="center"/>
            <w:hideMark/>
          </w:tcPr>
          <w:p w:rsidR="00DA20BE" w:rsidRPr="00B44E72" w:rsidRDefault="00DA20BE" w:rsidP="00C535A4">
            <w:r w:rsidRPr="00B44E72">
              <w:t>Надземная</w:t>
            </w:r>
          </w:p>
        </w:tc>
        <w:tc>
          <w:tcPr>
            <w:tcW w:w="208" w:type="pct"/>
            <w:vAlign w:val="center"/>
            <w:hideMark/>
          </w:tcPr>
          <w:p w:rsidR="00DA20BE" w:rsidRPr="00B44E72" w:rsidRDefault="00DA20BE" w:rsidP="00C535A4">
            <w:r w:rsidRPr="00B44E72">
              <w:t>1987</w:t>
            </w:r>
          </w:p>
        </w:tc>
        <w:tc>
          <w:tcPr>
            <w:tcW w:w="225" w:type="pct"/>
            <w:vAlign w:val="center"/>
            <w:hideMark/>
          </w:tcPr>
          <w:p w:rsidR="00DA20BE" w:rsidRPr="00B44E72" w:rsidRDefault="00DA20BE" w:rsidP="00C535A4">
            <w:r w:rsidRPr="00B44E72">
              <w:t>84,03</w:t>
            </w:r>
          </w:p>
        </w:tc>
        <w:tc>
          <w:tcPr>
            <w:tcW w:w="327" w:type="pct"/>
            <w:vAlign w:val="center"/>
            <w:hideMark/>
          </w:tcPr>
          <w:p w:rsidR="00DA20BE" w:rsidRPr="00B44E72" w:rsidRDefault="00DA20BE" w:rsidP="00C535A4">
            <w:r w:rsidRPr="00B44E72">
              <w:t>0,1506</w:t>
            </w:r>
          </w:p>
        </w:tc>
        <w:tc>
          <w:tcPr>
            <w:tcW w:w="141" w:type="pct"/>
            <w:vAlign w:val="center"/>
            <w:hideMark/>
          </w:tcPr>
          <w:p w:rsidR="00DA20BE" w:rsidRPr="00B44E72" w:rsidRDefault="00DA20BE" w:rsidP="00C535A4">
            <w:r w:rsidRPr="00B44E72">
              <w:t>26</w:t>
            </w:r>
          </w:p>
        </w:tc>
        <w:tc>
          <w:tcPr>
            <w:tcW w:w="259" w:type="pct"/>
            <w:vAlign w:val="center"/>
            <w:hideMark/>
          </w:tcPr>
          <w:p w:rsidR="00DA20BE" w:rsidRPr="00B44E72" w:rsidRDefault="00DA20BE" w:rsidP="00C535A4">
            <w:r w:rsidRPr="00B44E72">
              <w:t>0,0604</w:t>
            </w:r>
          </w:p>
        </w:tc>
        <w:tc>
          <w:tcPr>
            <w:tcW w:w="191" w:type="pct"/>
            <w:vAlign w:val="center"/>
            <w:hideMark/>
          </w:tcPr>
          <w:p w:rsidR="00DA20BE" w:rsidRPr="00B44E72" w:rsidRDefault="00DA20BE" w:rsidP="00C535A4">
            <w:r w:rsidRPr="00B44E72">
              <w:t>12,5</w:t>
            </w:r>
          </w:p>
        </w:tc>
        <w:tc>
          <w:tcPr>
            <w:tcW w:w="225" w:type="pct"/>
            <w:vAlign w:val="center"/>
            <w:hideMark/>
          </w:tcPr>
          <w:p w:rsidR="00DA20BE" w:rsidRPr="00B44E72" w:rsidRDefault="00DA20BE" w:rsidP="00C535A4">
            <w:r w:rsidRPr="00B44E72">
              <w:t>0,999</w:t>
            </w:r>
          </w:p>
        </w:tc>
        <w:tc>
          <w:tcPr>
            <w:tcW w:w="225" w:type="pct"/>
            <w:vAlign w:val="center"/>
            <w:hideMark/>
          </w:tcPr>
          <w:p w:rsidR="00DA20BE" w:rsidRPr="00B44E72" w:rsidRDefault="00DA20BE" w:rsidP="00C535A4">
            <w:r w:rsidRPr="00B44E72">
              <w:t>0,922</w:t>
            </w:r>
          </w:p>
        </w:tc>
        <w:tc>
          <w:tcPr>
            <w:tcW w:w="225" w:type="pct"/>
            <w:noWrap/>
            <w:vAlign w:val="center"/>
            <w:hideMark/>
          </w:tcPr>
          <w:p w:rsidR="00DA20BE" w:rsidRPr="00B44E72" w:rsidRDefault="00DA20BE" w:rsidP="00C535A4">
            <w:r w:rsidRPr="00B44E72">
              <w:t>0,05</w:t>
            </w:r>
          </w:p>
        </w:tc>
        <w:tc>
          <w:tcPr>
            <w:tcW w:w="225" w:type="pct"/>
            <w:noWrap/>
            <w:vAlign w:val="center"/>
          </w:tcPr>
          <w:p w:rsidR="00DA20BE" w:rsidRPr="00B44E72" w:rsidRDefault="00DA20BE" w:rsidP="00C535A4">
            <w:r w:rsidRPr="00B44E72">
              <w:t>10,97</w:t>
            </w:r>
          </w:p>
        </w:tc>
      </w:tr>
      <w:tr w:rsidR="00764367" w:rsidRPr="00B44E72" w:rsidTr="007D31FB">
        <w:trPr>
          <w:trHeight w:val="227"/>
          <w:jc w:val="center"/>
        </w:trPr>
        <w:tc>
          <w:tcPr>
            <w:tcW w:w="141" w:type="pct"/>
            <w:noWrap/>
            <w:vAlign w:val="center"/>
            <w:hideMark/>
          </w:tcPr>
          <w:p w:rsidR="00DA20BE" w:rsidRPr="00B44E72" w:rsidRDefault="00DA20BE" w:rsidP="00C535A4">
            <w:r w:rsidRPr="00B44E72">
              <w:t>28</w:t>
            </w:r>
          </w:p>
        </w:tc>
        <w:tc>
          <w:tcPr>
            <w:tcW w:w="635" w:type="pct"/>
            <w:vAlign w:val="center"/>
            <w:hideMark/>
          </w:tcPr>
          <w:p w:rsidR="00DA20BE" w:rsidRPr="00B44E72" w:rsidRDefault="00DA20BE" w:rsidP="00C535A4">
            <w:r w:rsidRPr="00B44E72">
              <w:t>Уз. 16-10, Ду32</w:t>
            </w:r>
          </w:p>
        </w:tc>
        <w:tc>
          <w:tcPr>
            <w:tcW w:w="642" w:type="pct"/>
            <w:vAlign w:val="center"/>
            <w:hideMark/>
          </w:tcPr>
          <w:p w:rsidR="00DA20BE" w:rsidRPr="00B44E72" w:rsidRDefault="00DA20BE" w:rsidP="00C535A4">
            <w:r w:rsidRPr="00B44E72">
              <w:t>ул. 1-я Луговая, 48, Демченко</w:t>
            </w:r>
          </w:p>
        </w:tc>
        <w:tc>
          <w:tcPr>
            <w:tcW w:w="259" w:type="pct"/>
            <w:vAlign w:val="center"/>
            <w:hideMark/>
          </w:tcPr>
          <w:p w:rsidR="00DA20BE" w:rsidRPr="00B44E72" w:rsidRDefault="00DA20BE" w:rsidP="00C535A4">
            <w:r w:rsidRPr="00B44E72">
              <w:t>3,03</w:t>
            </w:r>
          </w:p>
        </w:tc>
        <w:tc>
          <w:tcPr>
            <w:tcW w:w="225" w:type="pct"/>
            <w:vAlign w:val="center"/>
            <w:hideMark/>
          </w:tcPr>
          <w:p w:rsidR="00DA20BE" w:rsidRPr="00B44E72" w:rsidRDefault="00DA20BE" w:rsidP="00C535A4">
            <w:r w:rsidRPr="00B44E72">
              <w:t>0,033</w:t>
            </w:r>
          </w:p>
        </w:tc>
        <w:tc>
          <w:tcPr>
            <w:tcW w:w="225" w:type="pct"/>
            <w:vAlign w:val="center"/>
            <w:hideMark/>
          </w:tcPr>
          <w:p w:rsidR="00DA20BE" w:rsidRPr="00B44E72" w:rsidRDefault="00DA20BE" w:rsidP="00C535A4">
            <w:r w:rsidRPr="00B44E72">
              <w:t>0,033</w:t>
            </w:r>
          </w:p>
        </w:tc>
        <w:tc>
          <w:tcPr>
            <w:tcW w:w="620" w:type="pct"/>
            <w:vAlign w:val="center"/>
            <w:hideMark/>
          </w:tcPr>
          <w:p w:rsidR="00DA20BE" w:rsidRPr="00B44E72" w:rsidRDefault="00DA20BE" w:rsidP="00C535A4">
            <w:r w:rsidRPr="00B44E72">
              <w:t>Надземная</w:t>
            </w:r>
          </w:p>
        </w:tc>
        <w:tc>
          <w:tcPr>
            <w:tcW w:w="208" w:type="pct"/>
            <w:vAlign w:val="center"/>
            <w:hideMark/>
          </w:tcPr>
          <w:p w:rsidR="00DA20BE" w:rsidRPr="00B44E72" w:rsidRDefault="00DA20BE" w:rsidP="00C535A4">
            <w:r w:rsidRPr="00B44E72">
              <w:t>1987</w:t>
            </w:r>
          </w:p>
        </w:tc>
        <w:tc>
          <w:tcPr>
            <w:tcW w:w="225" w:type="pct"/>
            <w:vAlign w:val="center"/>
            <w:hideMark/>
          </w:tcPr>
          <w:p w:rsidR="00DA20BE" w:rsidRPr="00B44E72" w:rsidRDefault="00DA20BE" w:rsidP="00C535A4">
            <w:r w:rsidRPr="00B44E72">
              <w:t>75,82</w:t>
            </w:r>
          </w:p>
        </w:tc>
        <w:tc>
          <w:tcPr>
            <w:tcW w:w="327" w:type="pct"/>
            <w:vAlign w:val="center"/>
            <w:hideMark/>
          </w:tcPr>
          <w:p w:rsidR="00DA20BE" w:rsidRPr="00B44E72" w:rsidRDefault="00DA20BE" w:rsidP="00C535A4">
            <w:r w:rsidRPr="00B44E72">
              <w:t>0,1505</w:t>
            </w:r>
          </w:p>
        </w:tc>
        <w:tc>
          <w:tcPr>
            <w:tcW w:w="141" w:type="pct"/>
            <w:vAlign w:val="center"/>
            <w:hideMark/>
          </w:tcPr>
          <w:p w:rsidR="00DA20BE" w:rsidRPr="00B44E72" w:rsidRDefault="00DA20BE" w:rsidP="00C535A4">
            <w:r w:rsidRPr="00B44E72">
              <w:t>26</w:t>
            </w:r>
          </w:p>
        </w:tc>
        <w:tc>
          <w:tcPr>
            <w:tcW w:w="259" w:type="pct"/>
            <w:vAlign w:val="center"/>
            <w:hideMark/>
          </w:tcPr>
          <w:p w:rsidR="00DA20BE" w:rsidRPr="00B44E72" w:rsidRDefault="00DA20BE" w:rsidP="00C535A4">
            <w:r w:rsidRPr="00B44E72">
              <w:t>0,0067</w:t>
            </w:r>
          </w:p>
        </w:tc>
        <w:tc>
          <w:tcPr>
            <w:tcW w:w="191" w:type="pct"/>
            <w:vAlign w:val="center"/>
            <w:hideMark/>
          </w:tcPr>
          <w:p w:rsidR="00DA20BE" w:rsidRPr="00B44E72" w:rsidRDefault="00DA20BE" w:rsidP="00C535A4">
            <w:r w:rsidRPr="00B44E72">
              <w:t>12,5</w:t>
            </w:r>
          </w:p>
        </w:tc>
        <w:tc>
          <w:tcPr>
            <w:tcW w:w="225" w:type="pct"/>
            <w:vAlign w:val="center"/>
            <w:hideMark/>
          </w:tcPr>
          <w:p w:rsidR="00DA20BE" w:rsidRPr="00B44E72" w:rsidRDefault="00DA20BE" w:rsidP="00C535A4">
            <w:r w:rsidRPr="00B44E72">
              <w:t>1,000</w:t>
            </w:r>
          </w:p>
        </w:tc>
        <w:tc>
          <w:tcPr>
            <w:tcW w:w="225" w:type="pct"/>
            <w:vAlign w:val="center"/>
            <w:hideMark/>
          </w:tcPr>
          <w:p w:rsidR="00DA20BE" w:rsidRPr="00B44E72" w:rsidRDefault="00DA20BE" w:rsidP="00C535A4">
            <w:r w:rsidRPr="00B44E72">
              <w:t>0,922</w:t>
            </w:r>
          </w:p>
        </w:tc>
        <w:tc>
          <w:tcPr>
            <w:tcW w:w="225" w:type="pct"/>
            <w:noWrap/>
            <w:vAlign w:val="center"/>
            <w:hideMark/>
          </w:tcPr>
          <w:p w:rsidR="00DA20BE" w:rsidRPr="00B44E72" w:rsidRDefault="00DA20BE" w:rsidP="00C535A4">
            <w:r w:rsidRPr="00B44E72">
              <w:t>0,05</w:t>
            </w:r>
          </w:p>
        </w:tc>
        <w:tc>
          <w:tcPr>
            <w:tcW w:w="225" w:type="pct"/>
            <w:noWrap/>
            <w:vAlign w:val="center"/>
          </w:tcPr>
          <w:p w:rsidR="00DA20BE" w:rsidRPr="00B44E72" w:rsidRDefault="00DA20BE" w:rsidP="00C535A4">
            <w:r w:rsidRPr="00B44E72">
              <w:t>19,18</w:t>
            </w:r>
          </w:p>
        </w:tc>
      </w:tr>
    </w:tbl>
    <w:p w:rsidR="00E0239E" w:rsidRPr="00B44E72" w:rsidRDefault="00E0239E" w:rsidP="002B0AA7">
      <w:pPr>
        <w:contextualSpacing w:val="0"/>
        <w:jc w:val="left"/>
        <w:rPr>
          <w:rFonts w:cs="Times New Roman"/>
          <w:sz w:val="24"/>
          <w:szCs w:val="24"/>
        </w:rPr>
        <w:sectPr w:rsidR="00E0239E" w:rsidRPr="00B44E72" w:rsidSect="00DE5288">
          <w:pgSz w:w="16838" w:h="11906" w:orient="landscape" w:code="9"/>
          <w:pgMar w:top="1701" w:right="1134" w:bottom="851" w:left="1134" w:header="709" w:footer="709" w:gutter="0"/>
          <w:cols w:space="720"/>
        </w:sectPr>
      </w:pPr>
    </w:p>
    <w:p w:rsidR="0000064D" w:rsidRPr="00FE2FED" w:rsidRDefault="0000064D" w:rsidP="0000064D">
      <w:pPr>
        <w:ind w:firstLine="709"/>
        <w:jc w:val="both"/>
        <w:rPr>
          <w:rFonts w:cs="Times New Roman"/>
          <w:sz w:val="28"/>
          <w:szCs w:val="28"/>
        </w:rPr>
      </w:pPr>
      <w:r w:rsidRPr="00FE2FED">
        <w:rPr>
          <w:rStyle w:val="afe"/>
          <w:rFonts w:eastAsiaTheme="majorEastAsia"/>
        </w:rPr>
        <w:lastRenderedPageBreak/>
        <w:t>Котельная № 1</w:t>
      </w:r>
      <w:r w:rsidR="00FE2FED" w:rsidRPr="00FE2FED">
        <w:rPr>
          <w:rStyle w:val="afe"/>
          <w:rFonts w:eastAsiaTheme="majorEastAsia"/>
        </w:rPr>
        <w:t>7</w:t>
      </w:r>
      <w:r w:rsidRPr="00FE2FED">
        <w:rPr>
          <w:rStyle w:val="afe"/>
          <w:rFonts w:eastAsiaTheme="minorHAnsi"/>
        </w:rPr>
        <w:t>.</w:t>
      </w:r>
      <w:r w:rsidRPr="00FE2FED">
        <w:rPr>
          <w:rFonts w:cs="Times New Roman"/>
          <w:b/>
          <w:sz w:val="28"/>
          <w:szCs w:val="28"/>
        </w:rPr>
        <w:t xml:space="preserve"> </w:t>
      </w:r>
      <w:r w:rsidRPr="00FE2FED">
        <w:rPr>
          <w:rFonts w:cs="Times New Roman"/>
          <w:sz w:val="28"/>
          <w:szCs w:val="28"/>
        </w:rPr>
        <w:t>Участок тепловой сети начинается от камеры «Вывод - Котельная № 1</w:t>
      </w:r>
      <w:r w:rsidR="00FE2FED" w:rsidRPr="00FE2FED">
        <w:rPr>
          <w:rFonts w:cs="Times New Roman"/>
          <w:sz w:val="28"/>
          <w:szCs w:val="28"/>
        </w:rPr>
        <w:t>7</w:t>
      </w:r>
      <w:r w:rsidRPr="00FE2FED">
        <w:rPr>
          <w:rFonts w:cs="Times New Roman"/>
          <w:sz w:val="28"/>
          <w:szCs w:val="28"/>
        </w:rPr>
        <w:t xml:space="preserve">» и заканчивается потребителем </w:t>
      </w:r>
      <w:r w:rsidR="00FE2FED" w:rsidRPr="00FE2FED">
        <w:rPr>
          <w:rFonts w:cs="Times New Roman"/>
          <w:sz w:val="28"/>
          <w:szCs w:val="28"/>
        </w:rPr>
        <w:t>«Пединститут, столовая»</w:t>
      </w:r>
      <w:r w:rsidR="009F6FCB">
        <w:rPr>
          <w:rFonts w:cs="Times New Roman"/>
          <w:sz w:val="28"/>
          <w:szCs w:val="28"/>
        </w:rPr>
        <w:t xml:space="preserve"> (рис. 19</w:t>
      </w:r>
      <w:r w:rsidRPr="00FE2FED">
        <w:rPr>
          <w:rFonts w:cs="Times New Roman"/>
          <w:sz w:val="28"/>
          <w:szCs w:val="28"/>
        </w:rPr>
        <w:t xml:space="preserve">). </w:t>
      </w:r>
    </w:p>
    <w:p w:rsidR="0000064D" w:rsidRPr="00FE2FED" w:rsidRDefault="0000064D" w:rsidP="0000064D">
      <w:pPr>
        <w:rPr>
          <w:rFonts w:cs="Times New Roman"/>
          <w:b/>
          <w:sz w:val="28"/>
          <w:szCs w:val="28"/>
          <w:lang w:val="en-US"/>
        </w:rPr>
      </w:pPr>
      <w:r w:rsidRPr="00FE2FED">
        <w:rPr>
          <w:rFonts w:cs="Times New Roman"/>
          <w:b/>
          <w:noProof/>
          <w:sz w:val="28"/>
          <w:szCs w:val="28"/>
          <w:lang w:eastAsia="ru-RU"/>
        </w:rPr>
        <w:drawing>
          <wp:inline distT="0" distB="0" distL="0" distR="0" wp14:anchorId="2B2E02BD" wp14:editId="1F2BE3CE">
            <wp:extent cx="3123916" cy="2496185"/>
            <wp:effectExtent l="0" t="0" r="63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14.JPG"/>
                    <pic:cNvPicPr/>
                  </pic:nvPicPr>
                  <pic:blipFill rotWithShape="1">
                    <a:blip r:embed="rId46" cstate="print">
                      <a:extLst>
                        <a:ext uri="{28A0092B-C50C-407E-A947-70E740481C1C}">
                          <a14:useLocalDpi xmlns:a14="http://schemas.microsoft.com/office/drawing/2010/main" val="0"/>
                        </a:ext>
                      </a:extLst>
                    </a:blip>
                    <a:srcRect t="10882"/>
                    <a:stretch/>
                  </pic:blipFill>
                  <pic:spPr bwMode="auto">
                    <a:xfrm>
                      <a:off x="0" y="0"/>
                      <a:ext cx="3126280" cy="2498074"/>
                    </a:xfrm>
                    <a:prstGeom prst="rect">
                      <a:avLst/>
                    </a:prstGeom>
                    <a:ln>
                      <a:noFill/>
                    </a:ln>
                    <a:extLst>
                      <a:ext uri="{53640926-AAD7-44D8-BBD7-CCE9431645EC}">
                        <a14:shadowObscured xmlns:a14="http://schemas.microsoft.com/office/drawing/2010/main"/>
                      </a:ext>
                    </a:extLst>
                  </pic:spPr>
                </pic:pic>
              </a:graphicData>
            </a:graphic>
          </wp:inline>
        </w:drawing>
      </w:r>
    </w:p>
    <w:p w:rsidR="0000064D" w:rsidRPr="00FE2FED" w:rsidRDefault="0000064D" w:rsidP="0000064D">
      <w:pPr>
        <w:jc w:val="left"/>
        <w:rPr>
          <w:rFonts w:cs="Times New Roman"/>
          <w:b/>
          <w:bCs/>
          <w:sz w:val="24"/>
          <w:szCs w:val="24"/>
        </w:rPr>
      </w:pPr>
      <w:r w:rsidRPr="00FE2FED">
        <w:rPr>
          <w:rFonts w:cs="Times New Roman"/>
          <w:b/>
          <w:sz w:val="24"/>
          <w:szCs w:val="24"/>
        </w:rPr>
        <w:t xml:space="preserve">Рисунок </w:t>
      </w:r>
      <w:r w:rsidRPr="00FE2FED">
        <w:rPr>
          <w:rFonts w:cs="Times New Roman"/>
          <w:b/>
          <w:sz w:val="24"/>
          <w:szCs w:val="24"/>
        </w:rPr>
        <w:fldChar w:fldCharType="begin"/>
      </w:r>
      <w:r w:rsidRPr="00FE2FED">
        <w:rPr>
          <w:rFonts w:cs="Times New Roman"/>
          <w:b/>
          <w:sz w:val="24"/>
          <w:szCs w:val="24"/>
        </w:rPr>
        <w:instrText xml:space="preserve"> SEQ Рисунок \* ARABIC </w:instrText>
      </w:r>
      <w:r w:rsidRPr="00FE2FED">
        <w:rPr>
          <w:rFonts w:cs="Times New Roman"/>
          <w:b/>
          <w:sz w:val="24"/>
          <w:szCs w:val="24"/>
        </w:rPr>
        <w:fldChar w:fldCharType="separate"/>
      </w:r>
      <w:r w:rsidR="00CF401F">
        <w:rPr>
          <w:rFonts w:cs="Times New Roman"/>
          <w:b/>
          <w:noProof/>
          <w:sz w:val="24"/>
          <w:szCs w:val="24"/>
        </w:rPr>
        <w:t>19</w:t>
      </w:r>
      <w:r w:rsidRPr="00FE2FED">
        <w:rPr>
          <w:rFonts w:cs="Times New Roman"/>
          <w:b/>
          <w:sz w:val="24"/>
          <w:szCs w:val="24"/>
        </w:rPr>
        <w:fldChar w:fldCharType="end"/>
      </w:r>
      <w:r w:rsidRPr="00FE2FED">
        <w:rPr>
          <w:rFonts w:cs="Times New Roman"/>
          <w:b/>
          <w:sz w:val="24"/>
          <w:szCs w:val="24"/>
        </w:rPr>
        <w:t xml:space="preserve">.  </w:t>
      </w:r>
      <w:r w:rsidRPr="00FE2FED">
        <w:rPr>
          <w:rFonts w:cs="Times New Roman"/>
          <w:b/>
          <w:bCs/>
          <w:sz w:val="24"/>
          <w:szCs w:val="24"/>
        </w:rPr>
        <w:t>Трассировка участка тепловой сети от камеры «Вывод - Котельная № </w:t>
      </w:r>
      <w:r w:rsidR="00FE2FED" w:rsidRPr="00FE2FED">
        <w:rPr>
          <w:rFonts w:cs="Times New Roman"/>
          <w:b/>
          <w:bCs/>
          <w:sz w:val="24"/>
          <w:szCs w:val="24"/>
        </w:rPr>
        <w:t>17</w:t>
      </w:r>
      <w:r w:rsidRPr="00FE2FED">
        <w:rPr>
          <w:rFonts w:cs="Times New Roman"/>
          <w:b/>
          <w:bCs/>
          <w:sz w:val="24"/>
          <w:szCs w:val="24"/>
        </w:rPr>
        <w:t xml:space="preserve">» до потребителя </w:t>
      </w:r>
      <w:r w:rsidR="00FE2FED" w:rsidRPr="00FE2FED">
        <w:rPr>
          <w:rFonts w:cs="Times New Roman"/>
          <w:b/>
          <w:bCs/>
          <w:sz w:val="24"/>
          <w:szCs w:val="24"/>
        </w:rPr>
        <w:t>«Пединститут, столовая»</w:t>
      </w:r>
    </w:p>
    <w:p w:rsidR="0000064D" w:rsidRPr="00FE2FED" w:rsidRDefault="0000064D" w:rsidP="0000064D">
      <w:pPr>
        <w:rPr>
          <w:rFonts w:cs="Times New Roman"/>
          <w:b/>
          <w:bCs/>
          <w:sz w:val="24"/>
          <w:szCs w:val="24"/>
          <w:highlight w:val="yellow"/>
        </w:rPr>
      </w:pPr>
    </w:p>
    <w:p w:rsidR="0000064D" w:rsidRPr="00FE2FED" w:rsidRDefault="0000064D" w:rsidP="0000064D">
      <w:pPr>
        <w:ind w:firstLine="709"/>
        <w:jc w:val="both"/>
        <w:rPr>
          <w:rFonts w:cs="Times New Roman"/>
          <w:sz w:val="28"/>
          <w:szCs w:val="28"/>
        </w:rPr>
      </w:pPr>
      <w:r w:rsidRPr="00FE2FED">
        <w:rPr>
          <w:rFonts w:cs="Times New Roman"/>
          <w:sz w:val="28"/>
          <w:szCs w:val="28"/>
        </w:rPr>
        <w:t xml:space="preserve">В табл. </w:t>
      </w:r>
      <w:r w:rsidR="00AA0F97">
        <w:rPr>
          <w:rFonts w:cs="Times New Roman"/>
          <w:sz w:val="28"/>
          <w:szCs w:val="28"/>
        </w:rPr>
        <w:t>1</w:t>
      </w:r>
      <w:r w:rsidR="009F6FCB">
        <w:rPr>
          <w:rFonts w:cs="Times New Roman"/>
          <w:sz w:val="28"/>
          <w:szCs w:val="28"/>
        </w:rPr>
        <w:t>3</w:t>
      </w:r>
      <w:r w:rsidR="00AA0F97">
        <w:rPr>
          <w:rFonts w:cs="Times New Roman"/>
          <w:sz w:val="28"/>
          <w:szCs w:val="28"/>
        </w:rPr>
        <w:t xml:space="preserve"> приведены данные расчета ВБР.</w:t>
      </w:r>
    </w:p>
    <w:p w:rsidR="0000064D" w:rsidRPr="00FE2FED" w:rsidRDefault="009F6FCB" w:rsidP="0000064D">
      <w:pPr>
        <w:ind w:firstLine="709"/>
        <w:jc w:val="both"/>
        <w:rPr>
          <w:rFonts w:cs="Times New Roman"/>
          <w:sz w:val="28"/>
          <w:szCs w:val="28"/>
        </w:rPr>
      </w:pPr>
      <w:r>
        <w:rPr>
          <w:rFonts w:cs="Times New Roman"/>
          <w:sz w:val="28"/>
          <w:szCs w:val="28"/>
        </w:rPr>
        <w:t>На рис. 20</w:t>
      </w:r>
      <w:r w:rsidR="0000064D" w:rsidRPr="00FE2FED">
        <w:rPr>
          <w:rFonts w:cs="Times New Roman"/>
          <w:sz w:val="28"/>
          <w:szCs w:val="28"/>
        </w:rPr>
        <w:t xml:space="preserve"> представлена иллюстрация результатов расчетов ВБР теплопровода относительно тепловых камер, входящих в состав магистрального теплопровода, которые формируют данные о ВБР на входе в ответвление от этой камеры. </w:t>
      </w:r>
    </w:p>
    <w:p w:rsidR="00FE2FED" w:rsidRPr="00B44E72" w:rsidRDefault="0000064D" w:rsidP="00FE2FED">
      <w:pPr>
        <w:ind w:firstLine="709"/>
        <w:jc w:val="both"/>
        <w:rPr>
          <w:rFonts w:cs="Times New Roman"/>
          <w:sz w:val="28"/>
          <w:szCs w:val="28"/>
        </w:rPr>
      </w:pPr>
      <w:r w:rsidRPr="00FE2FED">
        <w:rPr>
          <w:rFonts w:cs="Times New Roman"/>
          <w:sz w:val="28"/>
          <w:szCs w:val="28"/>
        </w:rPr>
        <w:t xml:space="preserve">Результаты расчета показывают, что вероятность отказа теплоснабжения потребителей, присоединенных к тепловым камерам указанного пути, </w:t>
      </w:r>
      <w:r w:rsidR="00FE2FED" w:rsidRPr="00FE2FED">
        <w:rPr>
          <w:rFonts w:cs="Times New Roman"/>
          <w:sz w:val="28"/>
          <w:szCs w:val="28"/>
        </w:rPr>
        <w:t>выше</w:t>
      </w:r>
      <w:r w:rsidRPr="00FE2FED">
        <w:rPr>
          <w:rFonts w:cs="Times New Roman"/>
          <w:sz w:val="28"/>
          <w:szCs w:val="28"/>
        </w:rPr>
        <w:t xml:space="preserve"> нормативной величины, требуемой СП 124.13330.2012 (вероятность безотказной работы тепловых сетей относительно каждого потребителя не должна быть ниже </w:t>
      </w:r>
      <w:r w:rsidRPr="00FE2FED">
        <w:rPr>
          <w:rFonts w:eastAsia="CambriaMath" w:cs="Times New Roman"/>
          <w:sz w:val="28"/>
          <w:szCs w:val="28"/>
          <w:lang w:val="en-US"/>
        </w:rPr>
        <w:t>P</w:t>
      </w:r>
      <w:r w:rsidRPr="00FE2FED">
        <w:rPr>
          <w:rFonts w:eastAsia="CambriaMath" w:cs="Times New Roman"/>
          <w:sz w:val="28"/>
          <w:szCs w:val="28"/>
          <w:vertAlign w:val="subscript"/>
          <w:lang w:val="en-US"/>
        </w:rPr>
        <w:t>j</w:t>
      </w:r>
      <w:r w:rsidRPr="00FE2FED">
        <w:rPr>
          <w:rFonts w:eastAsia="CambriaMath" w:cs="Times New Roman"/>
          <w:sz w:val="28"/>
          <w:szCs w:val="28"/>
          <w:vertAlign w:val="subscript"/>
        </w:rPr>
        <w:t xml:space="preserve"> </w:t>
      </w:r>
      <w:r w:rsidRPr="00FE2FED">
        <w:rPr>
          <w:rFonts w:eastAsia="CambriaMath" w:cs="Times New Roman"/>
          <w:sz w:val="28"/>
          <w:szCs w:val="28"/>
        </w:rPr>
        <w:t>≥ 0,9</w:t>
      </w:r>
      <w:r w:rsidRPr="00FE2FED">
        <w:rPr>
          <w:rFonts w:cs="Times New Roman"/>
          <w:sz w:val="28"/>
          <w:szCs w:val="28"/>
        </w:rPr>
        <w:t xml:space="preserve">). </w:t>
      </w:r>
      <w:r w:rsidR="00FE2FED" w:rsidRPr="00FE2FED">
        <w:rPr>
          <w:rFonts w:cs="Times New Roman"/>
          <w:sz w:val="28"/>
          <w:szCs w:val="28"/>
        </w:rPr>
        <w:t>Данный факт позволяет сделать вывод о надежной (безотказной) работе системы теплоснабжения. Это и подтверждается гра</w:t>
      </w:r>
      <w:r w:rsidR="009F6FCB">
        <w:rPr>
          <w:rFonts w:cs="Times New Roman"/>
          <w:sz w:val="28"/>
          <w:szCs w:val="28"/>
        </w:rPr>
        <w:t>фиком, представленным на рис. 20</w:t>
      </w:r>
      <w:r w:rsidR="00FE2FED" w:rsidRPr="00FE2FED">
        <w:rPr>
          <w:rFonts w:cs="Times New Roman"/>
          <w:sz w:val="28"/>
          <w:szCs w:val="28"/>
        </w:rPr>
        <w:t>.</w:t>
      </w:r>
    </w:p>
    <w:p w:rsidR="0000064D" w:rsidRPr="00FE2FED" w:rsidRDefault="0000064D" w:rsidP="0000064D">
      <w:pPr>
        <w:ind w:firstLine="709"/>
        <w:jc w:val="both"/>
        <w:rPr>
          <w:rFonts w:cs="Times New Roman"/>
          <w:sz w:val="28"/>
          <w:szCs w:val="28"/>
          <w:highlight w:val="yellow"/>
        </w:rPr>
      </w:pPr>
    </w:p>
    <w:p w:rsidR="0000064D" w:rsidRPr="009F6FCB" w:rsidRDefault="00FE2FED" w:rsidP="0000064D">
      <w:pPr>
        <w:rPr>
          <w:rFonts w:cs="Times New Roman"/>
          <w:sz w:val="24"/>
          <w:szCs w:val="24"/>
          <w:highlight w:val="yellow"/>
        </w:rPr>
      </w:pPr>
      <w:r>
        <w:rPr>
          <w:noProof/>
          <w:lang w:eastAsia="ru-RU"/>
        </w:rPr>
        <w:drawing>
          <wp:inline distT="0" distB="0" distL="0" distR="0" wp14:anchorId="71CF12D3" wp14:editId="30122350">
            <wp:extent cx="5684520" cy="2040890"/>
            <wp:effectExtent l="0" t="0" r="11430" b="1651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00064D" w:rsidRPr="00FE2FED" w:rsidRDefault="0000064D" w:rsidP="00AA0F97">
      <w:pPr>
        <w:jc w:val="left"/>
        <w:rPr>
          <w:rFonts w:cs="Times New Roman"/>
          <w:b/>
          <w:bCs/>
          <w:sz w:val="28"/>
          <w:szCs w:val="28"/>
          <w:highlight w:val="yellow"/>
        </w:rPr>
        <w:sectPr w:rsidR="0000064D" w:rsidRPr="00FE2FED" w:rsidSect="00DE5288">
          <w:pgSz w:w="11906" w:h="16838"/>
          <w:pgMar w:top="1134" w:right="851" w:bottom="1134" w:left="1701" w:header="709" w:footer="709" w:gutter="0"/>
          <w:cols w:space="720"/>
        </w:sectPr>
      </w:pPr>
      <w:r w:rsidRPr="00FE2FED">
        <w:rPr>
          <w:rFonts w:cs="Times New Roman"/>
          <w:b/>
          <w:sz w:val="24"/>
          <w:szCs w:val="24"/>
        </w:rPr>
        <w:t xml:space="preserve">Рисунок </w:t>
      </w:r>
      <w:r w:rsidRPr="00FE2FED">
        <w:rPr>
          <w:rFonts w:cs="Times New Roman"/>
          <w:b/>
          <w:sz w:val="24"/>
          <w:szCs w:val="24"/>
        </w:rPr>
        <w:fldChar w:fldCharType="begin"/>
      </w:r>
      <w:r w:rsidRPr="00FE2FED">
        <w:rPr>
          <w:rFonts w:cs="Times New Roman"/>
          <w:b/>
          <w:sz w:val="24"/>
          <w:szCs w:val="24"/>
        </w:rPr>
        <w:instrText xml:space="preserve"> SEQ Рисунок \* ARABIC </w:instrText>
      </w:r>
      <w:r w:rsidRPr="00FE2FED">
        <w:rPr>
          <w:rFonts w:cs="Times New Roman"/>
          <w:b/>
          <w:sz w:val="24"/>
          <w:szCs w:val="24"/>
        </w:rPr>
        <w:fldChar w:fldCharType="separate"/>
      </w:r>
      <w:r w:rsidR="00CF401F">
        <w:rPr>
          <w:rFonts w:cs="Times New Roman"/>
          <w:b/>
          <w:noProof/>
          <w:sz w:val="24"/>
          <w:szCs w:val="24"/>
        </w:rPr>
        <w:t>20</w:t>
      </w:r>
      <w:r w:rsidRPr="00FE2FED">
        <w:rPr>
          <w:rFonts w:cs="Times New Roman"/>
          <w:b/>
          <w:sz w:val="24"/>
          <w:szCs w:val="24"/>
        </w:rPr>
        <w:fldChar w:fldCharType="end"/>
      </w:r>
      <w:r w:rsidRPr="00FE2FED">
        <w:rPr>
          <w:rFonts w:cs="Times New Roman"/>
          <w:b/>
          <w:sz w:val="24"/>
          <w:szCs w:val="24"/>
        </w:rPr>
        <w:t xml:space="preserve">. </w:t>
      </w:r>
      <w:r w:rsidRPr="00FE2FED">
        <w:rPr>
          <w:rFonts w:cs="Times New Roman"/>
          <w:b/>
          <w:bCs/>
          <w:sz w:val="24"/>
          <w:szCs w:val="24"/>
        </w:rPr>
        <w:t>ВБР относительно участка тепловой сети от камеры «В</w:t>
      </w:r>
      <w:r w:rsidR="00FE2FED" w:rsidRPr="00FE2FED">
        <w:rPr>
          <w:rFonts w:cs="Times New Roman"/>
          <w:b/>
          <w:bCs/>
          <w:sz w:val="24"/>
          <w:szCs w:val="24"/>
        </w:rPr>
        <w:t>ывод Котельная № 17</w:t>
      </w:r>
      <w:r w:rsidRPr="00FE2FED">
        <w:rPr>
          <w:rFonts w:cs="Times New Roman"/>
          <w:b/>
          <w:bCs/>
          <w:sz w:val="24"/>
          <w:szCs w:val="24"/>
        </w:rPr>
        <w:t xml:space="preserve">» до потребителя </w:t>
      </w:r>
      <w:r w:rsidR="00FE2FED" w:rsidRPr="00FE2FED">
        <w:rPr>
          <w:rFonts w:cs="Times New Roman"/>
          <w:b/>
          <w:bCs/>
          <w:sz w:val="24"/>
          <w:szCs w:val="24"/>
        </w:rPr>
        <w:t>«Пединститут, столовая»</w:t>
      </w:r>
    </w:p>
    <w:p w:rsidR="0000064D" w:rsidRPr="004E3D6F" w:rsidRDefault="0000064D" w:rsidP="0000064D">
      <w:pPr>
        <w:jc w:val="right"/>
        <w:rPr>
          <w:rFonts w:cs="Times New Roman"/>
          <w:b/>
          <w:bCs/>
          <w:sz w:val="24"/>
          <w:szCs w:val="24"/>
        </w:rPr>
      </w:pPr>
      <w:r w:rsidRPr="004E3D6F">
        <w:rPr>
          <w:rFonts w:cs="Times New Roman"/>
          <w:b/>
          <w:bCs/>
          <w:sz w:val="24"/>
          <w:szCs w:val="24"/>
        </w:rPr>
        <w:lastRenderedPageBreak/>
        <w:t xml:space="preserve">Таблица </w:t>
      </w:r>
      <w:r w:rsidRPr="004E3D6F">
        <w:rPr>
          <w:rFonts w:cs="Times New Roman"/>
          <w:b/>
          <w:bCs/>
          <w:sz w:val="24"/>
          <w:szCs w:val="24"/>
        </w:rPr>
        <w:fldChar w:fldCharType="begin"/>
      </w:r>
      <w:r w:rsidRPr="004E3D6F">
        <w:rPr>
          <w:rFonts w:cs="Times New Roman"/>
          <w:b/>
          <w:bCs/>
          <w:sz w:val="24"/>
          <w:szCs w:val="24"/>
        </w:rPr>
        <w:instrText xml:space="preserve"> SEQ Таблица \* ARABIC </w:instrText>
      </w:r>
      <w:r w:rsidRPr="004E3D6F">
        <w:rPr>
          <w:rFonts w:cs="Times New Roman"/>
          <w:b/>
          <w:bCs/>
          <w:sz w:val="24"/>
          <w:szCs w:val="24"/>
        </w:rPr>
        <w:fldChar w:fldCharType="separate"/>
      </w:r>
      <w:r w:rsidR="00CF401F">
        <w:rPr>
          <w:rFonts w:cs="Times New Roman"/>
          <w:b/>
          <w:bCs/>
          <w:noProof/>
          <w:sz w:val="24"/>
          <w:szCs w:val="24"/>
        </w:rPr>
        <w:t>13</w:t>
      </w:r>
      <w:r w:rsidRPr="004E3D6F">
        <w:rPr>
          <w:rFonts w:cs="Times New Roman"/>
          <w:b/>
          <w:bCs/>
          <w:sz w:val="24"/>
          <w:szCs w:val="24"/>
        </w:rPr>
        <w:fldChar w:fldCharType="end"/>
      </w:r>
    </w:p>
    <w:p w:rsidR="0000064D" w:rsidRPr="004E3D6F" w:rsidRDefault="0000064D" w:rsidP="0000064D">
      <w:pPr>
        <w:rPr>
          <w:rFonts w:cs="Times New Roman"/>
          <w:b/>
          <w:bCs/>
          <w:sz w:val="24"/>
          <w:szCs w:val="24"/>
        </w:rPr>
      </w:pPr>
      <w:r w:rsidRPr="004E3D6F">
        <w:rPr>
          <w:rFonts w:cs="Times New Roman"/>
          <w:b/>
          <w:bCs/>
          <w:sz w:val="24"/>
          <w:szCs w:val="24"/>
        </w:rPr>
        <w:t xml:space="preserve"> Результаты расчета ВБР участка тепловой сети от камеры «Вывод - </w:t>
      </w:r>
      <w:r w:rsidR="004E3D6F">
        <w:rPr>
          <w:rFonts w:cs="Times New Roman"/>
          <w:b/>
          <w:bCs/>
          <w:sz w:val="24"/>
          <w:szCs w:val="24"/>
        </w:rPr>
        <w:t>Котельная № 17</w:t>
      </w:r>
      <w:r w:rsidRPr="004E3D6F">
        <w:rPr>
          <w:rFonts w:cs="Times New Roman"/>
          <w:b/>
          <w:bCs/>
          <w:sz w:val="24"/>
          <w:szCs w:val="24"/>
        </w:rPr>
        <w:t xml:space="preserve">» до потребителя </w:t>
      </w:r>
      <w:r w:rsidR="004E3D6F" w:rsidRPr="004E3D6F">
        <w:rPr>
          <w:rFonts w:cs="Times New Roman"/>
          <w:b/>
          <w:bCs/>
          <w:sz w:val="24"/>
          <w:szCs w:val="24"/>
        </w:rPr>
        <w:t>«Пединститут, столовая»</w:t>
      </w:r>
    </w:p>
    <w:tbl>
      <w:tblPr>
        <w:tblW w:w="5000" w:type="pct"/>
        <w:tblLook w:val="04A0" w:firstRow="1" w:lastRow="0" w:firstColumn="1" w:lastColumn="0" w:noHBand="0" w:noVBand="1"/>
      </w:tblPr>
      <w:tblGrid>
        <w:gridCol w:w="406"/>
        <w:gridCol w:w="836"/>
        <w:gridCol w:w="1117"/>
        <w:gridCol w:w="1415"/>
        <w:gridCol w:w="679"/>
        <w:gridCol w:w="679"/>
        <w:gridCol w:w="679"/>
        <w:gridCol w:w="1398"/>
        <w:gridCol w:w="629"/>
        <w:gridCol w:w="457"/>
        <w:gridCol w:w="889"/>
        <w:gridCol w:w="723"/>
        <w:gridCol w:w="766"/>
        <w:gridCol w:w="575"/>
        <w:gridCol w:w="679"/>
        <w:gridCol w:w="910"/>
        <w:gridCol w:w="1007"/>
        <w:gridCol w:w="942"/>
      </w:tblGrid>
      <w:tr w:rsidR="00FE2FED" w:rsidRPr="00FE2FED" w:rsidTr="004E3D6F">
        <w:trPr>
          <w:trHeight w:val="1845"/>
        </w:trPr>
        <w:tc>
          <w:tcPr>
            <w:tcW w:w="133"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FE2FED" w:rsidRPr="00FE2FED" w:rsidRDefault="00FE2FED" w:rsidP="00FE2FED">
            <w:pPr>
              <w:contextualSpacing w:val="0"/>
              <w:rPr>
                <w:rFonts w:eastAsia="Times New Roman" w:cs="Times New Roman"/>
                <w:b/>
                <w:bCs/>
                <w:sz w:val="16"/>
                <w:szCs w:val="16"/>
                <w:lang w:eastAsia="ru-RU"/>
              </w:rPr>
            </w:pPr>
            <w:r w:rsidRPr="00FE2FED">
              <w:rPr>
                <w:rFonts w:eastAsia="Times New Roman" w:cs="Times New Roman"/>
                <w:b/>
                <w:bCs/>
                <w:sz w:val="16"/>
                <w:szCs w:val="16"/>
                <w:lang w:eastAsia="ru-RU"/>
              </w:rPr>
              <w:t>Номер участка</w:t>
            </w:r>
          </w:p>
        </w:tc>
        <w:tc>
          <w:tcPr>
            <w:tcW w:w="287"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FE2FED" w:rsidRPr="00FE2FED" w:rsidRDefault="00FE2FED" w:rsidP="00FE2FED">
            <w:pPr>
              <w:contextualSpacing w:val="0"/>
              <w:rPr>
                <w:rFonts w:eastAsia="Times New Roman" w:cs="Times New Roman"/>
                <w:b/>
                <w:bCs/>
                <w:sz w:val="16"/>
                <w:szCs w:val="16"/>
                <w:lang w:eastAsia="ru-RU"/>
              </w:rPr>
            </w:pPr>
            <w:r w:rsidRPr="00FE2FED">
              <w:rPr>
                <w:rFonts w:eastAsia="Times New Roman" w:cs="Times New Roman"/>
                <w:b/>
                <w:bCs/>
                <w:sz w:val="16"/>
                <w:szCs w:val="16"/>
                <w:lang w:eastAsia="ru-RU"/>
              </w:rPr>
              <w:t>Sys</w:t>
            </w:r>
          </w:p>
        </w:tc>
        <w:tc>
          <w:tcPr>
            <w:tcW w:w="382"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FE2FED" w:rsidRPr="00FE2FED" w:rsidRDefault="00FE2FED" w:rsidP="00FE2FED">
            <w:pPr>
              <w:contextualSpacing w:val="0"/>
              <w:rPr>
                <w:rFonts w:eastAsia="Times New Roman" w:cs="Times New Roman"/>
                <w:b/>
                <w:bCs/>
                <w:sz w:val="16"/>
                <w:szCs w:val="16"/>
                <w:lang w:eastAsia="ru-RU"/>
              </w:rPr>
            </w:pPr>
            <w:r w:rsidRPr="00FE2FED">
              <w:rPr>
                <w:rFonts w:eastAsia="Times New Roman" w:cs="Times New Roman"/>
                <w:b/>
                <w:bCs/>
                <w:sz w:val="16"/>
                <w:szCs w:val="16"/>
                <w:lang w:eastAsia="ru-RU"/>
              </w:rPr>
              <w:t>Наименование начала участка</w:t>
            </w:r>
          </w:p>
        </w:tc>
        <w:tc>
          <w:tcPr>
            <w:tcW w:w="483"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FE2FED" w:rsidRPr="00FE2FED" w:rsidRDefault="00FE2FED" w:rsidP="00FE2FED">
            <w:pPr>
              <w:contextualSpacing w:val="0"/>
              <w:rPr>
                <w:rFonts w:eastAsia="Times New Roman" w:cs="Times New Roman"/>
                <w:b/>
                <w:bCs/>
                <w:sz w:val="16"/>
                <w:szCs w:val="16"/>
                <w:lang w:eastAsia="ru-RU"/>
              </w:rPr>
            </w:pPr>
            <w:r w:rsidRPr="00FE2FED">
              <w:rPr>
                <w:rFonts w:eastAsia="Times New Roman" w:cs="Times New Roman"/>
                <w:b/>
                <w:bCs/>
                <w:sz w:val="16"/>
                <w:szCs w:val="16"/>
                <w:lang w:eastAsia="ru-RU"/>
              </w:rPr>
              <w:t>Наименование конца участка</w:t>
            </w:r>
          </w:p>
        </w:tc>
        <w:tc>
          <w:tcPr>
            <w:tcW w:w="234" w:type="pct"/>
            <w:tcBorders>
              <w:top w:val="single" w:sz="4" w:space="0" w:color="000000"/>
              <w:left w:val="single" w:sz="4" w:space="0" w:color="000000"/>
              <w:bottom w:val="nil"/>
              <w:right w:val="single" w:sz="4" w:space="0" w:color="000000"/>
            </w:tcBorders>
            <w:shd w:val="clear" w:color="auto" w:fill="auto"/>
            <w:textDirection w:val="btLr"/>
            <w:vAlign w:val="center"/>
            <w:hideMark/>
          </w:tcPr>
          <w:p w:rsidR="00FE2FED" w:rsidRPr="00FE2FED" w:rsidRDefault="00FE2FED" w:rsidP="00FE2FED">
            <w:pPr>
              <w:contextualSpacing w:val="0"/>
              <w:rPr>
                <w:rFonts w:eastAsia="Times New Roman" w:cs="Times New Roman"/>
                <w:b/>
                <w:bCs/>
                <w:sz w:val="16"/>
                <w:szCs w:val="16"/>
                <w:lang w:eastAsia="ru-RU"/>
              </w:rPr>
            </w:pPr>
            <w:r w:rsidRPr="00FE2FED">
              <w:rPr>
                <w:rFonts w:eastAsia="Times New Roman" w:cs="Times New Roman"/>
                <w:b/>
                <w:bCs/>
                <w:sz w:val="16"/>
                <w:szCs w:val="16"/>
                <w:lang w:eastAsia="ru-RU"/>
              </w:rPr>
              <w:t>Длина участка, м</w:t>
            </w:r>
          </w:p>
        </w:tc>
        <w:tc>
          <w:tcPr>
            <w:tcW w:w="23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FE2FED" w:rsidRPr="00FE2FED" w:rsidRDefault="00FE2FED" w:rsidP="00FE2FED">
            <w:pPr>
              <w:contextualSpacing w:val="0"/>
              <w:rPr>
                <w:rFonts w:eastAsia="Times New Roman" w:cs="Times New Roman"/>
                <w:b/>
                <w:bCs/>
                <w:sz w:val="16"/>
                <w:szCs w:val="16"/>
                <w:lang w:eastAsia="ru-RU"/>
              </w:rPr>
            </w:pPr>
            <w:r w:rsidRPr="00FE2FED">
              <w:rPr>
                <w:rFonts w:eastAsia="Times New Roman" w:cs="Times New Roman"/>
                <w:b/>
                <w:bCs/>
                <w:sz w:val="16"/>
                <w:szCs w:val="16"/>
                <w:lang w:eastAsia="ru-RU"/>
              </w:rPr>
              <w:t>Внутpенний диаметp подающего тpубопpовода, м</w:t>
            </w:r>
          </w:p>
        </w:tc>
        <w:tc>
          <w:tcPr>
            <w:tcW w:w="23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FE2FED" w:rsidRPr="00FE2FED" w:rsidRDefault="00FE2FED" w:rsidP="00FE2FED">
            <w:pPr>
              <w:contextualSpacing w:val="0"/>
              <w:rPr>
                <w:rFonts w:eastAsia="Times New Roman" w:cs="Times New Roman"/>
                <w:b/>
                <w:bCs/>
                <w:sz w:val="16"/>
                <w:szCs w:val="16"/>
                <w:lang w:eastAsia="ru-RU"/>
              </w:rPr>
            </w:pPr>
            <w:r w:rsidRPr="00FE2FED">
              <w:rPr>
                <w:rFonts w:eastAsia="Times New Roman" w:cs="Times New Roman"/>
                <w:b/>
                <w:bCs/>
                <w:sz w:val="16"/>
                <w:szCs w:val="16"/>
                <w:lang w:eastAsia="ru-RU"/>
              </w:rPr>
              <w:t>Внутренний диаметр обратного трубопровода, м</w:t>
            </w:r>
          </w:p>
        </w:tc>
        <w:tc>
          <w:tcPr>
            <w:tcW w:w="477"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FE2FED" w:rsidRPr="00FE2FED" w:rsidRDefault="00FE2FED" w:rsidP="00FE2FED">
            <w:pPr>
              <w:contextualSpacing w:val="0"/>
              <w:rPr>
                <w:rFonts w:eastAsia="Times New Roman" w:cs="Times New Roman"/>
                <w:b/>
                <w:bCs/>
                <w:sz w:val="16"/>
                <w:szCs w:val="16"/>
                <w:lang w:eastAsia="ru-RU"/>
              </w:rPr>
            </w:pPr>
            <w:r w:rsidRPr="00FE2FED">
              <w:rPr>
                <w:rFonts w:eastAsia="Times New Roman" w:cs="Times New Roman"/>
                <w:b/>
                <w:bCs/>
                <w:sz w:val="16"/>
                <w:szCs w:val="16"/>
                <w:lang w:eastAsia="ru-RU"/>
              </w:rPr>
              <w:t>Вид прокладки тепловой сети</w:t>
            </w:r>
          </w:p>
        </w:tc>
        <w:tc>
          <w:tcPr>
            <w:tcW w:w="217"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FE2FED" w:rsidRPr="00FE2FED" w:rsidRDefault="00FE2FED" w:rsidP="00FE2FED">
            <w:pPr>
              <w:contextualSpacing w:val="0"/>
              <w:rPr>
                <w:rFonts w:eastAsia="Times New Roman" w:cs="Times New Roman"/>
                <w:b/>
                <w:bCs/>
                <w:sz w:val="16"/>
                <w:szCs w:val="16"/>
                <w:lang w:eastAsia="ru-RU"/>
              </w:rPr>
            </w:pPr>
            <w:r w:rsidRPr="00FE2FED">
              <w:rPr>
                <w:rFonts w:eastAsia="Times New Roman" w:cs="Times New Roman"/>
                <w:b/>
                <w:bCs/>
                <w:sz w:val="16"/>
                <w:szCs w:val="16"/>
                <w:lang w:eastAsia="ru-RU"/>
              </w:rPr>
              <w:t>Год ввода тепловых сетей</w:t>
            </w:r>
          </w:p>
        </w:tc>
        <w:tc>
          <w:tcPr>
            <w:tcW w:w="15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FE2FED" w:rsidRPr="00FE2FED" w:rsidRDefault="00FE2FED" w:rsidP="00FE2FED">
            <w:pPr>
              <w:contextualSpacing w:val="0"/>
              <w:rPr>
                <w:rFonts w:eastAsia="Times New Roman" w:cs="Times New Roman"/>
                <w:b/>
                <w:bCs/>
                <w:sz w:val="16"/>
                <w:szCs w:val="16"/>
                <w:lang w:eastAsia="ru-RU"/>
              </w:rPr>
            </w:pPr>
            <w:r w:rsidRPr="00FE2FED">
              <w:rPr>
                <w:rFonts w:eastAsia="Times New Roman" w:cs="Times New Roman"/>
                <w:b/>
                <w:bCs/>
                <w:sz w:val="16"/>
                <w:szCs w:val="16"/>
                <w:lang w:eastAsia="ru-RU"/>
              </w:rPr>
              <w:t>Температура в начале участка под.тр-да,°C</w:t>
            </w:r>
          </w:p>
        </w:tc>
        <w:tc>
          <w:tcPr>
            <w:tcW w:w="305" w:type="pct"/>
            <w:tcBorders>
              <w:top w:val="single" w:sz="4" w:space="0" w:color="auto"/>
              <w:left w:val="nil"/>
              <w:bottom w:val="single" w:sz="4" w:space="0" w:color="auto"/>
              <w:right w:val="single" w:sz="4" w:space="0" w:color="auto"/>
            </w:tcBorders>
            <w:shd w:val="clear" w:color="auto" w:fill="auto"/>
            <w:textDirection w:val="btLr"/>
            <w:vAlign w:val="center"/>
            <w:hideMark/>
          </w:tcPr>
          <w:p w:rsidR="00FE2FED" w:rsidRPr="00FE2FED" w:rsidRDefault="00FE2FED" w:rsidP="00FE2FED">
            <w:pPr>
              <w:contextualSpacing w:val="0"/>
              <w:rPr>
                <w:rFonts w:eastAsia="Times New Roman" w:cs="Times New Roman"/>
                <w:b/>
                <w:bCs/>
                <w:sz w:val="16"/>
                <w:szCs w:val="16"/>
                <w:lang w:eastAsia="ru-RU"/>
              </w:rPr>
            </w:pPr>
            <w:r w:rsidRPr="00FE2FED">
              <w:rPr>
                <w:rFonts w:eastAsia="Times New Roman" w:cs="Times New Roman"/>
                <w:b/>
                <w:bCs/>
                <w:sz w:val="16"/>
                <w:szCs w:val="16"/>
                <w:lang w:eastAsia="ru-RU"/>
              </w:rPr>
              <w:t>Расход воды в подающем трубопроводе, т/ч</w:t>
            </w:r>
          </w:p>
        </w:tc>
        <w:tc>
          <w:tcPr>
            <w:tcW w:w="24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FE2FED" w:rsidRPr="00FE2FED" w:rsidRDefault="00FE2FED" w:rsidP="00FE2FED">
            <w:pPr>
              <w:contextualSpacing w:val="0"/>
              <w:rPr>
                <w:rFonts w:eastAsia="Times New Roman" w:cs="Times New Roman"/>
                <w:b/>
                <w:bCs/>
                <w:sz w:val="16"/>
                <w:szCs w:val="16"/>
                <w:lang w:eastAsia="ru-RU"/>
              </w:rPr>
            </w:pPr>
            <w:r w:rsidRPr="00FE2FED">
              <w:rPr>
                <w:rFonts w:eastAsia="Times New Roman" w:cs="Times New Roman"/>
                <w:b/>
                <w:bCs/>
                <w:sz w:val="16"/>
                <w:szCs w:val="16"/>
                <w:lang w:eastAsia="ru-RU"/>
              </w:rPr>
              <w:t>Продолжительность эксплуатации участка без кап.ремонта, лет</w:t>
            </w:r>
          </w:p>
        </w:tc>
        <w:tc>
          <w:tcPr>
            <w:tcW w:w="193"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FE2FED" w:rsidRPr="00FE2FED" w:rsidRDefault="00FE2FED" w:rsidP="00FE2FED">
            <w:pPr>
              <w:contextualSpacing w:val="0"/>
              <w:rPr>
                <w:rFonts w:eastAsia="Times New Roman" w:cs="Times New Roman"/>
                <w:b/>
                <w:bCs/>
                <w:sz w:val="16"/>
                <w:szCs w:val="16"/>
                <w:lang w:eastAsia="ru-RU"/>
              </w:rPr>
            </w:pPr>
            <w:r w:rsidRPr="00FE2FED">
              <w:rPr>
                <w:rFonts w:eastAsia="Times New Roman" w:cs="Times New Roman"/>
                <w:b/>
                <w:bCs/>
                <w:sz w:val="16"/>
                <w:szCs w:val="16"/>
                <w:lang w:eastAsia="ru-RU"/>
              </w:rPr>
              <w:t>Частота (интенсивность) отказа участка, 1/год</w:t>
            </w:r>
          </w:p>
        </w:tc>
        <w:tc>
          <w:tcPr>
            <w:tcW w:w="19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FE2FED" w:rsidRPr="00FE2FED" w:rsidRDefault="00FE2FED" w:rsidP="00FE2FED">
            <w:pPr>
              <w:contextualSpacing w:val="0"/>
              <w:rPr>
                <w:rFonts w:eastAsia="Times New Roman" w:cs="Times New Roman"/>
                <w:b/>
                <w:bCs/>
                <w:sz w:val="16"/>
                <w:szCs w:val="16"/>
                <w:lang w:eastAsia="ru-RU"/>
              </w:rPr>
            </w:pPr>
            <w:r w:rsidRPr="00FE2FED">
              <w:rPr>
                <w:rFonts w:eastAsia="Times New Roman" w:cs="Times New Roman"/>
                <w:b/>
                <w:bCs/>
                <w:sz w:val="16"/>
                <w:szCs w:val="16"/>
                <w:lang w:eastAsia="ru-RU"/>
              </w:rPr>
              <w:t>Среднее время восстановления участка, час</w:t>
            </w:r>
          </w:p>
        </w:tc>
        <w:tc>
          <w:tcPr>
            <w:tcW w:w="23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FE2FED" w:rsidRPr="00FE2FED" w:rsidRDefault="00FE2FED" w:rsidP="00FE2FED">
            <w:pPr>
              <w:contextualSpacing w:val="0"/>
              <w:rPr>
                <w:rFonts w:eastAsia="Times New Roman" w:cs="Times New Roman"/>
                <w:b/>
                <w:bCs/>
                <w:sz w:val="16"/>
                <w:szCs w:val="16"/>
                <w:lang w:eastAsia="ru-RU"/>
              </w:rPr>
            </w:pPr>
            <w:r w:rsidRPr="00FE2FED">
              <w:rPr>
                <w:rFonts w:eastAsia="Times New Roman" w:cs="Times New Roman"/>
                <w:b/>
                <w:bCs/>
                <w:sz w:val="16"/>
                <w:szCs w:val="16"/>
                <w:lang w:eastAsia="ru-RU"/>
              </w:rPr>
              <w:t>Вероятность безотказной работы каждого участка пути</w:t>
            </w:r>
          </w:p>
        </w:tc>
        <w:tc>
          <w:tcPr>
            <w:tcW w:w="312"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FE2FED" w:rsidRPr="00FE2FED" w:rsidRDefault="00FE2FED" w:rsidP="00FE2FED">
            <w:pPr>
              <w:contextualSpacing w:val="0"/>
              <w:rPr>
                <w:rFonts w:eastAsia="Times New Roman" w:cs="Times New Roman"/>
                <w:b/>
                <w:bCs/>
                <w:sz w:val="16"/>
                <w:szCs w:val="16"/>
                <w:lang w:eastAsia="ru-RU"/>
              </w:rPr>
            </w:pPr>
            <w:r w:rsidRPr="00FE2FED">
              <w:rPr>
                <w:rFonts w:eastAsia="Times New Roman" w:cs="Times New Roman"/>
                <w:b/>
                <w:bCs/>
                <w:sz w:val="16"/>
                <w:szCs w:val="16"/>
                <w:lang w:eastAsia="ru-RU"/>
              </w:rPr>
              <w:t>Вероятность безотказной работы пути относительно конечного потребителя</w:t>
            </w:r>
          </w:p>
        </w:tc>
        <w:tc>
          <w:tcPr>
            <w:tcW w:w="345" w:type="pct"/>
            <w:tcBorders>
              <w:top w:val="single" w:sz="4" w:space="0" w:color="000000"/>
              <w:left w:val="nil"/>
              <w:bottom w:val="nil"/>
              <w:right w:val="single" w:sz="4" w:space="0" w:color="000000"/>
            </w:tcBorders>
            <w:shd w:val="clear" w:color="auto" w:fill="auto"/>
            <w:textDirection w:val="btLr"/>
            <w:vAlign w:val="center"/>
            <w:hideMark/>
          </w:tcPr>
          <w:p w:rsidR="00FE2FED" w:rsidRPr="00FE2FED" w:rsidRDefault="00FE2FED" w:rsidP="00FE2FED">
            <w:pPr>
              <w:contextualSpacing w:val="0"/>
              <w:rPr>
                <w:rFonts w:eastAsia="Times New Roman" w:cs="Times New Roman"/>
                <w:b/>
                <w:bCs/>
                <w:sz w:val="16"/>
                <w:szCs w:val="16"/>
                <w:lang w:eastAsia="ru-RU"/>
              </w:rPr>
            </w:pPr>
            <w:r w:rsidRPr="00FE2FED">
              <w:rPr>
                <w:rFonts w:eastAsia="Times New Roman" w:cs="Times New Roman"/>
                <w:b/>
                <w:bCs/>
                <w:sz w:val="16"/>
                <w:szCs w:val="16"/>
                <w:lang w:eastAsia="ru-RU"/>
              </w:rPr>
              <w:t>Отклонение температуры воды в подающем трубопроводе в отопительном периоде</w:t>
            </w:r>
          </w:p>
        </w:tc>
        <w:tc>
          <w:tcPr>
            <w:tcW w:w="323" w:type="pct"/>
            <w:tcBorders>
              <w:top w:val="single" w:sz="4" w:space="0" w:color="000000"/>
              <w:left w:val="nil"/>
              <w:bottom w:val="nil"/>
              <w:right w:val="single" w:sz="4" w:space="0" w:color="000000"/>
            </w:tcBorders>
            <w:shd w:val="clear" w:color="auto" w:fill="auto"/>
            <w:textDirection w:val="btLr"/>
            <w:vAlign w:val="center"/>
            <w:hideMark/>
          </w:tcPr>
          <w:p w:rsidR="00FE2FED" w:rsidRPr="00FE2FED" w:rsidRDefault="00FE2FED" w:rsidP="00FE2FED">
            <w:pPr>
              <w:contextualSpacing w:val="0"/>
              <w:rPr>
                <w:rFonts w:eastAsia="Times New Roman" w:cs="Times New Roman"/>
                <w:b/>
                <w:bCs/>
                <w:sz w:val="16"/>
                <w:szCs w:val="16"/>
                <w:lang w:eastAsia="ru-RU"/>
              </w:rPr>
            </w:pPr>
            <w:r w:rsidRPr="00FE2FED">
              <w:rPr>
                <w:rFonts w:eastAsia="Times New Roman" w:cs="Times New Roman"/>
                <w:b/>
                <w:bCs/>
                <w:sz w:val="16"/>
                <w:szCs w:val="16"/>
                <w:lang w:eastAsia="ru-RU"/>
              </w:rPr>
              <w:t>Оценка недопуска тепловой энергии потребителямпри отказе участка, Гкал</w:t>
            </w:r>
          </w:p>
        </w:tc>
      </w:tr>
      <w:tr w:rsidR="00FE2FED" w:rsidRPr="00FE2FED" w:rsidTr="004E3D6F">
        <w:trPr>
          <w:trHeight w:val="510"/>
        </w:trPr>
        <w:tc>
          <w:tcPr>
            <w:tcW w:w="133" w:type="pct"/>
            <w:tcBorders>
              <w:top w:val="nil"/>
              <w:left w:val="single" w:sz="4" w:space="0" w:color="000000"/>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w:t>
            </w:r>
          </w:p>
        </w:tc>
        <w:tc>
          <w:tcPr>
            <w:tcW w:w="28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24726</w:t>
            </w:r>
          </w:p>
        </w:tc>
        <w:tc>
          <w:tcPr>
            <w:tcW w:w="382"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Котельная №17</w:t>
            </w:r>
          </w:p>
        </w:tc>
        <w:tc>
          <w:tcPr>
            <w:tcW w:w="483"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Тк-1 задвижка Ду250</w:t>
            </w:r>
          </w:p>
        </w:tc>
        <w:tc>
          <w:tcPr>
            <w:tcW w:w="234" w:type="pct"/>
            <w:tcBorders>
              <w:top w:val="single" w:sz="4" w:space="0" w:color="000000"/>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37,68</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0,259</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0,259</w:t>
            </w:r>
          </w:p>
        </w:tc>
        <w:tc>
          <w:tcPr>
            <w:tcW w:w="47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2005</w:t>
            </w:r>
          </w:p>
        </w:tc>
        <w:tc>
          <w:tcPr>
            <w:tcW w:w="15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95</w:t>
            </w:r>
          </w:p>
        </w:tc>
        <w:tc>
          <w:tcPr>
            <w:tcW w:w="305"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50,5258</w:t>
            </w:r>
          </w:p>
        </w:tc>
        <w:tc>
          <w:tcPr>
            <w:tcW w:w="24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9</w:t>
            </w:r>
          </w:p>
        </w:tc>
        <w:tc>
          <w:tcPr>
            <w:tcW w:w="193"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0,0377</w:t>
            </w:r>
          </w:p>
        </w:tc>
        <w:tc>
          <w:tcPr>
            <w:tcW w:w="19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17,5</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1,000</w:t>
            </w:r>
          </w:p>
        </w:tc>
        <w:tc>
          <w:tcPr>
            <w:tcW w:w="312"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1,000</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20</w:t>
            </w:r>
          </w:p>
        </w:tc>
        <w:tc>
          <w:tcPr>
            <w:tcW w:w="323" w:type="pct"/>
            <w:tcBorders>
              <w:top w:val="single" w:sz="4" w:space="0" w:color="auto"/>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22,11</w:t>
            </w:r>
          </w:p>
        </w:tc>
      </w:tr>
      <w:tr w:rsidR="00FE2FED" w:rsidRPr="00FE2FED" w:rsidTr="004E3D6F">
        <w:trPr>
          <w:trHeight w:val="510"/>
        </w:trPr>
        <w:tc>
          <w:tcPr>
            <w:tcW w:w="133" w:type="pct"/>
            <w:tcBorders>
              <w:top w:val="nil"/>
              <w:left w:val="single" w:sz="4" w:space="0" w:color="000000"/>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w:t>
            </w:r>
          </w:p>
        </w:tc>
        <w:tc>
          <w:tcPr>
            <w:tcW w:w="28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26005</w:t>
            </w:r>
          </w:p>
        </w:tc>
        <w:tc>
          <w:tcPr>
            <w:tcW w:w="382"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Тк-1 задвижка Ду250</w:t>
            </w:r>
          </w:p>
        </w:tc>
        <w:tc>
          <w:tcPr>
            <w:tcW w:w="483"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ТК-1</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3,39</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0,259</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0,259</w:t>
            </w:r>
          </w:p>
        </w:tc>
        <w:tc>
          <w:tcPr>
            <w:tcW w:w="47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2005</w:t>
            </w:r>
          </w:p>
        </w:tc>
        <w:tc>
          <w:tcPr>
            <w:tcW w:w="15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95</w:t>
            </w:r>
          </w:p>
        </w:tc>
        <w:tc>
          <w:tcPr>
            <w:tcW w:w="305"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50,521</w:t>
            </w:r>
          </w:p>
        </w:tc>
        <w:tc>
          <w:tcPr>
            <w:tcW w:w="24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9</w:t>
            </w:r>
          </w:p>
        </w:tc>
        <w:tc>
          <w:tcPr>
            <w:tcW w:w="193"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0,0034</w:t>
            </w:r>
          </w:p>
        </w:tc>
        <w:tc>
          <w:tcPr>
            <w:tcW w:w="19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17,5</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1,000</w:t>
            </w:r>
          </w:p>
        </w:tc>
        <w:tc>
          <w:tcPr>
            <w:tcW w:w="312"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1,000</w:t>
            </w:r>
          </w:p>
        </w:tc>
        <w:tc>
          <w:tcPr>
            <w:tcW w:w="345"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20</w:t>
            </w:r>
          </w:p>
        </w:tc>
        <w:tc>
          <w:tcPr>
            <w:tcW w:w="323"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22,10</w:t>
            </w:r>
          </w:p>
        </w:tc>
      </w:tr>
      <w:tr w:rsidR="00FE2FED" w:rsidRPr="00FE2FED" w:rsidTr="004E3D6F">
        <w:trPr>
          <w:trHeight w:val="510"/>
        </w:trPr>
        <w:tc>
          <w:tcPr>
            <w:tcW w:w="133" w:type="pct"/>
            <w:tcBorders>
              <w:top w:val="nil"/>
              <w:left w:val="single" w:sz="4" w:space="0" w:color="000000"/>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3</w:t>
            </w:r>
          </w:p>
        </w:tc>
        <w:tc>
          <w:tcPr>
            <w:tcW w:w="28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26214</w:t>
            </w:r>
          </w:p>
        </w:tc>
        <w:tc>
          <w:tcPr>
            <w:tcW w:w="382"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ТК-1 задвижка Ду100</w:t>
            </w:r>
          </w:p>
        </w:tc>
        <w:tc>
          <w:tcPr>
            <w:tcW w:w="483"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Уз. 2</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119</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0,1</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0,1</w:t>
            </w:r>
          </w:p>
        </w:tc>
        <w:tc>
          <w:tcPr>
            <w:tcW w:w="47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2005</w:t>
            </w:r>
          </w:p>
        </w:tc>
        <w:tc>
          <w:tcPr>
            <w:tcW w:w="15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95</w:t>
            </w:r>
          </w:p>
        </w:tc>
        <w:tc>
          <w:tcPr>
            <w:tcW w:w="305"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21,2542</w:t>
            </w:r>
          </w:p>
        </w:tc>
        <w:tc>
          <w:tcPr>
            <w:tcW w:w="24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9</w:t>
            </w:r>
          </w:p>
        </w:tc>
        <w:tc>
          <w:tcPr>
            <w:tcW w:w="193"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0,1190</w:t>
            </w:r>
          </w:p>
        </w:tc>
        <w:tc>
          <w:tcPr>
            <w:tcW w:w="19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0,999</w:t>
            </w:r>
          </w:p>
        </w:tc>
        <w:tc>
          <w:tcPr>
            <w:tcW w:w="312"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0,999</w:t>
            </w:r>
          </w:p>
        </w:tc>
        <w:tc>
          <w:tcPr>
            <w:tcW w:w="345"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20</w:t>
            </w:r>
          </w:p>
        </w:tc>
        <w:tc>
          <w:tcPr>
            <w:tcW w:w="323"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6,64</w:t>
            </w:r>
          </w:p>
        </w:tc>
      </w:tr>
      <w:tr w:rsidR="00FE2FED" w:rsidRPr="00FE2FED" w:rsidTr="004E3D6F">
        <w:trPr>
          <w:trHeight w:val="510"/>
        </w:trPr>
        <w:tc>
          <w:tcPr>
            <w:tcW w:w="133" w:type="pct"/>
            <w:tcBorders>
              <w:top w:val="nil"/>
              <w:left w:val="single" w:sz="4" w:space="0" w:color="000000"/>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4</w:t>
            </w:r>
          </w:p>
        </w:tc>
        <w:tc>
          <w:tcPr>
            <w:tcW w:w="28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24727</w:t>
            </w:r>
          </w:p>
        </w:tc>
        <w:tc>
          <w:tcPr>
            <w:tcW w:w="382"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ТК-1</w:t>
            </w:r>
          </w:p>
        </w:tc>
        <w:tc>
          <w:tcPr>
            <w:tcW w:w="483"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ТК-1 задвижка Ду100</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2,81</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0,1</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0,1</w:t>
            </w:r>
          </w:p>
        </w:tc>
        <w:tc>
          <w:tcPr>
            <w:tcW w:w="47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1987</w:t>
            </w:r>
          </w:p>
        </w:tc>
        <w:tc>
          <w:tcPr>
            <w:tcW w:w="15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95</w:t>
            </w:r>
          </w:p>
        </w:tc>
        <w:tc>
          <w:tcPr>
            <w:tcW w:w="305"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21,2542</w:t>
            </w:r>
          </w:p>
        </w:tc>
        <w:tc>
          <w:tcPr>
            <w:tcW w:w="24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27</w:t>
            </w:r>
          </w:p>
        </w:tc>
        <w:tc>
          <w:tcPr>
            <w:tcW w:w="193"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0,0071</w:t>
            </w:r>
          </w:p>
        </w:tc>
        <w:tc>
          <w:tcPr>
            <w:tcW w:w="19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1,000</w:t>
            </w:r>
          </w:p>
        </w:tc>
        <w:tc>
          <w:tcPr>
            <w:tcW w:w="312"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0,999</w:t>
            </w:r>
          </w:p>
        </w:tc>
        <w:tc>
          <w:tcPr>
            <w:tcW w:w="345"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20</w:t>
            </w:r>
          </w:p>
        </w:tc>
        <w:tc>
          <w:tcPr>
            <w:tcW w:w="323"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6,64</w:t>
            </w:r>
          </w:p>
        </w:tc>
      </w:tr>
      <w:tr w:rsidR="00FE2FED" w:rsidRPr="00FE2FED" w:rsidTr="004E3D6F">
        <w:trPr>
          <w:trHeight w:val="255"/>
        </w:trPr>
        <w:tc>
          <w:tcPr>
            <w:tcW w:w="133" w:type="pct"/>
            <w:tcBorders>
              <w:top w:val="nil"/>
              <w:left w:val="single" w:sz="4" w:space="0" w:color="000000"/>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5</w:t>
            </w:r>
          </w:p>
        </w:tc>
        <w:tc>
          <w:tcPr>
            <w:tcW w:w="28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24575</w:t>
            </w:r>
          </w:p>
        </w:tc>
        <w:tc>
          <w:tcPr>
            <w:tcW w:w="382"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Уз. 2</w:t>
            </w:r>
          </w:p>
        </w:tc>
        <w:tc>
          <w:tcPr>
            <w:tcW w:w="483"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Уз. 3</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2,4</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0,1</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0,1</w:t>
            </w:r>
          </w:p>
        </w:tc>
        <w:tc>
          <w:tcPr>
            <w:tcW w:w="47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Подвальная</w:t>
            </w:r>
          </w:p>
        </w:tc>
        <w:tc>
          <w:tcPr>
            <w:tcW w:w="21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2005</w:t>
            </w:r>
          </w:p>
        </w:tc>
        <w:tc>
          <w:tcPr>
            <w:tcW w:w="15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95</w:t>
            </w:r>
          </w:p>
        </w:tc>
        <w:tc>
          <w:tcPr>
            <w:tcW w:w="305"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20,7718</w:t>
            </w:r>
          </w:p>
        </w:tc>
        <w:tc>
          <w:tcPr>
            <w:tcW w:w="24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9</w:t>
            </w:r>
          </w:p>
        </w:tc>
        <w:tc>
          <w:tcPr>
            <w:tcW w:w="193"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0,0024</w:t>
            </w:r>
          </w:p>
        </w:tc>
        <w:tc>
          <w:tcPr>
            <w:tcW w:w="19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1,000</w:t>
            </w:r>
          </w:p>
        </w:tc>
        <w:tc>
          <w:tcPr>
            <w:tcW w:w="312"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0,999</w:t>
            </w:r>
          </w:p>
        </w:tc>
        <w:tc>
          <w:tcPr>
            <w:tcW w:w="345"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20</w:t>
            </w:r>
          </w:p>
        </w:tc>
        <w:tc>
          <w:tcPr>
            <w:tcW w:w="323"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6,49</w:t>
            </w:r>
          </w:p>
        </w:tc>
      </w:tr>
      <w:tr w:rsidR="00FE2FED" w:rsidRPr="00FE2FED" w:rsidTr="004E3D6F">
        <w:trPr>
          <w:trHeight w:val="510"/>
        </w:trPr>
        <w:tc>
          <w:tcPr>
            <w:tcW w:w="133" w:type="pct"/>
            <w:tcBorders>
              <w:top w:val="nil"/>
              <w:left w:val="single" w:sz="4" w:space="0" w:color="000000"/>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6</w:t>
            </w:r>
          </w:p>
        </w:tc>
        <w:tc>
          <w:tcPr>
            <w:tcW w:w="28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26063</w:t>
            </w:r>
          </w:p>
        </w:tc>
        <w:tc>
          <w:tcPr>
            <w:tcW w:w="382"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Уз. 3</w:t>
            </w:r>
          </w:p>
        </w:tc>
        <w:tc>
          <w:tcPr>
            <w:tcW w:w="483"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Уз. 4</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37,47</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0,1</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0,1</w:t>
            </w:r>
          </w:p>
        </w:tc>
        <w:tc>
          <w:tcPr>
            <w:tcW w:w="47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2005</w:t>
            </w:r>
          </w:p>
        </w:tc>
        <w:tc>
          <w:tcPr>
            <w:tcW w:w="15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95</w:t>
            </w:r>
          </w:p>
        </w:tc>
        <w:tc>
          <w:tcPr>
            <w:tcW w:w="305"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4,8516</w:t>
            </w:r>
          </w:p>
        </w:tc>
        <w:tc>
          <w:tcPr>
            <w:tcW w:w="24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9</w:t>
            </w:r>
          </w:p>
        </w:tc>
        <w:tc>
          <w:tcPr>
            <w:tcW w:w="193"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0,0375</w:t>
            </w:r>
          </w:p>
        </w:tc>
        <w:tc>
          <w:tcPr>
            <w:tcW w:w="19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1,000</w:t>
            </w:r>
          </w:p>
        </w:tc>
        <w:tc>
          <w:tcPr>
            <w:tcW w:w="312"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0,999</w:t>
            </w:r>
          </w:p>
        </w:tc>
        <w:tc>
          <w:tcPr>
            <w:tcW w:w="345"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20</w:t>
            </w:r>
          </w:p>
        </w:tc>
        <w:tc>
          <w:tcPr>
            <w:tcW w:w="323"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1,52</w:t>
            </w:r>
          </w:p>
        </w:tc>
      </w:tr>
      <w:tr w:rsidR="00FE2FED" w:rsidRPr="00FE2FED" w:rsidTr="004E3D6F">
        <w:trPr>
          <w:trHeight w:val="510"/>
        </w:trPr>
        <w:tc>
          <w:tcPr>
            <w:tcW w:w="133" w:type="pct"/>
            <w:tcBorders>
              <w:top w:val="nil"/>
              <w:left w:val="single" w:sz="4" w:space="0" w:color="000000"/>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7</w:t>
            </w:r>
          </w:p>
        </w:tc>
        <w:tc>
          <w:tcPr>
            <w:tcW w:w="28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24570</w:t>
            </w:r>
          </w:p>
        </w:tc>
        <w:tc>
          <w:tcPr>
            <w:tcW w:w="382"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Уз. 4</w:t>
            </w:r>
          </w:p>
        </w:tc>
        <w:tc>
          <w:tcPr>
            <w:tcW w:w="483"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Уз. 5</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29,08</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0,1</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0,1</w:t>
            </w:r>
          </w:p>
        </w:tc>
        <w:tc>
          <w:tcPr>
            <w:tcW w:w="47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2005</w:t>
            </w:r>
          </w:p>
        </w:tc>
        <w:tc>
          <w:tcPr>
            <w:tcW w:w="15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95</w:t>
            </w:r>
          </w:p>
        </w:tc>
        <w:tc>
          <w:tcPr>
            <w:tcW w:w="305"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4,5653</w:t>
            </w:r>
          </w:p>
        </w:tc>
        <w:tc>
          <w:tcPr>
            <w:tcW w:w="24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9</w:t>
            </w:r>
          </w:p>
        </w:tc>
        <w:tc>
          <w:tcPr>
            <w:tcW w:w="193"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0,0291</w:t>
            </w:r>
          </w:p>
        </w:tc>
        <w:tc>
          <w:tcPr>
            <w:tcW w:w="19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1,000</w:t>
            </w:r>
          </w:p>
        </w:tc>
        <w:tc>
          <w:tcPr>
            <w:tcW w:w="312"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0,999</w:t>
            </w:r>
          </w:p>
        </w:tc>
        <w:tc>
          <w:tcPr>
            <w:tcW w:w="345"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20</w:t>
            </w:r>
          </w:p>
        </w:tc>
        <w:tc>
          <w:tcPr>
            <w:tcW w:w="323"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1,43</w:t>
            </w:r>
          </w:p>
        </w:tc>
      </w:tr>
      <w:tr w:rsidR="00FE2FED" w:rsidRPr="00FE2FED" w:rsidTr="004E3D6F">
        <w:trPr>
          <w:trHeight w:val="510"/>
        </w:trPr>
        <w:tc>
          <w:tcPr>
            <w:tcW w:w="133" w:type="pct"/>
            <w:tcBorders>
              <w:top w:val="nil"/>
              <w:left w:val="single" w:sz="4" w:space="0" w:color="000000"/>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8</w:t>
            </w:r>
          </w:p>
        </w:tc>
        <w:tc>
          <w:tcPr>
            <w:tcW w:w="28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24569</w:t>
            </w:r>
          </w:p>
        </w:tc>
        <w:tc>
          <w:tcPr>
            <w:tcW w:w="382"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Уз. 5</w:t>
            </w:r>
          </w:p>
        </w:tc>
        <w:tc>
          <w:tcPr>
            <w:tcW w:w="483"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Уз. 6</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55,01</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0,1</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0,1</w:t>
            </w:r>
          </w:p>
        </w:tc>
        <w:tc>
          <w:tcPr>
            <w:tcW w:w="47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2005</w:t>
            </w:r>
          </w:p>
        </w:tc>
        <w:tc>
          <w:tcPr>
            <w:tcW w:w="15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95</w:t>
            </w:r>
          </w:p>
        </w:tc>
        <w:tc>
          <w:tcPr>
            <w:tcW w:w="305"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1,8008</w:t>
            </w:r>
          </w:p>
        </w:tc>
        <w:tc>
          <w:tcPr>
            <w:tcW w:w="24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9</w:t>
            </w:r>
          </w:p>
        </w:tc>
        <w:tc>
          <w:tcPr>
            <w:tcW w:w="193"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0,0550</w:t>
            </w:r>
          </w:p>
        </w:tc>
        <w:tc>
          <w:tcPr>
            <w:tcW w:w="19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1,000</w:t>
            </w:r>
          </w:p>
        </w:tc>
        <w:tc>
          <w:tcPr>
            <w:tcW w:w="312"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0,999</w:t>
            </w:r>
          </w:p>
        </w:tc>
        <w:tc>
          <w:tcPr>
            <w:tcW w:w="345"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20</w:t>
            </w:r>
          </w:p>
        </w:tc>
        <w:tc>
          <w:tcPr>
            <w:tcW w:w="323"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0,56</w:t>
            </w:r>
          </w:p>
        </w:tc>
      </w:tr>
      <w:tr w:rsidR="00FE2FED" w:rsidRPr="00FE2FED" w:rsidTr="004E3D6F">
        <w:trPr>
          <w:trHeight w:val="255"/>
        </w:trPr>
        <w:tc>
          <w:tcPr>
            <w:tcW w:w="133" w:type="pct"/>
            <w:tcBorders>
              <w:top w:val="nil"/>
              <w:left w:val="single" w:sz="4" w:space="0" w:color="000000"/>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9</w:t>
            </w:r>
          </w:p>
        </w:tc>
        <w:tc>
          <w:tcPr>
            <w:tcW w:w="28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26006</w:t>
            </w:r>
          </w:p>
        </w:tc>
        <w:tc>
          <w:tcPr>
            <w:tcW w:w="382"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Уз. 6</w:t>
            </w:r>
          </w:p>
        </w:tc>
        <w:tc>
          <w:tcPr>
            <w:tcW w:w="483"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Пединститут, столовая</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19,42</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0,05</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0,05</w:t>
            </w:r>
          </w:p>
        </w:tc>
        <w:tc>
          <w:tcPr>
            <w:tcW w:w="47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Надземная</w:t>
            </w:r>
          </w:p>
        </w:tc>
        <w:tc>
          <w:tcPr>
            <w:tcW w:w="217"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1987</w:t>
            </w:r>
          </w:p>
        </w:tc>
        <w:tc>
          <w:tcPr>
            <w:tcW w:w="15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95</w:t>
            </w:r>
          </w:p>
        </w:tc>
        <w:tc>
          <w:tcPr>
            <w:tcW w:w="305"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0,7201</w:t>
            </w:r>
          </w:p>
        </w:tc>
        <w:tc>
          <w:tcPr>
            <w:tcW w:w="24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27</w:t>
            </w:r>
          </w:p>
        </w:tc>
        <w:tc>
          <w:tcPr>
            <w:tcW w:w="193"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0,0488</w:t>
            </w:r>
          </w:p>
        </w:tc>
        <w:tc>
          <w:tcPr>
            <w:tcW w:w="199"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1,000</w:t>
            </w:r>
          </w:p>
        </w:tc>
        <w:tc>
          <w:tcPr>
            <w:tcW w:w="312"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0,999</w:t>
            </w:r>
          </w:p>
        </w:tc>
        <w:tc>
          <w:tcPr>
            <w:tcW w:w="345"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20</w:t>
            </w:r>
          </w:p>
        </w:tc>
        <w:tc>
          <w:tcPr>
            <w:tcW w:w="323" w:type="pct"/>
            <w:tcBorders>
              <w:top w:val="nil"/>
              <w:left w:val="nil"/>
              <w:bottom w:val="single" w:sz="4" w:space="0" w:color="auto"/>
              <w:right w:val="single" w:sz="4" w:space="0" w:color="auto"/>
            </w:tcBorders>
            <w:shd w:val="clear" w:color="auto" w:fill="auto"/>
            <w:noWrap/>
            <w:vAlign w:val="center"/>
            <w:hideMark/>
          </w:tcPr>
          <w:p w:rsidR="00FE2FED" w:rsidRPr="00FE2FED" w:rsidRDefault="00FE2FED" w:rsidP="004E3D6F">
            <w:pPr>
              <w:contextualSpacing w:val="0"/>
              <w:rPr>
                <w:rFonts w:eastAsia="Times New Roman" w:cs="Times New Roman"/>
                <w:szCs w:val="20"/>
                <w:lang w:eastAsia="ru-RU"/>
              </w:rPr>
            </w:pPr>
            <w:r w:rsidRPr="00FE2FED">
              <w:rPr>
                <w:rFonts w:eastAsia="Times New Roman" w:cs="Times New Roman"/>
                <w:szCs w:val="20"/>
                <w:lang w:eastAsia="ru-RU"/>
              </w:rPr>
              <w:t>0,23</w:t>
            </w:r>
          </w:p>
        </w:tc>
      </w:tr>
    </w:tbl>
    <w:p w:rsidR="00FE2FED" w:rsidRDefault="00FE2FED" w:rsidP="0000064D">
      <w:pPr>
        <w:rPr>
          <w:rFonts w:cs="Times New Roman"/>
          <w:b/>
          <w:bCs/>
          <w:sz w:val="24"/>
          <w:szCs w:val="24"/>
          <w:highlight w:val="yellow"/>
        </w:rPr>
      </w:pPr>
    </w:p>
    <w:p w:rsidR="00FE2FED" w:rsidRPr="00FE2FED" w:rsidRDefault="00FE2FED" w:rsidP="0000064D">
      <w:pPr>
        <w:rPr>
          <w:rFonts w:cs="Times New Roman"/>
          <w:b/>
          <w:bCs/>
          <w:sz w:val="24"/>
          <w:szCs w:val="24"/>
          <w:highlight w:val="yellow"/>
        </w:rPr>
      </w:pPr>
    </w:p>
    <w:p w:rsidR="0000064D" w:rsidRDefault="0000064D">
      <w:pPr>
        <w:spacing w:after="200" w:line="276" w:lineRule="auto"/>
        <w:contextualSpacing w:val="0"/>
        <w:jc w:val="left"/>
        <w:rPr>
          <w:rStyle w:val="afe"/>
          <w:rFonts w:eastAsiaTheme="majorEastAsia"/>
        </w:rPr>
        <w:sectPr w:rsidR="0000064D" w:rsidSect="0000064D">
          <w:pgSz w:w="16838" w:h="11906" w:orient="landscape"/>
          <w:pgMar w:top="1701" w:right="1134" w:bottom="851" w:left="1134" w:header="709" w:footer="709" w:gutter="0"/>
          <w:cols w:space="720"/>
        </w:sectPr>
      </w:pPr>
    </w:p>
    <w:p w:rsidR="001C20F4" w:rsidRDefault="00B72032" w:rsidP="00EA0CE5">
      <w:pPr>
        <w:ind w:firstLine="709"/>
        <w:jc w:val="both"/>
        <w:rPr>
          <w:rFonts w:cs="Times New Roman"/>
          <w:sz w:val="28"/>
          <w:szCs w:val="28"/>
        </w:rPr>
      </w:pPr>
      <w:r w:rsidRPr="00B44E72">
        <w:rPr>
          <w:rFonts w:cs="Times New Roman"/>
          <w:b/>
          <w:noProof/>
          <w:sz w:val="28"/>
          <w:szCs w:val="28"/>
          <w:lang w:eastAsia="ru-RU"/>
        </w:rPr>
        <w:lastRenderedPageBreak/>
        <w:drawing>
          <wp:anchor distT="0" distB="0" distL="114300" distR="114300" simplePos="0" relativeHeight="251658240" behindDoc="0" locked="0" layoutInCell="1" allowOverlap="1" wp14:anchorId="42E174E0" wp14:editId="5E4D93C8">
            <wp:simplePos x="0" y="0"/>
            <wp:positionH relativeFrom="column">
              <wp:posOffset>1871980</wp:posOffset>
            </wp:positionH>
            <wp:positionV relativeFrom="paragraph">
              <wp:posOffset>638175</wp:posOffset>
            </wp:positionV>
            <wp:extent cx="2579370" cy="2257425"/>
            <wp:effectExtent l="0" t="0" r="0" b="9525"/>
            <wp:wrapTopAndBottom/>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18.JPG"/>
                    <pic:cNvPicPr/>
                  </pic:nvPicPr>
                  <pic:blipFill rotWithShape="1">
                    <a:blip r:embed="rId48" cstate="print">
                      <a:extLst>
                        <a:ext uri="{28A0092B-C50C-407E-A947-70E740481C1C}">
                          <a14:useLocalDpi xmlns:a14="http://schemas.microsoft.com/office/drawing/2010/main" val="0"/>
                        </a:ext>
                      </a:extLst>
                    </a:blip>
                    <a:srcRect b="33735"/>
                    <a:stretch/>
                  </pic:blipFill>
                  <pic:spPr bwMode="auto">
                    <a:xfrm>
                      <a:off x="0" y="0"/>
                      <a:ext cx="2579370" cy="2257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C20F4" w:rsidRPr="00B44E72">
        <w:rPr>
          <w:rStyle w:val="afe"/>
          <w:rFonts w:eastAsiaTheme="majorEastAsia"/>
        </w:rPr>
        <w:t xml:space="preserve">Котельная </w:t>
      </w:r>
      <w:r w:rsidR="002F6EC4">
        <w:rPr>
          <w:rStyle w:val="afe"/>
          <w:rFonts w:eastAsiaTheme="majorEastAsia"/>
        </w:rPr>
        <w:t>№ 1</w:t>
      </w:r>
      <w:r w:rsidR="0029489E">
        <w:rPr>
          <w:rStyle w:val="afe"/>
          <w:rFonts w:eastAsiaTheme="majorEastAsia"/>
        </w:rPr>
        <w:t>8</w:t>
      </w:r>
      <w:r w:rsidR="001C20F4" w:rsidRPr="00B44E72">
        <w:rPr>
          <w:rStyle w:val="afe"/>
          <w:rFonts w:eastAsiaTheme="majorEastAsia"/>
        </w:rPr>
        <w:t>.</w:t>
      </w:r>
      <w:r w:rsidR="001C20F4" w:rsidRPr="00B44E72">
        <w:rPr>
          <w:rFonts w:cs="Times New Roman"/>
          <w:b/>
          <w:sz w:val="28"/>
          <w:szCs w:val="28"/>
        </w:rPr>
        <w:t xml:space="preserve"> </w:t>
      </w:r>
      <w:r w:rsidR="00AA0F97">
        <w:rPr>
          <w:rFonts w:cs="Times New Roman"/>
          <w:sz w:val="28"/>
          <w:szCs w:val="28"/>
        </w:rPr>
        <w:t>Участок тепловой сети</w:t>
      </w:r>
      <w:r w:rsidR="001C20F4" w:rsidRPr="00B44E72">
        <w:rPr>
          <w:rFonts w:cs="Times New Roman"/>
          <w:sz w:val="28"/>
          <w:szCs w:val="28"/>
        </w:rPr>
        <w:t xml:space="preserve"> начинается от камеры </w:t>
      </w:r>
      <w:r w:rsidR="00024596">
        <w:rPr>
          <w:rFonts w:cs="Times New Roman"/>
          <w:sz w:val="28"/>
          <w:szCs w:val="28"/>
        </w:rPr>
        <w:t>«В</w:t>
      </w:r>
      <w:r w:rsidR="001C20F4" w:rsidRPr="00B44E72">
        <w:rPr>
          <w:rFonts w:cs="Times New Roman"/>
          <w:sz w:val="28"/>
          <w:szCs w:val="28"/>
        </w:rPr>
        <w:t xml:space="preserve">ывод </w:t>
      </w:r>
      <w:r w:rsidR="00024596">
        <w:rPr>
          <w:rFonts w:cs="Times New Roman"/>
          <w:sz w:val="28"/>
          <w:szCs w:val="28"/>
        </w:rPr>
        <w:t>-</w:t>
      </w:r>
      <w:r w:rsidR="001C20F4" w:rsidRPr="00B44E72">
        <w:rPr>
          <w:rFonts w:cs="Times New Roman"/>
          <w:sz w:val="28"/>
          <w:szCs w:val="28"/>
        </w:rPr>
        <w:t xml:space="preserve"> Котельная </w:t>
      </w:r>
      <w:r w:rsidR="002F6EC4">
        <w:rPr>
          <w:rFonts w:cs="Times New Roman"/>
          <w:sz w:val="28"/>
          <w:szCs w:val="28"/>
        </w:rPr>
        <w:t>№ 1</w:t>
      </w:r>
      <w:r w:rsidR="001C20F4" w:rsidRPr="00B44E72">
        <w:rPr>
          <w:rFonts w:cs="Times New Roman"/>
          <w:sz w:val="28"/>
          <w:szCs w:val="28"/>
        </w:rPr>
        <w:t>8</w:t>
      </w:r>
      <w:r w:rsidR="00024596">
        <w:rPr>
          <w:rFonts w:cs="Times New Roman"/>
          <w:sz w:val="28"/>
          <w:szCs w:val="28"/>
        </w:rPr>
        <w:t>»</w:t>
      </w:r>
      <w:r w:rsidR="001C20F4" w:rsidRPr="00B44E72">
        <w:rPr>
          <w:rFonts w:cs="Times New Roman"/>
          <w:sz w:val="28"/>
          <w:szCs w:val="28"/>
        </w:rPr>
        <w:t xml:space="preserve"> и закачивается потребителем </w:t>
      </w:r>
      <w:r>
        <w:rPr>
          <w:rFonts w:cs="Times New Roman"/>
          <w:sz w:val="28"/>
          <w:szCs w:val="28"/>
        </w:rPr>
        <w:t xml:space="preserve">по </w:t>
      </w:r>
      <w:r w:rsidR="00C57AC6" w:rsidRPr="00B44E72">
        <w:rPr>
          <w:sz w:val="28"/>
          <w:szCs w:val="28"/>
        </w:rPr>
        <w:t>ул. Ленина, 200</w:t>
      </w:r>
      <w:r w:rsidR="001C20F4" w:rsidRPr="00B44E72">
        <w:rPr>
          <w:rFonts w:cs="Times New Roman"/>
          <w:sz w:val="28"/>
          <w:szCs w:val="28"/>
        </w:rPr>
        <w:t xml:space="preserve"> (</w:t>
      </w:r>
      <w:r w:rsidR="009F6FCB">
        <w:rPr>
          <w:rFonts w:cs="Times New Roman"/>
          <w:sz w:val="28"/>
          <w:szCs w:val="28"/>
        </w:rPr>
        <w:t>рис. 21</w:t>
      </w:r>
      <w:r w:rsidR="001C20F4" w:rsidRPr="00B44E72">
        <w:rPr>
          <w:rFonts w:cs="Times New Roman"/>
          <w:sz w:val="28"/>
          <w:szCs w:val="28"/>
        </w:rPr>
        <w:t xml:space="preserve">). </w:t>
      </w:r>
    </w:p>
    <w:p w:rsidR="00B72032" w:rsidRDefault="00B72032" w:rsidP="00B72032">
      <w:pPr>
        <w:jc w:val="both"/>
        <w:rPr>
          <w:rFonts w:cs="Times New Roman"/>
          <w:b/>
          <w:bCs/>
          <w:sz w:val="24"/>
          <w:szCs w:val="24"/>
        </w:rPr>
      </w:pPr>
      <w:r w:rsidRPr="00FD7E72">
        <w:rPr>
          <w:rFonts w:cs="Times New Roman"/>
          <w:b/>
          <w:sz w:val="24"/>
          <w:szCs w:val="24"/>
        </w:rPr>
        <w:t xml:space="preserve">Рисунок </w:t>
      </w:r>
      <w:r w:rsidRPr="00FD7E72">
        <w:rPr>
          <w:rFonts w:cs="Times New Roman"/>
          <w:b/>
          <w:sz w:val="24"/>
          <w:szCs w:val="24"/>
        </w:rPr>
        <w:fldChar w:fldCharType="begin"/>
      </w:r>
      <w:r w:rsidRPr="00FD7E72">
        <w:rPr>
          <w:rFonts w:cs="Times New Roman"/>
          <w:b/>
          <w:sz w:val="24"/>
          <w:szCs w:val="24"/>
        </w:rPr>
        <w:instrText xml:space="preserve"> SEQ Рисунок \* ARABIC </w:instrText>
      </w:r>
      <w:r w:rsidRPr="00FD7E72">
        <w:rPr>
          <w:rFonts w:cs="Times New Roman"/>
          <w:b/>
          <w:sz w:val="24"/>
          <w:szCs w:val="24"/>
        </w:rPr>
        <w:fldChar w:fldCharType="separate"/>
      </w:r>
      <w:r w:rsidR="00CF401F">
        <w:rPr>
          <w:rFonts w:cs="Times New Roman"/>
          <w:b/>
          <w:noProof/>
          <w:sz w:val="24"/>
          <w:szCs w:val="24"/>
        </w:rPr>
        <w:t>21</w:t>
      </w:r>
      <w:r w:rsidRPr="00FD7E72">
        <w:rPr>
          <w:rFonts w:cs="Times New Roman"/>
          <w:b/>
          <w:sz w:val="24"/>
          <w:szCs w:val="24"/>
        </w:rPr>
        <w:fldChar w:fldCharType="end"/>
      </w:r>
      <w:r w:rsidRPr="00FD7E72">
        <w:rPr>
          <w:rFonts w:cs="Times New Roman"/>
          <w:b/>
          <w:sz w:val="24"/>
          <w:szCs w:val="24"/>
        </w:rPr>
        <w:t>.</w:t>
      </w:r>
      <w:r w:rsidRPr="00FB4525">
        <w:rPr>
          <w:rFonts w:cs="Times New Roman"/>
          <w:b/>
          <w:sz w:val="24"/>
          <w:szCs w:val="24"/>
        </w:rPr>
        <w:t xml:space="preserve"> </w:t>
      </w:r>
      <w:r w:rsidRPr="00FB4525">
        <w:rPr>
          <w:rFonts w:cs="Times New Roman"/>
          <w:b/>
          <w:bCs/>
          <w:sz w:val="24"/>
          <w:szCs w:val="24"/>
        </w:rPr>
        <w:t xml:space="preserve">Трассировка </w:t>
      </w:r>
      <w:r>
        <w:rPr>
          <w:rFonts w:cs="Times New Roman"/>
          <w:b/>
          <w:bCs/>
          <w:sz w:val="24"/>
          <w:szCs w:val="24"/>
        </w:rPr>
        <w:t xml:space="preserve">участка тепловой сети от камеры </w:t>
      </w:r>
      <w:r w:rsidR="00024596">
        <w:rPr>
          <w:rFonts w:cs="Times New Roman"/>
          <w:b/>
          <w:bCs/>
          <w:sz w:val="24"/>
          <w:szCs w:val="24"/>
        </w:rPr>
        <w:t>«В</w:t>
      </w:r>
      <w:r>
        <w:rPr>
          <w:rFonts w:cs="Times New Roman"/>
          <w:b/>
          <w:bCs/>
          <w:sz w:val="24"/>
          <w:szCs w:val="24"/>
        </w:rPr>
        <w:t xml:space="preserve">ывод </w:t>
      </w:r>
      <w:r w:rsidR="00024596">
        <w:rPr>
          <w:rFonts w:cs="Times New Roman"/>
          <w:b/>
          <w:bCs/>
          <w:sz w:val="24"/>
          <w:szCs w:val="24"/>
        </w:rPr>
        <w:t>- Котельная № </w:t>
      </w:r>
      <w:r>
        <w:rPr>
          <w:rFonts w:cs="Times New Roman"/>
          <w:b/>
          <w:bCs/>
          <w:sz w:val="24"/>
          <w:szCs w:val="24"/>
        </w:rPr>
        <w:t>18</w:t>
      </w:r>
      <w:r w:rsidR="00024596">
        <w:rPr>
          <w:rFonts w:cs="Times New Roman"/>
          <w:b/>
          <w:bCs/>
          <w:sz w:val="24"/>
          <w:szCs w:val="24"/>
        </w:rPr>
        <w:t>»</w:t>
      </w:r>
      <w:r>
        <w:rPr>
          <w:rFonts w:cs="Times New Roman"/>
          <w:b/>
          <w:bCs/>
          <w:sz w:val="24"/>
          <w:szCs w:val="24"/>
        </w:rPr>
        <w:t xml:space="preserve"> до потребителя по ул. Ленина, 200</w:t>
      </w:r>
    </w:p>
    <w:p w:rsidR="00B72032" w:rsidRPr="00DA6814" w:rsidRDefault="00B72032" w:rsidP="00EA0CE5">
      <w:pPr>
        <w:ind w:firstLine="709"/>
        <w:jc w:val="both"/>
        <w:rPr>
          <w:rFonts w:cs="Times New Roman"/>
          <w:sz w:val="12"/>
          <w:szCs w:val="12"/>
        </w:rPr>
      </w:pPr>
    </w:p>
    <w:p w:rsidR="001C20F4" w:rsidRPr="00B44E72" w:rsidRDefault="00563FE2" w:rsidP="00EA0CE5">
      <w:pPr>
        <w:ind w:firstLine="709"/>
        <w:jc w:val="both"/>
        <w:rPr>
          <w:rFonts w:cs="Times New Roman"/>
          <w:sz w:val="28"/>
          <w:szCs w:val="28"/>
        </w:rPr>
      </w:pPr>
      <w:r w:rsidRPr="00B44E72">
        <w:rPr>
          <w:rFonts w:cs="Times New Roman"/>
          <w:sz w:val="28"/>
          <w:szCs w:val="28"/>
        </w:rPr>
        <w:t>В табл</w:t>
      </w:r>
      <w:r w:rsidR="00EA0CE5">
        <w:rPr>
          <w:rFonts w:cs="Times New Roman"/>
          <w:sz w:val="28"/>
          <w:szCs w:val="28"/>
        </w:rPr>
        <w:t>.</w:t>
      </w:r>
      <w:r w:rsidRPr="00B44E72">
        <w:rPr>
          <w:rFonts w:cs="Times New Roman"/>
          <w:sz w:val="28"/>
          <w:szCs w:val="28"/>
        </w:rPr>
        <w:t xml:space="preserve"> 1</w:t>
      </w:r>
      <w:r w:rsidR="009F6FCB">
        <w:rPr>
          <w:rFonts w:cs="Times New Roman"/>
          <w:sz w:val="28"/>
          <w:szCs w:val="28"/>
        </w:rPr>
        <w:t>4</w:t>
      </w:r>
      <w:r w:rsidR="001C20F4" w:rsidRPr="00B44E72">
        <w:rPr>
          <w:rFonts w:cs="Times New Roman"/>
          <w:sz w:val="28"/>
          <w:szCs w:val="28"/>
        </w:rPr>
        <w:t xml:space="preserve"> приведены данные расчета </w:t>
      </w:r>
      <w:r w:rsidR="00F47F56">
        <w:rPr>
          <w:rFonts w:cs="Times New Roman"/>
          <w:sz w:val="28"/>
          <w:szCs w:val="28"/>
        </w:rPr>
        <w:t>ВБР</w:t>
      </w:r>
      <w:r w:rsidR="001C20F4" w:rsidRPr="00B44E72">
        <w:rPr>
          <w:rFonts w:cs="Times New Roman"/>
          <w:sz w:val="28"/>
          <w:szCs w:val="28"/>
        </w:rPr>
        <w:t xml:space="preserve"> теплопровода по отношению к тепловым камерам, входящим в «путь» по движению теплоносителя, в соответствии с методикой,  изложенной в разделе 2 настоящей книги. </w:t>
      </w:r>
    </w:p>
    <w:p w:rsidR="001C20F4" w:rsidRPr="00B44E72" w:rsidRDefault="001C20F4" w:rsidP="00EA0CE5">
      <w:pPr>
        <w:ind w:firstLine="709"/>
        <w:jc w:val="both"/>
        <w:rPr>
          <w:rFonts w:cs="Times New Roman"/>
          <w:sz w:val="28"/>
          <w:szCs w:val="28"/>
        </w:rPr>
      </w:pPr>
      <w:r w:rsidRPr="00B44E72">
        <w:rPr>
          <w:rFonts w:cs="Times New Roman"/>
          <w:sz w:val="28"/>
          <w:szCs w:val="28"/>
        </w:rPr>
        <w:t xml:space="preserve">На </w:t>
      </w:r>
      <w:r w:rsidR="0029489E">
        <w:rPr>
          <w:rFonts w:cs="Times New Roman"/>
          <w:sz w:val="28"/>
          <w:szCs w:val="28"/>
        </w:rPr>
        <w:t>рис. </w:t>
      </w:r>
      <w:r w:rsidR="009F6FCB">
        <w:rPr>
          <w:rFonts w:cs="Times New Roman"/>
          <w:sz w:val="28"/>
          <w:szCs w:val="28"/>
        </w:rPr>
        <w:t>22</w:t>
      </w:r>
      <w:r w:rsidRPr="00B44E72">
        <w:rPr>
          <w:rFonts w:cs="Times New Roman"/>
          <w:sz w:val="28"/>
          <w:szCs w:val="28"/>
        </w:rPr>
        <w:t xml:space="preserve"> представлена иллюстрация результатов расчетов </w:t>
      </w:r>
      <w:r w:rsidR="00F47F56">
        <w:rPr>
          <w:rFonts w:cs="Times New Roman"/>
          <w:sz w:val="28"/>
          <w:szCs w:val="28"/>
        </w:rPr>
        <w:t>ВБР</w:t>
      </w:r>
      <w:r w:rsidRPr="00B44E72">
        <w:rPr>
          <w:rFonts w:cs="Times New Roman"/>
          <w:sz w:val="28"/>
          <w:szCs w:val="28"/>
        </w:rPr>
        <w:t xml:space="preserve"> теплопровода относительно тепловых камер, входящих в состав магистрального теплопровода, которые формируют данные о ВБР на входе в ответвление от этой камеры. </w:t>
      </w:r>
    </w:p>
    <w:p w:rsidR="00C57AC6" w:rsidRPr="00B44E72" w:rsidRDefault="00C57AC6" w:rsidP="00EA0CE5">
      <w:pPr>
        <w:ind w:firstLine="709"/>
        <w:jc w:val="both"/>
        <w:rPr>
          <w:rFonts w:cs="Times New Roman"/>
          <w:sz w:val="28"/>
          <w:szCs w:val="28"/>
        </w:rPr>
      </w:pPr>
      <w:r w:rsidRPr="00B44E72">
        <w:rPr>
          <w:rFonts w:cs="Times New Roman"/>
          <w:sz w:val="28"/>
          <w:szCs w:val="28"/>
        </w:rPr>
        <w:t>Результаты расчета показывают, что вероятность отказа теплоснабжения потребителей, присоединенных к тепловым камерам указанного пути</w:t>
      </w:r>
      <w:r w:rsidR="00C72B97">
        <w:rPr>
          <w:rFonts w:cs="Times New Roman"/>
          <w:sz w:val="28"/>
          <w:szCs w:val="28"/>
        </w:rPr>
        <w:t>,</w:t>
      </w:r>
      <w:r w:rsidRPr="00B44E72">
        <w:rPr>
          <w:rFonts w:cs="Times New Roman"/>
          <w:sz w:val="28"/>
          <w:szCs w:val="28"/>
        </w:rPr>
        <w:t xml:space="preserve"> на участках 8, 9, 10, 11, 12, 13, 14, 17, 18, 19, 21 ниже нормативной величины, требуемой </w:t>
      </w:r>
      <w:r w:rsidR="0029489E">
        <w:rPr>
          <w:rFonts w:cs="Times New Roman"/>
          <w:sz w:val="28"/>
          <w:szCs w:val="28"/>
        </w:rPr>
        <w:t>СП 124.13330.2012</w:t>
      </w:r>
      <w:r w:rsidRPr="00B44E72">
        <w:rPr>
          <w:rFonts w:cs="Times New Roman"/>
          <w:sz w:val="28"/>
          <w:szCs w:val="28"/>
        </w:rPr>
        <w:t xml:space="preserve"> (вероятность безотказной работы тепловых сетей относительно каждого потребителя не должна быть ниже </w:t>
      </w:r>
      <w:r w:rsidRPr="00B44E72">
        <w:rPr>
          <w:rFonts w:eastAsia="CambriaMath" w:cs="Times New Roman"/>
          <w:sz w:val="28"/>
          <w:szCs w:val="28"/>
          <w:lang w:val="en-US"/>
        </w:rPr>
        <w:t>P</w:t>
      </w:r>
      <w:r w:rsidRPr="00B44E72">
        <w:rPr>
          <w:rFonts w:eastAsia="CambriaMath" w:cs="Times New Roman"/>
          <w:sz w:val="28"/>
          <w:szCs w:val="28"/>
          <w:vertAlign w:val="subscript"/>
          <w:lang w:val="en-US"/>
        </w:rPr>
        <w:t>j</w:t>
      </w:r>
      <w:r w:rsidRPr="00B44E72">
        <w:rPr>
          <w:rFonts w:eastAsia="CambriaMath" w:cs="Times New Roman"/>
          <w:sz w:val="28"/>
          <w:szCs w:val="28"/>
          <w:vertAlign w:val="subscript"/>
        </w:rPr>
        <w:t xml:space="preserve"> </w:t>
      </w:r>
      <w:r w:rsidRPr="00B44E72">
        <w:rPr>
          <w:rFonts w:eastAsia="CambriaMath" w:cs="Times New Roman"/>
          <w:sz w:val="28"/>
          <w:szCs w:val="28"/>
        </w:rPr>
        <w:t>≥ 0,9</w:t>
      </w:r>
      <w:r w:rsidRPr="00B44E72">
        <w:rPr>
          <w:rFonts w:cs="Times New Roman"/>
          <w:sz w:val="28"/>
          <w:szCs w:val="28"/>
        </w:rPr>
        <w:t xml:space="preserve">). Основное снижение </w:t>
      </w:r>
      <w:r w:rsidR="00F47F56">
        <w:rPr>
          <w:rFonts w:cs="Times New Roman"/>
          <w:sz w:val="28"/>
          <w:szCs w:val="28"/>
        </w:rPr>
        <w:t>ВБР</w:t>
      </w:r>
      <w:r w:rsidRPr="00B44E72">
        <w:rPr>
          <w:rFonts w:cs="Times New Roman"/>
          <w:sz w:val="28"/>
          <w:szCs w:val="28"/>
        </w:rPr>
        <w:t xml:space="preserve"> до значения ниже нормативного происходит из-за значительного срока эксплуатации трубопровода.</w:t>
      </w:r>
    </w:p>
    <w:p w:rsidR="001C20F4" w:rsidRPr="00B44E72" w:rsidRDefault="001C20F4" w:rsidP="003967AA">
      <w:pPr>
        <w:rPr>
          <w:rFonts w:cs="Times New Roman"/>
          <w:sz w:val="24"/>
          <w:szCs w:val="24"/>
        </w:rPr>
      </w:pPr>
      <w:r w:rsidRPr="00B44E72">
        <w:rPr>
          <w:noProof/>
          <w:lang w:eastAsia="ru-RU"/>
        </w:rPr>
        <w:drawing>
          <wp:inline distT="0" distB="0" distL="0" distR="0" wp14:anchorId="612B5AC3" wp14:editId="5745D563">
            <wp:extent cx="5324475" cy="2019300"/>
            <wp:effectExtent l="0" t="0" r="0" b="0"/>
            <wp:docPr id="81" name="Диаграмма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1C20F4" w:rsidRPr="00B44E72" w:rsidRDefault="00FD7E72" w:rsidP="00DA6814">
      <w:pPr>
        <w:jc w:val="left"/>
        <w:rPr>
          <w:rFonts w:cs="Times New Roman"/>
          <w:b/>
          <w:bCs/>
          <w:sz w:val="28"/>
          <w:szCs w:val="28"/>
          <w:highlight w:val="yellow"/>
        </w:rPr>
      </w:pPr>
      <w:r w:rsidRPr="00FD7E72">
        <w:rPr>
          <w:rFonts w:cs="Times New Roman"/>
          <w:b/>
          <w:sz w:val="24"/>
          <w:szCs w:val="24"/>
        </w:rPr>
        <w:t xml:space="preserve">Рисунок </w:t>
      </w:r>
      <w:r w:rsidRPr="00FD7E72">
        <w:rPr>
          <w:rFonts w:cs="Times New Roman"/>
          <w:b/>
          <w:sz w:val="24"/>
          <w:szCs w:val="24"/>
        </w:rPr>
        <w:fldChar w:fldCharType="begin"/>
      </w:r>
      <w:r w:rsidRPr="00FD7E72">
        <w:rPr>
          <w:rFonts w:cs="Times New Roman"/>
          <w:b/>
          <w:sz w:val="24"/>
          <w:szCs w:val="24"/>
        </w:rPr>
        <w:instrText xml:space="preserve"> SEQ Рисунок \* ARABIC </w:instrText>
      </w:r>
      <w:r w:rsidRPr="00FD7E72">
        <w:rPr>
          <w:rFonts w:cs="Times New Roman"/>
          <w:b/>
          <w:sz w:val="24"/>
          <w:szCs w:val="24"/>
        </w:rPr>
        <w:fldChar w:fldCharType="separate"/>
      </w:r>
      <w:r w:rsidR="00CF401F">
        <w:rPr>
          <w:rFonts w:cs="Times New Roman"/>
          <w:b/>
          <w:noProof/>
          <w:sz w:val="24"/>
          <w:szCs w:val="24"/>
        </w:rPr>
        <w:t>22</w:t>
      </w:r>
      <w:r w:rsidRPr="00FD7E72">
        <w:rPr>
          <w:rFonts w:cs="Times New Roman"/>
          <w:b/>
          <w:sz w:val="24"/>
          <w:szCs w:val="24"/>
        </w:rPr>
        <w:fldChar w:fldCharType="end"/>
      </w:r>
      <w:r w:rsidRPr="00FD7E72">
        <w:rPr>
          <w:rFonts w:cs="Times New Roman"/>
          <w:b/>
          <w:sz w:val="24"/>
          <w:szCs w:val="24"/>
        </w:rPr>
        <w:t>.</w:t>
      </w:r>
      <w:r>
        <w:rPr>
          <w:rFonts w:cs="Times New Roman"/>
          <w:b/>
          <w:sz w:val="24"/>
          <w:szCs w:val="24"/>
        </w:rPr>
        <w:t xml:space="preserve"> </w:t>
      </w:r>
      <w:r w:rsidR="001C20F4" w:rsidRPr="00FB4525">
        <w:rPr>
          <w:rFonts w:cs="Times New Roman"/>
          <w:b/>
          <w:bCs/>
          <w:sz w:val="24"/>
          <w:szCs w:val="24"/>
        </w:rPr>
        <w:t xml:space="preserve">ВБР относительно </w:t>
      </w:r>
      <w:r w:rsidR="00B72032">
        <w:rPr>
          <w:rFonts w:cs="Times New Roman"/>
          <w:b/>
          <w:bCs/>
          <w:sz w:val="24"/>
          <w:szCs w:val="24"/>
        </w:rPr>
        <w:t xml:space="preserve">участка тепловой сети от камеры </w:t>
      </w:r>
      <w:r w:rsidR="00900833">
        <w:rPr>
          <w:rFonts w:cs="Times New Roman"/>
          <w:b/>
          <w:bCs/>
          <w:sz w:val="24"/>
          <w:szCs w:val="24"/>
        </w:rPr>
        <w:t>«В</w:t>
      </w:r>
      <w:r w:rsidR="00B72032">
        <w:rPr>
          <w:rFonts w:cs="Times New Roman"/>
          <w:b/>
          <w:bCs/>
          <w:sz w:val="24"/>
          <w:szCs w:val="24"/>
        </w:rPr>
        <w:t>ывод Котельная № 18</w:t>
      </w:r>
      <w:r w:rsidR="00900833">
        <w:rPr>
          <w:rFonts w:cs="Times New Roman"/>
          <w:b/>
          <w:bCs/>
          <w:sz w:val="24"/>
          <w:szCs w:val="24"/>
        </w:rPr>
        <w:t>»</w:t>
      </w:r>
      <w:r w:rsidR="00B72032">
        <w:rPr>
          <w:rFonts w:cs="Times New Roman"/>
          <w:b/>
          <w:bCs/>
          <w:sz w:val="24"/>
          <w:szCs w:val="24"/>
        </w:rPr>
        <w:t xml:space="preserve"> до потребителя по ул. Ленина, 200</w:t>
      </w:r>
    </w:p>
    <w:p w:rsidR="001C20F4" w:rsidRPr="00B44E72" w:rsidRDefault="001C20F4" w:rsidP="002B0AA7">
      <w:pPr>
        <w:rPr>
          <w:rFonts w:cs="Times New Roman"/>
          <w:b/>
          <w:bCs/>
          <w:szCs w:val="20"/>
          <w:highlight w:val="yellow"/>
        </w:rPr>
        <w:sectPr w:rsidR="001C20F4" w:rsidRPr="00B44E72" w:rsidSect="00DE5288">
          <w:pgSz w:w="11906" w:h="16838"/>
          <w:pgMar w:top="1134" w:right="851" w:bottom="1134" w:left="1701" w:header="709" w:footer="709" w:gutter="0"/>
          <w:cols w:space="720"/>
        </w:sectPr>
      </w:pPr>
    </w:p>
    <w:p w:rsidR="00EA0CE5" w:rsidRPr="00375E91" w:rsidRDefault="00EA0CE5" w:rsidP="00EA0CE5">
      <w:pPr>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14</w:t>
      </w:r>
      <w:r w:rsidRPr="00375E91">
        <w:rPr>
          <w:rFonts w:cs="Times New Roman"/>
          <w:b/>
          <w:bCs/>
          <w:sz w:val="24"/>
          <w:szCs w:val="24"/>
        </w:rPr>
        <w:fldChar w:fldCharType="end"/>
      </w:r>
    </w:p>
    <w:p w:rsidR="00E90D22" w:rsidRPr="00FB4525" w:rsidRDefault="001C20F4" w:rsidP="002B0AA7">
      <w:pPr>
        <w:rPr>
          <w:rFonts w:cs="Times New Roman"/>
          <w:b/>
          <w:bCs/>
          <w:sz w:val="24"/>
          <w:szCs w:val="24"/>
        </w:rPr>
      </w:pPr>
      <w:r w:rsidRPr="00FB4525">
        <w:rPr>
          <w:rFonts w:cs="Times New Roman"/>
          <w:b/>
          <w:bCs/>
          <w:sz w:val="24"/>
          <w:szCs w:val="24"/>
        </w:rPr>
        <w:t xml:space="preserve"> Результаты расчета ВБР </w:t>
      </w:r>
      <w:r w:rsidR="00B72032">
        <w:rPr>
          <w:rFonts w:cs="Times New Roman"/>
          <w:b/>
          <w:bCs/>
          <w:sz w:val="24"/>
          <w:szCs w:val="24"/>
        </w:rPr>
        <w:t xml:space="preserve">участка тепловой сети от камеры </w:t>
      </w:r>
      <w:r w:rsidR="00900833">
        <w:rPr>
          <w:rFonts w:cs="Times New Roman"/>
          <w:b/>
          <w:bCs/>
          <w:sz w:val="24"/>
          <w:szCs w:val="24"/>
        </w:rPr>
        <w:t>«В</w:t>
      </w:r>
      <w:r w:rsidR="00B72032">
        <w:rPr>
          <w:rFonts w:cs="Times New Roman"/>
          <w:b/>
          <w:bCs/>
          <w:sz w:val="24"/>
          <w:szCs w:val="24"/>
        </w:rPr>
        <w:t xml:space="preserve">ывод </w:t>
      </w:r>
      <w:r w:rsidR="00900833">
        <w:rPr>
          <w:rFonts w:cs="Times New Roman"/>
          <w:b/>
          <w:bCs/>
          <w:sz w:val="24"/>
          <w:szCs w:val="24"/>
        </w:rPr>
        <w:t xml:space="preserve">- </w:t>
      </w:r>
      <w:r w:rsidR="00B72032">
        <w:rPr>
          <w:rFonts w:cs="Times New Roman"/>
          <w:b/>
          <w:bCs/>
          <w:sz w:val="24"/>
          <w:szCs w:val="24"/>
        </w:rPr>
        <w:t>Котельная № 18</w:t>
      </w:r>
      <w:r w:rsidR="00900833">
        <w:rPr>
          <w:rFonts w:cs="Times New Roman"/>
          <w:b/>
          <w:bCs/>
          <w:sz w:val="24"/>
          <w:szCs w:val="24"/>
        </w:rPr>
        <w:t>»</w:t>
      </w:r>
      <w:r w:rsidR="00B72032">
        <w:rPr>
          <w:rFonts w:cs="Times New Roman"/>
          <w:b/>
          <w:bCs/>
          <w:sz w:val="24"/>
          <w:szCs w:val="24"/>
        </w:rPr>
        <w:t xml:space="preserve"> до потребителя по ул. Ленина, 200</w:t>
      </w:r>
    </w:p>
    <w:tbl>
      <w:tblPr>
        <w:tblStyle w:val="TableGridReport1"/>
        <w:tblW w:w="5000" w:type="pct"/>
        <w:jc w:val="center"/>
        <w:tblLook w:val="04A0" w:firstRow="1" w:lastRow="0" w:firstColumn="1" w:lastColumn="0" w:noHBand="0" w:noVBand="1"/>
      </w:tblPr>
      <w:tblGrid>
        <w:gridCol w:w="429"/>
        <w:gridCol w:w="1742"/>
        <w:gridCol w:w="1642"/>
        <w:gridCol w:w="766"/>
        <w:gridCol w:w="666"/>
        <w:gridCol w:w="666"/>
        <w:gridCol w:w="2302"/>
        <w:gridCol w:w="616"/>
        <w:gridCol w:w="666"/>
        <w:gridCol w:w="866"/>
        <w:gridCol w:w="429"/>
        <w:gridCol w:w="866"/>
        <w:gridCol w:w="566"/>
        <w:gridCol w:w="666"/>
        <w:gridCol w:w="666"/>
        <w:gridCol w:w="666"/>
        <w:gridCol w:w="566"/>
      </w:tblGrid>
      <w:tr w:rsidR="001F0D66" w:rsidRPr="00B44E72" w:rsidTr="001F0D66">
        <w:trPr>
          <w:trHeight w:val="2957"/>
          <w:tblHeader/>
          <w:jc w:val="center"/>
        </w:trPr>
        <w:tc>
          <w:tcPr>
            <w:tcW w:w="145" w:type="pct"/>
            <w:textDirection w:val="btLr"/>
            <w:vAlign w:val="center"/>
            <w:hideMark/>
          </w:tcPr>
          <w:p w:rsidR="001C20F4" w:rsidRPr="001F0D66" w:rsidRDefault="001C20F4" w:rsidP="00C535A4">
            <w:pPr>
              <w:contextualSpacing w:val="0"/>
              <w:rPr>
                <w:b/>
                <w:bCs/>
                <w:sz w:val="18"/>
                <w:szCs w:val="18"/>
                <w:lang w:eastAsia="ru-RU"/>
              </w:rPr>
            </w:pPr>
            <w:r w:rsidRPr="001F0D66">
              <w:rPr>
                <w:b/>
                <w:bCs/>
                <w:sz w:val="18"/>
                <w:szCs w:val="18"/>
                <w:lang w:eastAsia="ru-RU"/>
              </w:rPr>
              <w:t>Номер участка</w:t>
            </w:r>
          </w:p>
        </w:tc>
        <w:tc>
          <w:tcPr>
            <w:tcW w:w="601" w:type="pct"/>
            <w:textDirection w:val="btLr"/>
            <w:vAlign w:val="center"/>
            <w:hideMark/>
          </w:tcPr>
          <w:p w:rsidR="001C20F4" w:rsidRPr="001F0D66" w:rsidRDefault="001C20F4" w:rsidP="00C535A4">
            <w:pPr>
              <w:contextualSpacing w:val="0"/>
              <w:rPr>
                <w:b/>
                <w:bCs/>
                <w:sz w:val="18"/>
                <w:szCs w:val="18"/>
                <w:lang w:eastAsia="ru-RU"/>
              </w:rPr>
            </w:pPr>
            <w:r w:rsidRPr="001F0D66">
              <w:rPr>
                <w:b/>
                <w:bCs/>
                <w:sz w:val="18"/>
                <w:szCs w:val="18"/>
                <w:lang w:eastAsia="ru-RU"/>
              </w:rPr>
              <w:t>Наименование начала участка</w:t>
            </w:r>
          </w:p>
        </w:tc>
        <w:tc>
          <w:tcPr>
            <w:tcW w:w="567" w:type="pct"/>
            <w:textDirection w:val="btLr"/>
            <w:vAlign w:val="center"/>
            <w:hideMark/>
          </w:tcPr>
          <w:p w:rsidR="001C20F4" w:rsidRPr="001F0D66" w:rsidRDefault="001C20F4" w:rsidP="00C535A4">
            <w:pPr>
              <w:contextualSpacing w:val="0"/>
              <w:rPr>
                <w:b/>
                <w:bCs/>
                <w:sz w:val="18"/>
                <w:szCs w:val="18"/>
                <w:lang w:eastAsia="ru-RU"/>
              </w:rPr>
            </w:pPr>
            <w:r w:rsidRPr="001F0D66">
              <w:rPr>
                <w:b/>
                <w:bCs/>
                <w:sz w:val="18"/>
                <w:szCs w:val="18"/>
                <w:lang w:eastAsia="ru-RU"/>
              </w:rPr>
              <w:t>Наименование конца участка</w:t>
            </w:r>
          </w:p>
        </w:tc>
        <w:tc>
          <w:tcPr>
            <w:tcW w:w="256" w:type="pct"/>
            <w:textDirection w:val="btLr"/>
            <w:vAlign w:val="center"/>
            <w:hideMark/>
          </w:tcPr>
          <w:p w:rsidR="001C20F4" w:rsidRPr="001F0D66" w:rsidRDefault="001C20F4" w:rsidP="00C535A4">
            <w:pPr>
              <w:contextualSpacing w:val="0"/>
              <w:rPr>
                <w:b/>
                <w:bCs/>
                <w:sz w:val="18"/>
                <w:szCs w:val="18"/>
                <w:lang w:eastAsia="ru-RU"/>
              </w:rPr>
            </w:pPr>
            <w:r w:rsidRPr="001F0D66">
              <w:rPr>
                <w:b/>
                <w:bCs/>
                <w:sz w:val="18"/>
                <w:szCs w:val="18"/>
                <w:lang w:eastAsia="ru-RU"/>
              </w:rPr>
              <w:t>Длина участка, м</w:t>
            </w:r>
          </w:p>
        </w:tc>
        <w:tc>
          <w:tcPr>
            <w:tcW w:w="222" w:type="pct"/>
            <w:textDirection w:val="btLr"/>
            <w:vAlign w:val="center"/>
            <w:hideMark/>
          </w:tcPr>
          <w:p w:rsidR="001C20F4" w:rsidRPr="001F0D66" w:rsidRDefault="001C20F4" w:rsidP="00C535A4">
            <w:pPr>
              <w:contextualSpacing w:val="0"/>
              <w:rPr>
                <w:b/>
                <w:bCs/>
                <w:sz w:val="18"/>
                <w:szCs w:val="18"/>
                <w:lang w:eastAsia="ru-RU"/>
              </w:rPr>
            </w:pPr>
            <w:r w:rsidRPr="001F0D66">
              <w:rPr>
                <w:b/>
                <w:bCs/>
                <w:sz w:val="18"/>
                <w:szCs w:val="18"/>
                <w:lang w:eastAsia="ru-RU"/>
              </w:rPr>
              <w:t>Внутpенний диаметp подающего тpубопpовода, м</w:t>
            </w:r>
          </w:p>
        </w:tc>
        <w:tc>
          <w:tcPr>
            <w:tcW w:w="222" w:type="pct"/>
            <w:textDirection w:val="btLr"/>
            <w:vAlign w:val="center"/>
            <w:hideMark/>
          </w:tcPr>
          <w:p w:rsidR="001C20F4" w:rsidRPr="001F0D66" w:rsidRDefault="001C20F4" w:rsidP="00C535A4">
            <w:pPr>
              <w:contextualSpacing w:val="0"/>
              <w:rPr>
                <w:b/>
                <w:bCs/>
                <w:sz w:val="18"/>
                <w:szCs w:val="18"/>
                <w:lang w:eastAsia="ru-RU"/>
              </w:rPr>
            </w:pPr>
            <w:r w:rsidRPr="001F0D66">
              <w:rPr>
                <w:b/>
                <w:bCs/>
                <w:sz w:val="18"/>
                <w:szCs w:val="18"/>
                <w:lang w:eastAsia="ru-RU"/>
              </w:rPr>
              <w:t>Внутренний диаметр обратного трубопровода, м</w:t>
            </w:r>
          </w:p>
        </w:tc>
        <w:tc>
          <w:tcPr>
            <w:tcW w:w="790" w:type="pct"/>
            <w:textDirection w:val="btLr"/>
            <w:vAlign w:val="center"/>
            <w:hideMark/>
          </w:tcPr>
          <w:p w:rsidR="001C20F4" w:rsidRPr="001F0D66" w:rsidRDefault="001C20F4" w:rsidP="00C535A4">
            <w:pPr>
              <w:contextualSpacing w:val="0"/>
              <w:rPr>
                <w:b/>
                <w:bCs/>
                <w:sz w:val="18"/>
                <w:szCs w:val="18"/>
                <w:lang w:eastAsia="ru-RU"/>
              </w:rPr>
            </w:pPr>
            <w:r w:rsidRPr="001F0D66">
              <w:rPr>
                <w:b/>
                <w:bCs/>
                <w:sz w:val="18"/>
                <w:szCs w:val="18"/>
                <w:lang w:eastAsia="ru-RU"/>
              </w:rPr>
              <w:t>Вид прокладки тепловой сети</w:t>
            </w:r>
          </w:p>
        </w:tc>
        <w:tc>
          <w:tcPr>
            <w:tcW w:w="206" w:type="pct"/>
            <w:textDirection w:val="btLr"/>
            <w:vAlign w:val="center"/>
            <w:hideMark/>
          </w:tcPr>
          <w:p w:rsidR="001C20F4" w:rsidRPr="001F0D66" w:rsidRDefault="00490F66" w:rsidP="00C535A4">
            <w:pPr>
              <w:contextualSpacing w:val="0"/>
              <w:rPr>
                <w:b/>
                <w:bCs/>
                <w:sz w:val="18"/>
                <w:szCs w:val="18"/>
                <w:lang w:eastAsia="ru-RU"/>
              </w:rPr>
            </w:pPr>
            <w:r>
              <w:rPr>
                <w:b/>
                <w:bCs/>
                <w:sz w:val="18"/>
                <w:szCs w:val="18"/>
                <w:lang w:eastAsia="ru-RU"/>
              </w:rPr>
              <w:t>Год ввода тепловых сетей в эксплуатацию</w:t>
            </w:r>
          </w:p>
        </w:tc>
        <w:tc>
          <w:tcPr>
            <w:tcW w:w="222" w:type="pct"/>
            <w:textDirection w:val="btLr"/>
            <w:vAlign w:val="center"/>
            <w:hideMark/>
          </w:tcPr>
          <w:p w:rsidR="001C20F4" w:rsidRPr="001F0D66" w:rsidRDefault="001C20F4" w:rsidP="00C535A4">
            <w:pPr>
              <w:contextualSpacing w:val="0"/>
              <w:rPr>
                <w:b/>
                <w:bCs/>
                <w:sz w:val="18"/>
                <w:szCs w:val="18"/>
                <w:lang w:eastAsia="ru-RU"/>
              </w:rPr>
            </w:pPr>
            <w:r w:rsidRPr="001F0D66">
              <w:rPr>
                <w:b/>
                <w:bCs/>
                <w:sz w:val="18"/>
                <w:szCs w:val="18"/>
                <w:lang w:eastAsia="ru-RU"/>
              </w:rPr>
              <w:t xml:space="preserve">Температура в начале участка </w:t>
            </w:r>
            <w:r w:rsidR="00B44137" w:rsidRPr="001F0D66">
              <w:rPr>
                <w:b/>
                <w:bCs/>
                <w:sz w:val="18"/>
                <w:szCs w:val="18"/>
                <w:lang w:eastAsia="ru-RU"/>
              </w:rPr>
              <w:t xml:space="preserve">подающего </w:t>
            </w:r>
            <w:r w:rsidR="008B62C4" w:rsidRPr="001F0D66">
              <w:rPr>
                <w:b/>
                <w:bCs/>
                <w:sz w:val="18"/>
                <w:szCs w:val="18"/>
                <w:lang w:eastAsia="ru-RU"/>
              </w:rPr>
              <w:t>трубопровода, °C</w:t>
            </w:r>
          </w:p>
        </w:tc>
        <w:tc>
          <w:tcPr>
            <w:tcW w:w="289" w:type="pct"/>
            <w:textDirection w:val="btLr"/>
            <w:vAlign w:val="center"/>
            <w:hideMark/>
          </w:tcPr>
          <w:p w:rsidR="001C20F4" w:rsidRPr="001F0D66" w:rsidRDefault="001C20F4" w:rsidP="00C535A4">
            <w:pPr>
              <w:contextualSpacing w:val="0"/>
              <w:rPr>
                <w:b/>
                <w:bCs/>
                <w:sz w:val="18"/>
                <w:szCs w:val="18"/>
                <w:lang w:eastAsia="ru-RU"/>
              </w:rPr>
            </w:pPr>
            <w:r w:rsidRPr="001F0D66">
              <w:rPr>
                <w:b/>
                <w:bCs/>
                <w:sz w:val="18"/>
                <w:szCs w:val="18"/>
                <w:lang w:eastAsia="ru-RU"/>
              </w:rPr>
              <w:t>Расход воды в подающем трубопроводе, т/ч</w:t>
            </w:r>
          </w:p>
        </w:tc>
        <w:tc>
          <w:tcPr>
            <w:tcW w:w="145" w:type="pct"/>
            <w:textDirection w:val="btLr"/>
            <w:vAlign w:val="center"/>
            <w:hideMark/>
          </w:tcPr>
          <w:p w:rsidR="001C20F4" w:rsidRPr="001F0D66" w:rsidRDefault="001C20F4" w:rsidP="00C535A4">
            <w:pPr>
              <w:contextualSpacing w:val="0"/>
              <w:rPr>
                <w:b/>
                <w:bCs/>
                <w:sz w:val="18"/>
                <w:szCs w:val="18"/>
                <w:lang w:eastAsia="ru-RU"/>
              </w:rPr>
            </w:pPr>
            <w:r w:rsidRPr="001F0D66">
              <w:rPr>
                <w:b/>
                <w:bCs/>
                <w:sz w:val="18"/>
                <w:szCs w:val="18"/>
                <w:lang w:eastAsia="ru-RU"/>
              </w:rPr>
              <w:t>Продолжительность эксплуатации участка без кап.ремонта, лет</w:t>
            </w:r>
          </w:p>
        </w:tc>
        <w:tc>
          <w:tcPr>
            <w:tcW w:w="289" w:type="pct"/>
            <w:textDirection w:val="btLr"/>
            <w:vAlign w:val="center"/>
            <w:hideMark/>
          </w:tcPr>
          <w:p w:rsidR="001C20F4" w:rsidRPr="001F0D66" w:rsidRDefault="001C20F4" w:rsidP="00C535A4">
            <w:pPr>
              <w:contextualSpacing w:val="0"/>
              <w:rPr>
                <w:b/>
                <w:bCs/>
                <w:sz w:val="18"/>
                <w:szCs w:val="18"/>
                <w:lang w:eastAsia="ru-RU"/>
              </w:rPr>
            </w:pPr>
            <w:r w:rsidRPr="001F0D66">
              <w:rPr>
                <w:b/>
                <w:bCs/>
                <w:sz w:val="18"/>
                <w:szCs w:val="18"/>
                <w:lang w:eastAsia="ru-RU"/>
              </w:rPr>
              <w:t>Частота (интенсивность) отказа участка, 1/год</w:t>
            </w:r>
          </w:p>
        </w:tc>
        <w:tc>
          <w:tcPr>
            <w:tcW w:w="189" w:type="pct"/>
            <w:textDirection w:val="btLr"/>
            <w:vAlign w:val="center"/>
            <w:hideMark/>
          </w:tcPr>
          <w:p w:rsidR="001C20F4" w:rsidRPr="001F0D66" w:rsidRDefault="001C20F4" w:rsidP="00C535A4">
            <w:pPr>
              <w:contextualSpacing w:val="0"/>
              <w:rPr>
                <w:b/>
                <w:bCs/>
                <w:sz w:val="18"/>
                <w:szCs w:val="18"/>
                <w:lang w:eastAsia="ru-RU"/>
              </w:rPr>
            </w:pPr>
            <w:r w:rsidRPr="001F0D66">
              <w:rPr>
                <w:b/>
                <w:bCs/>
                <w:sz w:val="18"/>
                <w:szCs w:val="18"/>
                <w:lang w:eastAsia="ru-RU"/>
              </w:rPr>
              <w:t>Среднее время восстановления участка, час</w:t>
            </w:r>
          </w:p>
        </w:tc>
        <w:tc>
          <w:tcPr>
            <w:tcW w:w="222" w:type="pct"/>
            <w:textDirection w:val="btLr"/>
            <w:vAlign w:val="center"/>
            <w:hideMark/>
          </w:tcPr>
          <w:p w:rsidR="001C20F4" w:rsidRPr="001F0D66" w:rsidRDefault="001C20F4" w:rsidP="00C535A4">
            <w:pPr>
              <w:contextualSpacing w:val="0"/>
              <w:rPr>
                <w:b/>
                <w:bCs/>
                <w:sz w:val="18"/>
                <w:szCs w:val="18"/>
                <w:lang w:eastAsia="ru-RU"/>
              </w:rPr>
            </w:pPr>
            <w:r w:rsidRPr="001F0D66">
              <w:rPr>
                <w:b/>
                <w:bCs/>
                <w:sz w:val="18"/>
                <w:szCs w:val="18"/>
                <w:lang w:eastAsia="ru-RU"/>
              </w:rPr>
              <w:t>Вероятность безотказной работы каждого участка пути</w:t>
            </w:r>
          </w:p>
        </w:tc>
        <w:tc>
          <w:tcPr>
            <w:tcW w:w="222" w:type="pct"/>
            <w:textDirection w:val="btLr"/>
            <w:vAlign w:val="center"/>
            <w:hideMark/>
          </w:tcPr>
          <w:p w:rsidR="001C20F4" w:rsidRPr="001F0D66" w:rsidRDefault="001C20F4" w:rsidP="00C535A4">
            <w:pPr>
              <w:contextualSpacing w:val="0"/>
              <w:rPr>
                <w:b/>
                <w:bCs/>
                <w:sz w:val="18"/>
                <w:szCs w:val="18"/>
                <w:lang w:eastAsia="ru-RU"/>
              </w:rPr>
            </w:pPr>
            <w:r w:rsidRPr="001F0D66">
              <w:rPr>
                <w:b/>
                <w:bCs/>
                <w:sz w:val="18"/>
                <w:szCs w:val="18"/>
                <w:lang w:eastAsia="ru-RU"/>
              </w:rPr>
              <w:t>Вероятность безотказной работы пути относительно конечного потребителя</w:t>
            </w:r>
          </w:p>
        </w:tc>
        <w:tc>
          <w:tcPr>
            <w:tcW w:w="222" w:type="pct"/>
            <w:textDirection w:val="btLr"/>
            <w:vAlign w:val="center"/>
            <w:hideMark/>
          </w:tcPr>
          <w:p w:rsidR="001C20F4" w:rsidRPr="001F0D66" w:rsidRDefault="001C20F4" w:rsidP="00C535A4">
            <w:pPr>
              <w:contextualSpacing w:val="0"/>
              <w:rPr>
                <w:b/>
                <w:bCs/>
                <w:sz w:val="18"/>
                <w:szCs w:val="18"/>
                <w:lang w:eastAsia="ru-RU"/>
              </w:rPr>
            </w:pPr>
            <w:r w:rsidRPr="001F0D66">
              <w:rPr>
                <w:b/>
                <w:bCs/>
                <w:sz w:val="18"/>
                <w:szCs w:val="18"/>
                <w:lang w:eastAsia="ru-RU"/>
              </w:rPr>
              <w:t xml:space="preserve">Оценка </w:t>
            </w:r>
            <w:r w:rsidR="00B44137" w:rsidRPr="001F0D66">
              <w:rPr>
                <w:b/>
                <w:bCs/>
                <w:sz w:val="18"/>
                <w:szCs w:val="18"/>
                <w:lang w:eastAsia="ru-RU"/>
              </w:rPr>
              <w:t>недоотпуска</w:t>
            </w:r>
            <w:r w:rsidRPr="001F0D66">
              <w:rPr>
                <w:b/>
                <w:bCs/>
                <w:sz w:val="18"/>
                <w:szCs w:val="18"/>
                <w:lang w:eastAsia="ru-RU"/>
              </w:rPr>
              <w:t xml:space="preserve"> тепловой энергии потребителям, Гкал</w:t>
            </w:r>
          </w:p>
        </w:tc>
        <w:tc>
          <w:tcPr>
            <w:tcW w:w="189" w:type="pct"/>
            <w:textDirection w:val="btLr"/>
            <w:vAlign w:val="center"/>
            <w:hideMark/>
          </w:tcPr>
          <w:p w:rsidR="001C20F4" w:rsidRPr="001F0D66" w:rsidRDefault="001C20F4" w:rsidP="00C535A4">
            <w:pPr>
              <w:contextualSpacing w:val="0"/>
              <w:rPr>
                <w:b/>
                <w:bCs/>
                <w:sz w:val="18"/>
                <w:szCs w:val="18"/>
                <w:lang w:eastAsia="ru-RU"/>
              </w:rPr>
            </w:pPr>
            <w:r w:rsidRPr="001F0D66">
              <w:rPr>
                <w:b/>
                <w:bCs/>
                <w:sz w:val="18"/>
                <w:szCs w:val="18"/>
                <w:lang w:eastAsia="ru-RU"/>
              </w:rPr>
              <w:t xml:space="preserve">Отклонение температуры воды в </w:t>
            </w:r>
            <w:r w:rsidR="00490F66">
              <w:rPr>
                <w:b/>
                <w:bCs/>
                <w:sz w:val="18"/>
                <w:szCs w:val="18"/>
                <w:lang w:eastAsia="ru-RU"/>
              </w:rPr>
              <w:t>подающем трубопроводе в отопительном периоде, ºС</w:t>
            </w:r>
          </w:p>
        </w:tc>
      </w:tr>
      <w:tr w:rsidR="001F0D66" w:rsidRPr="00B44E72" w:rsidTr="001F0D66">
        <w:trPr>
          <w:trHeight w:val="223"/>
          <w:jc w:val="center"/>
        </w:trPr>
        <w:tc>
          <w:tcPr>
            <w:tcW w:w="145" w:type="pct"/>
            <w:noWrap/>
            <w:vAlign w:val="center"/>
          </w:tcPr>
          <w:p w:rsidR="00C57AC6" w:rsidRPr="00B44E72" w:rsidRDefault="00C57AC6" w:rsidP="00C535A4">
            <w:r w:rsidRPr="00B44E72">
              <w:t>1</w:t>
            </w:r>
          </w:p>
        </w:tc>
        <w:tc>
          <w:tcPr>
            <w:tcW w:w="601" w:type="pct"/>
            <w:vAlign w:val="center"/>
          </w:tcPr>
          <w:p w:rsidR="00C57AC6" w:rsidRPr="00B44E72" w:rsidRDefault="00C57AC6" w:rsidP="00C535A4">
            <w:r w:rsidRPr="00B44E72">
              <w:t xml:space="preserve">Котельная </w:t>
            </w:r>
            <w:r w:rsidR="002F6EC4">
              <w:t>№ 1</w:t>
            </w:r>
            <w:r w:rsidRPr="00B44E72">
              <w:t>8</w:t>
            </w:r>
          </w:p>
        </w:tc>
        <w:tc>
          <w:tcPr>
            <w:tcW w:w="567" w:type="pct"/>
            <w:vAlign w:val="center"/>
          </w:tcPr>
          <w:p w:rsidR="00C57AC6" w:rsidRPr="00B44E72" w:rsidRDefault="00C57AC6" w:rsidP="00C535A4">
            <w:r w:rsidRPr="00B44E72">
              <w:t>250/200</w:t>
            </w:r>
          </w:p>
        </w:tc>
        <w:tc>
          <w:tcPr>
            <w:tcW w:w="256" w:type="pct"/>
            <w:vAlign w:val="center"/>
          </w:tcPr>
          <w:p w:rsidR="00C57AC6" w:rsidRPr="00B44E72" w:rsidRDefault="00C57AC6" w:rsidP="00C535A4">
            <w:r w:rsidRPr="00B44E72">
              <w:t>46,8</w:t>
            </w:r>
          </w:p>
        </w:tc>
        <w:tc>
          <w:tcPr>
            <w:tcW w:w="222" w:type="pct"/>
            <w:vAlign w:val="center"/>
          </w:tcPr>
          <w:p w:rsidR="00C57AC6" w:rsidRPr="00B44E72" w:rsidRDefault="00C57AC6" w:rsidP="00C535A4">
            <w:r w:rsidRPr="00B44E72">
              <w:t>0,259</w:t>
            </w:r>
          </w:p>
        </w:tc>
        <w:tc>
          <w:tcPr>
            <w:tcW w:w="222" w:type="pct"/>
            <w:vAlign w:val="center"/>
          </w:tcPr>
          <w:p w:rsidR="00C57AC6" w:rsidRPr="00B44E72" w:rsidRDefault="00C57AC6" w:rsidP="00C535A4">
            <w:r w:rsidRPr="00B44E72">
              <w:t>0,259</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1980</w:t>
            </w:r>
          </w:p>
        </w:tc>
        <w:tc>
          <w:tcPr>
            <w:tcW w:w="222" w:type="pct"/>
            <w:vAlign w:val="center"/>
          </w:tcPr>
          <w:p w:rsidR="00C57AC6" w:rsidRPr="00B44E72" w:rsidRDefault="00C57AC6" w:rsidP="00C535A4">
            <w:r w:rsidRPr="00B44E72">
              <w:t>95</w:t>
            </w:r>
          </w:p>
        </w:tc>
        <w:tc>
          <w:tcPr>
            <w:tcW w:w="289" w:type="pct"/>
            <w:vAlign w:val="center"/>
          </w:tcPr>
          <w:p w:rsidR="00C57AC6" w:rsidRPr="00B44E72" w:rsidRDefault="00C57AC6" w:rsidP="00C535A4">
            <w:r w:rsidRPr="00B44E72">
              <w:t>79,6892</w:t>
            </w:r>
          </w:p>
        </w:tc>
        <w:tc>
          <w:tcPr>
            <w:tcW w:w="145" w:type="pct"/>
            <w:vAlign w:val="center"/>
          </w:tcPr>
          <w:p w:rsidR="00C57AC6" w:rsidRPr="00B44E72" w:rsidRDefault="00C57AC6" w:rsidP="00C535A4">
            <w:r w:rsidRPr="00B44E72">
              <w:t>33</w:t>
            </w:r>
          </w:p>
        </w:tc>
        <w:tc>
          <w:tcPr>
            <w:tcW w:w="289" w:type="pct"/>
            <w:vAlign w:val="center"/>
          </w:tcPr>
          <w:p w:rsidR="00C57AC6" w:rsidRPr="00B44E72" w:rsidRDefault="00C57AC6" w:rsidP="00C535A4">
            <w:r w:rsidRPr="00B44E72">
              <w:t>0,3175</w:t>
            </w:r>
          </w:p>
        </w:tc>
        <w:tc>
          <w:tcPr>
            <w:tcW w:w="189" w:type="pct"/>
            <w:vAlign w:val="center"/>
          </w:tcPr>
          <w:p w:rsidR="00C57AC6" w:rsidRPr="00B44E72" w:rsidRDefault="00C57AC6" w:rsidP="00C535A4">
            <w:r w:rsidRPr="00B44E72">
              <w:t>17,5</w:t>
            </w:r>
          </w:p>
        </w:tc>
        <w:tc>
          <w:tcPr>
            <w:tcW w:w="222" w:type="pct"/>
            <w:vAlign w:val="center"/>
          </w:tcPr>
          <w:p w:rsidR="00C57AC6" w:rsidRPr="00B44E72" w:rsidRDefault="00C57AC6" w:rsidP="00C535A4">
            <w:r w:rsidRPr="00B44E72">
              <w:t>0,968</w:t>
            </w:r>
          </w:p>
        </w:tc>
        <w:tc>
          <w:tcPr>
            <w:tcW w:w="222" w:type="pct"/>
            <w:vAlign w:val="center"/>
          </w:tcPr>
          <w:p w:rsidR="00C57AC6" w:rsidRPr="00B44E72" w:rsidRDefault="00C57AC6" w:rsidP="00C535A4">
            <w:r w:rsidRPr="00B44E72">
              <w:t>0,968</w:t>
            </w:r>
          </w:p>
        </w:tc>
        <w:tc>
          <w:tcPr>
            <w:tcW w:w="222" w:type="pct"/>
            <w:noWrap/>
            <w:vAlign w:val="center"/>
          </w:tcPr>
          <w:p w:rsidR="00C57AC6" w:rsidRPr="00B44E72" w:rsidRDefault="00C57AC6" w:rsidP="00C535A4">
            <w:r w:rsidRPr="00B44E72">
              <w:t>34,86</w:t>
            </w:r>
          </w:p>
        </w:tc>
        <w:tc>
          <w:tcPr>
            <w:tcW w:w="189" w:type="pct"/>
            <w:noWrap/>
            <w:vAlign w:val="center"/>
          </w:tcPr>
          <w:p w:rsidR="00C57AC6" w:rsidRPr="00B44E72" w:rsidRDefault="00C57AC6" w:rsidP="00C535A4">
            <w:r w:rsidRPr="00B44E72">
              <w:t>0</w:t>
            </w:r>
          </w:p>
        </w:tc>
      </w:tr>
      <w:tr w:rsidR="001F0D66" w:rsidRPr="00B44E72" w:rsidTr="001F0D66">
        <w:trPr>
          <w:trHeight w:val="223"/>
          <w:jc w:val="center"/>
        </w:trPr>
        <w:tc>
          <w:tcPr>
            <w:tcW w:w="145" w:type="pct"/>
            <w:noWrap/>
            <w:vAlign w:val="center"/>
          </w:tcPr>
          <w:p w:rsidR="00C57AC6" w:rsidRPr="00B44E72" w:rsidRDefault="00C57AC6" w:rsidP="00C535A4">
            <w:r w:rsidRPr="00B44E72">
              <w:t>2</w:t>
            </w:r>
          </w:p>
        </w:tc>
        <w:tc>
          <w:tcPr>
            <w:tcW w:w="601" w:type="pct"/>
            <w:vAlign w:val="center"/>
          </w:tcPr>
          <w:p w:rsidR="00C57AC6" w:rsidRPr="00B44E72" w:rsidRDefault="00C57AC6" w:rsidP="00C535A4">
            <w:r w:rsidRPr="00B44E72">
              <w:t>250/200</w:t>
            </w:r>
          </w:p>
        </w:tc>
        <w:tc>
          <w:tcPr>
            <w:tcW w:w="567" w:type="pct"/>
            <w:vAlign w:val="center"/>
          </w:tcPr>
          <w:p w:rsidR="00C57AC6" w:rsidRPr="00B44E72" w:rsidRDefault="00C57AC6" w:rsidP="00C535A4">
            <w:r w:rsidRPr="00B44E72">
              <w:t>Уз. 22а, Ду250</w:t>
            </w:r>
          </w:p>
        </w:tc>
        <w:tc>
          <w:tcPr>
            <w:tcW w:w="256" w:type="pct"/>
            <w:vAlign w:val="center"/>
          </w:tcPr>
          <w:p w:rsidR="00C57AC6" w:rsidRPr="00B44E72" w:rsidRDefault="00C57AC6" w:rsidP="00C535A4">
            <w:r w:rsidRPr="00B44E72">
              <w:t>8,11</w:t>
            </w:r>
          </w:p>
        </w:tc>
        <w:tc>
          <w:tcPr>
            <w:tcW w:w="222" w:type="pct"/>
            <w:vAlign w:val="center"/>
          </w:tcPr>
          <w:p w:rsidR="00C57AC6" w:rsidRPr="00B44E72" w:rsidRDefault="00C57AC6" w:rsidP="00C535A4">
            <w:r w:rsidRPr="00B44E72">
              <w:t>0,207</w:t>
            </w:r>
          </w:p>
        </w:tc>
        <w:tc>
          <w:tcPr>
            <w:tcW w:w="222" w:type="pct"/>
            <w:vAlign w:val="center"/>
          </w:tcPr>
          <w:p w:rsidR="00C57AC6" w:rsidRPr="00B44E72" w:rsidRDefault="00C57AC6" w:rsidP="00C535A4">
            <w:r w:rsidRPr="00B44E72">
              <w:t>0,207</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1980</w:t>
            </w:r>
          </w:p>
        </w:tc>
        <w:tc>
          <w:tcPr>
            <w:tcW w:w="222" w:type="pct"/>
            <w:vAlign w:val="center"/>
          </w:tcPr>
          <w:p w:rsidR="00C57AC6" w:rsidRPr="00B44E72" w:rsidRDefault="00C57AC6" w:rsidP="00C535A4">
            <w:r w:rsidRPr="00B44E72">
              <w:t>94,94</w:t>
            </w:r>
          </w:p>
        </w:tc>
        <w:tc>
          <w:tcPr>
            <w:tcW w:w="289" w:type="pct"/>
            <w:vAlign w:val="center"/>
          </w:tcPr>
          <w:p w:rsidR="00C57AC6" w:rsidRPr="00B44E72" w:rsidRDefault="00C57AC6" w:rsidP="00C535A4">
            <w:r w:rsidRPr="00B44E72">
              <w:t>79,6841</w:t>
            </w:r>
          </w:p>
        </w:tc>
        <w:tc>
          <w:tcPr>
            <w:tcW w:w="145" w:type="pct"/>
            <w:vAlign w:val="center"/>
          </w:tcPr>
          <w:p w:rsidR="00C57AC6" w:rsidRPr="00B44E72" w:rsidRDefault="00C57AC6" w:rsidP="00C535A4">
            <w:r w:rsidRPr="00B44E72">
              <w:t>33</w:t>
            </w:r>
          </w:p>
        </w:tc>
        <w:tc>
          <w:tcPr>
            <w:tcW w:w="289" w:type="pct"/>
            <w:vAlign w:val="center"/>
          </w:tcPr>
          <w:p w:rsidR="00C57AC6" w:rsidRPr="00B44E72" w:rsidRDefault="00C57AC6" w:rsidP="00C535A4">
            <w:r w:rsidRPr="00B44E72">
              <w:t>0,0550</w:t>
            </w:r>
          </w:p>
        </w:tc>
        <w:tc>
          <w:tcPr>
            <w:tcW w:w="189" w:type="pct"/>
            <w:vAlign w:val="center"/>
          </w:tcPr>
          <w:p w:rsidR="00C57AC6" w:rsidRPr="00B44E72" w:rsidRDefault="00C57AC6" w:rsidP="00C535A4">
            <w:r w:rsidRPr="00B44E72">
              <w:t>17,5</w:t>
            </w:r>
          </w:p>
        </w:tc>
        <w:tc>
          <w:tcPr>
            <w:tcW w:w="222" w:type="pct"/>
            <w:vAlign w:val="center"/>
          </w:tcPr>
          <w:p w:rsidR="00C57AC6" w:rsidRPr="00B44E72" w:rsidRDefault="00C57AC6" w:rsidP="00C535A4">
            <w:r w:rsidRPr="00B44E72">
              <w:t>0,996</w:t>
            </w:r>
          </w:p>
        </w:tc>
        <w:tc>
          <w:tcPr>
            <w:tcW w:w="222" w:type="pct"/>
            <w:vAlign w:val="center"/>
          </w:tcPr>
          <w:p w:rsidR="00C57AC6" w:rsidRPr="00B44E72" w:rsidRDefault="00C57AC6" w:rsidP="00C535A4">
            <w:r w:rsidRPr="00B44E72">
              <w:t>0,968</w:t>
            </w:r>
          </w:p>
        </w:tc>
        <w:tc>
          <w:tcPr>
            <w:tcW w:w="222" w:type="pct"/>
            <w:noWrap/>
            <w:vAlign w:val="center"/>
          </w:tcPr>
          <w:p w:rsidR="00C57AC6" w:rsidRPr="00B44E72" w:rsidRDefault="00C57AC6" w:rsidP="00C535A4">
            <w:r w:rsidRPr="00B44E72">
              <w:t>34,86</w:t>
            </w:r>
          </w:p>
        </w:tc>
        <w:tc>
          <w:tcPr>
            <w:tcW w:w="189" w:type="pct"/>
            <w:noWrap/>
            <w:vAlign w:val="center"/>
          </w:tcPr>
          <w:p w:rsidR="00C57AC6" w:rsidRPr="00B44E72" w:rsidRDefault="00C57AC6" w:rsidP="00C535A4">
            <w:r w:rsidRPr="00B44E72">
              <w:t>0,06</w:t>
            </w:r>
          </w:p>
        </w:tc>
      </w:tr>
      <w:tr w:rsidR="001F0D66" w:rsidRPr="00B44E72" w:rsidTr="001F0D66">
        <w:trPr>
          <w:trHeight w:val="223"/>
          <w:jc w:val="center"/>
        </w:trPr>
        <w:tc>
          <w:tcPr>
            <w:tcW w:w="145" w:type="pct"/>
            <w:noWrap/>
            <w:vAlign w:val="center"/>
          </w:tcPr>
          <w:p w:rsidR="00C57AC6" w:rsidRPr="00B44E72" w:rsidRDefault="00C57AC6" w:rsidP="00C535A4">
            <w:r w:rsidRPr="00B44E72">
              <w:t>3</w:t>
            </w:r>
          </w:p>
        </w:tc>
        <w:tc>
          <w:tcPr>
            <w:tcW w:w="601" w:type="pct"/>
            <w:vAlign w:val="center"/>
          </w:tcPr>
          <w:p w:rsidR="00C57AC6" w:rsidRPr="00B44E72" w:rsidRDefault="00C57AC6" w:rsidP="00C535A4">
            <w:r w:rsidRPr="00B44E72">
              <w:t>Уз. 22а, Ду250</w:t>
            </w:r>
          </w:p>
        </w:tc>
        <w:tc>
          <w:tcPr>
            <w:tcW w:w="567" w:type="pct"/>
            <w:vAlign w:val="center"/>
          </w:tcPr>
          <w:p w:rsidR="00C57AC6" w:rsidRPr="00B44E72" w:rsidRDefault="00C57AC6" w:rsidP="00C535A4">
            <w:r w:rsidRPr="00B44E72">
              <w:t>Уз. 22а</w:t>
            </w:r>
          </w:p>
        </w:tc>
        <w:tc>
          <w:tcPr>
            <w:tcW w:w="256" w:type="pct"/>
            <w:vAlign w:val="center"/>
          </w:tcPr>
          <w:p w:rsidR="00C57AC6" w:rsidRPr="00B44E72" w:rsidRDefault="00C57AC6" w:rsidP="00C535A4">
            <w:r w:rsidRPr="00B44E72">
              <w:t>2,54</w:t>
            </w:r>
          </w:p>
        </w:tc>
        <w:tc>
          <w:tcPr>
            <w:tcW w:w="222" w:type="pct"/>
            <w:vAlign w:val="center"/>
          </w:tcPr>
          <w:p w:rsidR="00C57AC6" w:rsidRPr="00B44E72" w:rsidRDefault="00C57AC6" w:rsidP="00C535A4">
            <w:r w:rsidRPr="00B44E72">
              <w:t>0,207</w:t>
            </w:r>
          </w:p>
        </w:tc>
        <w:tc>
          <w:tcPr>
            <w:tcW w:w="222" w:type="pct"/>
            <w:vAlign w:val="center"/>
          </w:tcPr>
          <w:p w:rsidR="00C57AC6" w:rsidRPr="00B44E72" w:rsidRDefault="00C57AC6" w:rsidP="00C535A4">
            <w:r w:rsidRPr="00B44E72">
              <w:t>0,207</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1980</w:t>
            </w:r>
          </w:p>
        </w:tc>
        <w:tc>
          <w:tcPr>
            <w:tcW w:w="222" w:type="pct"/>
            <w:vAlign w:val="center"/>
          </w:tcPr>
          <w:p w:rsidR="00C57AC6" w:rsidRPr="00B44E72" w:rsidRDefault="00C57AC6" w:rsidP="00C535A4">
            <w:r w:rsidRPr="00B44E72">
              <w:t>94,94</w:t>
            </w:r>
          </w:p>
        </w:tc>
        <w:tc>
          <w:tcPr>
            <w:tcW w:w="289" w:type="pct"/>
            <w:vAlign w:val="center"/>
          </w:tcPr>
          <w:p w:rsidR="00C57AC6" w:rsidRPr="00B44E72" w:rsidRDefault="00C57AC6" w:rsidP="00C535A4">
            <w:r w:rsidRPr="00B44E72">
              <w:t>79,6835</w:t>
            </w:r>
          </w:p>
        </w:tc>
        <w:tc>
          <w:tcPr>
            <w:tcW w:w="145" w:type="pct"/>
            <w:vAlign w:val="center"/>
          </w:tcPr>
          <w:p w:rsidR="00C57AC6" w:rsidRPr="00B44E72" w:rsidRDefault="00C57AC6" w:rsidP="00C535A4">
            <w:r w:rsidRPr="00B44E72">
              <w:t>33</w:t>
            </w:r>
          </w:p>
        </w:tc>
        <w:tc>
          <w:tcPr>
            <w:tcW w:w="289" w:type="pct"/>
            <w:vAlign w:val="center"/>
          </w:tcPr>
          <w:p w:rsidR="00C57AC6" w:rsidRPr="00B44E72" w:rsidRDefault="00C57AC6" w:rsidP="00C535A4">
            <w:r w:rsidRPr="00B44E72">
              <w:t>0,0172</w:t>
            </w:r>
          </w:p>
        </w:tc>
        <w:tc>
          <w:tcPr>
            <w:tcW w:w="189" w:type="pct"/>
            <w:vAlign w:val="center"/>
          </w:tcPr>
          <w:p w:rsidR="00C57AC6" w:rsidRPr="00B44E72" w:rsidRDefault="00C57AC6" w:rsidP="00C535A4">
            <w:r w:rsidRPr="00B44E72">
              <w:t>17,5</w:t>
            </w:r>
          </w:p>
        </w:tc>
        <w:tc>
          <w:tcPr>
            <w:tcW w:w="222" w:type="pct"/>
            <w:vAlign w:val="center"/>
          </w:tcPr>
          <w:p w:rsidR="00C57AC6" w:rsidRPr="00B44E72" w:rsidRDefault="00C57AC6" w:rsidP="00C535A4">
            <w:r w:rsidRPr="00B44E72">
              <w:t>0,999</w:t>
            </w:r>
          </w:p>
        </w:tc>
        <w:tc>
          <w:tcPr>
            <w:tcW w:w="222" w:type="pct"/>
            <w:vAlign w:val="center"/>
          </w:tcPr>
          <w:p w:rsidR="00C57AC6" w:rsidRPr="00B44E72" w:rsidRDefault="00C57AC6" w:rsidP="00C535A4">
            <w:r w:rsidRPr="00B44E72">
              <w:t>0,968</w:t>
            </w:r>
          </w:p>
        </w:tc>
        <w:tc>
          <w:tcPr>
            <w:tcW w:w="222" w:type="pct"/>
            <w:noWrap/>
            <w:vAlign w:val="center"/>
          </w:tcPr>
          <w:p w:rsidR="00C57AC6" w:rsidRPr="00B44E72" w:rsidRDefault="00C57AC6" w:rsidP="00C535A4">
            <w:r w:rsidRPr="00B44E72">
              <w:t>34,86</w:t>
            </w:r>
          </w:p>
        </w:tc>
        <w:tc>
          <w:tcPr>
            <w:tcW w:w="189" w:type="pct"/>
            <w:noWrap/>
            <w:vAlign w:val="center"/>
          </w:tcPr>
          <w:p w:rsidR="00C57AC6" w:rsidRPr="00B44E72" w:rsidRDefault="00C57AC6" w:rsidP="00C535A4">
            <w:r w:rsidRPr="00B44E72">
              <w:t>0,06</w:t>
            </w:r>
          </w:p>
        </w:tc>
      </w:tr>
      <w:tr w:rsidR="001F0D66" w:rsidRPr="00B44E72" w:rsidTr="001F0D66">
        <w:trPr>
          <w:trHeight w:val="223"/>
          <w:jc w:val="center"/>
        </w:trPr>
        <w:tc>
          <w:tcPr>
            <w:tcW w:w="145" w:type="pct"/>
            <w:noWrap/>
            <w:vAlign w:val="center"/>
          </w:tcPr>
          <w:p w:rsidR="00C57AC6" w:rsidRPr="00B44E72" w:rsidRDefault="00C57AC6" w:rsidP="00C535A4">
            <w:r w:rsidRPr="00B44E72">
              <w:t>4</w:t>
            </w:r>
          </w:p>
        </w:tc>
        <w:tc>
          <w:tcPr>
            <w:tcW w:w="601" w:type="pct"/>
            <w:vAlign w:val="center"/>
          </w:tcPr>
          <w:p w:rsidR="00C57AC6" w:rsidRPr="00B44E72" w:rsidRDefault="00C57AC6" w:rsidP="00C535A4">
            <w:r w:rsidRPr="00B44E72">
              <w:t>Уз. 22а</w:t>
            </w:r>
          </w:p>
        </w:tc>
        <w:tc>
          <w:tcPr>
            <w:tcW w:w="567" w:type="pct"/>
            <w:vAlign w:val="center"/>
          </w:tcPr>
          <w:p w:rsidR="00C57AC6" w:rsidRPr="00B44E72" w:rsidRDefault="00C57AC6" w:rsidP="00C535A4">
            <w:r w:rsidRPr="00B44E72">
              <w:t>Уз. 22</w:t>
            </w:r>
          </w:p>
        </w:tc>
        <w:tc>
          <w:tcPr>
            <w:tcW w:w="256" w:type="pct"/>
            <w:vAlign w:val="center"/>
          </w:tcPr>
          <w:p w:rsidR="00C57AC6" w:rsidRPr="00B44E72" w:rsidRDefault="00C57AC6" w:rsidP="00C535A4">
            <w:r w:rsidRPr="00B44E72">
              <w:t>2,79</w:t>
            </w:r>
          </w:p>
        </w:tc>
        <w:tc>
          <w:tcPr>
            <w:tcW w:w="222" w:type="pct"/>
            <w:vAlign w:val="center"/>
          </w:tcPr>
          <w:p w:rsidR="00C57AC6" w:rsidRPr="00B44E72" w:rsidRDefault="00C57AC6" w:rsidP="00C535A4">
            <w:r w:rsidRPr="00B44E72">
              <w:t>0,207</w:t>
            </w:r>
          </w:p>
        </w:tc>
        <w:tc>
          <w:tcPr>
            <w:tcW w:w="222" w:type="pct"/>
            <w:vAlign w:val="center"/>
          </w:tcPr>
          <w:p w:rsidR="00C57AC6" w:rsidRPr="00B44E72" w:rsidRDefault="00C57AC6" w:rsidP="00C535A4">
            <w:r w:rsidRPr="00B44E72">
              <w:t>0,207</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1978</w:t>
            </w:r>
          </w:p>
        </w:tc>
        <w:tc>
          <w:tcPr>
            <w:tcW w:w="222" w:type="pct"/>
            <w:vAlign w:val="center"/>
          </w:tcPr>
          <w:p w:rsidR="00C57AC6" w:rsidRPr="00B44E72" w:rsidRDefault="00C57AC6" w:rsidP="00C535A4">
            <w:r w:rsidRPr="00B44E72">
              <w:t>94,93</w:t>
            </w:r>
          </w:p>
        </w:tc>
        <w:tc>
          <w:tcPr>
            <w:tcW w:w="289" w:type="pct"/>
            <w:vAlign w:val="center"/>
          </w:tcPr>
          <w:p w:rsidR="00C57AC6" w:rsidRPr="00B44E72" w:rsidRDefault="00C57AC6" w:rsidP="00C535A4">
            <w:r w:rsidRPr="00B44E72">
              <w:t>38,0153</w:t>
            </w:r>
          </w:p>
        </w:tc>
        <w:tc>
          <w:tcPr>
            <w:tcW w:w="145" w:type="pct"/>
            <w:vAlign w:val="center"/>
          </w:tcPr>
          <w:p w:rsidR="00C57AC6" w:rsidRPr="00B44E72" w:rsidRDefault="00C57AC6" w:rsidP="00C535A4">
            <w:r w:rsidRPr="00B44E72">
              <w:t>35</w:t>
            </w:r>
          </w:p>
        </w:tc>
        <w:tc>
          <w:tcPr>
            <w:tcW w:w="289" w:type="pct"/>
            <w:vAlign w:val="center"/>
          </w:tcPr>
          <w:p w:rsidR="00C57AC6" w:rsidRPr="00B44E72" w:rsidRDefault="00C57AC6" w:rsidP="00C535A4">
            <w:r w:rsidRPr="00B44E72">
              <w:t>0,0293</w:t>
            </w:r>
          </w:p>
        </w:tc>
        <w:tc>
          <w:tcPr>
            <w:tcW w:w="189" w:type="pct"/>
            <w:vAlign w:val="center"/>
          </w:tcPr>
          <w:p w:rsidR="00C57AC6" w:rsidRPr="00B44E72" w:rsidRDefault="00C57AC6" w:rsidP="00C535A4">
            <w:r w:rsidRPr="00B44E72">
              <w:t>17,5</w:t>
            </w:r>
          </w:p>
        </w:tc>
        <w:tc>
          <w:tcPr>
            <w:tcW w:w="222" w:type="pct"/>
            <w:vAlign w:val="center"/>
          </w:tcPr>
          <w:p w:rsidR="00C57AC6" w:rsidRPr="00B44E72" w:rsidRDefault="00C57AC6" w:rsidP="00C535A4">
            <w:r w:rsidRPr="00B44E72">
              <w:t>0,998</w:t>
            </w:r>
          </w:p>
        </w:tc>
        <w:tc>
          <w:tcPr>
            <w:tcW w:w="222" w:type="pct"/>
            <w:vAlign w:val="center"/>
          </w:tcPr>
          <w:p w:rsidR="00C57AC6" w:rsidRPr="00B44E72" w:rsidRDefault="00C57AC6" w:rsidP="00C535A4">
            <w:r w:rsidRPr="00B44E72">
              <w:t>0,968</w:t>
            </w:r>
          </w:p>
        </w:tc>
        <w:tc>
          <w:tcPr>
            <w:tcW w:w="222" w:type="pct"/>
            <w:noWrap/>
            <w:vAlign w:val="center"/>
          </w:tcPr>
          <w:p w:rsidR="00C57AC6" w:rsidRPr="00B44E72" w:rsidRDefault="00C57AC6" w:rsidP="00C535A4">
            <w:r w:rsidRPr="00B44E72">
              <w:t>16,63</w:t>
            </w:r>
          </w:p>
        </w:tc>
        <w:tc>
          <w:tcPr>
            <w:tcW w:w="189" w:type="pct"/>
            <w:noWrap/>
            <w:vAlign w:val="center"/>
          </w:tcPr>
          <w:p w:rsidR="00C57AC6" w:rsidRPr="00B44E72" w:rsidRDefault="00C57AC6" w:rsidP="00C535A4">
            <w:r w:rsidRPr="00B44E72">
              <w:t>0,07</w:t>
            </w:r>
          </w:p>
        </w:tc>
      </w:tr>
      <w:tr w:rsidR="001F0D66" w:rsidRPr="00B44E72" w:rsidTr="001F0D66">
        <w:trPr>
          <w:trHeight w:val="223"/>
          <w:jc w:val="center"/>
        </w:trPr>
        <w:tc>
          <w:tcPr>
            <w:tcW w:w="145" w:type="pct"/>
            <w:noWrap/>
            <w:vAlign w:val="center"/>
          </w:tcPr>
          <w:p w:rsidR="00C57AC6" w:rsidRPr="00B44E72" w:rsidRDefault="00C57AC6" w:rsidP="00C535A4">
            <w:r w:rsidRPr="00B44E72">
              <w:t>5</w:t>
            </w:r>
          </w:p>
        </w:tc>
        <w:tc>
          <w:tcPr>
            <w:tcW w:w="601" w:type="pct"/>
            <w:vAlign w:val="center"/>
          </w:tcPr>
          <w:p w:rsidR="00C57AC6" w:rsidRPr="00B44E72" w:rsidRDefault="00C57AC6" w:rsidP="00C535A4">
            <w:r w:rsidRPr="00B44E72">
              <w:t>Уз. 22</w:t>
            </w:r>
          </w:p>
        </w:tc>
        <w:tc>
          <w:tcPr>
            <w:tcW w:w="567" w:type="pct"/>
            <w:vAlign w:val="center"/>
          </w:tcPr>
          <w:p w:rsidR="00C57AC6" w:rsidRPr="00B44E72" w:rsidRDefault="00C57AC6" w:rsidP="00C535A4">
            <w:r w:rsidRPr="00B44E72">
              <w:t>Уз. 23</w:t>
            </w:r>
          </w:p>
        </w:tc>
        <w:tc>
          <w:tcPr>
            <w:tcW w:w="256" w:type="pct"/>
            <w:vAlign w:val="center"/>
          </w:tcPr>
          <w:p w:rsidR="00C57AC6" w:rsidRPr="00B44E72" w:rsidRDefault="00C57AC6" w:rsidP="00C535A4">
            <w:r w:rsidRPr="00B44E72">
              <w:t>50,07</w:t>
            </w:r>
          </w:p>
        </w:tc>
        <w:tc>
          <w:tcPr>
            <w:tcW w:w="222" w:type="pct"/>
            <w:vAlign w:val="center"/>
          </w:tcPr>
          <w:p w:rsidR="00C57AC6" w:rsidRPr="00B44E72" w:rsidRDefault="00C57AC6" w:rsidP="00C535A4">
            <w:r w:rsidRPr="00B44E72">
              <w:t>0,207</w:t>
            </w:r>
          </w:p>
        </w:tc>
        <w:tc>
          <w:tcPr>
            <w:tcW w:w="222" w:type="pct"/>
            <w:vAlign w:val="center"/>
          </w:tcPr>
          <w:p w:rsidR="00C57AC6" w:rsidRPr="00B44E72" w:rsidRDefault="00C57AC6" w:rsidP="00C535A4">
            <w:r w:rsidRPr="00B44E72">
              <w:t>0,207</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1978</w:t>
            </w:r>
          </w:p>
        </w:tc>
        <w:tc>
          <w:tcPr>
            <w:tcW w:w="222" w:type="pct"/>
            <w:vAlign w:val="center"/>
          </w:tcPr>
          <w:p w:rsidR="00C57AC6" w:rsidRPr="00B44E72" w:rsidRDefault="00C57AC6" w:rsidP="00C535A4">
            <w:r w:rsidRPr="00B44E72">
              <w:t>94,93</w:t>
            </w:r>
          </w:p>
        </w:tc>
        <w:tc>
          <w:tcPr>
            <w:tcW w:w="289" w:type="pct"/>
            <w:vAlign w:val="center"/>
          </w:tcPr>
          <w:p w:rsidR="00C57AC6" w:rsidRPr="00B44E72" w:rsidRDefault="00C57AC6" w:rsidP="00C535A4">
            <w:r w:rsidRPr="00B44E72">
              <w:t>38,0151</w:t>
            </w:r>
          </w:p>
        </w:tc>
        <w:tc>
          <w:tcPr>
            <w:tcW w:w="145" w:type="pct"/>
            <w:vAlign w:val="center"/>
          </w:tcPr>
          <w:p w:rsidR="00C57AC6" w:rsidRPr="00B44E72" w:rsidRDefault="00C57AC6" w:rsidP="00C535A4">
            <w:r w:rsidRPr="00B44E72">
              <w:t>35</w:t>
            </w:r>
          </w:p>
        </w:tc>
        <w:tc>
          <w:tcPr>
            <w:tcW w:w="289" w:type="pct"/>
            <w:vAlign w:val="center"/>
          </w:tcPr>
          <w:p w:rsidR="00C57AC6" w:rsidRPr="00B44E72" w:rsidRDefault="00C57AC6" w:rsidP="00C535A4">
            <w:r w:rsidRPr="00B44E72">
              <w:t>0,5260</w:t>
            </w:r>
          </w:p>
        </w:tc>
        <w:tc>
          <w:tcPr>
            <w:tcW w:w="189" w:type="pct"/>
            <w:vAlign w:val="center"/>
          </w:tcPr>
          <w:p w:rsidR="00C57AC6" w:rsidRPr="00B44E72" w:rsidRDefault="00C57AC6" w:rsidP="00C535A4">
            <w:r w:rsidRPr="00B44E72">
              <w:t>17,5</w:t>
            </w:r>
          </w:p>
        </w:tc>
        <w:tc>
          <w:tcPr>
            <w:tcW w:w="222" w:type="pct"/>
            <w:vAlign w:val="center"/>
          </w:tcPr>
          <w:p w:rsidR="00C57AC6" w:rsidRPr="00B44E72" w:rsidRDefault="00C57AC6" w:rsidP="00C535A4">
            <w:r w:rsidRPr="00B44E72">
              <w:t>0,959</w:t>
            </w:r>
          </w:p>
        </w:tc>
        <w:tc>
          <w:tcPr>
            <w:tcW w:w="222" w:type="pct"/>
            <w:vAlign w:val="center"/>
          </w:tcPr>
          <w:p w:rsidR="00C57AC6" w:rsidRPr="00B44E72" w:rsidRDefault="00C57AC6" w:rsidP="00C535A4">
            <w:r w:rsidRPr="00B44E72">
              <w:t>0,966</w:t>
            </w:r>
          </w:p>
        </w:tc>
        <w:tc>
          <w:tcPr>
            <w:tcW w:w="222" w:type="pct"/>
            <w:noWrap/>
            <w:vAlign w:val="center"/>
          </w:tcPr>
          <w:p w:rsidR="00C57AC6" w:rsidRPr="00B44E72" w:rsidRDefault="00C57AC6" w:rsidP="00C535A4">
            <w:r w:rsidRPr="00B44E72">
              <w:t>16,63</w:t>
            </w:r>
          </w:p>
        </w:tc>
        <w:tc>
          <w:tcPr>
            <w:tcW w:w="189" w:type="pct"/>
            <w:noWrap/>
            <w:vAlign w:val="center"/>
          </w:tcPr>
          <w:p w:rsidR="00C57AC6" w:rsidRPr="00B44E72" w:rsidRDefault="00C57AC6" w:rsidP="00C535A4">
            <w:r w:rsidRPr="00B44E72">
              <w:t>0,07</w:t>
            </w:r>
          </w:p>
        </w:tc>
      </w:tr>
      <w:tr w:rsidR="001F0D66" w:rsidRPr="00B44E72" w:rsidTr="001F0D66">
        <w:trPr>
          <w:trHeight w:val="223"/>
          <w:jc w:val="center"/>
        </w:trPr>
        <w:tc>
          <w:tcPr>
            <w:tcW w:w="145" w:type="pct"/>
            <w:noWrap/>
            <w:vAlign w:val="center"/>
          </w:tcPr>
          <w:p w:rsidR="00C57AC6" w:rsidRPr="00B44E72" w:rsidRDefault="00C57AC6" w:rsidP="00C535A4">
            <w:r w:rsidRPr="00B44E72">
              <w:t>6</w:t>
            </w:r>
          </w:p>
        </w:tc>
        <w:tc>
          <w:tcPr>
            <w:tcW w:w="601" w:type="pct"/>
            <w:vAlign w:val="center"/>
          </w:tcPr>
          <w:p w:rsidR="00C57AC6" w:rsidRPr="00B44E72" w:rsidRDefault="00C57AC6" w:rsidP="00C535A4">
            <w:r w:rsidRPr="00B44E72">
              <w:t>Уз. 23</w:t>
            </w:r>
          </w:p>
        </w:tc>
        <w:tc>
          <w:tcPr>
            <w:tcW w:w="567" w:type="pct"/>
            <w:vAlign w:val="center"/>
          </w:tcPr>
          <w:p w:rsidR="00C57AC6" w:rsidRPr="00B44E72" w:rsidRDefault="00C57AC6" w:rsidP="00C535A4">
            <w:r w:rsidRPr="00B44E72">
              <w:t>Уз. 24а</w:t>
            </w:r>
          </w:p>
        </w:tc>
        <w:tc>
          <w:tcPr>
            <w:tcW w:w="256" w:type="pct"/>
            <w:vAlign w:val="center"/>
          </w:tcPr>
          <w:p w:rsidR="00C57AC6" w:rsidRPr="00B44E72" w:rsidRDefault="00C57AC6" w:rsidP="00C535A4">
            <w:r w:rsidRPr="00B44E72">
              <w:t>23,24</w:t>
            </w:r>
          </w:p>
        </w:tc>
        <w:tc>
          <w:tcPr>
            <w:tcW w:w="222" w:type="pct"/>
            <w:vAlign w:val="center"/>
          </w:tcPr>
          <w:p w:rsidR="00C57AC6" w:rsidRPr="00B44E72" w:rsidRDefault="00C57AC6" w:rsidP="00C535A4">
            <w:r w:rsidRPr="00B44E72">
              <w:t>0,207</w:t>
            </w:r>
          </w:p>
        </w:tc>
        <w:tc>
          <w:tcPr>
            <w:tcW w:w="222" w:type="pct"/>
            <w:vAlign w:val="center"/>
          </w:tcPr>
          <w:p w:rsidR="00C57AC6" w:rsidRPr="00B44E72" w:rsidRDefault="00C57AC6" w:rsidP="00C535A4">
            <w:r w:rsidRPr="00B44E72">
              <w:t>0,207</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1978</w:t>
            </w:r>
          </w:p>
        </w:tc>
        <w:tc>
          <w:tcPr>
            <w:tcW w:w="222" w:type="pct"/>
            <w:vAlign w:val="center"/>
          </w:tcPr>
          <w:p w:rsidR="00C57AC6" w:rsidRPr="00B44E72" w:rsidRDefault="00C57AC6" w:rsidP="00C535A4">
            <w:r w:rsidRPr="00B44E72">
              <w:t>94,82</w:t>
            </w:r>
          </w:p>
        </w:tc>
        <w:tc>
          <w:tcPr>
            <w:tcW w:w="289" w:type="pct"/>
            <w:vAlign w:val="center"/>
          </w:tcPr>
          <w:p w:rsidR="00C57AC6" w:rsidRPr="00B44E72" w:rsidRDefault="00C57AC6" w:rsidP="00C535A4">
            <w:r w:rsidRPr="00B44E72">
              <w:t>38,0118</w:t>
            </w:r>
          </w:p>
        </w:tc>
        <w:tc>
          <w:tcPr>
            <w:tcW w:w="145" w:type="pct"/>
            <w:vAlign w:val="center"/>
          </w:tcPr>
          <w:p w:rsidR="00C57AC6" w:rsidRPr="00B44E72" w:rsidRDefault="00C57AC6" w:rsidP="00C535A4">
            <w:r w:rsidRPr="00B44E72">
              <w:t>35</w:t>
            </w:r>
          </w:p>
        </w:tc>
        <w:tc>
          <w:tcPr>
            <w:tcW w:w="289" w:type="pct"/>
            <w:vAlign w:val="center"/>
          </w:tcPr>
          <w:p w:rsidR="00C57AC6" w:rsidRPr="00B44E72" w:rsidRDefault="00C57AC6" w:rsidP="00C535A4">
            <w:r w:rsidRPr="00B44E72">
              <w:t>0,2441</w:t>
            </w:r>
          </w:p>
        </w:tc>
        <w:tc>
          <w:tcPr>
            <w:tcW w:w="189" w:type="pct"/>
            <w:vAlign w:val="center"/>
          </w:tcPr>
          <w:p w:rsidR="00C57AC6" w:rsidRPr="00B44E72" w:rsidRDefault="00C57AC6" w:rsidP="00C535A4">
            <w:r w:rsidRPr="00B44E72">
              <w:t>17,5</w:t>
            </w:r>
          </w:p>
        </w:tc>
        <w:tc>
          <w:tcPr>
            <w:tcW w:w="222" w:type="pct"/>
            <w:vAlign w:val="center"/>
          </w:tcPr>
          <w:p w:rsidR="00C57AC6" w:rsidRPr="00B44E72" w:rsidRDefault="00C57AC6" w:rsidP="00C535A4">
            <w:r w:rsidRPr="00B44E72">
              <w:t>0,982</w:t>
            </w:r>
          </w:p>
        </w:tc>
        <w:tc>
          <w:tcPr>
            <w:tcW w:w="222" w:type="pct"/>
            <w:vAlign w:val="center"/>
          </w:tcPr>
          <w:p w:rsidR="00C57AC6" w:rsidRPr="00B44E72" w:rsidRDefault="00C57AC6" w:rsidP="00C535A4">
            <w:r w:rsidRPr="00B44E72">
              <w:t>0,966</w:t>
            </w:r>
          </w:p>
        </w:tc>
        <w:tc>
          <w:tcPr>
            <w:tcW w:w="222" w:type="pct"/>
            <w:noWrap/>
            <w:vAlign w:val="center"/>
          </w:tcPr>
          <w:p w:rsidR="00C57AC6" w:rsidRPr="00B44E72" w:rsidRDefault="00C57AC6" w:rsidP="00C535A4">
            <w:r w:rsidRPr="00B44E72">
              <w:t>16,63</w:t>
            </w:r>
          </w:p>
        </w:tc>
        <w:tc>
          <w:tcPr>
            <w:tcW w:w="189" w:type="pct"/>
            <w:noWrap/>
            <w:vAlign w:val="center"/>
          </w:tcPr>
          <w:p w:rsidR="00C57AC6" w:rsidRPr="00B44E72" w:rsidRDefault="00C57AC6" w:rsidP="00C535A4">
            <w:r w:rsidRPr="00B44E72">
              <w:t>0,18</w:t>
            </w:r>
          </w:p>
        </w:tc>
      </w:tr>
      <w:tr w:rsidR="001F0D66" w:rsidRPr="00B44E72" w:rsidTr="001F0D66">
        <w:trPr>
          <w:trHeight w:val="223"/>
          <w:jc w:val="center"/>
        </w:trPr>
        <w:tc>
          <w:tcPr>
            <w:tcW w:w="145" w:type="pct"/>
            <w:noWrap/>
            <w:vAlign w:val="center"/>
          </w:tcPr>
          <w:p w:rsidR="00C57AC6" w:rsidRPr="00B44E72" w:rsidRDefault="00C57AC6" w:rsidP="00C535A4">
            <w:r w:rsidRPr="00B44E72">
              <w:t>7</w:t>
            </w:r>
          </w:p>
        </w:tc>
        <w:tc>
          <w:tcPr>
            <w:tcW w:w="601" w:type="pct"/>
            <w:vAlign w:val="center"/>
          </w:tcPr>
          <w:p w:rsidR="00C57AC6" w:rsidRPr="00B44E72" w:rsidRDefault="00C57AC6" w:rsidP="00C535A4">
            <w:r w:rsidRPr="00B44E72">
              <w:t>Уз. 24а</w:t>
            </w:r>
          </w:p>
        </w:tc>
        <w:tc>
          <w:tcPr>
            <w:tcW w:w="567" w:type="pct"/>
            <w:vAlign w:val="center"/>
          </w:tcPr>
          <w:p w:rsidR="00C57AC6" w:rsidRPr="00B44E72" w:rsidRDefault="00C57AC6" w:rsidP="00C535A4">
            <w:r w:rsidRPr="00B44E72">
              <w:t>Уз. 24а, Ду150</w:t>
            </w:r>
          </w:p>
        </w:tc>
        <w:tc>
          <w:tcPr>
            <w:tcW w:w="256" w:type="pct"/>
            <w:vAlign w:val="center"/>
          </w:tcPr>
          <w:p w:rsidR="00C57AC6" w:rsidRPr="00B44E72" w:rsidRDefault="00C57AC6" w:rsidP="00C535A4">
            <w:r w:rsidRPr="00B44E72">
              <w:t>2,97</w:t>
            </w:r>
          </w:p>
        </w:tc>
        <w:tc>
          <w:tcPr>
            <w:tcW w:w="222" w:type="pct"/>
            <w:vAlign w:val="center"/>
          </w:tcPr>
          <w:p w:rsidR="00C57AC6" w:rsidRPr="00B44E72" w:rsidRDefault="00C57AC6" w:rsidP="00C535A4">
            <w:r w:rsidRPr="00B44E72">
              <w:t>0,15</w:t>
            </w:r>
          </w:p>
        </w:tc>
        <w:tc>
          <w:tcPr>
            <w:tcW w:w="222" w:type="pct"/>
            <w:vAlign w:val="center"/>
          </w:tcPr>
          <w:p w:rsidR="00C57AC6" w:rsidRPr="00B44E72" w:rsidRDefault="00C57AC6" w:rsidP="00C535A4">
            <w:r w:rsidRPr="00B44E72">
              <w:t>0,15</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1969</w:t>
            </w:r>
          </w:p>
        </w:tc>
        <w:tc>
          <w:tcPr>
            <w:tcW w:w="222" w:type="pct"/>
            <w:vAlign w:val="center"/>
          </w:tcPr>
          <w:p w:rsidR="00C57AC6" w:rsidRPr="00B44E72" w:rsidRDefault="00C57AC6" w:rsidP="00C535A4">
            <w:r w:rsidRPr="00B44E72">
              <w:t>94,77</w:t>
            </w:r>
          </w:p>
        </w:tc>
        <w:tc>
          <w:tcPr>
            <w:tcW w:w="289" w:type="pct"/>
            <w:vAlign w:val="center"/>
          </w:tcPr>
          <w:p w:rsidR="00C57AC6" w:rsidRPr="00B44E72" w:rsidRDefault="00C57AC6" w:rsidP="00C535A4">
            <w:r w:rsidRPr="00B44E72">
              <w:t>38,0102</w:t>
            </w:r>
          </w:p>
        </w:tc>
        <w:tc>
          <w:tcPr>
            <w:tcW w:w="145" w:type="pct"/>
            <w:vAlign w:val="center"/>
          </w:tcPr>
          <w:p w:rsidR="00C57AC6" w:rsidRPr="00B44E72" w:rsidRDefault="00C57AC6" w:rsidP="00C535A4">
            <w:r w:rsidRPr="00B44E72">
              <w:t>44</w:t>
            </w:r>
          </w:p>
        </w:tc>
        <w:tc>
          <w:tcPr>
            <w:tcW w:w="289" w:type="pct"/>
            <w:vAlign w:val="center"/>
          </w:tcPr>
          <w:p w:rsidR="00C57AC6" w:rsidRPr="00B44E72" w:rsidRDefault="00C57AC6" w:rsidP="00C535A4">
            <w:r w:rsidRPr="00B44E72">
              <w:t>0,5406</w:t>
            </w:r>
          </w:p>
        </w:tc>
        <w:tc>
          <w:tcPr>
            <w:tcW w:w="189" w:type="pct"/>
            <w:vAlign w:val="center"/>
          </w:tcPr>
          <w:p w:rsidR="00C57AC6" w:rsidRPr="00B44E72" w:rsidRDefault="00C57AC6" w:rsidP="00C535A4">
            <w:r w:rsidRPr="00B44E72">
              <w:t>17,5</w:t>
            </w:r>
          </w:p>
        </w:tc>
        <w:tc>
          <w:tcPr>
            <w:tcW w:w="222" w:type="pct"/>
            <w:vAlign w:val="center"/>
          </w:tcPr>
          <w:p w:rsidR="00C57AC6" w:rsidRPr="00B44E72" w:rsidRDefault="00C57AC6" w:rsidP="00C535A4">
            <w:r w:rsidRPr="00B44E72">
              <w:t>0,974</w:t>
            </w:r>
          </w:p>
        </w:tc>
        <w:tc>
          <w:tcPr>
            <w:tcW w:w="222" w:type="pct"/>
            <w:vAlign w:val="center"/>
          </w:tcPr>
          <w:p w:rsidR="00C57AC6" w:rsidRPr="00B44E72" w:rsidRDefault="00C57AC6" w:rsidP="00C535A4">
            <w:r w:rsidRPr="00B44E72">
              <w:t>0,966</w:t>
            </w:r>
          </w:p>
        </w:tc>
        <w:tc>
          <w:tcPr>
            <w:tcW w:w="222" w:type="pct"/>
            <w:noWrap/>
            <w:vAlign w:val="center"/>
          </w:tcPr>
          <w:p w:rsidR="00C57AC6" w:rsidRPr="00B44E72" w:rsidRDefault="00C57AC6" w:rsidP="00C535A4">
            <w:r w:rsidRPr="00B44E72">
              <w:t>16,63</w:t>
            </w:r>
          </w:p>
        </w:tc>
        <w:tc>
          <w:tcPr>
            <w:tcW w:w="189" w:type="pct"/>
            <w:noWrap/>
            <w:vAlign w:val="center"/>
          </w:tcPr>
          <w:p w:rsidR="00C57AC6" w:rsidRPr="00B44E72" w:rsidRDefault="00C57AC6" w:rsidP="00C535A4">
            <w:r w:rsidRPr="00B44E72">
              <w:t>0,23</w:t>
            </w:r>
          </w:p>
        </w:tc>
      </w:tr>
      <w:tr w:rsidR="001F0D66" w:rsidRPr="00B44E72" w:rsidTr="001F0D66">
        <w:trPr>
          <w:trHeight w:val="223"/>
          <w:jc w:val="center"/>
        </w:trPr>
        <w:tc>
          <w:tcPr>
            <w:tcW w:w="145" w:type="pct"/>
            <w:noWrap/>
            <w:vAlign w:val="center"/>
          </w:tcPr>
          <w:p w:rsidR="00C57AC6" w:rsidRPr="00B44E72" w:rsidRDefault="00C57AC6" w:rsidP="00C535A4">
            <w:r w:rsidRPr="00B44E72">
              <w:t>8</w:t>
            </w:r>
          </w:p>
        </w:tc>
        <w:tc>
          <w:tcPr>
            <w:tcW w:w="601" w:type="pct"/>
            <w:vAlign w:val="center"/>
          </w:tcPr>
          <w:p w:rsidR="00C57AC6" w:rsidRPr="00B44E72" w:rsidRDefault="00C57AC6" w:rsidP="00C535A4">
            <w:r w:rsidRPr="00B44E72">
              <w:t>Уз. 24а, Ду150</w:t>
            </w:r>
          </w:p>
        </w:tc>
        <w:tc>
          <w:tcPr>
            <w:tcW w:w="567" w:type="pct"/>
            <w:vAlign w:val="center"/>
          </w:tcPr>
          <w:p w:rsidR="00C57AC6" w:rsidRPr="00B44E72" w:rsidRDefault="00C57AC6" w:rsidP="00C535A4">
            <w:r w:rsidRPr="00B44E72">
              <w:t>Уз. 25</w:t>
            </w:r>
          </w:p>
        </w:tc>
        <w:tc>
          <w:tcPr>
            <w:tcW w:w="256" w:type="pct"/>
            <w:vAlign w:val="center"/>
          </w:tcPr>
          <w:p w:rsidR="00C57AC6" w:rsidRPr="00B44E72" w:rsidRDefault="00C57AC6" w:rsidP="00C535A4">
            <w:r w:rsidRPr="00B44E72">
              <w:t>44</w:t>
            </w:r>
          </w:p>
        </w:tc>
        <w:tc>
          <w:tcPr>
            <w:tcW w:w="222" w:type="pct"/>
            <w:vAlign w:val="center"/>
          </w:tcPr>
          <w:p w:rsidR="00C57AC6" w:rsidRPr="00B44E72" w:rsidRDefault="00C57AC6" w:rsidP="00C535A4">
            <w:r w:rsidRPr="00B44E72">
              <w:t>0,15</w:t>
            </w:r>
          </w:p>
        </w:tc>
        <w:tc>
          <w:tcPr>
            <w:tcW w:w="222" w:type="pct"/>
            <w:vAlign w:val="center"/>
          </w:tcPr>
          <w:p w:rsidR="00C57AC6" w:rsidRPr="00B44E72" w:rsidRDefault="00C57AC6" w:rsidP="00C535A4">
            <w:r w:rsidRPr="00B44E72">
              <w:t>0,15</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1969</w:t>
            </w:r>
          </w:p>
        </w:tc>
        <w:tc>
          <w:tcPr>
            <w:tcW w:w="222" w:type="pct"/>
            <w:vAlign w:val="center"/>
          </w:tcPr>
          <w:p w:rsidR="00C57AC6" w:rsidRPr="00B44E72" w:rsidRDefault="00C57AC6" w:rsidP="00C535A4">
            <w:r w:rsidRPr="00B44E72">
              <w:t>94,77</w:t>
            </w:r>
          </w:p>
        </w:tc>
        <w:tc>
          <w:tcPr>
            <w:tcW w:w="289" w:type="pct"/>
            <w:vAlign w:val="center"/>
          </w:tcPr>
          <w:p w:rsidR="00C57AC6" w:rsidRPr="00B44E72" w:rsidRDefault="00C57AC6" w:rsidP="00C535A4">
            <w:r w:rsidRPr="00B44E72">
              <w:t>38,0101</w:t>
            </w:r>
          </w:p>
        </w:tc>
        <w:tc>
          <w:tcPr>
            <w:tcW w:w="145" w:type="pct"/>
            <w:vAlign w:val="center"/>
          </w:tcPr>
          <w:p w:rsidR="00C57AC6" w:rsidRPr="00B44E72" w:rsidRDefault="00C57AC6" w:rsidP="00C535A4">
            <w:r w:rsidRPr="00B44E72">
              <w:t>44</w:t>
            </w:r>
          </w:p>
        </w:tc>
        <w:tc>
          <w:tcPr>
            <w:tcW w:w="289" w:type="pct"/>
            <w:vAlign w:val="center"/>
          </w:tcPr>
          <w:p w:rsidR="00C57AC6" w:rsidRPr="00B44E72" w:rsidRDefault="00C57AC6" w:rsidP="00C535A4">
            <w:r w:rsidRPr="00B44E72">
              <w:t>8,0091</w:t>
            </w:r>
          </w:p>
        </w:tc>
        <w:tc>
          <w:tcPr>
            <w:tcW w:w="189" w:type="pct"/>
            <w:vAlign w:val="center"/>
          </w:tcPr>
          <w:p w:rsidR="00C57AC6" w:rsidRPr="00B44E72" w:rsidRDefault="00C57AC6" w:rsidP="00C535A4">
            <w:r w:rsidRPr="00B44E72">
              <w:t>17,5</w:t>
            </w:r>
          </w:p>
        </w:tc>
        <w:tc>
          <w:tcPr>
            <w:tcW w:w="222" w:type="pct"/>
            <w:vAlign w:val="center"/>
          </w:tcPr>
          <w:p w:rsidR="00C57AC6" w:rsidRPr="00B44E72" w:rsidRDefault="00C57AC6" w:rsidP="00C535A4">
            <w:r w:rsidRPr="00B44E72">
              <w:t>0,644</w:t>
            </w:r>
          </w:p>
        </w:tc>
        <w:tc>
          <w:tcPr>
            <w:tcW w:w="222" w:type="pct"/>
            <w:vAlign w:val="center"/>
          </w:tcPr>
          <w:p w:rsidR="00C57AC6" w:rsidRPr="00B44E72" w:rsidRDefault="00C57AC6" w:rsidP="00C535A4">
            <w:r w:rsidRPr="00B44E72">
              <w:t>0,949</w:t>
            </w:r>
          </w:p>
        </w:tc>
        <w:tc>
          <w:tcPr>
            <w:tcW w:w="222" w:type="pct"/>
            <w:noWrap/>
            <w:vAlign w:val="center"/>
          </w:tcPr>
          <w:p w:rsidR="00C57AC6" w:rsidRPr="00B44E72" w:rsidRDefault="00C57AC6" w:rsidP="00C535A4">
            <w:r w:rsidRPr="00B44E72">
              <w:t>16,63</w:t>
            </w:r>
          </w:p>
        </w:tc>
        <w:tc>
          <w:tcPr>
            <w:tcW w:w="189" w:type="pct"/>
            <w:noWrap/>
            <w:vAlign w:val="center"/>
          </w:tcPr>
          <w:p w:rsidR="00C57AC6" w:rsidRPr="00B44E72" w:rsidRDefault="00C57AC6" w:rsidP="00C535A4">
            <w:r w:rsidRPr="00B44E72">
              <w:t>0,23</w:t>
            </w:r>
          </w:p>
        </w:tc>
      </w:tr>
      <w:tr w:rsidR="001F0D66" w:rsidRPr="00B44E72" w:rsidTr="001F0D66">
        <w:trPr>
          <w:trHeight w:val="223"/>
          <w:jc w:val="center"/>
        </w:trPr>
        <w:tc>
          <w:tcPr>
            <w:tcW w:w="145" w:type="pct"/>
            <w:noWrap/>
            <w:vAlign w:val="center"/>
          </w:tcPr>
          <w:p w:rsidR="00C57AC6" w:rsidRPr="00B44E72" w:rsidRDefault="00C57AC6" w:rsidP="00C535A4">
            <w:r w:rsidRPr="00B44E72">
              <w:t>9</w:t>
            </w:r>
          </w:p>
        </w:tc>
        <w:tc>
          <w:tcPr>
            <w:tcW w:w="601" w:type="pct"/>
            <w:vAlign w:val="center"/>
          </w:tcPr>
          <w:p w:rsidR="00C57AC6" w:rsidRPr="00B44E72" w:rsidRDefault="00C57AC6" w:rsidP="00C535A4">
            <w:r w:rsidRPr="00B44E72">
              <w:t>Уз. 25</w:t>
            </w:r>
          </w:p>
        </w:tc>
        <w:tc>
          <w:tcPr>
            <w:tcW w:w="567" w:type="pct"/>
            <w:vAlign w:val="center"/>
          </w:tcPr>
          <w:p w:rsidR="00C57AC6" w:rsidRPr="00B44E72" w:rsidRDefault="00C57AC6" w:rsidP="00C535A4">
            <w:r w:rsidRPr="00B44E72">
              <w:t>Уз. 26</w:t>
            </w:r>
          </w:p>
        </w:tc>
        <w:tc>
          <w:tcPr>
            <w:tcW w:w="256" w:type="pct"/>
            <w:vAlign w:val="center"/>
          </w:tcPr>
          <w:p w:rsidR="00C57AC6" w:rsidRPr="00B44E72" w:rsidRDefault="00C57AC6" w:rsidP="00C535A4">
            <w:r w:rsidRPr="00B44E72">
              <w:t>67,85</w:t>
            </w:r>
          </w:p>
        </w:tc>
        <w:tc>
          <w:tcPr>
            <w:tcW w:w="222" w:type="pct"/>
            <w:vAlign w:val="center"/>
          </w:tcPr>
          <w:p w:rsidR="00C57AC6" w:rsidRPr="00B44E72" w:rsidRDefault="00C57AC6" w:rsidP="00C535A4">
            <w:r w:rsidRPr="00B44E72">
              <w:t>0,15</w:t>
            </w:r>
          </w:p>
        </w:tc>
        <w:tc>
          <w:tcPr>
            <w:tcW w:w="222" w:type="pct"/>
            <w:vAlign w:val="center"/>
          </w:tcPr>
          <w:p w:rsidR="00C57AC6" w:rsidRPr="00B44E72" w:rsidRDefault="00C57AC6" w:rsidP="00C535A4">
            <w:r w:rsidRPr="00B44E72">
              <w:t>0,15</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1969</w:t>
            </w:r>
          </w:p>
        </w:tc>
        <w:tc>
          <w:tcPr>
            <w:tcW w:w="222" w:type="pct"/>
            <w:vAlign w:val="center"/>
          </w:tcPr>
          <w:p w:rsidR="00C57AC6" w:rsidRPr="00B44E72" w:rsidRDefault="00C57AC6" w:rsidP="00C535A4">
            <w:r w:rsidRPr="00B44E72">
              <w:t>94,69</w:t>
            </w:r>
          </w:p>
        </w:tc>
        <w:tc>
          <w:tcPr>
            <w:tcW w:w="289" w:type="pct"/>
            <w:vAlign w:val="center"/>
          </w:tcPr>
          <w:p w:rsidR="00C57AC6" w:rsidRPr="00B44E72" w:rsidRDefault="00C57AC6" w:rsidP="00C535A4">
            <w:r w:rsidRPr="00B44E72">
              <w:t>34,5366</w:t>
            </w:r>
          </w:p>
        </w:tc>
        <w:tc>
          <w:tcPr>
            <w:tcW w:w="145" w:type="pct"/>
            <w:vAlign w:val="center"/>
          </w:tcPr>
          <w:p w:rsidR="00C57AC6" w:rsidRPr="00B44E72" w:rsidRDefault="00C57AC6" w:rsidP="00C535A4">
            <w:r w:rsidRPr="00B44E72">
              <w:t>44</w:t>
            </w:r>
          </w:p>
        </w:tc>
        <w:tc>
          <w:tcPr>
            <w:tcW w:w="289" w:type="pct"/>
            <w:vAlign w:val="center"/>
          </w:tcPr>
          <w:p w:rsidR="00C57AC6" w:rsidRPr="00B44E72" w:rsidRDefault="00C57AC6" w:rsidP="00C535A4">
            <w:r w:rsidRPr="00B44E72">
              <w:t>12,3504</w:t>
            </w:r>
          </w:p>
        </w:tc>
        <w:tc>
          <w:tcPr>
            <w:tcW w:w="189" w:type="pct"/>
            <w:vAlign w:val="center"/>
          </w:tcPr>
          <w:p w:rsidR="00C57AC6" w:rsidRPr="00B44E72" w:rsidRDefault="00C57AC6" w:rsidP="00C535A4">
            <w:r w:rsidRPr="00B44E72">
              <w:t>17,5</w:t>
            </w:r>
          </w:p>
        </w:tc>
        <w:tc>
          <w:tcPr>
            <w:tcW w:w="222" w:type="pct"/>
            <w:vAlign w:val="center"/>
          </w:tcPr>
          <w:p w:rsidR="00C57AC6" w:rsidRPr="00B44E72" w:rsidRDefault="00C57AC6" w:rsidP="00C535A4">
            <w:r w:rsidRPr="00B44E72">
              <w:t>0,488</w:t>
            </w:r>
          </w:p>
        </w:tc>
        <w:tc>
          <w:tcPr>
            <w:tcW w:w="222" w:type="pct"/>
            <w:vAlign w:val="center"/>
          </w:tcPr>
          <w:p w:rsidR="00C57AC6" w:rsidRPr="00B44E72" w:rsidRDefault="00C57AC6" w:rsidP="00C535A4">
            <w:r w:rsidRPr="00B44E72">
              <w:t>0,913</w:t>
            </w:r>
          </w:p>
        </w:tc>
        <w:tc>
          <w:tcPr>
            <w:tcW w:w="222" w:type="pct"/>
            <w:noWrap/>
            <w:vAlign w:val="center"/>
          </w:tcPr>
          <w:p w:rsidR="00C57AC6" w:rsidRPr="00B44E72" w:rsidRDefault="00C57AC6" w:rsidP="00C535A4">
            <w:r w:rsidRPr="00B44E72">
              <w:t>15,11</w:t>
            </w:r>
          </w:p>
        </w:tc>
        <w:tc>
          <w:tcPr>
            <w:tcW w:w="189" w:type="pct"/>
            <w:noWrap/>
            <w:vAlign w:val="center"/>
          </w:tcPr>
          <w:p w:rsidR="00C57AC6" w:rsidRPr="00B44E72" w:rsidRDefault="00C57AC6" w:rsidP="00C535A4">
            <w:r w:rsidRPr="00B44E72">
              <w:t>0,31</w:t>
            </w:r>
          </w:p>
        </w:tc>
      </w:tr>
      <w:tr w:rsidR="001F0D66" w:rsidRPr="00B44E72" w:rsidTr="001F0D66">
        <w:trPr>
          <w:trHeight w:val="223"/>
          <w:jc w:val="center"/>
        </w:trPr>
        <w:tc>
          <w:tcPr>
            <w:tcW w:w="145" w:type="pct"/>
            <w:noWrap/>
            <w:vAlign w:val="center"/>
          </w:tcPr>
          <w:p w:rsidR="00C57AC6" w:rsidRPr="00B44E72" w:rsidRDefault="00C57AC6" w:rsidP="00C535A4">
            <w:r w:rsidRPr="00B44E72">
              <w:t>10</w:t>
            </w:r>
          </w:p>
        </w:tc>
        <w:tc>
          <w:tcPr>
            <w:tcW w:w="601" w:type="pct"/>
            <w:vAlign w:val="center"/>
          </w:tcPr>
          <w:p w:rsidR="00C57AC6" w:rsidRPr="00B44E72" w:rsidRDefault="00C57AC6" w:rsidP="00C535A4">
            <w:r w:rsidRPr="00B44E72">
              <w:t>Уз. 26</w:t>
            </w:r>
          </w:p>
        </w:tc>
        <w:tc>
          <w:tcPr>
            <w:tcW w:w="567" w:type="pct"/>
            <w:vAlign w:val="center"/>
          </w:tcPr>
          <w:p w:rsidR="00C57AC6" w:rsidRPr="00B44E72" w:rsidRDefault="00C57AC6" w:rsidP="00C535A4">
            <w:r w:rsidRPr="00B44E72">
              <w:t>Уз. 27</w:t>
            </w:r>
          </w:p>
        </w:tc>
        <w:tc>
          <w:tcPr>
            <w:tcW w:w="256" w:type="pct"/>
            <w:vAlign w:val="center"/>
          </w:tcPr>
          <w:p w:rsidR="00C57AC6" w:rsidRPr="00B44E72" w:rsidRDefault="00C57AC6" w:rsidP="00C535A4">
            <w:r w:rsidRPr="00B44E72">
              <w:t>25,75</w:t>
            </w:r>
          </w:p>
        </w:tc>
        <w:tc>
          <w:tcPr>
            <w:tcW w:w="222" w:type="pct"/>
            <w:vAlign w:val="center"/>
          </w:tcPr>
          <w:p w:rsidR="00C57AC6" w:rsidRPr="00B44E72" w:rsidRDefault="00C57AC6" w:rsidP="00C535A4">
            <w:r w:rsidRPr="00B44E72">
              <w:t>0,15</w:t>
            </w:r>
          </w:p>
        </w:tc>
        <w:tc>
          <w:tcPr>
            <w:tcW w:w="222" w:type="pct"/>
            <w:vAlign w:val="center"/>
          </w:tcPr>
          <w:p w:rsidR="00C57AC6" w:rsidRPr="00B44E72" w:rsidRDefault="00C57AC6" w:rsidP="00C535A4">
            <w:r w:rsidRPr="00B44E72">
              <w:t>0,15</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1970</w:t>
            </w:r>
          </w:p>
        </w:tc>
        <w:tc>
          <w:tcPr>
            <w:tcW w:w="222" w:type="pct"/>
            <w:vAlign w:val="center"/>
          </w:tcPr>
          <w:p w:rsidR="00C57AC6" w:rsidRPr="00B44E72" w:rsidRDefault="00C57AC6" w:rsidP="00C535A4">
            <w:r w:rsidRPr="00B44E72">
              <w:t>94,56</w:t>
            </w:r>
          </w:p>
        </w:tc>
        <w:tc>
          <w:tcPr>
            <w:tcW w:w="289" w:type="pct"/>
            <w:vAlign w:val="center"/>
          </w:tcPr>
          <w:p w:rsidR="00C57AC6" w:rsidRPr="00B44E72" w:rsidRDefault="00C57AC6" w:rsidP="00C535A4">
            <w:r w:rsidRPr="00B44E72">
              <w:t>31,1248</w:t>
            </w:r>
          </w:p>
        </w:tc>
        <w:tc>
          <w:tcPr>
            <w:tcW w:w="145" w:type="pct"/>
            <w:vAlign w:val="center"/>
          </w:tcPr>
          <w:p w:rsidR="00C57AC6" w:rsidRPr="00B44E72" w:rsidRDefault="00C57AC6" w:rsidP="00C535A4">
            <w:r w:rsidRPr="00B44E72">
              <w:t>43</w:t>
            </w:r>
          </w:p>
        </w:tc>
        <w:tc>
          <w:tcPr>
            <w:tcW w:w="289" w:type="pct"/>
            <w:vAlign w:val="center"/>
          </w:tcPr>
          <w:p w:rsidR="00C57AC6" w:rsidRPr="00B44E72" w:rsidRDefault="00C57AC6" w:rsidP="00C535A4">
            <w:r w:rsidRPr="00B44E72">
              <w:t>3,1364</w:t>
            </w:r>
          </w:p>
        </w:tc>
        <w:tc>
          <w:tcPr>
            <w:tcW w:w="189" w:type="pct"/>
            <w:vAlign w:val="center"/>
          </w:tcPr>
          <w:p w:rsidR="00C57AC6" w:rsidRPr="00B44E72" w:rsidRDefault="00C57AC6" w:rsidP="00C535A4">
            <w:r w:rsidRPr="00B44E72">
              <w:t>17,5</w:t>
            </w:r>
          </w:p>
        </w:tc>
        <w:tc>
          <w:tcPr>
            <w:tcW w:w="222" w:type="pct"/>
            <w:vAlign w:val="center"/>
          </w:tcPr>
          <w:p w:rsidR="00C57AC6" w:rsidRPr="00B44E72" w:rsidRDefault="00C57AC6" w:rsidP="00C535A4">
            <w:r w:rsidRPr="00B44E72">
              <w:t>0,848</w:t>
            </w:r>
          </w:p>
        </w:tc>
        <w:tc>
          <w:tcPr>
            <w:tcW w:w="222" w:type="pct"/>
            <w:vAlign w:val="center"/>
          </w:tcPr>
          <w:p w:rsidR="00C57AC6" w:rsidRPr="00B44E72" w:rsidRDefault="00C57AC6" w:rsidP="00C535A4">
            <w:r w:rsidRPr="00B44E72">
              <w:t>0,909</w:t>
            </w:r>
          </w:p>
        </w:tc>
        <w:tc>
          <w:tcPr>
            <w:tcW w:w="222" w:type="pct"/>
            <w:noWrap/>
            <w:vAlign w:val="center"/>
          </w:tcPr>
          <w:p w:rsidR="00C57AC6" w:rsidRPr="00B44E72" w:rsidRDefault="00C57AC6" w:rsidP="00C535A4">
            <w:r w:rsidRPr="00B44E72">
              <w:t>13,62</w:t>
            </w:r>
          </w:p>
        </w:tc>
        <w:tc>
          <w:tcPr>
            <w:tcW w:w="189" w:type="pct"/>
            <w:noWrap/>
            <w:vAlign w:val="center"/>
          </w:tcPr>
          <w:p w:rsidR="00C57AC6" w:rsidRPr="00B44E72" w:rsidRDefault="00C57AC6" w:rsidP="00C535A4">
            <w:r w:rsidRPr="00B44E72">
              <w:t>0,44</w:t>
            </w:r>
          </w:p>
        </w:tc>
      </w:tr>
      <w:tr w:rsidR="001F0D66" w:rsidRPr="00B44E72" w:rsidTr="001F0D66">
        <w:trPr>
          <w:trHeight w:val="223"/>
          <w:jc w:val="center"/>
        </w:trPr>
        <w:tc>
          <w:tcPr>
            <w:tcW w:w="145" w:type="pct"/>
            <w:noWrap/>
            <w:vAlign w:val="center"/>
          </w:tcPr>
          <w:p w:rsidR="00C57AC6" w:rsidRPr="00B44E72" w:rsidRDefault="00C57AC6" w:rsidP="00C535A4">
            <w:r w:rsidRPr="00B44E72">
              <w:t>11</w:t>
            </w:r>
          </w:p>
        </w:tc>
        <w:tc>
          <w:tcPr>
            <w:tcW w:w="601" w:type="pct"/>
            <w:vAlign w:val="center"/>
          </w:tcPr>
          <w:p w:rsidR="00C57AC6" w:rsidRPr="00B44E72" w:rsidRDefault="00C57AC6" w:rsidP="00C535A4">
            <w:r w:rsidRPr="00B44E72">
              <w:t>Уз. 27</w:t>
            </w:r>
          </w:p>
        </w:tc>
        <w:tc>
          <w:tcPr>
            <w:tcW w:w="567" w:type="pct"/>
            <w:vAlign w:val="center"/>
          </w:tcPr>
          <w:p w:rsidR="00C57AC6" w:rsidRPr="00B44E72" w:rsidRDefault="00C57AC6" w:rsidP="00C535A4">
            <w:r w:rsidRPr="00B44E72">
              <w:t>Уз. 28</w:t>
            </w:r>
          </w:p>
        </w:tc>
        <w:tc>
          <w:tcPr>
            <w:tcW w:w="256" w:type="pct"/>
            <w:vAlign w:val="center"/>
          </w:tcPr>
          <w:p w:rsidR="00C57AC6" w:rsidRPr="00B44E72" w:rsidRDefault="00C57AC6" w:rsidP="00C535A4">
            <w:r w:rsidRPr="00B44E72">
              <w:t>30,63</w:t>
            </w:r>
          </w:p>
        </w:tc>
        <w:tc>
          <w:tcPr>
            <w:tcW w:w="222" w:type="pct"/>
            <w:vAlign w:val="center"/>
          </w:tcPr>
          <w:p w:rsidR="00C57AC6" w:rsidRPr="00B44E72" w:rsidRDefault="00C57AC6" w:rsidP="00C535A4">
            <w:r w:rsidRPr="00B44E72">
              <w:t>0,15</w:t>
            </w:r>
          </w:p>
        </w:tc>
        <w:tc>
          <w:tcPr>
            <w:tcW w:w="222" w:type="pct"/>
            <w:vAlign w:val="center"/>
          </w:tcPr>
          <w:p w:rsidR="00C57AC6" w:rsidRPr="00B44E72" w:rsidRDefault="00C57AC6" w:rsidP="00C535A4">
            <w:r w:rsidRPr="00B44E72">
              <w:t>0,15</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1970</w:t>
            </w:r>
          </w:p>
        </w:tc>
        <w:tc>
          <w:tcPr>
            <w:tcW w:w="222" w:type="pct"/>
            <w:vAlign w:val="center"/>
          </w:tcPr>
          <w:p w:rsidR="00C57AC6" w:rsidRPr="00B44E72" w:rsidRDefault="00C57AC6" w:rsidP="00C535A4">
            <w:r w:rsidRPr="00B44E72">
              <w:t>94,51</w:t>
            </w:r>
          </w:p>
        </w:tc>
        <w:tc>
          <w:tcPr>
            <w:tcW w:w="289" w:type="pct"/>
            <w:vAlign w:val="center"/>
          </w:tcPr>
          <w:p w:rsidR="00C57AC6" w:rsidRPr="00B44E72" w:rsidRDefault="00C57AC6" w:rsidP="00C535A4">
            <w:r w:rsidRPr="00B44E72">
              <w:t>27,8787</w:t>
            </w:r>
          </w:p>
        </w:tc>
        <w:tc>
          <w:tcPr>
            <w:tcW w:w="145" w:type="pct"/>
            <w:vAlign w:val="center"/>
          </w:tcPr>
          <w:p w:rsidR="00C57AC6" w:rsidRPr="00B44E72" w:rsidRDefault="00C57AC6" w:rsidP="00C535A4">
            <w:r w:rsidRPr="00B44E72">
              <w:t>43</w:t>
            </w:r>
          </w:p>
        </w:tc>
        <w:tc>
          <w:tcPr>
            <w:tcW w:w="289" w:type="pct"/>
            <w:vAlign w:val="center"/>
          </w:tcPr>
          <w:p w:rsidR="00C57AC6" w:rsidRPr="00B44E72" w:rsidRDefault="00C57AC6" w:rsidP="00C535A4">
            <w:r w:rsidRPr="00B44E72">
              <w:t>3,7308</w:t>
            </w:r>
          </w:p>
        </w:tc>
        <w:tc>
          <w:tcPr>
            <w:tcW w:w="189" w:type="pct"/>
            <w:vAlign w:val="center"/>
          </w:tcPr>
          <w:p w:rsidR="00C57AC6" w:rsidRPr="00B44E72" w:rsidRDefault="00C57AC6" w:rsidP="00C535A4">
            <w:r w:rsidRPr="00B44E72">
              <w:t>17,5</w:t>
            </w:r>
          </w:p>
        </w:tc>
        <w:tc>
          <w:tcPr>
            <w:tcW w:w="222" w:type="pct"/>
            <w:vAlign w:val="center"/>
          </w:tcPr>
          <w:p w:rsidR="00C57AC6" w:rsidRPr="00B44E72" w:rsidRDefault="00C57AC6" w:rsidP="00C535A4">
            <w:r w:rsidRPr="00B44E72">
              <w:t>0,820</w:t>
            </w:r>
          </w:p>
        </w:tc>
        <w:tc>
          <w:tcPr>
            <w:tcW w:w="222" w:type="pct"/>
            <w:vAlign w:val="center"/>
          </w:tcPr>
          <w:p w:rsidR="00C57AC6" w:rsidRPr="00B44E72" w:rsidRDefault="00C57AC6" w:rsidP="00C535A4">
            <w:r w:rsidRPr="00B44E72">
              <w:t>0,903</w:t>
            </w:r>
          </w:p>
        </w:tc>
        <w:tc>
          <w:tcPr>
            <w:tcW w:w="222" w:type="pct"/>
            <w:noWrap/>
            <w:vAlign w:val="center"/>
          </w:tcPr>
          <w:p w:rsidR="00C57AC6" w:rsidRPr="00B44E72" w:rsidRDefault="00C57AC6" w:rsidP="00C535A4">
            <w:r w:rsidRPr="00B44E72">
              <w:t>12,20</w:t>
            </w:r>
          </w:p>
        </w:tc>
        <w:tc>
          <w:tcPr>
            <w:tcW w:w="189" w:type="pct"/>
            <w:noWrap/>
            <w:vAlign w:val="center"/>
          </w:tcPr>
          <w:p w:rsidR="00C57AC6" w:rsidRPr="00B44E72" w:rsidRDefault="00C57AC6" w:rsidP="00C535A4">
            <w:r w:rsidRPr="00B44E72">
              <w:t>0,49</w:t>
            </w:r>
          </w:p>
        </w:tc>
      </w:tr>
      <w:tr w:rsidR="001F0D66" w:rsidRPr="00B44E72" w:rsidTr="001F0D66">
        <w:trPr>
          <w:trHeight w:val="223"/>
          <w:jc w:val="center"/>
        </w:trPr>
        <w:tc>
          <w:tcPr>
            <w:tcW w:w="145" w:type="pct"/>
            <w:noWrap/>
            <w:vAlign w:val="center"/>
          </w:tcPr>
          <w:p w:rsidR="00C57AC6" w:rsidRPr="00B44E72" w:rsidRDefault="00C57AC6" w:rsidP="00C535A4">
            <w:r w:rsidRPr="00B44E72">
              <w:t>12</w:t>
            </w:r>
          </w:p>
        </w:tc>
        <w:tc>
          <w:tcPr>
            <w:tcW w:w="601" w:type="pct"/>
            <w:vAlign w:val="center"/>
          </w:tcPr>
          <w:p w:rsidR="00C57AC6" w:rsidRPr="00B44E72" w:rsidRDefault="00C57AC6" w:rsidP="00C535A4">
            <w:r w:rsidRPr="00B44E72">
              <w:t>Уз. 28</w:t>
            </w:r>
          </w:p>
        </w:tc>
        <w:tc>
          <w:tcPr>
            <w:tcW w:w="567" w:type="pct"/>
            <w:vAlign w:val="center"/>
          </w:tcPr>
          <w:p w:rsidR="00C57AC6" w:rsidRPr="00B44E72" w:rsidRDefault="00C57AC6" w:rsidP="00C535A4">
            <w:r w:rsidRPr="00B44E72">
              <w:t>Уз. 29</w:t>
            </w:r>
          </w:p>
        </w:tc>
        <w:tc>
          <w:tcPr>
            <w:tcW w:w="256" w:type="pct"/>
            <w:vAlign w:val="center"/>
          </w:tcPr>
          <w:p w:rsidR="00C57AC6" w:rsidRPr="00B44E72" w:rsidRDefault="00C57AC6" w:rsidP="00C535A4">
            <w:r w:rsidRPr="00B44E72">
              <w:t>65,77</w:t>
            </w:r>
          </w:p>
        </w:tc>
        <w:tc>
          <w:tcPr>
            <w:tcW w:w="222" w:type="pct"/>
            <w:vAlign w:val="center"/>
          </w:tcPr>
          <w:p w:rsidR="00C57AC6" w:rsidRPr="00B44E72" w:rsidRDefault="00C57AC6" w:rsidP="00C535A4">
            <w:r w:rsidRPr="00B44E72">
              <w:t>0,15</w:t>
            </w:r>
          </w:p>
        </w:tc>
        <w:tc>
          <w:tcPr>
            <w:tcW w:w="222" w:type="pct"/>
            <w:vAlign w:val="center"/>
          </w:tcPr>
          <w:p w:rsidR="00C57AC6" w:rsidRPr="00B44E72" w:rsidRDefault="00C57AC6" w:rsidP="00C535A4">
            <w:r w:rsidRPr="00B44E72">
              <w:t>0,15</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1970</w:t>
            </w:r>
          </w:p>
        </w:tc>
        <w:tc>
          <w:tcPr>
            <w:tcW w:w="222" w:type="pct"/>
            <w:vAlign w:val="center"/>
          </w:tcPr>
          <w:p w:rsidR="00C57AC6" w:rsidRPr="00B44E72" w:rsidRDefault="00C57AC6" w:rsidP="00C535A4">
            <w:r w:rsidRPr="00B44E72">
              <w:t>94,44</w:t>
            </w:r>
          </w:p>
        </w:tc>
        <w:tc>
          <w:tcPr>
            <w:tcW w:w="289" w:type="pct"/>
            <w:vAlign w:val="center"/>
          </w:tcPr>
          <w:p w:rsidR="00C57AC6" w:rsidRPr="00B44E72" w:rsidRDefault="00C57AC6" w:rsidP="00C535A4">
            <w:r w:rsidRPr="00B44E72">
              <w:t>23,7068</w:t>
            </w:r>
          </w:p>
        </w:tc>
        <w:tc>
          <w:tcPr>
            <w:tcW w:w="145" w:type="pct"/>
            <w:vAlign w:val="center"/>
          </w:tcPr>
          <w:p w:rsidR="00C57AC6" w:rsidRPr="00B44E72" w:rsidRDefault="00C57AC6" w:rsidP="00C535A4">
            <w:r w:rsidRPr="00B44E72">
              <w:t>43</w:t>
            </w:r>
          </w:p>
        </w:tc>
        <w:tc>
          <w:tcPr>
            <w:tcW w:w="289" w:type="pct"/>
            <w:vAlign w:val="center"/>
          </w:tcPr>
          <w:p w:rsidR="00C57AC6" w:rsidRPr="00B44E72" w:rsidRDefault="00C57AC6" w:rsidP="00C535A4">
            <w:r w:rsidRPr="00B44E72">
              <w:t>8,0108</w:t>
            </w:r>
          </w:p>
        </w:tc>
        <w:tc>
          <w:tcPr>
            <w:tcW w:w="189" w:type="pct"/>
            <w:vAlign w:val="center"/>
          </w:tcPr>
          <w:p w:rsidR="00C57AC6" w:rsidRPr="00B44E72" w:rsidRDefault="00C57AC6" w:rsidP="00C535A4">
            <w:r w:rsidRPr="00B44E72">
              <w:t>17,5</w:t>
            </w:r>
          </w:p>
        </w:tc>
        <w:tc>
          <w:tcPr>
            <w:tcW w:w="222" w:type="pct"/>
            <w:vAlign w:val="center"/>
          </w:tcPr>
          <w:p w:rsidR="00C57AC6" w:rsidRPr="00B44E72" w:rsidRDefault="00C57AC6" w:rsidP="00C535A4">
            <w:r w:rsidRPr="00B44E72">
              <w:t>0,629</w:t>
            </w:r>
          </w:p>
        </w:tc>
        <w:tc>
          <w:tcPr>
            <w:tcW w:w="222" w:type="pct"/>
            <w:vAlign w:val="center"/>
          </w:tcPr>
          <w:p w:rsidR="00C57AC6" w:rsidRPr="00B44E72" w:rsidRDefault="00C57AC6" w:rsidP="00C535A4">
            <w:r w:rsidRPr="00B44E72">
              <w:t>0,877</w:t>
            </w:r>
          </w:p>
        </w:tc>
        <w:tc>
          <w:tcPr>
            <w:tcW w:w="222" w:type="pct"/>
            <w:noWrap/>
            <w:vAlign w:val="center"/>
          </w:tcPr>
          <w:p w:rsidR="00C57AC6" w:rsidRPr="00B44E72" w:rsidRDefault="00C57AC6" w:rsidP="00C535A4">
            <w:r w:rsidRPr="00B44E72">
              <w:t>10,37</w:t>
            </w:r>
          </w:p>
        </w:tc>
        <w:tc>
          <w:tcPr>
            <w:tcW w:w="189" w:type="pct"/>
            <w:noWrap/>
            <w:vAlign w:val="center"/>
          </w:tcPr>
          <w:p w:rsidR="00C57AC6" w:rsidRPr="00B44E72" w:rsidRDefault="00C57AC6" w:rsidP="00C535A4">
            <w:r w:rsidRPr="00B44E72">
              <w:t>0,56</w:t>
            </w:r>
          </w:p>
        </w:tc>
      </w:tr>
      <w:tr w:rsidR="001F0D66" w:rsidRPr="00B44E72" w:rsidTr="001F0D66">
        <w:trPr>
          <w:trHeight w:val="223"/>
          <w:jc w:val="center"/>
        </w:trPr>
        <w:tc>
          <w:tcPr>
            <w:tcW w:w="145" w:type="pct"/>
            <w:noWrap/>
            <w:vAlign w:val="center"/>
          </w:tcPr>
          <w:p w:rsidR="00C57AC6" w:rsidRPr="00B44E72" w:rsidRDefault="00C57AC6" w:rsidP="00C535A4">
            <w:r w:rsidRPr="00B44E72">
              <w:t>13</w:t>
            </w:r>
          </w:p>
        </w:tc>
        <w:tc>
          <w:tcPr>
            <w:tcW w:w="601" w:type="pct"/>
            <w:vAlign w:val="center"/>
          </w:tcPr>
          <w:p w:rsidR="00C57AC6" w:rsidRPr="00B44E72" w:rsidRDefault="00C57AC6" w:rsidP="00C535A4">
            <w:r w:rsidRPr="00B44E72">
              <w:t>Уз. 29</w:t>
            </w:r>
          </w:p>
        </w:tc>
        <w:tc>
          <w:tcPr>
            <w:tcW w:w="567" w:type="pct"/>
            <w:vAlign w:val="center"/>
          </w:tcPr>
          <w:p w:rsidR="00C57AC6" w:rsidRPr="00B44E72" w:rsidRDefault="008B62C4" w:rsidP="00C535A4">
            <w:r>
              <w:t>ул. 3-я Трудовая 11, Ду150</w:t>
            </w:r>
          </w:p>
        </w:tc>
        <w:tc>
          <w:tcPr>
            <w:tcW w:w="256" w:type="pct"/>
            <w:vAlign w:val="center"/>
          </w:tcPr>
          <w:p w:rsidR="00C57AC6" w:rsidRPr="00B44E72" w:rsidRDefault="00C57AC6" w:rsidP="00C535A4">
            <w:r w:rsidRPr="00B44E72">
              <w:t>58,49</w:t>
            </w:r>
          </w:p>
        </w:tc>
        <w:tc>
          <w:tcPr>
            <w:tcW w:w="222" w:type="pct"/>
            <w:vAlign w:val="center"/>
          </w:tcPr>
          <w:p w:rsidR="00C57AC6" w:rsidRPr="00B44E72" w:rsidRDefault="00C57AC6" w:rsidP="00C535A4">
            <w:r w:rsidRPr="00B44E72">
              <w:t>0,15</w:t>
            </w:r>
          </w:p>
        </w:tc>
        <w:tc>
          <w:tcPr>
            <w:tcW w:w="222" w:type="pct"/>
            <w:vAlign w:val="center"/>
          </w:tcPr>
          <w:p w:rsidR="00C57AC6" w:rsidRPr="00B44E72" w:rsidRDefault="00C57AC6" w:rsidP="00C535A4">
            <w:r w:rsidRPr="00B44E72">
              <w:t>0,15</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1970</w:t>
            </w:r>
          </w:p>
        </w:tc>
        <w:tc>
          <w:tcPr>
            <w:tcW w:w="222" w:type="pct"/>
            <w:vAlign w:val="center"/>
          </w:tcPr>
          <w:p w:rsidR="00C57AC6" w:rsidRPr="00B44E72" w:rsidRDefault="00C57AC6" w:rsidP="00C535A4">
            <w:r w:rsidRPr="00B44E72">
              <w:t>94,26</w:t>
            </w:r>
          </w:p>
        </w:tc>
        <w:tc>
          <w:tcPr>
            <w:tcW w:w="289" w:type="pct"/>
            <w:vAlign w:val="center"/>
          </w:tcPr>
          <w:p w:rsidR="00C57AC6" w:rsidRPr="00B44E72" w:rsidRDefault="00C57AC6" w:rsidP="00C535A4">
            <w:r w:rsidRPr="00B44E72">
              <w:t>16,5808</w:t>
            </w:r>
          </w:p>
        </w:tc>
        <w:tc>
          <w:tcPr>
            <w:tcW w:w="145" w:type="pct"/>
            <w:vAlign w:val="center"/>
          </w:tcPr>
          <w:p w:rsidR="00C57AC6" w:rsidRPr="00B44E72" w:rsidRDefault="00C57AC6" w:rsidP="00C535A4">
            <w:r w:rsidRPr="00B44E72">
              <w:t>43</w:t>
            </w:r>
          </w:p>
        </w:tc>
        <w:tc>
          <w:tcPr>
            <w:tcW w:w="289" w:type="pct"/>
            <w:vAlign w:val="center"/>
          </w:tcPr>
          <w:p w:rsidR="00C57AC6" w:rsidRPr="00B44E72" w:rsidRDefault="00C57AC6" w:rsidP="00C535A4">
            <w:r w:rsidRPr="00B44E72">
              <w:t>7,1241</w:t>
            </w:r>
          </w:p>
        </w:tc>
        <w:tc>
          <w:tcPr>
            <w:tcW w:w="189" w:type="pct"/>
            <w:vAlign w:val="center"/>
          </w:tcPr>
          <w:p w:rsidR="00C57AC6" w:rsidRPr="00B44E72" w:rsidRDefault="00C57AC6" w:rsidP="00C535A4">
            <w:r w:rsidRPr="00B44E72">
              <w:t>17,5</w:t>
            </w:r>
          </w:p>
        </w:tc>
        <w:tc>
          <w:tcPr>
            <w:tcW w:w="222" w:type="pct"/>
            <w:vAlign w:val="center"/>
          </w:tcPr>
          <w:p w:rsidR="00C57AC6" w:rsidRPr="00B44E72" w:rsidRDefault="00C57AC6" w:rsidP="00C535A4">
            <w:r w:rsidRPr="00B44E72">
              <w:t>0,667</w:t>
            </w:r>
          </w:p>
        </w:tc>
        <w:tc>
          <w:tcPr>
            <w:tcW w:w="222" w:type="pct"/>
            <w:vAlign w:val="center"/>
          </w:tcPr>
          <w:p w:rsidR="00C57AC6" w:rsidRPr="00B44E72" w:rsidRDefault="00C57AC6" w:rsidP="00C535A4">
            <w:r w:rsidRPr="00B44E72">
              <w:t>0,857</w:t>
            </w:r>
          </w:p>
        </w:tc>
        <w:tc>
          <w:tcPr>
            <w:tcW w:w="222" w:type="pct"/>
            <w:noWrap/>
            <w:vAlign w:val="center"/>
          </w:tcPr>
          <w:p w:rsidR="00C57AC6" w:rsidRPr="00B44E72" w:rsidRDefault="00C57AC6" w:rsidP="00C535A4">
            <w:r w:rsidRPr="00B44E72">
              <w:t>7,25</w:t>
            </w:r>
          </w:p>
        </w:tc>
        <w:tc>
          <w:tcPr>
            <w:tcW w:w="189" w:type="pct"/>
            <w:noWrap/>
            <w:vAlign w:val="center"/>
          </w:tcPr>
          <w:p w:rsidR="00C57AC6" w:rsidRPr="00B44E72" w:rsidRDefault="00C57AC6" w:rsidP="00C535A4">
            <w:r w:rsidRPr="00B44E72">
              <w:t>0,74</w:t>
            </w:r>
          </w:p>
        </w:tc>
      </w:tr>
      <w:tr w:rsidR="001F0D66" w:rsidRPr="00B44E72" w:rsidTr="001F0D66">
        <w:trPr>
          <w:trHeight w:val="223"/>
          <w:jc w:val="center"/>
        </w:trPr>
        <w:tc>
          <w:tcPr>
            <w:tcW w:w="145" w:type="pct"/>
            <w:noWrap/>
            <w:vAlign w:val="center"/>
          </w:tcPr>
          <w:p w:rsidR="00C57AC6" w:rsidRPr="00B44E72" w:rsidRDefault="00C57AC6" w:rsidP="00C535A4">
            <w:r w:rsidRPr="00B44E72">
              <w:t>14</w:t>
            </w:r>
          </w:p>
        </w:tc>
        <w:tc>
          <w:tcPr>
            <w:tcW w:w="601" w:type="pct"/>
            <w:vAlign w:val="center"/>
          </w:tcPr>
          <w:p w:rsidR="00C57AC6" w:rsidRPr="00B44E72" w:rsidRDefault="008B62C4" w:rsidP="00C535A4">
            <w:r>
              <w:t>ул. 3-я Трудовая 11, Ду150</w:t>
            </w:r>
          </w:p>
        </w:tc>
        <w:tc>
          <w:tcPr>
            <w:tcW w:w="567" w:type="pct"/>
            <w:vAlign w:val="center"/>
          </w:tcPr>
          <w:p w:rsidR="00C57AC6" w:rsidRPr="00B44E72" w:rsidRDefault="00C57AC6" w:rsidP="00C535A4">
            <w:r w:rsidRPr="00B44E72">
              <w:t>Под/надз</w:t>
            </w:r>
          </w:p>
        </w:tc>
        <w:tc>
          <w:tcPr>
            <w:tcW w:w="256" w:type="pct"/>
            <w:vAlign w:val="center"/>
          </w:tcPr>
          <w:p w:rsidR="00C57AC6" w:rsidRPr="00B44E72" w:rsidRDefault="00C57AC6" w:rsidP="00C535A4">
            <w:r w:rsidRPr="00B44E72">
              <w:t>154,44</w:t>
            </w:r>
          </w:p>
        </w:tc>
        <w:tc>
          <w:tcPr>
            <w:tcW w:w="222" w:type="pct"/>
            <w:vAlign w:val="center"/>
          </w:tcPr>
          <w:p w:rsidR="00C57AC6" w:rsidRPr="00B44E72" w:rsidRDefault="00C57AC6" w:rsidP="00C535A4">
            <w:r w:rsidRPr="00B44E72">
              <w:t>0,15</w:t>
            </w:r>
          </w:p>
        </w:tc>
        <w:tc>
          <w:tcPr>
            <w:tcW w:w="222" w:type="pct"/>
            <w:vAlign w:val="center"/>
          </w:tcPr>
          <w:p w:rsidR="00C57AC6" w:rsidRPr="00B44E72" w:rsidRDefault="00C57AC6" w:rsidP="00C535A4">
            <w:r w:rsidRPr="00B44E72">
              <w:t>0,15</w:t>
            </w:r>
          </w:p>
        </w:tc>
        <w:tc>
          <w:tcPr>
            <w:tcW w:w="790" w:type="pct"/>
            <w:vAlign w:val="center"/>
          </w:tcPr>
          <w:p w:rsidR="00C57AC6" w:rsidRPr="00B44E72" w:rsidRDefault="00C57AC6" w:rsidP="00C535A4">
            <w:r w:rsidRPr="00B44E72">
              <w:t>Подземная бесканальная</w:t>
            </w:r>
          </w:p>
        </w:tc>
        <w:tc>
          <w:tcPr>
            <w:tcW w:w="206" w:type="pct"/>
            <w:vAlign w:val="center"/>
          </w:tcPr>
          <w:p w:rsidR="00C57AC6" w:rsidRPr="00B44E72" w:rsidRDefault="00C57AC6" w:rsidP="00C535A4">
            <w:r w:rsidRPr="00B44E72">
              <w:t>1970</w:t>
            </w:r>
          </w:p>
        </w:tc>
        <w:tc>
          <w:tcPr>
            <w:tcW w:w="222" w:type="pct"/>
            <w:vAlign w:val="center"/>
          </w:tcPr>
          <w:p w:rsidR="00C57AC6" w:rsidRPr="00B44E72" w:rsidRDefault="00C57AC6" w:rsidP="00C535A4">
            <w:r w:rsidRPr="00B44E72">
              <w:t>94,04</w:t>
            </w:r>
          </w:p>
        </w:tc>
        <w:tc>
          <w:tcPr>
            <w:tcW w:w="289" w:type="pct"/>
            <w:vAlign w:val="center"/>
          </w:tcPr>
          <w:p w:rsidR="00C57AC6" w:rsidRPr="00B44E72" w:rsidRDefault="00C57AC6" w:rsidP="00C535A4">
            <w:r w:rsidRPr="00B44E72">
              <w:t>16,5788</w:t>
            </w:r>
          </w:p>
        </w:tc>
        <w:tc>
          <w:tcPr>
            <w:tcW w:w="145" w:type="pct"/>
            <w:vAlign w:val="center"/>
          </w:tcPr>
          <w:p w:rsidR="00C57AC6" w:rsidRPr="00B44E72" w:rsidRDefault="00C57AC6" w:rsidP="00C535A4">
            <w:r w:rsidRPr="00B44E72">
              <w:t>43</w:t>
            </w:r>
          </w:p>
        </w:tc>
        <w:tc>
          <w:tcPr>
            <w:tcW w:w="289" w:type="pct"/>
            <w:vAlign w:val="center"/>
          </w:tcPr>
          <w:p w:rsidR="00C57AC6" w:rsidRPr="00B44E72" w:rsidRDefault="00C57AC6" w:rsidP="00C535A4">
            <w:r w:rsidRPr="00B44E72">
              <w:t>18,8109</w:t>
            </w:r>
          </w:p>
        </w:tc>
        <w:tc>
          <w:tcPr>
            <w:tcW w:w="189" w:type="pct"/>
            <w:vAlign w:val="center"/>
          </w:tcPr>
          <w:p w:rsidR="00C57AC6" w:rsidRPr="00B44E72" w:rsidRDefault="00C57AC6" w:rsidP="00C535A4">
            <w:r w:rsidRPr="00B44E72">
              <w:t>17,5</w:t>
            </w:r>
          </w:p>
        </w:tc>
        <w:tc>
          <w:tcPr>
            <w:tcW w:w="222" w:type="pct"/>
            <w:vAlign w:val="center"/>
          </w:tcPr>
          <w:p w:rsidR="00C57AC6" w:rsidRPr="00B44E72" w:rsidRDefault="00C57AC6" w:rsidP="00C535A4">
            <w:r w:rsidRPr="00B44E72">
              <w:t>0,269</w:t>
            </w:r>
          </w:p>
        </w:tc>
        <w:tc>
          <w:tcPr>
            <w:tcW w:w="222" w:type="pct"/>
            <w:vAlign w:val="center"/>
          </w:tcPr>
          <w:p w:rsidR="00C57AC6" w:rsidRPr="00B44E72" w:rsidRDefault="00C57AC6" w:rsidP="00C535A4">
            <w:r w:rsidRPr="00B44E72">
              <w:t>0,738</w:t>
            </w:r>
          </w:p>
        </w:tc>
        <w:tc>
          <w:tcPr>
            <w:tcW w:w="222" w:type="pct"/>
            <w:noWrap/>
            <w:vAlign w:val="center"/>
          </w:tcPr>
          <w:p w:rsidR="00C57AC6" w:rsidRPr="00B44E72" w:rsidRDefault="00C57AC6" w:rsidP="00C535A4">
            <w:r w:rsidRPr="00B44E72">
              <w:t>7,25</w:t>
            </w:r>
          </w:p>
        </w:tc>
        <w:tc>
          <w:tcPr>
            <w:tcW w:w="189" w:type="pct"/>
            <w:noWrap/>
            <w:vAlign w:val="center"/>
          </w:tcPr>
          <w:p w:rsidR="00C57AC6" w:rsidRPr="00B44E72" w:rsidRDefault="00C57AC6" w:rsidP="00C535A4">
            <w:r w:rsidRPr="00B44E72">
              <w:t>0,96</w:t>
            </w:r>
          </w:p>
        </w:tc>
      </w:tr>
      <w:tr w:rsidR="001F0D66" w:rsidRPr="00B44E72" w:rsidTr="001F0D66">
        <w:trPr>
          <w:trHeight w:val="223"/>
          <w:jc w:val="center"/>
        </w:trPr>
        <w:tc>
          <w:tcPr>
            <w:tcW w:w="145" w:type="pct"/>
            <w:noWrap/>
            <w:vAlign w:val="center"/>
          </w:tcPr>
          <w:p w:rsidR="00C57AC6" w:rsidRPr="00B44E72" w:rsidRDefault="00C57AC6" w:rsidP="00C535A4">
            <w:r w:rsidRPr="00B44E72">
              <w:t>15</w:t>
            </w:r>
          </w:p>
        </w:tc>
        <w:tc>
          <w:tcPr>
            <w:tcW w:w="601" w:type="pct"/>
            <w:vAlign w:val="center"/>
          </w:tcPr>
          <w:p w:rsidR="00C57AC6" w:rsidRPr="00B44E72" w:rsidRDefault="00C57AC6" w:rsidP="00C535A4">
            <w:r w:rsidRPr="00B44E72">
              <w:t>Под/надз</w:t>
            </w:r>
          </w:p>
        </w:tc>
        <w:tc>
          <w:tcPr>
            <w:tcW w:w="567" w:type="pct"/>
            <w:vAlign w:val="center"/>
          </w:tcPr>
          <w:p w:rsidR="00C57AC6" w:rsidRPr="00B44E72" w:rsidRDefault="00C57AC6" w:rsidP="00C535A4">
            <w:r w:rsidRPr="00B44E72">
              <w:t>Уз. 30</w:t>
            </w:r>
          </w:p>
        </w:tc>
        <w:tc>
          <w:tcPr>
            <w:tcW w:w="256" w:type="pct"/>
            <w:vAlign w:val="center"/>
          </w:tcPr>
          <w:p w:rsidR="00C57AC6" w:rsidRPr="00B44E72" w:rsidRDefault="00C57AC6" w:rsidP="00C535A4">
            <w:r w:rsidRPr="00B44E72">
              <w:t>7,99</w:t>
            </w:r>
          </w:p>
        </w:tc>
        <w:tc>
          <w:tcPr>
            <w:tcW w:w="222" w:type="pct"/>
            <w:vAlign w:val="center"/>
          </w:tcPr>
          <w:p w:rsidR="00C57AC6" w:rsidRPr="00B44E72" w:rsidRDefault="00C57AC6" w:rsidP="00C535A4">
            <w:r w:rsidRPr="00B44E72">
              <w:t>0,15</w:t>
            </w:r>
          </w:p>
        </w:tc>
        <w:tc>
          <w:tcPr>
            <w:tcW w:w="222" w:type="pct"/>
            <w:vAlign w:val="center"/>
          </w:tcPr>
          <w:p w:rsidR="00C57AC6" w:rsidRPr="00B44E72" w:rsidRDefault="00C57AC6" w:rsidP="00C535A4">
            <w:r w:rsidRPr="00B44E72">
              <w:t>0,15</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1970</w:t>
            </w:r>
          </w:p>
        </w:tc>
        <w:tc>
          <w:tcPr>
            <w:tcW w:w="222" w:type="pct"/>
            <w:vAlign w:val="center"/>
          </w:tcPr>
          <w:p w:rsidR="00C57AC6" w:rsidRPr="00B44E72" w:rsidRDefault="00C57AC6" w:rsidP="00C535A4">
            <w:r w:rsidRPr="00B44E72">
              <w:t>93,42</w:t>
            </w:r>
          </w:p>
        </w:tc>
        <w:tc>
          <w:tcPr>
            <w:tcW w:w="289" w:type="pct"/>
            <w:vAlign w:val="center"/>
          </w:tcPr>
          <w:p w:rsidR="00C57AC6" w:rsidRPr="00B44E72" w:rsidRDefault="00C57AC6" w:rsidP="00C535A4">
            <w:r w:rsidRPr="00B44E72">
              <w:t>16,5735</w:t>
            </w:r>
          </w:p>
        </w:tc>
        <w:tc>
          <w:tcPr>
            <w:tcW w:w="145" w:type="pct"/>
            <w:vAlign w:val="center"/>
          </w:tcPr>
          <w:p w:rsidR="00C57AC6" w:rsidRPr="00B44E72" w:rsidRDefault="00C57AC6" w:rsidP="00C535A4">
            <w:r w:rsidRPr="00B44E72">
              <w:t>43</w:t>
            </w:r>
          </w:p>
        </w:tc>
        <w:tc>
          <w:tcPr>
            <w:tcW w:w="289" w:type="pct"/>
            <w:vAlign w:val="center"/>
          </w:tcPr>
          <w:p w:rsidR="00C57AC6" w:rsidRPr="00B44E72" w:rsidRDefault="00C57AC6" w:rsidP="00C535A4">
            <w:r w:rsidRPr="00B44E72">
              <w:t>0,9732</w:t>
            </w:r>
          </w:p>
        </w:tc>
        <w:tc>
          <w:tcPr>
            <w:tcW w:w="189" w:type="pct"/>
            <w:vAlign w:val="center"/>
          </w:tcPr>
          <w:p w:rsidR="00C57AC6" w:rsidRPr="00B44E72" w:rsidRDefault="00C57AC6" w:rsidP="00C535A4">
            <w:r w:rsidRPr="00B44E72">
              <w:t>17,5</w:t>
            </w:r>
          </w:p>
        </w:tc>
        <w:tc>
          <w:tcPr>
            <w:tcW w:w="222" w:type="pct"/>
            <w:vAlign w:val="center"/>
          </w:tcPr>
          <w:p w:rsidR="00C57AC6" w:rsidRPr="00B44E72" w:rsidRDefault="00C57AC6" w:rsidP="00C535A4">
            <w:r w:rsidRPr="00B44E72">
              <w:t>0,953</w:t>
            </w:r>
          </w:p>
        </w:tc>
        <w:tc>
          <w:tcPr>
            <w:tcW w:w="222" w:type="pct"/>
            <w:vAlign w:val="center"/>
          </w:tcPr>
          <w:p w:rsidR="00C57AC6" w:rsidRPr="00B44E72" w:rsidRDefault="00C57AC6" w:rsidP="00C535A4">
            <w:r w:rsidRPr="00B44E72">
              <w:t>0,738</w:t>
            </w:r>
          </w:p>
        </w:tc>
        <w:tc>
          <w:tcPr>
            <w:tcW w:w="222" w:type="pct"/>
            <w:noWrap/>
            <w:vAlign w:val="center"/>
          </w:tcPr>
          <w:p w:rsidR="00C57AC6" w:rsidRPr="00B44E72" w:rsidRDefault="00C57AC6" w:rsidP="00C535A4">
            <w:r w:rsidRPr="00B44E72">
              <w:t>7,25</w:t>
            </w:r>
          </w:p>
        </w:tc>
        <w:tc>
          <w:tcPr>
            <w:tcW w:w="189" w:type="pct"/>
            <w:noWrap/>
            <w:vAlign w:val="center"/>
          </w:tcPr>
          <w:p w:rsidR="00C57AC6" w:rsidRPr="00B44E72" w:rsidRDefault="00C57AC6" w:rsidP="00C535A4">
            <w:r w:rsidRPr="00B44E72">
              <w:t>1,58</w:t>
            </w:r>
          </w:p>
        </w:tc>
      </w:tr>
      <w:tr w:rsidR="001F0D66" w:rsidRPr="00B44E72" w:rsidTr="001F0D66">
        <w:trPr>
          <w:trHeight w:val="223"/>
          <w:jc w:val="center"/>
        </w:trPr>
        <w:tc>
          <w:tcPr>
            <w:tcW w:w="145" w:type="pct"/>
            <w:noWrap/>
            <w:vAlign w:val="center"/>
          </w:tcPr>
          <w:p w:rsidR="00C57AC6" w:rsidRPr="00B44E72" w:rsidRDefault="00C57AC6" w:rsidP="00C535A4">
            <w:r w:rsidRPr="00B44E72">
              <w:t>16</w:t>
            </w:r>
          </w:p>
        </w:tc>
        <w:tc>
          <w:tcPr>
            <w:tcW w:w="601" w:type="pct"/>
            <w:vAlign w:val="center"/>
          </w:tcPr>
          <w:p w:rsidR="00C57AC6" w:rsidRPr="00B44E72" w:rsidRDefault="00C57AC6" w:rsidP="00C535A4">
            <w:r w:rsidRPr="00B44E72">
              <w:t>Уз. 30</w:t>
            </w:r>
          </w:p>
        </w:tc>
        <w:tc>
          <w:tcPr>
            <w:tcW w:w="567" w:type="pct"/>
            <w:vAlign w:val="center"/>
          </w:tcPr>
          <w:p w:rsidR="00C57AC6" w:rsidRPr="00B44E72" w:rsidRDefault="00C57AC6" w:rsidP="00C535A4">
            <w:r w:rsidRPr="00B44E72">
              <w:t>Над/подз</w:t>
            </w:r>
          </w:p>
        </w:tc>
        <w:tc>
          <w:tcPr>
            <w:tcW w:w="256" w:type="pct"/>
            <w:vAlign w:val="center"/>
          </w:tcPr>
          <w:p w:rsidR="00C57AC6" w:rsidRPr="00B44E72" w:rsidRDefault="00C57AC6" w:rsidP="00C535A4">
            <w:r w:rsidRPr="00B44E72">
              <w:t>15,75</w:t>
            </w:r>
          </w:p>
        </w:tc>
        <w:tc>
          <w:tcPr>
            <w:tcW w:w="222" w:type="pct"/>
            <w:vAlign w:val="center"/>
          </w:tcPr>
          <w:p w:rsidR="00C57AC6" w:rsidRPr="00B44E72" w:rsidRDefault="00C57AC6" w:rsidP="00C535A4">
            <w:r w:rsidRPr="00B44E72">
              <w:t>0,15</w:t>
            </w:r>
          </w:p>
        </w:tc>
        <w:tc>
          <w:tcPr>
            <w:tcW w:w="222" w:type="pct"/>
            <w:vAlign w:val="center"/>
          </w:tcPr>
          <w:p w:rsidR="00C57AC6" w:rsidRPr="00B44E72" w:rsidRDefault="00C57AC6" w:rsidP="00C535A4">
            <w:r w:rsidRPr="00B44E72">
              <w:t>0,15</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1970</w:t>
            </w:r>
          </w:p>
        </w:tc>
        <w:tc>
          <w:tcPr>
            <w:tcW w:w="222" w:type="pct"/>
            <w:vAlign w:val="center"/>
          </w:tcPr>
          <w:p w:rsidR="00C57AC6" w:rsidRPr="00B44E72" w:rsidRDefault="00C57AC6" w:rsidP="00C535A4">
            <w:r w:rsidRPr="00B44E72">
              <w:t>93,39</w:t>
            </w:r>
          </w:p>
        </w:tc>
        <w:tc>
          <w:tcPr>
            <w:tcW w:w="289" w:type="pct"/>
            <w:vAlign w:val="center"/>
          </w:tcPr>
          <w:p w:rsidR="00C57AC6" w:rsidRPr="00B44E72" w:rsidRDefault="00C57AC6" w:rsidP="00C535A4">
            <w:r w:rsidRPr="00B44E72">
              <w:t>16,3252</w:t>
            </w:r>
          </w:p>
        </w:tc>
        <w:tc>
          <w:tcPr>
            <w:tcW w:w="145" w:type="pct"/>
            <w:vAlign w:val="center"/>
          </w:tcPr>
          <w:p w:rsidR="00C57AC6" w:rsidRPr="00B44E72" w:rsidRDefault="00C57AC6" w:rsidP="00C535A4">
            <w:r w:rsidRPr="00B44E72">
              <w:t>43</w:t>
            </w:r>
          </w:p>
        </w:tc>
        <w:tc>
          <w:tcPr>
            <w:tcW w:w="289" w:type="pct"/>
            <w:vAlign w:val="center"/>
          </w:tcPr>
          <w:p w:rsidR="00C57AC6" w:rsidRPr="00B44E72" w:rsidRDefault="00C57AC6" w:rsidP="00C535A4">
            <w:r w:rsidRPr="00B44E72">
              <w:t>1,9184</w:t>
            </w:r>
          </w:p>
        </w:tc>
        <w:tc>
          <w:tcPr>
            <w:tcW w:w="189" w:type="pct"/>
            <w:vAlign w:val="center"/>
          </w:tcPr>
          <w:p w:rsidR="00C57AC6" w:rsidRPr="00B44E72" w:rsidRDefault="00C57AC6" w:rsidP="00C535A4">
            <w:r w:rsidRPr="00B44E72">
              <w:t>17,5</w:t>
            </w:r>
          </w:p>
        </w:tc>
        <w:tc>
          <w:tcPr>
            <w:tcW w:w="222" w:type="pct"/>
            <w:vAlign w:val="center"/>
          </w:tcPr>
          <w:p w:rsidR="00C57AC6" w:rsidRPr="00B44E72" w:rsidRDefault="00C57AC6" w:rsidP="00C535A4">
            <w:r w:rsidRPr="00B44E72">
              <w:t>0,907</w:t>
            </w:r>
          </w:p>
        </w:tc>
        <w:tc>
          <w:tcPr>
            <w:tcW w:w="222" w:type="pct"/>
            <w:vAlign w:val="center"/>
          </w:tcPr>
          <w:p w:rsidR="00C57AC6" w:rsidRPr="00B44E72" w:rsidRDefault="00C57AC6" w:rsidP="00C535A4">
            <w:r w:rsidRPr="00B44E72">
              <w:t>0,736</w:t>
            </w:r>
          </w:p>
        </w:tc>
        <w:tc>
          <w:tcPr>
            <w:tcW w:w="222" w:type="pct"/>
            <w:noWrap/>
            <w:vAlign w:val="center"/>
          </w:tcPr>
          <w:p w:rsidR="00C57AC6" w:rsidRPr="00B44E72" w:rsidRDefault="00C57AC6" w:rsidP="00C535A4">
            <w:r w:rsidRPr="00B44E72">
              <w:t>7,14</w:t>
            </w:r>
          </w:p>
        </w:tc>
        <w:tc>
          <w:tcPr>
            <w:tcW w:w="189" w:type="pct"/>
            <w:noWrap/>
            <w:vAlign w:val="center"/>
          </w:tcPr>
          <w:p w:rsidR="00C57AC6" w:rsidRPr="00B44E72" w:rsidRDefault="00C57AC6" w:rsidP="00C535A4">
            <w:r w:rsidRPr="00B44E72">
              <w:t>1,61</w:t>
            </w:r>
          </w:p>
        </w:tc>
      </w:tr>
      <w:tr w:rsidR="001F0D66" w:rsidRPr="00B44E72" w:rsidTr="001F0D66">
        <w:trPr>
          <w:trHeight w:val="223"/>
          <w:jc w:val="center"/>
        </w:trPr>
        <w:tc>
          <w:tcPr>
            <w:tcW w:w="145" w:type="pct"/>
            <w:noWrap/>
            <w:vAlign w:val="center"/>
          </w:tcPr>
          <w:p w:rsidR="00C57AC6" w:rsidRPr="00B44E72" w:rsidRDefault="00C57AC6" w:rsidP="00C535A4">
            <w:r w:rsidRPr="00B44E72">
              <w:t>17</w:t>
            </w:r>
          </w:p>
        </w:tc>
        <w:tc>
          <w:tcPr>
            <w:tcW w:w="601" w:type="pct"/>
            <w:vAlign w:val="center"/>
          </w:tcPr>
          <w:p w:rsidR="00C57AC6" w:rsidRPr="00B44E72" w:rsidRDefault="00C57AC6" w:rsidP="00C535A4">
            <w:r w:rsidRPr="00B44E72">
              <w:t>Над/подз</w:t>
            </w:r>
          </w:p>
        </w:tc>
        <w:tc>
          <w:tcPr>
            <w:tcW w:w="567" w:type="pct"/>
            <w:vAlign w:val="center"/>
          </w:tcPr>
          <w:p w:rsidR="00C57AC6" w:rsidRPr="00B44E72" w:rsidRDefault="00C57AC6" w:rsidP="00C535A4">
            <w:r w:rsidRPr="00B44E72">
              <w:t>Подз/надз</w:t>
            </w:r>
          </w:p>
        </w:tc>
        <w:tc>
          <w:tcPr>
            <w:tcW w:w="256" w:type="pct"/>
            <w:vAlign w:val="center"/>
          </w:tcPr>
          <w:p w:rsidR="00C57AC6" w:rsidRPr="00B44E72" w:rsidRDefault="00C57AC6" w:rsidP="00C535A4">
            <w:r w:rsidRPr="00B44E72">
              <w:t>35,5</w:t>
            </w:r>
          </w:p>
        </w:tc>
        <w:tc>
          <w:tcPr>
            <w:tcW w:w="222" w:type="pct"/>
            <w:vAlign w:val="center"/>
          </w:tcPr>
          <w:p w:rsidR="00C57AC6" w:rsidRPr="00B44E72" w:rsidRDefault="00C57AC6" w:rsidP="00C535A4">
            <w:r w:rsidRPr="00B44E72">
              <w:t>0,15</w:t>
            </w:r>
          </w:p>
        </w:tc>
        <w:tc>
          <w:tcPr>
            <w:tcW w:w="222" w:type="pct"/>
            <w:vAlign w:val="center"/>
          </w:tcPr>
          <w:p w:rsidR="00C57AC6" w:rsidRPr="00B44E72" w:rsidRDefault="00C57AC6" w:rsidP="00C535A4">
            <w:r w:rsidRPr="00B44E72">
              <w:t>0,15</w:t>
            </w:r>
          </w:p>
        </w:tc>
        <w:tc>
          <w:tcPr>
            <w:tcW w:w="790" w:type="pct"/>
            <w:vAlign w:val="center"/>
          </w:tcPr>
          <w:p w:rsidR="00C57AC6" w:rsidRPr="00B44E72" w:rsidRDefault="00C57AC6" w:rsidP="00C535A4">
            <w:r w:rsidRPr="00B44E72">
              <w:t>Подземная бесканальная</w:t>
            </w:r>
          </w:p>
        </w:tc>
        <w:tc>
          <w:tcPr>
            <w:tcW w:w="206" w:type="pct"/>
            <w:vAlign w:val="center"/>
          </w:tcPr>
          <w:p w:rsidR="00C57AC6" w:rsidRPr="00B44E72" w:rsidRDefault="00C57AC6" w:rsidP="00C535A4">
            <w:r w:rsidRPr="00B44E72">
              <w:t>1970</w:t>
            </w:r>
          </w:p>
        </w:tc>
        <w:tc>
          <w:tcPr>
            <w:tcW w:w="222" w:type="pct"/>
            <w:vAlign w:val="center"/>
          </w:tcPr>
          <w:p w:rsidR="00C57AC6" w:rsidRPr="00B44E72" w:rsidRDefault="00C57AC6" w:rsidP="00C535A4">
            <w:r w:rsidRPr="00B44E72">
              <w:t>93,33</w:t>
            </w:r>
          </w:p>
        </w:tc>
        <w:tc>
          <w:tcPr>
            <w:tcW w:w="289" w:type="pct"/>
            <w:vAlign w:val="center"/>
          </w:tcPr>
          <w:p w:rsidR="00C57AC6" w:rsidRPr="00B44E72" w:rsidRDefault="00C57AC6" w:rsidP="00C535A4">
            <w:r w:rsidRPr="00B44E72">
              <w:t>16,3247</w:t>
            </w:r>
          </w:p>
        </w:tc>
        <w:tc>
          <w:tcPr>
            <w:tcW w:w="145" w:type="pct"/>
            <w:vAlign w:val="center"/>
          </w:tcPr>
          <w:p w:rsidR="00C57AC6" w:rsidRPr="00B44E72" w:rsidRDefault="00C57AC6" w:rsidP="00C535A4">
            <w:r w:rsidRPr="00B44E72">
              <w:t>43</w:t>
            </w:r>
          </w:p>
        </w:tc>
        <w:tc>
          <w:tcPr>
            <w:tcW w:w="289" w:type="pct"/>
            <w:vAlign w:val="center"/>
          </w:tcPr>
          <w:p w:rsidR="00C57AC6" w:rsidRPr="00B44E72" w:rsidRDefault="00C57AC6" w:rsidP="00C535A4">
            <w:r w:rsidRPr="00B44E72">
              <w:t>4,3239</w:t>
            </w:r>
          </w:p>
        </w:tc>
        <w:tc>
          <w:tcPr>
            <w:tcW w:w="189" w:type="pct"/>
            <w:vAlign w:val="center"/>
          </w:tcPr>
          <w:p w:rsidR="00C57AC6" w:rsidRPr="00B44E72" w:rsidRDefault="00C57AC6" w:rsidP="00C535A4">
            <w:r w:rsidRPr="00B44E72">
              <w:t>17,5</w:t>
            </w:r>
          </w:p>
        </w:tc>
        <w:tc>
          <w:tcPr>
            <w:tcW w:w="222" w:type="pct"/>
            <w:vAlign w:val="center"/>
          </w:tcPr>
          <w:p w:rsidR="00C57AC6" w:rsidRPr="00B44E72" w:rsidRDefault="00C57AC6" w:rsidP="00C535A4">
            <w:r w:rsidRPr="00B44E72">
              <w:t>0,793</w:t>
            </w:r>
          </w:p>
        </w:tc>
        <w:tc>
          <w:tcPr>
            <w:tcW w:w="222" w:type="pct"/>
            <w:vAlign w:val="center"/>
          </w:tcPr>
          <w:p w:rsidR="00C57AC6" w:rsidRPr="00B44E72" w:rsidRDefault="00C57AC6" w:rsidP="00C535A4">
            <w:r w:rsidRPr="00B44E72">
              <w:t>0,728</w:t>
            </w:r>
          </w:p>
        </w:tc>
        <w:tc>
          <w:tcPr>
            <w:tcW w:w="222" w:type="pct"/>
            <w:noWrap/>
            <w:vAlign w:val="center"/>
          </w:tcPr>
          <w:p w:rsidR="00C57AC6" w:rsidRPr="00B44E72" w:rsidRDefault="00C57AC6" w:rsidP="00C535A4">
            <w:r w:rsidRPr="00B44E72">
              <w:t>7,14</w:t>
            </w:r>
          </w:p>
        </w:tc>
        <w:tc>
          <w:tcPr>
            <w:tcW w:w="189" w:type="pct"/>
            <w:noWrap/>
            <w:vAlign w:val="center"/>
          </w:tcPr>
          <w:p w:rsidR="00C57AC6" w:rsidRPr="00B44E72" w:rsidRDefault="00C57AC6" w:rsidP="00C535A4">
            <w:r w:rsidRPr="00B44E72">
              <w:t>1,67</w:t>
            </w:r>
          </w:p>
        </w:tc>
      </w:tr>
      <w:tr w:rsidR="001F0D66" w:rsidRPr="00B44E72" w:rsidTr="001F0D66">
        <w:trPr>
          <w:trHeight w:val="223"/>
          <w:jc w:val="center"/>
        </w:trPr>
        <w:tc>
          <w:tcPr>
            <w:tcW w:w="145" w:type="pct"/>
            <w:noWrap/>
            <w:vAlign w:val="center"/>
          </w:tcPr>
          <w:p w:rsidR="00C57AC6" w:rsidRPr="00B44E72" w:rsidRDefault="00C57AC6" w:rsidP="00C535A4">
            <w:r w:rsidRPr="00B44E72">
              <w:t>18</w:t>
            </w:r>
          </w:p>
        </w:tc>
        <w:tc>
          <w:tcPr>
            <w:tcW w:w="601" w:type="pct"/>
            <w:vAlign w:val="center"/>
          </w:tcPr>
          <w:p w:rsidR="00C57AC6" w:rsidRPr="00B44E72" w:rsidRDefault="00C57AC6" w:rsidP="00C535A4">
            <w:r w:rsidRPr="00B44E72">
              <w:t>Подз/надз</w:t>
            </w:r>
          </w:p>
        </w:tc>
        <w:tc>
          <w:tcPr>
            <w:tcW w:w="567" w:type="pct"/>
            <w:vAlign w:val="center"/>
          </w:tcPr>
          <w:p w:rsidR="00C57AC6" w:rsidRPr="00B44E72" w:rsidRDefault="00C57AC6" w:rsidP="00C535A4">
            <w:r w:rsidRPr="00B44E72">
              <w:t>Уз. 31</w:t>
            </w:r>
          </w:p>
        </w:tc>
        <w:tc>
          <w:tcPr>
            <w:tcW w:w="256" w:type="pct"/>
            <w:vAlign w:val="center"/>
          </w:tcPr>
          <w:p w:rsidR="00C57AC6" w:rsidRPr="00B44E72" w:rsidRDefault="00C57AC6" w:rsidP="00C535A4">
            <w:r w:rsidRPr="00B44E72">
              <w:t>54,03</w:t>
            </w:r>
          </w:p>
        </w:tc>
        <w:tc>
          <w:tcPr>
            <w:tcW w:w="222" w:type="pct"/>
            <w:vAlign w:val="center"/>
          </w:tcPr>
          <w:p w:rsidR="00C57AC6" w:rsidRPr="00B44E72" w:rsidRDefault="00C57AC6" w:rsidP="00C535A4">
            <w:r w:rsidRPr="00B44E72">
              <w:t>0,15</w:t>
            </w:r>
          </w:p>
        </w:tc>
        <w:tc>
          <w:tcPr>
            <w:tcW w:w="222" w:type="pct"/>
            <w:vAlign w:val="center"/>
          </w:tcPr>
          <w:p w:rsidR="00C57AC6" w:rsidRPr="00B44E72" w:rsidRDefault="00C57AC6" w:rsidP="00C535A4">
            <w:r w:rsidRPr="00B44E72">
              <w:t>0,15</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1970</w:t>
            </w:r>
          </w:p>
        </w:tc>
        <w:tc>
          <w:tcPr>
            <w:tcW w:w="222" w:type="pct"/>
            <w:vAlign w:val="center"/>
          </w:tcPr>
          <w:p w:rsidR="00C57AC6" w:rsidRPr="00B44E72" w:rsidRDefault="00C57AC6" w:rsidP="00C535A4">
            <w:r w:rsidRPr="00B44E72">
              <w:t>93,18</w:t>
            </w:r>
          </w:p>
        </w:tc>
        <w:tc>
          <w:tcPr>
            <w:tcW w:w="289" w:type="pct"/>
            <w:vAlign w:val="center"/>
          </w:tcPr>
          <w:p w:rsidR="00C57AC6" w:rsidRPr="00B44E72" w:rsidRDefault="00C57AC6" w:rsidP="00C535A4">
            <w:r w:rsidRPr="00B44E72">
              <w:t>16,3234</w:t>
            </w:r>
          </w:p>
        </w:tc>
        <w:tc>
          <w:tcPr>
            <w:tcW w:w="145" w:type="pct"/>
            <w:vAlign w:val="center"/>
          </w:tcPr>
          <w:p w:rsidR="00C57AC6" w:rsidRPr="00B44E72" w:rsidRDefault="00C57AC6" w:rsidP="00C535A4">
            <w:r w:rsidRPr="00B44E72">
              <w:t>43</w:t>
            </w:r>
          </w:p>
        </w:tc>
        <w:tc>
          <w:tcPr>
            <w:tcW w:w="289" w:type="pct"/>
            <w:vAlign w:val="center"/>
          </w:tcPr>
          <w:p w:rsidR="00C57AC6" w:rsidRPr="00B44E72" w:rsidRDefault="00C57AC6" w:rsidP="00C535A4">
            <w:r w:rsidRPr="00B44E72">
              <w:t>6,5809</w:t>
            </w:r>
          </w:p>
        </w:tc>
        <w:tc>
          <w:tcPr>
            <w:tcW w:w="189" w:type="pct"/>
            <w:vAlign w:val="center"/>
          </w:tcPr>
          <w:p w:rsidR="00C57AC6" w:rsidRPr="00B44E72" w:rsidRDefault="00C57AC6" w:rsidP="00C535A4">
            <w:r w:rsidRPr="00B44E72">
              <w:t>17,5</w:t>
            </w:r>
          </w:p>
        </w:tc>
        <w:tc>
          <w:tcPr>
            <w:tcW w:w="222" w:type="pct"/>
            <w:vAlign w:val="center"/>
          </w:tcPr>
          <w:p w:rsidR="00C57AC6" w:rsidRPr="00B44E72" w:rsidRDefault="00C57AC6" w:rsidP="00C535A4">
            <w:r w:rsidRPr="00B44E72">
              <w:t>0,690</w:t>
            </w:r>
          </w:p>
        </w:tc>
        <w:tc>
          <w:tcPr>
            <w:tcW w:w="222" w:type="pct"/>
            <w:vAlign w:val="center"/>
          </w:tcPr>
          <w:p w:rsidR="00C57AC6" w:rsidRPr="00B44E72" w:rsidRDefault="00C57AC6" w:rsidP="00C535A4">
            <w:r w:rsidRPr="00B44E72">
              <w:t>0,711</w:t>
            </w:r>
          </w:p>
        </w:tc>
        <w:tc>
          <w:tcPr>
            <w:tcW w:w="222" w:type="pct"/>
            <w:noWrap/>
            <w:vAlign w:val="center"/>
          </w:tcPr>
          <w:p w:rsidR="00C57AC6" w:rsidRPr="00B44E72" w:rsidRDefault="00C57AC6" w:rsidP="00C535A4">
            <w:r w:rsidRPr="00B44E72">
              <w:t>7,14</w:t>
            </w:r>
          </w:p>
        </w:tc>
        <w:tc>
          <w:tcPr>
            <w:tcW w:w="189" w:type="pct"/>
            <w:noWrap/>
            <w:vAlign w:val="center"/>
          </w:tcPr>
          <w:p w:rsidR="00C57AC6" w:rsidRPr="00B44E72" w:rsidRDefault="00C57AC6" w:rsidP="00C535A4">
            <w:r w:rsidRPr="00B44E72">
              <w:t>1,82</w:t>
            </w:r>
          </w:p>
        </w:tc>
      </w:tr>
      <w:tr w:rsidR="001F0D66" w:rsidRPr="00B44E72" w:rsidTr="001F0D66">
        <w:trPr>
          <w:trHeight w:val="223"/>
          <w:jc w:val="center"/>
        </w:trPr>
        <w:tc>
          <w:tcPr>
            <w:tcW w:w="145" w:type="pct"/>
            <w:noWrap/>
            <w:vAlign w:val="center"/>
          </w:tcPr>
          <w:p w:rsidR="00C57AC6" w:rsidRPr="00B44E72" w:rsidRDefault="00C57AC6" w:rsidP="00C535A4">
            <w:r w:rsidRPr="00B44E72">
              <w:t>19</w:t>
            </w:r>
          </w:p>
        </w:tc>
        <w:tc>
          <w:tcPr>
            <w:tcW w:w="601" w:type="pct"/>
            <w:vAlign w:val="center"/>
          </w:tcPr>
          <w:p w:rsidR="00C57AC6" w:rsidRPr="00B44E72" w:rsidRDefault="00C57AC6" w:rsidP="00C535A4">
            <w:r w:rsidRPr="00B44E72">
              <w:t>Уз. 31</w:t>
            </w:r>
          </w:p>
        </w:tc>
        <w:tc>
          <w:tcPr>
            <w:tcW w:w="567" w:type="pct"/>
            <w:vAlign w:val="center"/>
          </w:tcPr>
          <w:p w:rsidR="00C57AC6" w:rsidRPr="00B44E72" w:rsidRDefault="00C57AC6" w:rsidP="00C535A4">
            <w:r w:rsidRPr="00B44E72">
              <w:t>Уз. ж/д 3</w:t>
            </w:r>
          </w:p>
        </w:tc>
        <w:tc>
          <w:tcPr>
            <w:tcW w:w="256" w:type="pct"/>
            <w:vAlign w:val="center"/>
          </w:tcPr>
          <w:p w:rsidR="00C57AC6" w:rsidRPr="00B44E72" w:rsidRDefault="00C57AC6" w:rsidP="00C535A4">
            <w:r w:rsidRPr="00B44E72">
              <w:t>68,89</w:t>
            </w:r>
          </w:p>
        </w:tc>
        <w:tc>
          <w:tcPr>
            <w:tcW w:w="222" w:type="pct"/>
            <w:vAlign w:val="center"/>
          </w:tcPr>
          <w:p w:rsidR="00C57AC6" w:rsidRPr="00B44E72" w:rsidRDefault="00C57AC6" w:rsidP="00C535A4">
            <w:r w:rsidRPr="00B44E72">
              <w:t>0,1</w:t>
            </w:r>
          </w:p>
        </w:tc>
        <w:tc>
          <w:tcPr>
            <w:tcW w:w="222" w:type="pct"/>
            <w:vAlign w:val="center"/>
          </w:tcPr>
          <w:p w:rsidR="00C57AC6" w:rsidRPr="00B44E72" w:rsidRDefault="00C57AC6" w:rsidP="00C535A4">
            <w:r w:rsidRPr="00B44E72">
              <w:t>0,1</w:t>
            </w:r>
          </w:p>
        </w:tc>
        <w:tc>
          <w:tcPr>
            <w:tcW w:w="790" w:type="pct"/>
            <w:vAlign w:val="center"/>
          </w:tcPr>
          <w:p w:rsidR="00C57AC6" w:rsidRPr="00B44E72" w:rsidRDefault="00C57AC6" w:rsidP="00C535A4">
            <w:r w:rsidRPr="00B44E72">
              <w:t>Подземная бесканальная</w:t>
            </w:r>
          </w:p>
        </w:tc>
        <w:tc>
          <w:tcPr>
            <w:tcW w:w="206" w:type="pct"/>
            <w:vAlign w:val="center"/>
          </w:tcPr>
          <w:p w:rsidR="00C57AC6" w:rsidRPr="00B44E72" w:rsidRDefault="00C57AC6" w:rsidP="00C535A4">
            <w:r w:rsidRPr="00B44E72">
              <w:t>1970</w:t>
            </w:r>
          </w:p>
        </w:tc>
        <w:tc>
          <w:tcPr>
            <w:tcW w:w="222" w:type="pct"/>
            <w:vAlign w:val="center"/>
          </w:tcPr>
          <w:p w:rsidR="00C57AC6" w:rsidRPr="00B44E72" w:rsidRDefault="00C57AC6" w:rsidP="00C535A4">
            <w:r w:rsidRPr="00B44E72">
              <w:t>92,97</w:t>
            </w:r>
          </w:p>
        </w:tc>
        <w:tc>
          <w:tcPr>
            <w:tcW w:w="289" w:type="pct"/>
            <w:vAlign w:val="center"/>
          </w:tcPr>
          <w:p w:rsidR="00C57AC6" w:rsidRPr="00B44E72" w:rsidRDefault="00C57AC6" w:rsidP="00C535A4">
            <w:r w:rsidRPr="00B44E72">
              <w:t>16,0001</w:t>
            </w:r>
          </w:p>
        </w:tc>
        <w:tc>
          <w:tcPr>
            <w:tcW w:w="145" w:type="pct"/>
            <w:vAlign w:val="center"/>
          </w:tcPr>
          <w:p w:rsidR="00C57AC6" w:rsidRPr="00B44E72" w:rsidRDefault="00C57AC6" w:rsidP="00C535A4">
            <w:r w:rsidRPr="00B44E72">
              <w:t>43</w:t>
            </w:r>
          </w:p>
        </w:tc>
        <w:tc>
          <w:tcPr>
            <w:tcW w:w="289" w:type="pct"/>
            <w:vAlign w:val="center"/>
          </w:tcPr>
          <w:p w:rsidR="00C57AC6" w:rsidRPr="00B44E72" w:rsidRDefault="00C57AC6" w:rsidP="00C535A4">
            <w:r w:rsidRPr="00B44E72">
              <w:t>8,3909</w:t>
            </w:r>
          </w:p>
        </w:tc>
        <w:tc>
          <w:tcPr>
            <w:tcW w:w="189" w:type="pct"/>
            <w:vAlign w:val="center"/>
          </w:tcPr>
          <w:p w:rsidR="00C57AC6" w:rsidRPr="00B44E72" w:rsidRDefault="00C57AC6" w:rsidP="00C535A4">
            <w:r w:rsidRPr="00B44E72">
              <w:t>12,5</w:t>
            </w:r>
          </w:p>
        </w:tc>
        <w:tc>
          <w:tcPr>
            <w:tcW w:w="222" w:type="pct"/>
            <w:vAlign w:val="center"/>
          </w:tcPr>
          <w:p w:rsidR="00C57AC6" w:rsidRPr="00B44E72" w:rsidRDefault="00C57AC6" w:rsidP="00C535A4">
            <w:r w:rsidRPr="00B44E72">
              <w:t>0,735</w:t>
            </w:r>
          </w:p>
        </w:tc>
        <w:tc>
          <w:tcPr>
            <w:tcW w:w="222" w:type="pct"/>
            <w:vAlign w:val="center"/>
          </w:tcPr>
          <w:p w:rsidR="00C57AC6" w:rsidRPr="00B44E72" w:rsidRDefault="00C57AC6" w:rsidP="00C535A4">
            <w:r w:rsidRPr="00B44E72">
              <w:t>0,691</w:t>
            </w:r>
          </w:p>
        </w:tc>
        <w:tc>
          <w:tcPr>
            <w:tcW w:w="222" w:type="pct"/>
            <w:noWrap/>
            <w:vAlign w:val="center"/>
          </w:tcPr>
          <w:p w:rsidR="00C57AC6" w:rsidRPr="00B44E72" w:rsidRDefault="00C57AC6" w:rsidP="00C535A4">
            <w:r w:rsidRPr="00B44E72">
              <w:t>5,00</w:t>
            </w:r>
          </w:p>
        </w:tc>
        <w:tc>
          <w:tcPr>
            <w:tcW w:w="189" w:type="pct"/>
            <w:noWrap/>
            <w:vAlign w:val="center"/>
          </w:tcPr>
          <w:p w:rsidR="00C57AC6" w:rsidRPr="00B44E72" w:rsidRDefault="00C57AC6" w:rsidP="00C535A4">
            <w:r w:rsidRPr="00B44E72">
              <w:t>2,03</w:t>
            </w:r>
          </w:p>
        </w:tc>
      </w:tr>
      <w:tr w:rsidR="001F0D66" w:rsidRPr="00B44E72" w:rsidTr="001F0D66">
        <w:trPr>
          <w:trHeight w:val="223"/>
          <w:jc w:val="center"/>
        </w:trPr>
        <w:tc>
          <w:tcPr>
            <w:tcW w:w="145" w:type="pct"/>
            <w:noWrap/>
            <w:vAlign w:val="center"/>
          </w:tcPr>
          <w:p w:rsidR="00C57AC6" w:rsidRPr="00B44E72" w:rsidRDefault="00C57AC6" w:rsidP="00C535A4">
            <w:r w:rsidRPr="00B44E72">
              <w:lastRenderedPageBreak/>
              <w:t>20</w:t>
            </w:r>
          </w:p>
        </w:tc>
        <w:tc>
          <w:tcPr>
            <w:tcW w:w="601" w:type="pct"/>
            <w:vAlign w:val="center"/>
          </w:tcPr>
          <w:p w:rsidR="00C57AC6" w:rsidRPr="00B44E72" w:rsidRDefault="00C57AC6" w:rsidP="00C535A4">
            <w:r w:rsidRPr="00B44E72">
              <w:t>Уз. ж/д 3</w:t>
            </w:r>
          </w:p>
        </w:tc>
        <w:tc>
          <w:tcPr>
            <w:tcW w:w="567" w:type="pct"/>
            <w:vAlign w:val="center"/>
          </w:tcPr>
          <w:p w:rsidR="00C57AC6" w:rsidRPr="00B44E72" w:rsidRDefault="00C57AC6" w:rsidP="00C535A4"/>
        </w:tc>
        <w:tc>
          <w:tcPr>
            <w:tcW w:w="256" w:type="pct"/>
            <w:vAlign w:val="center"/>
          </w:tcPr>
          <w:p w:rsidR="00C57AC6" w:rsidRPr="00B44E72" w:rsidRDefault="00C57AC6" w:rsidP="00C535A4">
            <w:r w:rsidRPr="00B44E72">
              <w:t>23,53</w:t>
            </w:r>
          </w:p>
        </w:tc>
        <w:tc>
          <w:tcPr>
            <w:tcW w:w="222" w:type="pct"/>
            <w:vAlign w:val="center"/>
          </w:tcPr>
          <w:p w:rsidR="00C57AC6" w:rsidRPr="00B44E72" w:rsidRDefault="00C57AC6" w:rsidP="00C535A4">
            <w:r w:rsidRPr="00B44E72">
              <w:t>0,1</w:t>
            </w:r>
          </w:p>
        </w:tc>
        <w:tc>
          <w:tcPr>
            <w:tcW w:w="222" w:type="pct"/>
            <w:vAlign w:val="center"/>
          </w:tcPr>
          <w:p w:rsidR="00C57AC6" w:rsidRPr="00B44E72" w:rsidRDefault="00C57AC6" w:rsidP="00C535A4">
            <w:r w:rsidRPr="00B44E72">
              <w:t>0,1</w:t>
            </w:r>
          </w:p>
        </w:tc>
        <w:tc>
          <w:tcPr>
            <w:tcW w:w="790" w:type="pct"/>
            <w:vAlign w:val="center"/>
          </w:tcPr>
          <w:p w:rsidR="00C57AC6" w:rsidRPr="00B44E72" w:rsidRDefault="00C57AC6" w:rsidP="00C535A4">
            <w:r w:rsidRPr="00B44E72">
              <w:t>Подземная бесканальная</w:t>
            </w:r>
          </w:p>
        </w:tc>
        <w:tc>
          <w:tcPr>
            <w:tcW w:w="206" w:type="pct"/>
            <w:vAlign w:val="center"/>
          </w:tcPr>
          <w:p w:rsidR="00C57AC6" w:rsidRPr="00B44E72" w:rsidRDefault="00C57AC6" w:rsidP="00C535A4">
            <w:r w:rsidRPr="00B44E72">
              <w:t>1970</w:t>
            </w:r>
          </w:p>
        </w:tc>
        <w:tc>
          <w:tcPr>
            <w:tcW w:w="222" w:type="pct"/>
            <w:vAlign w:val="center"/>
          </w:tcPr>
          <w:p w:rsidR="00C57AC6" w:rsidRPr="00B44E72" w:rsidRDefault="00C57AC6" w:rsidP="00C535A4">
            <w:r w:rsidRPr="00B44E72">
              <w:t>92,72</w:t>
            </w:r>
          </w:p>
        </w:tc>
        <w:tc>
          <w:tcPr>
            <w:tcW w:w="289" w:type="pct"/>
            <w:vAlign w:val="center"/>
          </w:tcPr>
          <w:p w:rsidR="00C57AC6" w:rsidRPr="00B44E72" w:rsidRDefault="00C57AC6" w:rsidP="00C535A4">
            <w:r w:rsidRPr="00B44E72">
              <w:t>10,0377</w:t>
            </w:r>
          </w:p>
        </w:tc>
        <w:tc>
          <w:tcPr>
            <w:tcW w:w="145" w:type="pct"/>
            <w:vAlign w:val="center"/>
          </w:tcPr>
          <w:p w:rsidR="00C57AC6" w:rsidRPr="00B44E72" w:rsidRDefault="00C57AC6" w:rsidP="00C535A4">
            <w:r w:rsidRPr="00B44E72">
              <w:t>43</w:t>
            </w:r>
          </w:p>
        </w:tc>
        <w:tc>
          <w:tcPr>
            <w:tcW w:w="289" w:type="pct"/>
            <w:vAlign w:val="center"/>
          </w:tcPr>
          <w:p w:rsidR="00C57AC6" w:rsidRPr="00B44E72" w:rsidRDefault="00C57AC6" w:rsidP="00C535A4">
            <w:r w:rsidRPr="00B44E72">
              <w:t>2,8660</w:t>
            </w:r>
          </w:p>
        </w:tc>
        <w:tc>
          <w:tcPr>
            <w:tcW w:w="189" w:type="pct"/>
            <w:vAlign w:val="center"/>
          </w:tcPr>
          <w:p w:rsidR="00C57AC6" w:rsidRPr="00B44E72" w:rsidRDefault="00C57AC6" w:rsidP="00C535A4">
            <w:r w:rsidRPr="00B44E72">
              <w:t>12,5</w:t>
            </w:r>
          </w:p>
        </w:tc>
        <w:tc>
          <w:tcPr>
            <w:tcW w:w="222" w:type="pct"/>
            <w:vAlign w:val="center"/>
          </w:tcPr>
          <w:p w:rsidR="00C57AC6" w:rsidRPr="00B44E72" w:rsidRDefault="00C57AC6" w:rsidP="00C535A4">
            <w:r w:rsidRPr="00B44E72">
              <w:t>0,911</w:t>
            </w:r>
          </w:p>
        </w:tc>
        <w:tc>
          <w:tcPr>
            <w:tcW w:w="222" w:type="pct"/>
            <w:vAlign w:val="center"/>
          </w:tcPr>
          <w:p w:rsidR="00C57AC6" w:rsidRPr="00B44E72" w:rsidRDefault="00C57AC6" w:rsidP="00C535A4">
            <w:r w:rsidRPr="00B44E72">
              <w:t>0,689</w:t>
            </w:r>
          </w:p>
        </w:tc>
        <w:tc>
          <w:tcPr>
            <w:tcW w:w="222" w:type="pct"/>
            <w:noWrap/>
            <w:vAlign w:val="center"/>
          </w:tcPr>
          <w:p w:rsidR="00C57AC6" w:rsidRPr="00B44E72" w:rsidRDefault="00C57AC6" w:rsidP="00C535A4">
            <w:r w:rsidRPr="00B44E72">
              <w:t>3,14</w:t>
            </w:r>
          </w:p>
        </w:tc>
        <w:tc>
          <w:tcPr>
            <w:tcW w:w="189" w:type="pct"/>
            <w:noWrap/>
            <w:vAlign w:val="center"/>
          </w:tcPr>
          <w:p w:rsidR="00C57AC6" w:rsidRPr="00B44E72" w:rsidRDefault="00C57AC6" w:rsidP="00C535A4">
            <w:r w:rsidRPr="00B44E72">
              <w:t>2,28</w:t>
            </w:r>
          </w:p>
        </w:tc>
      </w:tr>
      <w:tr w:rsidR="001F0D66" w:rsidRPr="00B44E72" w:rsidTr="001F0D66">
        <w:trPr>
          <w:trHeight w:val="223"/>
          <w:jc w:val="center"/>
        </w:trPr>
        <w:tc>
          <w:tcPr>
            <w:tcW w:w="145" w:type="pct"/>
            <w:noWrap/>
            <w:vAlign w:val="center"/>
          </w:tcPr>
          <w:p w:rsidR="00C57AC6" w:rsidRPr="00B44E72" w:rsidRDefault="00C57AC6" w:rsidP="00C535A4">
            <w:r w:rsidRPr="00B44E72">
              <w:t>21</w:t>
            </w:r>
          </w:p>
        </w:tc>
        <w:tc>
          <w:tcPr>
            <w:tcW w:w="601" w:type="pct"/>
            <w:vAlign w:val="center"/>
          </w:tcPr>
          <w:p w:rsidR="00C57AC6" w:rsidRPr="00B44E72" w:rsidRDefault="00C57AC6" w:rsidP="00C535A4"/>
        </w:tc>
        <w:tc>
          <w:tcPr>
            <w:tcW w:w="567" w:type="pct"/>
            <w:vAlign w:val="center"/>
          </w:tcPr>
          <w:p w:rsidR="00C57AC6" w:rsidRPr="00B44E72" w:rsidRDefault="00C57AC6" w:rsidP="00C535A4">
            <w:r w:rsidRPr="00B44E72">
              <w:t>Уз. 31-2</w:t>
            </w:r>
          </w:p>
        </w:tc>
        <w:tc>
          <w:tcPr>
            <w:tcW w:w="256" w:type="pct"/>
            <w:vAlign w:val="center"/>
          </w:tcPr>
          <w:p w:rsidR="00C57AC6" w:rsidRPr="00B44E72" w:rsidRDefault="00C57AC6" w:rsidP="00C535A4">
            <w:r w:rsidRPr="00B44E72">
              <w:t>104,04</w:t>
            </w:r>
          </w:p>
        </w:tc>
        <w:tc>
          <w:tcPr>
            <w:tcW w:w="222" w:type="pct"/>
            <w:vAlign w:val="center"/>
          </w:tcPr>
          <w:p w:rsidR="00C57AC6" w:rsidRPr="00B44E72" w:rsidRDefault="00C57AC6" w:rsidP="00C535A4">
            <w:r w:rsidRPr="00B44E72">
              <w:t>0,1</w:t>
            </w:r>
          </w:p>
        </w:tc>
        <w:tc>
          <w:tcPr>
            <w:tcW w:w="222" w:type="pct"/>
            <w:vAlign w:val="center"/>
          </w:tcPr>
          <w:p w:rsidR="00C57AC6" w:rsidRPr="00B44E72" w:rsidRDefault="00C57AC6" w:rsidP="00C535A4">
            <w:r w:rsidRPr="00B44E72">
              <w:t>0,1</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1970</w:t>
            </w:r>
          </w:p>
        </w:tc>
        <w:tc>
          <w:tcPr>
            <w:tcW w:w="222" w:type="pct"/>
            <w:vAlign w:val="center"/>
          </w:tcPr>
          <w:p w:rsidR="00C57AC6" w:rsidRPr="00B44E72" w:rsidRDefault="00C57AC6" w:rsidP="00C535A4">
            <w:r w:rsidRPr="00B44E72">
              <w:t>92,59</w:t>
            </w:r>
          </w:p>
        </w:tc>
        <w:tc>
          <w:tcPr>
            <w:tcW w:w="289" w:type="pct"/>
            <w:vAlign w:val="center"/>
          </w:tcPr>
          <w:p w:rsidR="00C57AC6" w:rsidRPr="00B44E72" w:rsidRDefault="00C57AC6" w:rsidP="00C535A4">
            <w:r w:rsidRPr="00B44E72">
              <w:t>10,0374</w:t>
            </w:r>
          </w:p>
        </w:tc>
        <w:tc>
          <w:tcPr>
            <w:tcW w:w="145" w:type="pct"/>
            <w:vAlign w:val="center"/>
          </w:tcPr>
          <w:p w:rsidR="00C57AC6" w:rsidRPr="00B44E72" w:rsidRDefault="00C57AC6" w:rsidP="00C535A4">
            <w:r w:rsidRPr="00B44E72">
              <w:t>43</w:t>
            </w:r>
          </w:p>
        </w:tc>
        <w:tc>
          <w:tcPr>
            <w:tcW w:w="289" w:type="pct"/>
            <w:vAlign w:val="center"/>
          </w:tcPr>
          <w:p w:rsidR="00C57AC6" w:rsidRPr="00B44E72" w:rsidRDefault="00C57AC6" w:rsidP="00C535A4">
            <w:r w:rsidRPr="00B44E72">
              <w:t>12,6722</w:t>
            </w:r>
          </w:p>
        </w:tc>
        <w:tc>
          <w:tcPr>
            <w:tcW w:w="189" w:type="pct"/>
            <w:vAlign w:val="center"/>
          </w:tcPr>
          <w:p w:rsidR="00C57AC6" w:rsidRPr="00B44E72" w:rsidRDefault="00C57AC6" w:rsidP="00C535A4">
            <w:r w:rsidRPr="00B44E72">
              <w:t>12,5</w:t>
            </w:r>
          </w:p>
        </w:tc>
        <w:tc>
          <w:tcPr>
            <w:tcW w:w="222" w:type="pct"/>
            <w:vAlign w:val="center"/>
          </w:tcPr>
          <w:p w:rsidR="00C57AC6" w:rsidRPr="00B44E72" w:rsidRDefault="00C57AC6" w:rsidP="00C535A4">
            <w:r w:rsidRPr="00B44E72">
              <w:t>0,604</w:t>
            </w:r>
          </w:p>
        </w:tc>
        <w:tc>
          <w:tcPr>
            <w:tcW w:w="222" w:type="pct"/>
            <w:vAlign w:val="center"/>
          </w:tcPr>
          <w:p w:rsidR="00C57AC6" w:rsidRPr="00B44E72" w:rsidRDefault="00C57AC6" w:rsidP="00C535A4">
            <w:r w:rsidRPr="00B44E72">
              <w:t>0,646</w:t>
            </w:r>
          </w:p>
        </w:tc>
        <w:tc>
          <w:tcPr>
            <w:tcW w:w="222" w:type="pct"/>
            <w:noWrap/>
            <w:vAlign w:val="center"/>
          </w:tcPr>
          <w:p w:rsidR="00C57AC6" w:rsidRPr="00B44E72" w:rsidRDefault="00C57AC6" w:rsidP="00C535A4">
            <w:r w:rsidRPr="00B44E72">
              <w:t>3,14</w:t>
            </w:r>
          </w:p>
        </w:tc>
        <w:tc>
          <w:tcPr>
            <w:tcW w:w="189" w:type="pct"/>
            <w:noWrap/>
            <w:vAlign w:val="center"/>
          </w:tcPr>
          <w:p w:rsidR="00C57AC6" w:rsidRPr="00B44E72" w:rsidRDefault="00C57AC6" w:rsidP="00C535A4">
            <w:r w:rsidRPr="00B44E72">
              <w:t>2,41</w:t>
            </w:r>
          </w:p>
        </w:tc>
      </w:tr>
      <w:tr w:rsidR="001F0D66" w:rsidRPr="00B44E72" w:rsidTr="001F0D66">
        <w:trPr>
          <w:trHeight w:val="223"/>
          <w:jc w:val="center"/>
        </w:trPr>
        <w:tc>
          <w:tcPr>
            <w:tcW w:w="145" w:type="pct"/>
            <w:noWrap/>
            <w:vAlign w:val="center"/>
          </w:tcPr>
          <w:p w:rsidR="00C57AC6" w:rsidRPr="00B44E72" w:rsidRDefault="00C57AC6" w:rsidP="00C535A4">
            <w:r w:rsidRPr="00B44E72">
              <w:t>22</w:t>
            </w:r>
          </w:p>
        </w:tc>
        <w:tc>
          <w:tcPr>
            <w:tcW w:w="601" w:type="pct"/>
            <w:vAlign w:val="center"/>
          </w:tcPr>
          <w:p w:rsidR="00C57AC6" w:rsidRPr="00B44E72" w:rsidRDefault="00C57AC6" w:rsidP="00C535A4">
            <w:r w:rsidRPr="00B44E72">
              <w:t>Уз. 31-2</w:t>
            </w:r>
          </w:p>
        </w:tc>
        <w:tc>
          <w:tcPr>
            <w:tcW w:w="567" w:type="pct"/>
            <w:vAlign w:val="center"/>
          </w:tcPr>
          <w:p w:rsidR="00C57AC6" w:rsidRPr="00B44E72" w:rsidRDefault="00C57AC6" w:rsidP="00C535A4">
            <w:r w:rsidRPr="00B44E72">
              <w:t>Уз. 31-3, Ду80</w:t>
            </w:r>
          </w:p>
        </w:tc>
        <w:tc>
          <w:tcPr>
            <w:tcW w:w="256" w:type="pct"/>
            <w:vAlign w:val="center"/>
          </w:tcPr>
          <w:p w:rsidR="00C57AC6" w:rsidRPr="00B44E72" w:rsidRDefault="00C57AC6" w:rsidP="00C535A4">
            <w:r w:rsidRPr="00B44E72">
              <w:t>29,47</w:t>
            </w:r>
          </w:p>
        </w:tc>
        <w:tc>
          <w:tcPr>
            <w:tcW w:w="222" w:type="pct"/>
            <w:vAlign w:val="center"/>
          </w:tcPr>
          <w:p w:rsidR="00C57AC6" w:rsidRPr="00B44E72" w:rsidRDefault="00C57AC6" w:rsidP="00C535A4">
            <w:r w:rsidRPr="00B44E72">
              <w:t>0,082</w:t>
            </w:r>
          </w:p>
        </w:tc>
        <w:tc>
          <w:tcPr>
            <w:tcW w:w="222" w:type="pct"/>
            <w:vAlign w:val="center"/>
          </w:tcPr>
          <w:p w:rsidR="00C57AC6" w:rsidRPr="00B44E72" w:rsidRDefault="00C57AC6" w:rsidP="00C535A4">
            <w:r w:rsidRPr="00B44E72">
              <w:t>0,082</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1970</w:t>
            </w:r>
          </w:p>
        </w:tc>
        <w:tc>
          <w:tcPr>
            <w:tcW w:w="222" w:type="pct"/>
            <w:vAlign w:val="center"/>
          </w:tcPr>
          <w:p w:rsidR="00C57AC6" w:rsidRPr="00B44E72" w:rsidRDefault="00C57AC6" w:rsidP="00C535A4">
            <w:r w:rsidRPr="00B44E72">
              <w:t>92,04</w:t>
            </w:r>
          </w:p>
        </w:tc>
        <w:tc>
          <w:tcPr>
            <w:tcW w:w="289" w:type="pct"/>
            <w:vAlign w:val="center"/>
          </w:tcPr>
          <w:p w:rsidR="00C57AC6" w:rsidRPr="00B44E72" w:rsidRDefault="00C57AC6" w:rsidP="00C535A4">
            <w:r w:rsidRPr="00B44E72">
              <w:t>5,736</w:t>
            </w:r>
          </w:p>
        </w:tc>
        <w:tc>
          <w:tcPr>
            <w:tcW w:w="145" w:type="pct"/>
            <w:vAlign w:val="center"/>
          </w:tcPr>
          <w:p w:rsidR="00C57AC6" w:rsidRPr="00B44E72" w:rsidRDefault="00C57AC6" w:rsidP="00C535A4">
            <w:r w:rsidRPr="00B44E72">
              <w:t>43</w:t>
            </w:r>
          </w:p>
        </w:tc>
        <w:tc>
          <w:tcPr>
            <w:tcW w:w="289" w:type="pct"/>
            <w:vAlign w:val="center"/>
          </w:tcPr>
          <w:p w:rsidR="00C57AC6" w:rsidRPr="00B44E72" w:rsidRDefault="00C57AC6" w:rsidP="00C535A4">
            <w:r w:rsidRPr="00B44E72">
              <w:t>3,5895</w:t>
            </w:r>
          </w:p>
        </w:tc>
        <w:tc>
          <w:tcPr>
            <w:tcW w:w="189" w:type="pct"/>
            <w:vAlign w:val="center"/>
          </w:tcPr>
          <w:p w:rsidR="00C57AC6" w:rsidRPr="00B44E72" w:rsidRDefault="00C57AC6" w:rsidP="00C535A4">
            <w:r w:rsidRPr="00B44E72">
              <w:t>12,5</w:t>
            </w:r>
          </w:p>
        </w:tc>
        <w:tc>
          <w:tcPr>
            <w:tcW w:w="222" w:type="pct"/>
            <w:vAlign w:val="center"/>
          </w:tcPr>
          <w:p w:rsidR="00C57AC6" w:rsidRPr="00B44E72" w:rsidRDefault="00C57AC6" w:rsidP="00C535A4">
            <w:r w:rsidRPr="00B44E72">
              <w:t>0,910</w:t>
            </w:r>
          </w:p>
        </w:tc>
        <w:tc>
          <w:tcPr>
            <w:tcW w:w="222" w:type="pct"/>
            <w:vAlign w:val="center"/>
          </w:tcPr>
          <w:p w:rsidR="00C57AC6" w:rsidRPr="00B44E72" w:rsidRDefault="00C57AC6" w:rsidP="00C535A4">
            <w:r w:rsidRPr="00B44E72">
              <w:t>0,643</w:t>
            </w:r>
          </w:p>
        </w:tc>
        <w:tc>
          <w:tcPr>
            <w:tcW w:w="222" w:type="pct"/>
            <w:noWrap/>
            <w:vAlign w:val="center"/>
          </w:tcPr>
          <w:p w:rsidR="00C57AC6" w:rsidRPr="00B44E72" w:rsidRDefault="00C57AC6" w:rsidP="00C535A4">
            <w:r w:rsidRPr="00B44E72">
              <w:t>1,79</w:t>
            </w:r>
          </w:p>
        </w:tc>
        <w:tc>
          <w:tcPr>
            <w:tcW w:w="189" w:type="pct"/>
            <w:noWrap/>
            <w:vAlign w:val="center"/>
          </w:tcPr>
          <w:p w:rsidR="00C57AC6" w:rsidRPr="00B44E72" w:rsidRDefault="00C57AC6" w:rsidP="00C535A4">
            <w:r w:rsidRPr="00B44E72">
              <w:t>2,96</w:t>
            </w:r>
          </w:p>
        </w:tc>
      </w:tr>
      <w:tr w:rsidR="001F0D66" w:rsidRPr="00B44E72" w:rsidTr="001F0D66">
        <w:trPr>
          <w:trHeight w:val="223"/>
          <w:jc w:val="center"/>
        </w:trPr>
        <w:tc>
          <w:tcPr>
            <w:tcW w:w="145" w:type="pct"/>
            <w:noWrap/>
            <w:vAlign w:val="center"/>
          </w:tcPr>
          <w:p w:rsidR="00C57AC6" w:rsidRPr="00B44E72" w:rsidRDefault="00C57AC6" w:rsidP="00C535A4">
            <w:r w:rsidRPr="00B44E72">
              <w:t>23</w:t>
            </w:r>
          </w:p>
        </w:tc>
        <w:tc>
          <w:tcPr>
            <w:tcW w:w="601" w:type="pct"/>
            <w:vAlign w:val="center"/>
          </w:tcPr>
          <w:p w:rsidR="00C57AC6" w:rsidRPr="00B44E72" w:rsidRDefault="00C57AC6" w:rsidP="00C535A4">
            <w:r w:rsidRPr="00B44E72">
              <w:t>Уз. 31-3, Ду80</w:t>
            </w:r>
          </w:p>
        </w:tc>
        <w:tc>
          <w:tcPr>
            <w:tcW w:w="567" w:type="pct"/>
            <w:vAlign w:val="center"/>
          </w:tcPr>
          <w:p w:rsidR="00C57AC6" w:rsidRPr="00B44E72" w:rsidRDefault="00C57AC6" w:rsidP="00C535A4">
            <w:r w:rsidRPr="00B44E72">
              <w:t>Уз. 31-3</w:t>
            </w:r>
          </w:p>
        </w:tc>
        <w:tc>
          <w:tcPr>
            <w:tcW w:w="256" w:type="pct"/>
            <w:vAlign w:val="center"/>
          </w:tcPr>
          <w:p w:rsidR="00C57AC6" w:rsidRPr="00B44E72" w:rsidRDefault="00C57AC6" w:rsidP="00C535A4">
            <w:r w:rsidRPr="00B44E72">
              <w:t>2,79</w:t>
            </w:r>
          </w:p>
        </w:tc>
        <w:tc>
          <w:tcPr>
            <w:tcW w:w="222" w:type="pct"/>
            <w:vAlign w:val="center"/>
          </w:tcPr>
          <w:p w:rsidR="00C57AC6" w:rsidRPr="00B44E72" w:rsidRDefault="00C57AC6" w:rsidP="00C535A4">
            <w:r w:rsidRPr="00B44E72">
              <w:t>0,082</w:t>
            </w:r>
          </w:p>
        </w:tc>
        <w:tc>
          <w:tcPr>
            <w:tcW w:w="222" w:type="pct"/>
            <w:vAlign w:val="center"/>
          </w:tcPr>
          <w:p w:rsidR="00C57AC6" w:rsidRPr="00B44E72" w:rsidRDefault="00C57AC6" w:rsidP="00C535A4">
            <w:r w:rsidRPr="00B44E72">
              <w:t>0,082</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1970</w:t>
            </w:r>
          </w:p>
        </w:tc>
        <w:tc>
          <w:tcPr>
            <w:tcW w:w="222" w:type="pct"/>
            <w:vAlign w:val="center"/>
          </w:tcPr>
          <w:p w:rsidR="00C57AC6" w:rsidRPr="00B44E72" w:rsidRDefault="00C57AC6" w:rsidP="00C535A4">
            <w:r w:rsidRPr="00B44E72">
              <w:t>91,79</w:t>
            </w:r>
          </w:p>
        </w:tc>
        <w:tc>
          <w:tcPr>
            <w:tcW w:w="289" w:type="pct"/>
            <w:vAlign w:val="center"/>
          </w:tcPr>
          <w:p w:rsidR="00C57AC6" w:rsidRPr="00B44E72" w:rsidRDefault="00C57AC6" w:rsidP="00C535A4">
            <w:r w:rsidRPr="00B44E72">
              <w:t>5,7357</w:t>
            </w:r>
          </w:p>
        </w:tc>
        <w:tc>
          <w:tcPr>
            <w:tcW w:w="145" w:type="pct"/>
            <w:vAlign w:val="center"/>
          </w:tcPr>
          <w:p w:rsidR="00C57AC6" w:rsidRPr="00B44E72" w:rsidRDefault="00C57AC6" w:rsidP="00C535A4">
            <w:r w:rsidRPr="00B44E72">
              <w:t>43</w:t>
            </w:r>
          </w:p>
        </w:tc>
        <w:tc>
          <w:tcPr>
            <w:tcW w:w="289" w:type="pct"/>
            <w:vAlign w:val="center"/>
          </w:tcPr>
          <w:p w:rsidR="00C57AC6" w:rsidRPr="00B44E72" w:rsidRDefault="00C57AC6" w:rsidP="00C535A4">
            <w:r w:rsidRPr="00B44E72">
              <w:t>0,3398</w:t>
            </w:r>
          </w:p>
        </w:tc>
        <w:tc>
          <w:tcPr>
            <w:tcW w:w="189" w:type="pct"/>
            <w:vAlign w:val="center"/>
          </w:tcPr>
          <w:p w:rsidR="00C57AC6" w:rsidRPr="00B44E72" w:rsidRDefault="00C57AC6" w:rsidP="00C535A4">
            <w:r w:rsidRPr="00B44E72">
              <w:t>12,5</w:t>
            </w:r>
          </w:p>
        </w:tc>
        <w:tc>
          <w:tcPr>
            <w:tcW w:w="222" w:type="pct"/>
            <w:vAlign w:val="center"/>
          </w:tcPr>
          <w:p w:rsidR="00C57AC6" w:rsidRPr="00B44E72" w:rsidRDefault="00C57AC6" w:rsidP="00C535A4">
            <w:r w:rsidRPr="00B44E72">
              <w:t>0,992</w:t>
            </w:r>
          </w:p>
        </w:tc>
        <w:tc>
          <w:tcPr>
            <w:tcW w:w="222" w:type="pct"/>
            <w:vAlign w:val="center"/>
          </w:tcPr>
          <w:p w:rsidR="00C57AC6" w:rsidRPr="00B44E72" w:rsidRDefault="00C57AC6" w:rsidP="00C535A4">
            <w:r w:rsidRPr="00B44E72">
              <w:t>0,643</w:t>
            </w:r>
          </w:p>
        </w:tc>
        <w:tc>
          <w:tcPr>
            <w:tcW w:w="222" w:type="pct"/>
            <w:noWrap/>
            <w:vAlign w:val="center"/>
          </w:tcPr>
          <w:p w:rsidR="00C57AC6" w:rsidRPr="00B44E72" w:rsidRDefault="00C57AC6" w:rsidP="00C535A4">
            <w:r w:rsidRPr="00B44E72">
              <w:t>1,79</w:t>
            </w:r>
          </w:p>
        </w:tc>
        <w:tc>
          <w:tcPr>
            <w:tcW w:w="189" w:type="pct"/>
            <w:noWrap/>
            <w:vAlign w:val="center"/>
          </w:tcPr>
          <w:p w:rsidR="00C57AC6" w:rsidRPr="00B44E72" w:rsidRDefault="00C57AC6" w:rsidP="00C535A4">
            <w:r w:rsidRPr="00B44E72">
              <w:t>3,21</w:t>
            </w:r>
          </w:p>
        </w:tc>
      </w:tr>
      <w:tr w:rsidR="001F0D66" w:rsidRPr="00B44E72" w:rsidTr="001F0D66">
        <w:trPr>
          <w:trHeight w:val="223"/>
          <w:jc w:val="center"/>
        </w:trPr>
        <w:tc>
          <w:tcPr>
            <w:tcW w:w="145" w:type="pct"/>
            <w:noWrap/>
            <w:vAlign w:val="center"/>
          </w:tcPr>
          <w:p w:rsidR="00C57AC6" w:rsidRPr="00B44E72" w:rsidRDefault="00C57AC6" w:rsidP="00C535A4">
            <w:r w:rsidRPr="00B44E72">
              <w:t>24</w:t>
            </w:r>
          </w:p>
        </w:tc>
        <w:tc>
          <w:tcPr>
            <w:tcW w:w="601" w:type="pct"/>
            <w:vAlign w:val="center"/>
          </w:tcPr>
          <w:p w:rsidR="00C57AC6" w:rsidRPr="00B44E72" w:rsidRDefault="00C57AC6" w:rsidP="00C535A4">
            <w:r w:rsidRPr="00B44E72">
              <w:t>Уз. 31-3</w:t>
            </w:r>
          </w:p>
        </w:tc>
        <w:tc>
          <w:tcPr>
            <w:tcW w:w="567" w:type="pct"/>
            <w:vAlign w:val="center"/>
          </w:tcPr>
          <w:p w:rsidR="00C57AC6" w:rsidRPr="00B44E72" w:rsidRDefault="00C57AC6" w:rsidP="00C535A4">
            <w:r w:rsidRPr="00B44E72">
              <w:t>ул. Ленина, 200</w:t>
            </w:r>
          </w:p>
        </w:tc>
        <w:tc>
          <w:tcPr>
            <w:tcW w:w="256" w:type="pct"/>
            <w:vAlign w:val="center"/>
          </w:tcPr>
          <w:p w:rsidR="00C57AC6" w:rsidRPr="00B44E72" w:rsidRDefault="00C57AC6" w:rsidP="00C535A4">
            <w:r w:rsidRPr="00B44E72">
              <w:t>25,99</w:t>
            </w:r>
          </w:p>
        </w:tc>
        <w:tc>
          <w:tcPr>
            <w:tcW w:w="222" w:type="pct"/>
            <w:vAlign w:val="center"/>
          </w:tcPr>
          <w:p w:rsidR="00C57AC6" w:rsidRPr="00B44E72" w:rsidRDefault="00C57AC6" w:rsidP="00C535A4">
            <w:r w:rsidRPr="00B44E72">
              <w:t>0,05</w:t>
            </w:r>
          </w:p>
        </w:tc>
        <w:tc>
          <w:tcPr>
            <w:tcW w:w="222" w:type="pct"/>
            <w:vAlign w:val="center"/>
          </w:tcPr>
          <w:p w:rsidR="00C57AC6" w:rsidRPr="00B44E72" w:rsidRDefault="00C57AC6" w:rsidP="00C535A4">
            <w:r w:rsidRPr="00B44E72">
              <w:t>0,05</w:t>
            </w:r>
          </w:p>
        </w:tc>
        <w:tc>
          <w:tcPr>
            <w:tcW w:w="790" w:type="pct"/>
            <w:vAlign w:val="center"/>
          </w:tcPr>
          <w:p w:rsidR="00C57AC6" w:rsidRPr="00B44E72" w:rsidRDefault="00C57AC6" w:rsidP="00C535A4">
            <w:r w:rsidRPr="00B44E72">
              <w:t>Надземная</w:t>
            </w:r>
          </w:p>
        </w:tc>
        <w:tc>
          <w:tcPr>
            <w:tcW w:w="206" w:type="pct"/>
            <w:vAlign w:val="center"/>
          </w:tcPr>
          <w:p w:rsidR="00C57AC6" w:rsidRPr="00B44E72" w:rsidRDefault="00C57AC6" w:rsidP="00C535A4">
            <w:r w:rsidRPr="00B44E72">
              <w:t>1970</w:t>
            </w:r>
          </w:p>
        </w:tc>
        <w:tc>
          <w:tcPr>
            <w:tcW w:w="222" w:type="pct"/>
            <w:vAlign w:val="center"/>
          </w:tcPr>
          <w:p w:rsidR="00C57AC6" w:rsidRPr="00B44E72" w:rsidRDefault="00C57AC6" w:rsidP="00C535A4">
            <w:r w:rsidRPr="00B44E72">
              <w:t>91,77</w:t>
            </w:r>
          </w:p>
        </w:tc>
        <w:tc>
          <w:tcPr>
            <w:tcW w:w="289" w:type="pct"/>
            <w:vAlign w:val="center"/>
          </w:tcPr>
          <w:p w:rsidR="00C57AC6" w:rsidRPr="00B44E72" w:rsidRDefault="00C57AC6" w:rsidP="00C535A4">
            <w:r w:rsidRPr="00B44E72">
              <w:t>1,6979</w:t>
            </w:r>
          </w:p>
        </w:tc>
        <w:tc>
          <w:tcPr>
            <w:tcW w:w="145" w:type="pct"/>
            <w:vAlign w:val="center"/>
          </w:tcPr>
          <w:p w:rsidR="00C57AC6" w:rsidRPr="00B44E72" w:rsidRDefault="00C57AC6" w:rsidP="00C535A4">
            <w:r w:rsidRPr="00B44E72">
              <w:t>43</w:t>
            </w:r>
          </w:p>
        </w:tc>
        <w:tc>
          <w:tcPr>
            <w:tcW w:w="289" w:type="pct"/>
            <w:vAlign w:val="center"/>
          </w:tcPr>
          <w:p w:rsidR="00C57AC6" w:rsidRPr="00B44E72" w:rsidRDefault="00C57AC6" w:rsidP="00C535A4">
            <w:r w:rsidRPr="00B44E72">
              <w:t>3,1656</w:t>
            </w:r>
          </w:p>
        </w:tc>
        <w:tc>
          <w:tcPr>
            <w:tcW w:w="189" w:type="pct"/>
            <w:vAlign w:val="center"/>
          </w:tcPr>
          <w:p w:rsidR="00C57AC6" w:rsidRPr="00B44E72" w:rsidRDefault="00C57AC6" w:rsidP="00C535A4">
            <w:r w:rsidRPr="00B44E72">
              <w:t>12,5</w:t>
            </w:r>
          </w:p>
        </w:tc>
        <w:tc>
          <w:tcPr>
            <w:tcW w:w="222" w:type="pct"/>
            <w:vAlign w:val="center"/>
          </w:tcPr>
          <w:p w:rsidR="00C57AC6" w:rsidRPr="00B44E72" w:rsidRDefault="00C57AC6" w:rsidP="00C535A4">
            <w:r w:rsidRPr="00B44E72">
              <w:t>0,955</w:t>
            </w:r>
          </w:p>
        </w:tc>
        <w:tc>
          <w:tcPr>
            <w:tcW w:w="222" w:type="pct"/>
            <w:vAlign w:val="center"/>
          </w:tcPr>
          <w:p w:rsidR="00C57AC6" w:rsidRPr="00B44E72" w:rsidRDefault="00C57AC6" w:rsidP="00C535A4">
            <w:r w:rsidRPr="00B44E72">
              <w:t>0,642</w:t>
            </w:r>
          </w:p>
        </w:tc>
        <w:tc>
          <w:tcPr>
            <w:tcW w:w="222" w:type="pct"/>
            <w:noWrap/>
            <w:vAlign w:val="center"/>
          </w:tcPr>
          <w:p w:rsidR="00C57AC6" w:rsidRPr="00B44E72" w:rsidRDefault="00C57AC6" w:rsidP="00C535A4">
            <w:r w:rsidRPr="00B44E72">
              <w:t>0,53</w:t>
            </w:r>
          </w:p>
        </w:tc>
        <w:tc>
          <w:tcPr>
            <w:tcW w:w="189" w:type="pct"/>
            <w:noWrap/>
            <w:vAlign w:val="center"/>
          </w:tcPr>
          <w:p w:rsidR="00C57AC6" w:rsidRPr="00B44E72" w:rsidRDefault="00C57AC6" w:rsidP="00C535A4">
            <w:r w:rsidRPr="00B44E72">
              <w:t>3,23</w:t>
            </w:r>
          </w:p>
        </w:tc>
      </w:tr>
    </w:tbl>
    <w:p w:rsidR="001C20F4" w:rsidRPr="00B44E72" w:rsidRDefault="001C20F4" w:rsidP="002B0AA7">
      <w:pPr>
        <w:contextualSpacing w:val="0"/>
        <w:jc w:val="left"/>
        <w:rPr>
          <w:rFonts w:cs="Times New Roman"/>
          <w:sz w:val="24"/>
          <w:szCs w:val="24"/>
        </w:rPr>
        <w:sectPr w:rsidR="001C20F4" w:rsidRPr="00B44E72" w:rsidSect="00DE5288">
          <w:pgSz w:w="16838" w:h="11906" w:orient="landscape" w:code="9"/>
          <w:pgMar w:top="1701" w:right="1134" w:bottom="851" w:left="1134" w:header="709" w:footer="709" w:gutter="0"/>
          <w:cols w:space="720"/>
        </w:sectPr>
      </w:pPr>
    </w:p>
    <w:p w:rsidR="000273B8" w:rsidRDefault="007C2F83" w:rsidP="000273B8">
      <w:pPr>
        <w:ind w:firstLine="709"/>
        <w:jc w:val="both"/>
        <w:rPr>
          <w:rFonts w:cs="Times New Roman"/>
          <w:sz w:val="28"/>
          <w:szCs w:val="28"/>
        </w:rPr>
      </w:pPr>
      <w:r>
        <w:rPr>
          <w:rStyle w:val="afe"/>
          <w:rFonts w:eastAsiaTheme="majorEastAsia"/>
        </w:rPr>
        <w:lastRenderedPageBreak/>
        <w:t>Котельная № 2</w:t>
      </w:r>
      <w:r w:rsidR="00971A48">
        <w:rPr>
          <w:rStyle w:val="afe"/>
          <w:rFonts w:eastAsiaTheme="majorEastAsia"/>
        </w:rPr>
        <w:t>4</w:t>
      </w:r>
      <w:r w:rsidR="000273B8" w:rsidRPr="00B44E72">
        <w:rPr>
          <w:rStyle w:val="afe"/>
          <w:rFonts w:eastAsiaTheme="minorHAnsi"/>
        </w:rPr>
        <w:t>.</w:t>
      </w:r>
      <w:r w:rsidR="000273B8" w:rsidRPr="00B44E72">
        <w:rPr>
          <w:rFonts w:cs="Times New Roman"/>
          <w:sz w:val="28"/>
          <w:szCs w:val="28"/>
        </w:rPr>
        <w:t xml:space="preserve"> </w:t>
      </w:r>
      <w:r w:rsidR="007F2C46">
        <w:rPr>
          <w:rFonts w:cs="Times New Roman"/>
          <w:sz w:val="28"/>
          <w:szCs w:val="28"/>
        </w:rPr>
        <w:t xml:space="preserve">Участок тепловой сети </w:t>
      </w:r>
      <w:r w:rsidR="000273B8" w:rsidRPr="00B44E72">
        <w:rPr>
          <w:rFonts w:cs="Times New Roman"/>
          <w:sz w:val="28"/>
          <w:szCs w:val="28"/>
        </w:rPr>
        <w:t xml:space="preserve"> начинается от камеры </w:t>
      </w:r>
      <w:r w:rsidR="009D3AD7">
        <w:rPr>
          <w:rFonts w:cs="Times New Roman"/>
          <w:sz w:val="28"/>
          <w:szCs w:val="28"/>
        </w:rPr>
        <w:t>«В</w:t>
      </w:r>
      <w:r w:rsidR="000273B8" w:rsidRPr="00B44E72">
        <w:rPr>
          <w:rFonts w:cs="Times New Roman"/>
          <w:sz w:val="28"/>
          <w:szCs w:val="28"/>
        </w:rPr>
        <w:t xml:space="preserve">ывод </w:t>
      </w:r>
      <w:r w:rsidR="009D3AD7">
        <w:rPr>
          <w:rFonts w:cs="Times New Roman"/>
          <w:sz w:val="28"/>
          <w:szCs w:val="28"/>
        </w:rPr>
        <w:t>-</w:t>
      </w:r>
      <w:r w:rsidR="000273B8" w:rsidRPr="00B44E72">
        <w:rPr>
          <w:rFonts w:cs="Times New Roman"/>
          <w:sz w:val="28"/>
          <w:szCs w:val="28"/>
        </w:rPr>
        <w:t xml:space="preserve"> Котельная № 24</w:t>
      </w:r>
      <w:r w:rsidR="009D3AD7">
        <w:rPr>
          <w:rFonts w:cs="Times New Roman"/>
          <w:sz w:val="28"/>
          <w:szCs w:val="28"/>
        </w:rPr>
        <w:t>»</w:t>
      </w:r>
      <w:r w:rsidR="000273B8" w:rsidRPr="00B44E72">
        <w:rPr>
          <w:rFonts w:cs="Times New Roman"/>
          <w:sz w:val="28"/>
          <w:szCs w:val="28"/>
        </w:rPr>
        <w:t xml:space="preserve"> и зака</w:t>
      </w:r>
      <w:r w:rsidR="007F2C46">
        <w:rPr>
          <w:rFonts w:cs="Times New Roman"/>
          <w:sz w:val="28"/>
          <w:szCs w:val="28"/>
        </w:rPr>
        <w:t>н</w:t>
      </w:r>
      <w:r w:rsidR="009D3AD7">
        <w:rPr>
          <w:rFonts w:cs="Times New Roman"/>
          <w:sz w:val="28"/>
          <w:szCs w:val="28"/>
        </w:rPr>
        <w:t>чивается потребителем</w:t>
      </w:r>
      <w:r w:rsidR="000273B8" w:rsidRPr="00B44E72">
        <w:rPr>
          <w:rFonts w:cs="Times New Roman"/>
          <w:sz w:val="28"/>
          <w:szCs w:val="28"/>
        </w:rPr>
        <w:t xml:space="preserve"> </w:t>
      </w:r>
      <w:r w:rsidR="009D3AD7">
        <w:rPr>
          <w:rFonts w:cs="Times New Roman"/>
          <w:sz w:val="28"/>
          <w:szCs w:val="28"/>
        </w:rPr>
        <w:t>«</w:t>
      </w:r>
      <w:r w:rsidR="007F2C46">
        <w:rPr>
          <w:rFonts w:cs="Times New Roman"/>
          <w:sz w:val="28"/>
          <w:szCs w:val="28"/>
        </w:rPr>
        <w:t>Детский сад</w:t>
      </w:r>
      <w:r w:rsidR="000273B8" w:rsidRPr="00B44E72">
        <w:rPr>
          <w:rFonts w:cs="Times New Roman"/>
          <w:sz w:val="28"/>
          <w:szCs w:val="28"/>
        </w:rPr>
        <w:t xml:space="preserve"> </w:t>
      </w:r>
      <w:r w:rsidR="000273B8">
        <w:rPr>
          <w:rFonts w:cs="Times New Roman"/>
          <w:sz w:val="28"/>
          <w:szCs w:val="28"/>
        </w:rPr>
        <w:t>№ 5</w:t>
      </w:r>
      <w:r w:rsidR="009D3AD7">
        <w:rPr>
          <w:rFonts w:cs="Times New Roman"/>
          <w:sz w:val="28"/>
          <w:szCs w:val="28"/>
        </w:rPr>
        <w:t xml:space="preserve"> «Голубок»</w:t>
      </w:r>
      <w:r w:rsidR="000273B8" w:rsidRPr="00B44E72">
        <w:rPr>
          <w:rFonts w:cs="Times New Roman"/>
          <w:sz w:val="28"/>
          <w:szCs w:val="28"/>
        </w:rPr>
        <w:t xml:space="preserve"> (</w:t>
      </w:r>
      <w:r w:rsidR="0029489E">
        <w:rPr>
          <w:rFonts w:cs="Times New Roman"/>
          <w:sz w:val="28"/>
          <w:szCs w:val="28"/>
        </w:rPr>
        <w:t>рис. </w:t>
      </w:r>
      <w:r w:rsidR="009F6FCB">
        <w:rPr>
          <w:rFonts w:cs="Times New Roman"/>
          <w:sz w:val="28"/>
          <w:szCs w:val="28"/>
        </w:rPr>
        <w:t>23</w:t>
      </w:r>
      <w:r w:rsidR="000273B8" w:rsidRPr="00B44E72">
        <w:rPr>
          <w:rFonts w:cs="Times New Roman"/>
          <w:sz w:val="28"/>
          <w:szCs w:val="28"/>
        </w:rPr>
        <w:t xml:space="preserve">). </w:t>
      </w:r>
    </w:p>
    <w:p w:rsidR="00971A48" w:rsidRPr="00B44E72" w:rsidRDefault="00971A48" w:rsidP="000273B8">
      <w:pPr>
        <w:rPr>
          <w:rFonts w:cs="Times New Roman"/>
          <w:sz w:val="28"/>
          <w:szCs w:val="28"/>
        </w:rPr>
      </w:pPr>
      <w:r w:rsidRPr="00B44E72">
        <w:rPr>
          <w:rFonts w:cs="Times New Roman"/>
          <w:noProof/>
          <w:sz w:val="28"/>
          <w:szCs w:val="28"/>
          <w:lang w:eastAsia="ru-RU"/>
        </w:rPr>
        <w:drawing>
          <wp:inline distT="0" distB="0" distL="0" distR="0" wp14:anchorId="2D181C0B" wp14:editId="10F8AD1D">
            <wp:extent cx="2957906" cy="244792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23.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967494" cy="2455860"/>
                    </a:xfrm>
                    <a:prstGeom prst="rect">
                      <a:avLst/>
                    </a:prstGeom>
                    <a:ln>
                      <a:noFill/>
                    </a:ln>
                  </pic:spPr>
                </pic:pic>
              </a:graphicData>
            </a:graphic>
          </wp:inline>
        </w:drawing>
      </w:r>
    </w:p>
    <w:p w:rsidR="000273B8" w:rsidRDefault="000273B8" w:rsidP="000273B8">
      <w:pPr>
        <w:pStyle w:val="af4"/>
        <w:jc w:val="left"/>
        <w:rPr>
          <w:rFonts w:cs="Times New Roman"/>
          <w:color w:val="auto"/>
          <w:sz w:val="24"/>
          <w:szCs w:val="24"/>
        </w:rPr>
      </w:pPr>
      <w:r w:rsidRPr="00FD7E72">
        <w:rPr>
          <w:rFonts w:cs="Times New Roman"/>
          <w:color w:val="auto"/>
          <w:sz w:val="24"/>
          <w:szCs w:val="24"/>
        </w:rPr>
        <w:t xml:space="preserve">Рисунок </w:t>
      </w:r>
      <w:r w:rsidRPr="00FD7E72">
        <w:rPr>
          <w:rFonts w:cs="Times New Roman"/>
          <w:color w:val="auto"/>
          <w:sz w:val="24"/>
          <w:szCs w:val="24"/>
        </w:rPr>
        <w:fldChar w:fldCharType="begin"/>
      </w:r>
      <w:r w:rsidRPr="00FD7E72">
        <w:rPr>
          <w:rFonts w:cs="Times New Roman"/>
          <w:color w:val="auto"/>
          <w:sz w:val="24"/>
          <w:szCs w:val="24"/>
        </w:rPr>
        <w:instrText xml:space="preserve"> SEQ Рисунок \* ARABIC </w:instrText>
      </w:r>
      <w:r w:rsidRPr="00FD7E72">
        <w:rPr>
          <w:rFonts w:cs="Times New Roman"/>
          <w:color w:val="auto"/>
          <w:sz w:val="24"/>
          <w:szCs w:val="24"/>
        </w:rPr>
        <w:fldChar w:fldCharType="separate"/>
      </w:r>
      <w:r w:rsidR="00CF401F">
        <w:rPr>
          <w:rFonts w:cs="Times New Roman"/>
          <w:noProof/>
          <w:color w:val="auto"/>
          <w:sz w:val="24"/>
          <w:szCs w:val="24"/>
        </w:rPr>
        <w:t>23</w:t>
      </w:r>
      <w:r w:rsidRPr="00FD7E72">
        <w:rPr>
          <w:rFonts w:cs="Times New Roman"/>
          <w:color w:val="auto"/>
          <w:sz w:val="24"/>
          <w:szCs w:val="24"/>
        </w:rPr>
        <w:fldChar w:fldCharType="end"/>
      </w:r>
      <w:r w:rsidRPr="00FD7E72">
        <w:rPr>
          <w:rFonts w:cs="Times New Roman"/>
          <w:color w:val="auto"/>
          <w:sz w:val="24"/>
          <w:szCs w:val="24"/>
        </w:rPr>
        <w:t>.</w:t>
      </w:r>
      <w:r>
        <w:rPr>
          <w:rFonts w:cs="Times New Roman"/>
          <w:color w:val="auto"/>
          <w:sz w:val="24"/>
          <w:szCs w:val="24"/>
        </w:rPr>
        <w:t xml:space="preserve"> </w:t>
      </w:r>
      <w:r w:rsidRPr="00FB4525">
        <w:rPr>
          <w:rFonts w:cs="Times New Roman"/>
          <w:color w:val="auto"/>
          <w:sz w:val="24"/>
          <w:szCs w:val="24"/>
        </w:rPr>
        <w:t xml:space="preserve">Трассировка </w:t>
      </w:r>
      <w:r w:rsidR="007F2C46">
        <w:rPr>
          <w:rFonts w:cs="Times New Roman"/>
          <w:color w:val="auto"/>
          <w:sz w:val="24"/>
          <w:szCs w:val="24"/>
        </w:rPr>
        <w:t xml:space="preserve">участка тепловой сети от камеры </w:t>
      </w:r>
      <w:r w:rsidR="009D3AD7">
        <w:rPr>
          <w:rFonts w:cs="Times New Roman"/>
          <w:color w:val="auto"/>
          <w:sz w:val="24"/>
          <w:szCs w:val="24"/>
        </w:rPr>
        <w:t>«В</w:t>
      </w:r>
      <w:r w:rsidR="007F2C46">
        <w:rPr>
          <w:rFonts w:cs="Times New Roman"/>
          <w:color w:val="auto"/>
          <w:sz w:val="24"/>
          <w:szCs w:val="24"/>
        </w:rPr>
        <w:t>ывод</w:t>
      </w:r>
      <w:r w:rsidR="009D3AD7">
        <w:rPr>
          <w:rFonts w:cs="Times New Roman"/>
          <w:color w:val="auto"/>
          <w:sz w:val="24"/>
          <w:szCs w:val="24"/>
        </w:rPr>
        <w:t xml:space="preserve"> - Котельная № </w:t>
      </w:r>
      <w:r w:rsidR="007F2C46">
        <w:rPr>
          <w:rFonts w:cs="Times New Roman"/>
          <w:color w:val="auto"/>
          <w:sz w:val="24"/>
          <w:szCs w:val="24"/>
        </w:rPr>
        <w:t>24</w:t>
      </w:r>
      <w:r w:rsidR="009D3AD7">
        <w:rPr>
          <w:rFonts w:cs="Times New Roman"/>
          <w:color w:val="auto"/>
          <w:sz w:val="24"/>
          <w:szCs w:val="24"/>
        </w:rPr>
        <w:t>»</w:t>
      </w:r>
      <w:r w:rsidR="007F2C46">
        <w:rPr>
          <w:rFonts w:cs="Times New Roman"/>
          <w:color w:val="auto"/>
          <w:sz w:val="24"/>
          <w:szCs w:val="24"/>
        </w:rPr>
        <w:t xml:space="preserve"> до</w:t>
      </w:r>
      <w:r w:rsidR="009D3AD7">
        <w:rPr>
          <w:rFonts w:cs="Times New Roman"/>
          <w:color w:val="auto"/>
          <w:sz w:val="24"/>
          <w:szCs w:val="24"/>
        </w:rPr>
        <w:t xml:space="preserve"> потребителя</w:t>
      </w:r>
      <w:r w:rsidR="007F2C46">
        <w:rPr>
          <w:rFonts w:cs="Times New Roman"/>
          <w:color w:val="auto"/>
          <w:sz w:val="24"/>
          <w:szCs w:val="24"/>
        </w:rPr>
        <w:t xml:space="preserve"> </w:t>
      </w:r>
      <w:r w:rsidR="009D3AD7">
        <w:rPr>
          <w:rFonts w:cs="Times New Roman"/>
          <w:color w:val="auto"/>
          <w:sz w:val="24"/>
          <w:szCs w:val="24"/>
        </w:rPr>
        <w:t>«Детский сад</w:t>
      </w:r>
      <w:r w:rsidR="007F2C46">
        <w:rPr>
          <w:rFonts w:cs="Times New Roman"/>
          <w:color w:val="auto"/>
          <w:sz w:val="24"/>
          <w:szCs w:val="24"/>
        </w:rPr>
        <w:t xml:space="preserve"> № 5 «Голубок»</w:t>
      </w:r>
    </w:p>
    <w:p w:rsidR="000273B8" w:rsidRPr="00B17201" w:rsidRDefault="000273B8" w:rsidP="000273B8"/>
    <w:p w:rsidR="000273B8" w:rsidRPr="00B44E72" w:rsidRDefault="000273B8" w:rsidP="000273B8">
      <w:pPr>
        <w:ind w:firstLine="709"/>
        <w:jc w:val="both"/>
        <w:rPr>
          <w:rFonts w:cs="Times New Roman"/>
          <w:sz w:val="28"/>
          <w:szCs w:val="28"/>
        </w:rPr>
      </w:pPr>
      <w:r w:rsidRPr="00B44E72">
        <w:rPr>
          <w:rFonts w:cs="Times New Roman"/>
          <w:sz w:val="28"/>
          <w:szCs w:val="28"/>
        </w:rPr>
        <w:t>В табл</w:t>
      </w:r>
      <w:r>
        <w:rPr>
          <w:rFonts w:cs="Times New Roman"/>
          <w:sz w:val="28"/>
          <w:szCs w:val="28"/>
        </w:rPr>
        <w:t>.</w:t>
      </w:r>
      <w:r w:rsidRPr="00B44E72">
        <w:rPr>
          <w:rFonts w:cs="Times New Roman"/>
          <w:sz w:val="28"/>
          <w:szCs w:val="28"/>
        </w:rPr>
        <w:t xml:space="preserve"> </w:t>
      </w:r>
      <w:r w:rsidR="00C2017E">
        <w:rPr>
          <w:rFonts w:cs="Times New Roman"/>
          <w:sz w:val="28"/>
          <w:szCs w:val="28"/>
        </w:rPr>
        <w:t>1</w:t>
      </w:r>
      <w:r w:rsidR="009F6FCB">
        <w:rPr>
          <w:rFonts w:cs="Times New Roman"/>
          <w:sz w:val="28"/>
          <w:szCs w:val="28"/>
        </w:rPr>
        <w:t>5</w:t>
      </w:r>
      <w:r w:rsidRPr="00B44E72">
        <w:rPr>
          <w:rFonts w:cs="Times New Roman"/>
          <w:sz w:val="28"/>
          <w:szCs w:val="28"/>
        </w:rPr>
        <w:t xml:space="preserve"> приведены данные расчета </w:t>
      </w:r>
      <w:r>
        <w:rPr>
          <w:rFonts w:cs="Times New Roman"/>
          <w:sz w:val="28"/>
          <w:szCs w:val="28"/>
        </w:rPr>
        <w:t>ВБР</w:t>
      </w:r>
      <w:r w:rsidRPr="00B44E72">
        <w:rPr>
          <w:rFonts w:cs="Times New Roman"/>
          <w:sz w:val="28"/>
          <w:szCs w:val="28"/>
        </w:rPr>
        <w:t xml:space="preserve"> теплопровода по отношению к тепл</w:t>
      </w:r>
      <w:r>
        <w:rPr>
          <w:rFonts w:cs="Times New Roman"/>
          <w:sz w:val="28"/>
          <w:szCs w:val="28"/>
        </w:rPr>
        <w:t>овым камерам, входящим в «путь</w:t>
      </w:r>
      <w:r w:rsidRPr="00B44E72">
        <w:rPr>
          <w:rFonts w:cs="Times New Roman"/>
          <w:sz w:val="28"/>
          <w:szCs w:val="28"/>
        </w:rPr>
        <w:t xml:space="preserve">» по движению теплоносителя, в соответствии с методикой,  изложенной выше в настоящем разделе. </w:t>
      </w:r>
    </w:p>
    <w:p w:rsidR="000273B8" w:rsidRPr="00B44E72" w:rsidRDefault="000273B8" w:rsidP="000273B8">
      <w:pPr>
        <w:ind w:firstLine="709"/>
        <w:jc w:val="both"/>
        <w:rPr>
          <w:rFonts w:cs="Times New Roman"/>
          <w:sz w:val="28"/>
          <w:szCs w:val="28"/>
        </w:rPr>
      </w:pPr>
      <w:r w:rsidRPr="00B44E72">
        <w:rPr>
          <w:rFonts w:cs="Times New Roman"/>
          <w:sz w:val="28"/>
          <w:szCs w:val="28"/>
        </w:rPr>
        <w:t xml:space="preserve">На </w:t>
      </w:r>
      <w:r w:rsidR="0029489E">
        <w:rPr>
          <w:rFonts w:cs="Times New Roman"/>
          <w:sz w:val="28"/>
          <w:szCs w:val="28"/>
        </w:rPr>
        <w:t>рис. </w:t>
      </w:r>
      <w:r w:rsidR="00C2017E">
        <w:rPr>
          <w:rFonts w:cs="Times New Roman"/>
          <w:sz w:val="28"/>
          <w:szCs w:val="28"/>
        </w:rPr>
        <w:t>2</w:t>
      </w:r>
      <w:r w:rsidR="009F6FCB">
        <w:rPr>
          <w:rFonts w:cs="Times New Roman"/>
          <w:sz w:val="28"/>
          <w:szCs w:val="28"/>
        </w:rPr>
        <w:t>4</w:t>
      </w:r>
      <w:r w:rsidRPr="00B44E72">
        <w:rPr>
          <w:rFonts w:cs="Times New Roman"/>
          <w:sz w:val="28"/>
          <w:szCs w:val="28"/>
        </w:rPr>
        <w:t xml:space="preserve"> представлена иллюстрация результатов расчетов </w:t>
      </w:r>
      <w:r>
        <w:rPr>
          <w:rFonts w:cs="Times New Roman"/>
          <w:sz w:val="28"/>
          <w:szCs w:val="28"/>
        </w:rPr>
        <w:t>ВБР</w:t>
      </w:r>
      <w:r w:rsidRPr="00B44E72">
        <w:rPr>
          <w:rFonts w:cs="Times New Roman"/>
          <w:sz w:val="28"/>
          <w:szCs w:val="28"/>
        </w:rPr>
        <w:t xml:space="preserve"> теплопровода относительно тепловых камер, входящих в состав магистрального теплопровода, которые формируют данные о</w:t>
      </w:r>
      <w:r>
        <w:rPr>
          <w:rFonts w:cs="Times New Roman"/>
          <w:sz w:val="28"/>
          <w:szCs w:val="28"/>
        </w:rPr>
        <w:t xml:space="preserve"> ВБР</w:t>
      </w:r>
      <w:r w:rsidRPr="00B44E72">
        <w:rPr>
          <w:rFonts w:cs="Times New Roman"/>
          <w:sz w:val="28"/>
          <w:szCs w:val="28"/>
        </w:rPr>
        <w:t xml:space="preserve"> на входе в ответвление от этой камеры. </w:t>
      </w:r>
    </w:p>
    <w:p w:rsidR="000273B8" w:rsidRPr="00B44E72" w:rsidRDefault="000273B8" w:rsidP="000273B8">
      <w:pPr>
        <w:shd w:val="clear" w:color="auto" w:fill="FFFFFF" w:themeFill="background1"/>
        <w:autoSpaceDE w:val="0"/>
        <w:autoSpaceDN w:val="0"/>
        <w:adjustRightInd w:val="0"/>
        <w:ind w:firstLine="709"/>
        <w:jc w:val="both"/>
        <w:rPr>
          <w:rFonts w:cs="Times New Roman"/>
          <w:sz w:val="28"/>
          <w:szCs w:val="28"/>
        </w:rPr>
      </w:pPr>
      <w:r w:rsidRPr="00B44E72">
        <w:rPr>
          <w:rFonts w:cs="Times New Roman"/>
          <w:sz w:val="28"/>
          <w:szCs w:val="28"/>
        </w:rPr>
        <w:t>Результаты расчета показывают, что вероятность отказа теплоснабжения потребителей, присоединенных к тепловым камерам указанного пути</w:t>
      </w:r>
      <w:r w:rsidR="00C72B97">
        <w:rPr>
          <w:rFonts w:cs="Times New Roman"/>
          <w:sz w:val="28"/>
          <w:szCs w:val="28"/>
        </w:rPr>
        <w:t>,</w:t>
      </w:r>
      <w:r w:rsidRPr="00B44E72">
        <w:rPr>
          <w:rFonts w:cs="Times New Roman"/>
          <w:sz w:val="28"/>
          <w:szCs w:val="28"/>
        </w:rPr>
        <w:t xml:space="preserve"> выше нормативной величины, требуемой </w:t>
      </w:r>
      <w:r w:rsidR="0029489E">
        <w:rPr>
          <w:rFonts w:cs="Times New Roman"/>
          <w:sz w:val="28"/>
          <w:szCs w:val="28"/>
        </w:rPr>
        <w:t>СП 124.13330.2012</w:t>
      </w:r>
      <w:r w:rsidRPr="00B44E72">
        <w:rPr>
          <w:rFonts w:cs="Times New Roman"/>
          <w:sz w:val="28"/>
          <w:szCs w:val="28"/>
        </w:rPr>
        <w:t xml:space="preserve"> (вероятность безотказной работы тепловых сетей относительно каждого потребителя не должна быть ниже </w:t>
      </w:r>
      <w:r w:rsidRPr="00B44E72">
        <w:rPr>
          <w:rFonts w:eastAsia="CambriaMath" w:cs="Times New Roman"/>
          <w:sz w:val="28"/>
          <w:szCs w:val="28"/>
          <w:lang w:val="en-US"/>
        </w:rPr>
        <w:t>P</w:t>
      </w:r>
      <w:r w:rsidRPr="00B44E72">
        <w:rPr>
          <w:rFonts w:eastAsia="CambriaMath" w:cs="Times New Roman"/>
          <w:sz w:val="28"/>
          <w:szCs w:val="28"/>
          <w:vertAlign w:val="subscript"/>
          <w:lang w:val="en-US"/>
        </w:rPr>
        <w:t>j</w:t>
      </w:r>
      <w:r w:rsidRPr="00B44E72">
        <w:rPr>
          <w:rFonts w:eastAsia="CambriaMath" w:cs="Times New Roman"/>
          <w:sz w:val="28"/>
          <w:szCs w:val="28"/>
          <w:vertAlign w:val="subscript"/>
        </w:rPr>
        <w:t xml:space="preserve"> </w:t>
      </w:r>
      <w:r w:rsidRPr="00B44E72">
        <w:rPr>
          <w:rFonts w:eastAsia="CambriaMath" w:cs="Times New Roman"/>
          <w:sz w:val="28"/>
          <w:szCs w:val="28"/>
        </w:rPr>
        <w:t>≥ 0,9</w:t>
      </w:r>
      <w:r w:rsidRPr="00B44E72">
        <w:rPr>
          <w:rFonts w:cs="Times New Roman"/>
          <w:sz w:val="28"/>
          <w:szCs w:val="28"/>
        </w:rPr>
        <w:t xml:space="preserve">). Данный факт позволяет сделать вывод о надежной (безотказной) работе системы теплоснабжения. Это и подтверждается графиком, представленным на </w:t>
      </w:r>
      <w:r w:rsidR="0029489E">
        <w:rPr>
          <w:rFonts w:cs="Times New Roman"/>
          <w:sz w:val="28"/>
          <w:szCs w:val="28"/>
        </w:rPr>
        <w:t>рис. </w:t>
      </w:r>
      <w:r w:rsidR="00C2017E">
        <w:rPr>
          <w:rFonts w:cs="Times New Roman"/>
          <w:sz w:val="28"/>
          <w:szCs w:val="28"/>
        </w:rPr>
        <w:t>2</w:t>
      </w:r>
      <w:r w:rsidR="009F6FCB">
        <w:rPr>
          <w:rFonts w:cs="Times New Roman"/>
          <w:sz w:val="28"/>
          <w:szCs w:val="28"/>
        </w:rPr>
        <w:t>4</w:t>
      </w:r>
      <w:r w:rsidRPr="00B44E72">
        <w:rPr>
          <w:rFonts w:cs="Times New Roman"/>
          <w:sz w:val="28"/>
          <w:szCs w:val="28"/>
        </w:rPr>
        <w:t>.</w:t>
      </w:r>
    </w:p>
    <w:p w:rsidR="000273B8" w:rsidRPr="0029489E" w:rsidRDefault="000273B8" w:rsidP="000273B8">
      <w:pPr>
        <w:rPr>
          <w:rFonts w:cs="Times New Roman"/>
          <w:sz w:val="24"/>
          <w:szCs w:val="24"/>
        </w:rPr>
      </w:pPr>
      <w:r w:rsidRPr="00B44E72">
        <w:rPr>
          <w:noProof/>
          <w:lang w:eastAsia="ru-RU"/>
        </w:rPr>
        <w:drawing>
          <wp:inline distT="0" distB="0" distL="0" distR="0" wp14:anchorId="2F15E038" wp14:editId="75477E09">
            <wp:extent cx="6048375" cy="1914525"/>
            <wp:effectExtent l="0" t="0" r="0" b="0"/>
            <wp:docPr id="117" name="Диаграмма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0273B8" w:rsidRDefault="000273B8" w:rsidP="00E67102">
      <w:pPr>
        <w:jc w:val="both"/>
        <w:rPr>
          <w:rFonts w:cs="Times New Roman"/>
          <w:b/>
          <w:bCs/>
          <w:sz w:val="24"/>
          <w:szCs w:val="24"/>
        </w:rPr>
      </w:pPr>
      <w:r w:rsidRPr="00FD7E72">
        <w:rPr>
          <w:rFonts w:cs="Times New Roman"/>
          <w:b/>
          <w:sz w:val="24"/>
          <w:szCs w:val="24"/>
        </w:rPr>
        <w:t xml:space="preserve">Рисунок </w:t>
      </w:r>
      <w:r w:rsidRPr="00FD7E72">
        <w:rPr>
          <w:rFonts w:cs="Times New Roman"/>
          <w:b/>
          <w:sz w:val="24"/>
          <w:szCs w:val="24"/>
        </w:rPr>
        <w:fldChar w:fldCharType="begin"/>
      </w:r>
      <w:r w:rsidRPr="00FD7E72">
        <w:rPr>
          <w:rFonts w:cs="Times New Roman"/>
          <w:b/>
          <w:sz w:val="24"/>
          <w:szCs w:val="24"/>
        </w:rPr>
        <w:instrText xml:space="preserve"> SEQ Рисунок \* ARABIC </w:instrText>
      </w:r>
      <w:r w:rsidRPr="00FD7E72">
        <w:rPr>
          <w:rFonts w:cs="Times New Roman"/>
          <w:b/>
          <w:sz w:val="24"/>
          <w:szCs w:val="24"/>
        </w:rPr>
        <w:fldChar w:fldCharType="separate"/>
      </w:r>
      <w:r w:rsidR="00CF401F">
        <w:rPr>
          <w:rFonts w:cs="Times New Roman"/>
          <w:b/>
          <w:noProof/>
          <w:sz w:val="24"/>
          <w:szCs w:val="24"/>
        </w:rPr>
        <w:t>24</w:t>
      </w:r>
      <w:r w:rsidRPr="00FD7E72">
        <w:rPr>
          <w:rFonts w:cs="Times New Roman"/>
          <w:b/>
          <w:sz w:val="24"/>
          <w:szCs w:val="24"/>
        </w:rPr>
        <w:fldChar w:fldCharType="end"/>
      </w:r>
      <w:r w:rsidRPr="00FD7E72">
        <w:rPr>
          <w:rFonts w:cs="Times New Roman"/>
          <w:b/>
          <w:sz w:val="24"/>
          <w:szCs w:val="24"/>
        </w:rPr>
        <w:t>.</w:t>
      </w:r>
      <w:r w:rsidRPr="00FB4525">
        <w:rPr>
          <w:rFonts w:cs="Times New Roman"/>
          <w:b/>
          <w:sz w:val="24"/>
          <w:szCs w:val="24"/>
        </w:rPr>
        <w:t xml:space="preserve">  </w:t>
      </w:r>
      <w:r>
        <w:rPr>
          <w:rFonts w:cs="Times New Roman"/>
          <w:b/>
          <w:bCs/>
          <w:sz w:val="24"/>
          <w:szCs w:val="24"/>
        </w:rPr>
        <w:t>ВБР</w:t>
      </w:r>
      <w:r w:rsidRPr="00FB4525">
        <w:rPr>
          <w:rFonts w:cs="Times New Roman"/>
          <w:b/>
          <w:bCs/>
          <w:sz w:val="24"/>
          <w:szCs w:val="24"/>
        </w:rPr>
        <w:t xml:space="preserve"> относительно </w:t>
      </w:r>
      <w:r w:rsidR="007F2C46" w:rsidRPr="007F2C46">
        <w:rPr>
          <w:rFonts w:cs="Times New Roman"/>
          <w:b/>
          <w:bCs/>
          <w:sz w:val="24"/>
          <w:szCs w:val="24"/>
        </w:rPr>
        <w:t xml:space="preserve">участка тепловой сети от камеры </w:t>
      </w:r>
      <w:r w:rsidR="00900833">
        <w:rPr>
          <w:rFonts w:cs="Times New Roman"/>
          <w:b/>
          <w:bCs/>
          <w:sz w:val="24"/>
          <w:szCs w:val="24"/>
        </w:rPr>
        <w:t>«В</w:t>
      </w:r>
      <w:r w:rsidR="007F2C46" w:rsidRPr="007F2C46">
        <w:rPr>
          <w:rFonts w:cs="Times New Roman"/>
          <w:b/>
          <w:bCs/>
          <w:sz w:val="24"/>
          <w:szCs w:val="24"/>
        </w:rPr>
        <w:t xml:space="preserve">ывод </w:t>
      </w:r>
      <w:r w:rsidR="00900833">
        <w:rPr>
          <w:rFonts w:cs="Times New Roman"/>
          <w:b/>
          <w:bCs/>
          <w:sz w:val="24"/>
          <w:szCs w:val="24"/>
        </w:rPr>
        <w:t xml:space="preserve">- </w:t>
      </w:r>
      <w:r w:rsidR="007F2C46" w:rsidRPr="007F2C46">
        <w:rPr>
          <w:rFonts w:cs="Times New Roman"/>
          <w:b/>
          <w:bCs/>
          <w:sz w:val="24"/>
          <w:szCs w:val="24"/>
        </w:rPr>
        <w:t>Котельная № 24</w:t>
      </w:r>
      <w:r w:rsidR="00787D06">
        <w:rPr>
          <w:rFonts w:cs="Times New Roman"/>
          <w:b/>
          <w:bCs/>
          <w:sz w:val="24"/>
          <w:szCs w:val="24"/>
        </w:rPr>
        <w:t>»</w:t>
      </w:r>
      <w:r w:rsidR="007F2C46" w:rsidRPr="007F2C46">
        <w:rPr>
          <w:rFonts w:cs="Times New Roman"/>
          <w:b/>
          <w:bCs/>
          <w:sz w:val="24"/>
          <w:szCs w:val="24"/>
        </w:rPr>
        <w:t xml:space="preserve"> до</w:t>
      </w:r>
      <w:r w:rsidR="00787D06">
        <w:rPr>
          <w:rFonts w:cs="Times New Roman"/>
          <w:b/>
          <w:bCs/>
          <w:sz w:val="24"/>
          <w:szCs w:val="24"/>
        </w:rPr>
        <w:t xml:space="preserve"> потребителя </w:t>
      </w:r>
      <w:r w:rsidR="007F2C46" w:rsidRPr="007F2C46">
        <w:rPr>
          <w:rFonts w:cs="Times New Roman"/>
          <w:b/>
          <w:bCs/>
          <w:sz w:val="24"/>
          <w:szCs w:val="24"/>
        </w:rPr>
        <w:t xml:space="preserve"> </w:t>
      </w:r>
      <w:r w:rsidR="00787D06">
        <w:rPr>
          <w:rFonts w:cs="Times New Roman"/>
          <w:b/>
          <w:bCs/>
          <w:sz w:val="24"/>
          <w:szCs w:val="24"/>
        </w:rPr>
        <w:t>«Детский сад</w:t>
      </w:r>
      <w:r w:rsidR="00E67102">
        <w:rPr>
          <w:rFonts w:cs="Times New Roman"/>
          <w:b/>
          <w:bCs/>
          <w:sz w:val="24"/>
          <w:szCs w:val="24"/>
        </w:rPr>
        <w:t xml:space="preserve"> № 5 «Голубок</w:t>
      </w:r>
      <w:r w:rsidR="00AA0F97">
        <w:rPr>
          <w:rFonts w:cs="Times New Roman"/>
          <w:b/>
          <w:bCs/>
          <w:sz w:val="24"/>
          <w:szCs w:val="24"/>
        </w:rPr>
        <w:t>»</w:t>
      </w:r>
    </w:p>
    <w:p w:rsidR="00AA0F97" w:rsidRPr="00AA0F97" w:rsidRDefault="00AA0F97" w:rsidP="00E67102">
      <w:pPr>
        <w:jc w:val="both"/>
        <w:rPr>
          <w:rFonts w:cs="Times New Roman"/>
          <w:b/>
          <w:bCs/>
          <w:sz w:val="24"/>
          <w:szCs w:val="24"/>
        </w:rPr>
        <w:sectPr w:rsidR="00AA0F97" w:rsidRPr="00AA0F97" w:rsidSect="00DE5288">
          <w:footerReference w:type="default" r:id="rId52"/>
          <w:pgSz w:w="11906" w:h="16838"/>
          <w:pgMar w:top="1134" w:right="851" w:bottom="1134" w:left="1701" w:header="709" w:footer="709" w:gutter="0"/>
          <w:cols w:space="720"/>
        </w:sectPr>
      </w:pPr>
    </w:p>
    <w:p w:rsidR="000273B8" w:rsidRPr="00375E91" w:rsidRDefault="000273B8" w:rsidP="000273B8">
      <w:pPr>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15</w:t>
      </w:r>
      <w:r w:rsidRPr="00375E91">
        <w:rPr>
          <w:rFonts w:cs="Times New Roman"/>
          <w:b/>
          <w:bCs/>
          <w:sz w:val="24"/>
          <w:szCs w:val="24"/>
        </w:rPr>
        <w:fldChar w:fldCharType="end"/>
      </w:r>
    </w:p>
    <w:p w:rsidR="007F2C46" w:rsidRPr="00FB4525" w:rsidRDefault="000273B8" w:rsidP="007F2C46">
      <w:pPr>
        <w:rPr>
          <w:rFonts w:cs="Times New Roman"/>
          <w:b/>
          <w:bCs/>
          <w:sz w:val="24"/>
          <w:szCs w:val="24"/>
        </w:rPr>
      </w:pPr>
      <w:r w:rsidRPr="00FB4525">
        <w:rPr>
          <w:rFonts w:cs="Times New Roman"/>
          <w:b/>
          <w:bCs/>
          <w:sz w:val="24"/>
          <w:szCs w:val="24"/>
        </w:rPr>
        <w:t xml:space="preserve">Результаты расчета ВБР </w:t>
      </w:r>
      <w:r w:rsidR="007F2C46" w:rsidRPr="007F2C46">
        <w:rPr>
          <w:rFonts w:cs="Times New Roman"/>
          <w:b/>
          <w:bCs/>
          <w:sz w:val="24"/>
          <w:szCs w:val="24"/>
        </w:rPr>
        <w:t xml:space="preserve">участка тепловой сети от камеры </w:t>
      </w:r>
      <w:r w:rsidR="00787D06">
        <w:rPr>
          <w:rFonts w:cs="Times New Roman"/>
          <w:b/>
          <w:bCs/>
          <w:sz w:val="24"/>
          <w:szCs w:val="24"/>
        </w:rPr>
        <w:t>«В</w:t>
      </w:r>
      <w:r w:rsidR="007F2C46" w:rsidRPr="007F2C46">
        <w:rPr>
          <w:rFonts w:cs="Times New Roman"/>
          <w:b/>
          <w:bCs/>
          <w:sz w:val="24"/>
          <w:szCs w:val="24"/>
        </w:rPr>
        <w:t xml:space="preserve">ывод </w:t>
      </w:r>
      <w:r w:rsidR="00787D06">
        <w:rPr>
          <w:rFonts w:cs="Times New Roman"/>
          <w:b/>
          <w:bCs/>
          <w:sz w:val="24"/>
          <w:szCs w:val="24"/>
        </w:rPr>
        <w:t xml:space="preserve">- </w:t>
      </w:r>
      <w:r w:rsidR="007F2C46" w:rsidRPr="007F2C46">
        <w:rPr>
          <w:rFonts w:cs="Times New Roman"/>
          <w:b/>
          <w:bCs/>
          <w:sz w:val="24"/>
          <w:szCs w:val="24"/>
        </w:rPr>
        <w:t>Котельная № 24</w:t>
      </w:r>
      <w:r w:rsidR="00787D06">
        <w:rPr>
          <w:rFonts w:cs="Times New Roman"/>
          <w:b/>
          <w:bCs/>
          <w:sz w:val="24"/>
          <w:szCs w:val="24"/>
        </w:rPr>
        <w:t>»</w:t>
      </w:r>
      <w:r w:rsidR="007F2C46" w:rsidRPr="007F2C46">
        <w:rPr>
          <w:rFonts w:cs="Times New Roman"/>
          <w:b/>
          <w:bCs/>
          <w:sz w:val="24"/>
          <w:szCs w:val="24"/>
        </w:rPr>
        <w:t xml:space="preserve"> до</w:t>
      </w:r>
      <w:r w:rsidR="00787D06">
        <w:rPr>
          <w:rFonts w:cs="Times New Roman"/>
          <w:b/>
          <w:bCs/>
          <w:sz w:val="24"/>
          <w:szCs w:val="24"/>
        </w:rPr>
        <w:t xml:space="preserve"> потребителя</w:t>
      </w:r>
      <w:r w:rsidR="007F2C46" w:rsidRPr="007F2C46">
        <w:rPr>
          <w:rFonts w:cs="Times New Roman"/>
          <w:b/>
          <w:bCs/>
          <w:sz w:val="24"/>
          <w:szCs w:val="24"/>
        </w:rPr>
        <w:t xml:space="preserve"> </w:t>
      </w:r>
      <w:r w:rsidR="00787D06">
        <w:rPr>
          <w:rFonts w:cs="Times New Roman"/>
          <w:b/>
          <w:bCs/>
          <w:sz w:val="24"/>
          <w:szCs w:val="24"/>
        </w:rPr>
        <w:t>«Детский сад</w:t>
      </w:r>
      <w:r w:rsidR="007F2C46" w:rsidRPr="007F2C46">
        <w:rPr>
          <w:rFonts w:cs="Times New Roman"/>
          <w:b/>
          <w:bCs/>
          <w:sz w:val="24"/>
          <w:szCs w:val="24"/>
        </w:rPr>
        <w:t xml:space="preserve"> № 5 «Голубок»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
        <w:gridCol w:w="1653"/>
        <w:gridCol w:w="2203"/>
        <w:gridCol w:w="689"/>
        <w:gridCol w:w="586"/>
        <w:gridCol w:w="586"/>
        <w:gridCol w:w="2419"/>
        <w:gridCol w:w="639"/>
        <w:gridCol w:w="429"/>
        <w:gridCol w:w="793"/>
        <w:gridCol w:w="432"/>
        <w:gridCol w:w="793"/>
        <w:gridCol w:w="586"/>
        <w:gridCol w:w="689"/>
        <w:gridCol w:w="689"/>
        <w:gridCol w:w="586"/>
        <w:gridCol w:w="586"/>
      </w:tblGrid>
      <w:tr w:rsidR="00490F66" w:rsidRPr="00B44E72" w:rsidTr="00490F66">
        <w:trPr>
          <w:trHeight w:val="3808"/>
          <w:tblHeader/>
        </w:trPr>
        <w:tc>
          <w:tcPr>
            <w:tcW w:w="145" w:type="pct"/>
            <w:shd w:val="clear" w:color="auto" w:fill="auto"/>
            <w:textDirection w:val="btLr"/>
            <w:vAlign w:val="center"/>
            <w:hideMark/>
          </w:tcPr>
          <w:p w:rsidR="00490F66" w:rsidRPr="00D83C59" w:rsidRDefault="00490F66"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Номер участка</w:t>
            </w:r>
          </w:p>
        </w:tc>
        <w:tc>
          <w:tcPr>
            <w:tcW w:w="559" w:type="pct"/>
            <w:shd w:val="clear" w:color="auto" w:fill="auto"/>
            <w:textDirection w:val="btLr"/>
            <w:vAlign w:val="center"/>
            <w:hideMark/>
          </w:tcPr>
          <w:p w:rsidR="00490F66" w:rsidRPr="00D83C59" w:rsidRDefault="00490F66"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Наименование начала участка</w:t>
            </w:r>
          </w:p>
        </w:tc>
        <w:tc>
          <w:tcPr>
            <w:tcW w:w="745" w:type="pct"/>
            <w:shd w:val="clear" w:color="auto" w:fill="auto"/>
            <w:textDirection w:val="btLr"/>
            <w:vAlign w:val="center"/>
            <w:hideMark/>
          </w:tcPr>
          <w:p w:rsidR="00490F66" w:rsidRPr="00D83C59" w:rsidRDefault="00490F66"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Наименование конца участка</w:t>
            </w:r>
          </w:p>
        </w:tc>
        <w:tc>
          <w:tcPr>
            <w:tcW w:w="233" w:type="pct"/>
            <w:shd w:val="clear" w:color="auto" w:fill="auto"/>
            <w:textDirection w:val="btLr"/>
            <w:vAlign w:val="center"/>
            <w:hideMark/>
          </w:tcPr>
          <w:p w:rsidR="00490F66" w:rsidRPr="00D83C59" w:rsidRDefault="00490F66"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Длина участка, м</w:t>
            </w:r>
          </w:p>
        </w:tc>
        <w:tc>
          <w:tcPr>
            <w:tcW w:w="198" w:type="pct"/>
            <w:shd w:val="clear" w:color="auto" w:fill="auto"/>
            <w:textDirection w:val="btLr"/>
            <w:vAlign w:val="center"/>
            <w:hideMark/>
          </w:tcPr>
          <w:p w:rsidR="00490F66" w:rsidRPr="00D83C59" w:rsidRDefault="00490F66"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Внутpенний диаметp подающего тpубопpовода, м</w:t>
            </w:r>
          </w:p>
        </w:tc>
        <w:tc>
          <w:tcPr>
            <w:tcW w:w="198" w:type="pct"/>
            <w:shd w:val="clear" w:color="auto" w:fill="auto"/>
            <w:textDirection w:val="btLr"/>
            <w:vAlign w:val="center"/>
            <w:hideMark/>
          </w:tcPr>
          <w:p w:rsidR="00490F66" w:rsidRPr="00D83C59" w:rsidRDefault="00490F66"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Внутренний диаметр обратного трубопровода, м</w:t>
            </w:r>
          </w:p>
        </w:tc>
        <w:tc>
          <w:tcPr>
            <w:tcW w:w="818" w:type="pct"/>
            <w:shd w:val="clear" w:color="auto" w:fill="auto"/>
            <w:textDirection w:val="btLr"/>
            <w:vAlign w:val="center"/>
            <w:hideMark/>
          </w:tcPr>
          <w:p w:rsidR="00490F66" w:rsidRPr="00D83C59" w:rsidRDefault="00490F66"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Вид прокладки тепловой сети</w:t>
            </w:r>
          </w:p>
        </w:tc>
        <w:tc>
          <w:tcPr>
            <w:tcW w:w="216" w:type="pct"/>
            <w:shd w:val="clear" w:color="auto" w:fill="auto"/>
            <w:textDirection w:val="btLr"/>
            <w:vAlign w:val="center"/>
            <w:hideMark/>
          </w:tcPr>
          <w:p w:rsidR="00490F66" w:rsidRPr="00D83C59" w:rsidRDefault="00490F66"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Год ввода тепловых сетей</w:t>
            </w:r>
          </w:p>
        </w:tc>
        <w:tc>
          <w:tcPr>
            <w:tcW w:w="145" w:type="pct"/>
            <w:shd w:val="clear" w:color="auto" w:fill="auto"/>
            <w:textDirection w:val="btLr"/>
            <w:vAlign w:val="center"/>
            <w:hideMark/>
          </w:tcPr>
          <w:p w:rsidR="00490F66" w:rsidRPr="00D83C59" w:rsidRDefault="00490F66"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Температура в начале участка подающего трубопровода, °C</w:t>
            </w:r>
          </w:p>
        </w:tc>
        <w:tc>
          <w:tcPr>
            <w:tcW w:w="268" w:type="pct"/>
            <w:shd w:val="clear" w:color="auto" w:fill="auto"/>
            <w:textDirection w:val="btLr"/>
            <w:vAlign w:val="center"/>
            <w:hideMark/>
          </w:tcPr>
          <w:p w:rsidR="00490F66" w:rsidRPr="00D83C59" w:rsidRDefault="00490F66"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Расход воды в подающем трубопроводе, т/ч</w:t>
            </w:r>
          </w:p>
        </w:tc>
        <w:tc>
          <w:tcPr>
            <w:tcW w:w="146" w:type="pct"/>
            <w:shd w:val="clear" w:color="auto" w:fill="auto"/>
            <w:textDirection w:val="btLr"/>
            <w:vAlign w:val="center"/>
            <w:hideMark/>
          </w:tcPr>
          <w:p w:rsidR="00490F66" w:rsidRPr="00D83C59" w:rsidRDefault="00490F66"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Продолжительность эксплуатации участка без кап.ремонта, лет</w:t>
            </w:r>
          </w:p>
        </w:tc>
        <w:tc>
          <w:tcPr>
            <w:tcW w:w="268" w:type="pct"/>
            <w:shd w:val="clear" w:color="auto" w:fill="auto"/>
            <w:textDirection w:val="btLr"/>
            <w:vAlign w:val="center"/>
            <w:hideMark/>
          </w:tcPr>
          <w:p w:rsidR="00490F66" w:rsidRPr="00D83C59" w:rsidRDefault="00490F66"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Частота (интенсивность) отказа участка, 1/год</w:t>
            </w:r>
          </w:p>
        </w:tc>
        <w:tc>
          <w:tcPr>
            <w:tcW w:w="198" w:type="pct"/>
            <w:shd w:val="clear" w:color="auto" w:fill="auto"/>
            <w:textDirection w:val="btLr"/>
            <w:vAlign w:val="center"/>
            <w:hideMark/>
          </w:tcPr>
          <w:p w:rsidR="00490F66" w:rsidRPr="00D83C59" w:rsidRDefault="00490F66"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Среднее время восстановления участка, час</w:t>
            </w:r>
          </w:p>
        </w:tc>
        <w:tc>
          <w:tcPr>
            <w:tcW w:w="233" w:type="pct"/>
            <w:shd w:val="clear" w:color="auto" w:fill="auto"/>
            <w:textDirection w:val="btLr"/>
            <w:vAlign w:val="center"/>
            <w:hideMark/>
          </w:tcPr>
          <w:p w:rsidR="00490F66" w:rsidRPr="00D83C59" w:rsidRDefault="00490F66"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Вероятность безотказной работы каждого участка пути</w:t>
            </w:r>
          </w:p>
        </w:tc>
        <w:tc>
          <w:tcPr>
            <w:tcW w:w="233" w:type="pct"/>
            <w:shd w:val="clear" w:color="auto" w:fill="auto"/>
            <w:textDirection w:val="btLr"/>
            <w:vAlign w:val="center"/>
            <w:hideMark/>
          </w:tcPr>
          <w:p w:rsidR="00490F66" w:rsidRPr="00D83C59" w:rsidRDefault="00490F66"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Вероятность безотказной работы пути относительно конечного потребителя</w:t>
            </w:r>
          </w:p>
        </w:tc>
        <w:tc>
          <w:tcPr>
            <w:tcW w:w="198" w:type="pct"/>
            <w:shd w:val="clear" w:color="auto" w:fill="auto"/>
            <w:textDirection w:val="btLr"/>
            <w:vAlign w:val="center"/>
            <w:hideMark/>
          </w:tcPr>
          <w:p w:rsidR="00490F66" w:rsidRPr="00D83C59" w:rsidRDefault="00490F66"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Оценка недоотпуска тепловой энергии потребителям, Гкал</w:t>
            </w:r>
          </w:p>
        </w:tc>
        <w:tc>
          <w:tcPr>
            <w:tcW w:w="198" w:type="pct"/>
            <w:textDirection w:val="btLr"/>
            <w:vAlign w:val="center"/>
          </w:tcPr>
          <w:p w:rsidR="00490F66" w:rsidRPr="00D83C59" w:rsidRDefault="00490F66" w:rsidP="007E1B9A">
            <w:pPr>
              <w:spacing w:line="216" w:lineRule="auto"/>
              <w:rPr>
                <w:b/>
                <w:bCs/>
                <w:sz w:val="18"/>
                <w:szCs w:val="18"/>
              </w:rPr>
            </w:pPr>
            <w:r w:rsidRPr="00D83C59">
              <w:rPr>
                <w:b/>
                <w:bCs/>
                <w:sz w:val="18"/>
                <w:szCs w:val="18"/>
              </w:rPr>
              <w:t>Оценка недоотпуска тепловой энергии потребителям</w:t>
            </w:r>
            <w:r>
              <w:rPr>
                <w:b/>
                <w:bCs/>
                <w:sz w:val="18"/>
                <w:szCs w:val="18"/>
              </w:rPr>
              <w:t xml:space="preserve"> </w:t>
            </w:r>
            <w:r w:rsidRPr="00D83C59">
              <w:rPr>
                <w:b/>
                <w:bCs/>
                <w:sz w:val="18"/>
                <w:szCs w:val="18"/>
              </w:rPr>
              <w:t>при отказе участка, Гкал</w:t>
            </w:r>
          </w:p>
        </w:tc>
      </w:tr>
      <w:tr w:rsidR="00490F66" w:rsidRPr="00B44E72" w:rsidTr="00490F66">
        <w:trPr>
          <w:trHeight w:val="262"/>
        </w:trPr>
        <w:tc>
          <w:tcPr>
            <w:tcW w:w="145" w:type="pct"/>
            <w:shd w:val="clear" w:color="auto" w:fill="auto"/>
            <w:noWrap/>
            <w:vAlign w:val="center"/>
          </w:tcPr>
          <w:p w:rsidR="00490F66" w:rsidRPr="00B44E72" w:rsidRDefault="00490F66" w:rsidP="007E1B9A">
            <w:pPr>
              <w:rPr>
                <w:szCs w:val="20"/>
              </w:rPr>
            </w:pPr>
            <w:r w:rsidRPr="00B44E72">
              <w:rPr>
                <w:szCs w:val="20"/>
              </w:rPr>
              <w:t>1</w:t>
            </w:r>
          </w:p>
        </w:tc>
        <w:tc>
          <w:tcPr>
            <w:tcW w:w="559" w:type="pct"/>
            <w:shd w:val="clear" w:color="auto" w:fill="auto"/>
            <w:vAlign w:val="center"/>
          </w:tcPr>
          <w:p w:rsidR="00490F66" w:rsidRPr="00B44E72" w:rsidRDefault="00490F66" w:rsidP="007E1B9A">
            <w:pPr>
              <w:rPr>
                <w:szCs w:val="20"/>
              </w:rPr>
            </w:pPr>
            <w:r w:rsidRPr="00B44E72">
              <w:rPr>
                <w:szCs w:val="20"/>
              </w:rPr>
              <w:t xml:space="preserve">Котельная </w:t>
            </w:r>
            <w:r>
              <w:rPr>
                <w:szCs w:val="20"/>
              </w:rPr>
              <w:t>№ 2</w:t>
            </w:r>
            <w:r w:rsidRPr="00B44E72">
              <w:rPr>
                <w:szCs w:val="20"/>
              </w:rPr>
              <w:t>4</w:t>
            </w:r>
          </w:p>
        </w:tc>
        <w:tc>
          <w:tcPr>
            <w:tcW w:w="745" w:type="pct"/>
            <w:shd w:val="clear" w:color="auto" w:fill="auto"/>
            <w:vAlign w:val="center"/>
          </w:tcPr>
          <w:p w:rsidR="00490F66" w:rsidRPr="00B44E72" w:rsidRDefault="00490F66" w:rsidP="007E1B9A">
            <w:pPr>
              <w:rPr>
                <w:szCs w:val="20"/>
              </w:rPr>
            </w:pPr>
            <w:r w:rsidRPr="00B44E72">
              <w:rPr>
                <w:szCs w:val="20"/>
              </w:rPr>
              <w:t>Уз. 1</w:t>
            </w:r>
          </w:p>
        </w:tc>
        <w:tc>
          <w:tcPr>
            <w:tcW w:w="233" w:type="pct"/>
            <w:shd w:val="clear" w:color="auto" w:fill="auto"/>
            <w:vAlign w:val="center"/>
          </w:tcPr>
          <w:p w:rsidR="00490F66" w:rsidRPr="00B44E72" w:rsidRDefault="00490F66" w:rsidP="007E1B9A">
            <w:pPr>
              <w:rPr>
                <w:szCs w:val="20"/>
              </w:rPr>
            </w:pPr>
            <w:r w:rsidRPr="00B44E72">
              <w:rPr>
                <w:szCs w:val="20"/>
              </w:rPr>
              <w:t>60,87</w:t>
            </w:r>
          </w:p>
        </w:tc>
        <w:tc>
          <w:tcPr>
            <w:tcW w:w="198" w:type="pct"/>
            <w:shd w:val="clear" w:color="auto" w:fill="auto"/>
            <w:vAlign w:val="center"/>
          </w:tcPr>
          <w:p w:rsidR="00490F66" w:rsidRPr="00B44E72" w:rsidRDefault="00490F66" w:rsidP="007E1B9A">
            <w:pPr>
              <w:rPr>
                <w:szCs w:val="20"/>
              </w:rPr>
            </w:pPr>
            <w:r w:rsidRPr="00B44E72">
              <w:rPr>
                <w:szCs w:val="20"/>
              </w:rPr>
              <w:t>0,05</w:t>
            </w:r>
          </w:p>
        </w:tc>
        <w:tc>
          <w:tcPr>
            <w:tcW w:w="198" w:type="pct"/>
            <w:shd w:val="clear" w:color="auto" w:fill="auto"/>
            <w:vAlign w:val="center"/>
          </w:tcPr>
          <w:p w:rsidR="00490F66" w:rsidRPr="00B44E72" w:rsidRDefault="00490F66" w:rsidP="007E1B9A">
            <w:pPr>
              <w:rPr>
                <w:szCs w:val="20"/>
              </w:rPr>
            </w:pPr>
            <w:r w:rsidRPr="00B44E72">
              <w:rPr>
                <w:szCs w:val="20"/>
              </w:rPr>
              <w:t>0,05</w:t>
            </w:r>
          </w:p>
        </w:tc>
        <w:tc>
          <w:tcPr>
            <w:tcW w:w="818" w:type="pct"/>
            <w:shd w:val="clear" w:color="auto" w:fill="auto"/>
            <w:vAlign w:val="center"/>
          </w:tcPr>
          <w:p w:rsidR="00490F66" w:rsidRPr="00B44E72" w:rsidRDefault="00490F66" w:rsidP="007E1B9A">
            <w:pPr>
              <w:rPr>
                <w:szCs w:val="20"/>
              </w:rPr>
            </w:pPr>
            <w:r w:rsidRPr="00B44E72">
              <w:rPr>
                <w:szCs w:val="20"/>
              </w:rPr>
              <w:t>Подземная бесканальная</w:t>
            </w:r>
          </w:p>
        </w:tc>
        <w:tc>
          <w:tcPr>
            <w:tcW w:w="216" w:type="pct"/>
            <w:shd w:val="clear" w:color="auto" w:fill="auto"/>
            <w:vAlign w:val="center"/>
          </w:tcPr>
          <w:p w:rsidR="00490F66" w:rsidRPr="00B44E72" w:rsidRDefault="00490F66" w:rsidP="007E1B9A">
            <w:pPr>
              <w:rPr>
                <w:szCs w:val="20"/>
              </w:rPr>
            </w:pPr>
            <w:r w:rsidRPr="00B44E72">
              <w:rPr>
                <w:szCs w:val="20"/>
              </w:rPr>
              <w:t>2003</w:t>
            </w:r>
          </w:p>
        </w:tc>
        <w:tc>
          <w:tcPr>
            <w:tcW w:w="145" w:type="pct"/>
            <w:shd w:val="clear" w:color="auto" w:fill="auto"/>
            <w:vAlign w:val="center"/>
          </w:tcPr>
          <w:p w:rsidR="00490F66" w:rsidRPr="00B44E72" w:rsidRDefault="00490F66" w:rsidP="007E1B9A">
            <w:pPr>
              <w:rPr>
                <w:szCs w:val="20"/>
              </w:rPr>
            </w:pPr>
          </w:p>
        </w:tc>
        <w:tc>
          <w:tcPr>
            <w:tcW w:w="268" w:type="pct"/>
            <w:shd w:val="clear" w:color="auto" w:fill="auto"/>
            <w:vAlign w:val="center"/>
          </w:tcPr>
          <w:p w:rsidR="00490F66" w:rsidRPr="00B44E72" w:rsidRDefault="00490F66" w:rsidP="007E1B9A">
            <w:pPr>
              <w:rPr>
                <w:szCs w:val="20"/>
              </w:rPr>
            </w:pPr>
            <w:r w:rsidRPr="00B44E72">
              <w:rPr>
                <w:szCs w:val="20"/>
              </w:rPr>
              <w:t>2,3949</w:t>
            </w:r>
          </w:p>
        </w:tc>
        <w:tc>
          <w:tcPr>
            <w:tcW w:w="146" w:type="pct"/>
            <w:shd w:val="clear" w:color="auto" w:fill="auto"/>
            <w:vAlign w:val="center"/>
          </w:tcPr>
          <w:p w:rsidR="00490F66" w:rsidRPr="00B44E72" w:rsidRDefault="00490F66" w:rsidP="007E1B9A">
            <w:pPr>
              <w:rPr>
                <w:szCs w:val="20"/>
              </w:rPr>
            </w:pPr>
            <w:r w:rsidRPr="00B44E72">
              <w:rPr>
                <w:szCs w:val="20"/>
              </w:rPr>
              <w:t>10</w:t>
            </w:r>
          </w:p>
        </w:tc>
        <w:tc>
          <w:tcPr>
            <w:tcW w:w="268" w:type="pct"/>
            <w:shd w:val="clear" w:color="auto" w:fill="auto"/>
            <w:vAlign w:val="center"/>
          </w:tcPr>
          <w:p w:rsidR="00490F66" w:rsidRPr="00B44E72" w:rsidRDefault="00490F66" w:rsidP="007E1B9A">
            <w:pPr>
              <w:rPr>
                <w:szCs w:val="20"/>
              </w:rPr>
            </w:pPr>
            <w:r w:rsidRPr="00B44E72">
              <w:rPr>
                <w:szCs w:val="20"/>
              </w:rPr>
              <w:t>0,0609</w:t>
            </w:r>
          </w:p>
        </w:tc>
        <w:tc>
          <w:tcPr>
            <w:tcW w:w="198" w:type="pct"/>
            <w:shd w:val="clear" w:color="auto" w:fill="auto"/>
            <w:vAlign w:val="center"/>
          </w:tcPr>
          <w:p w:rsidR="00490F66" w:rsidRPr="00B44E72" w:rsidRDefault="00490F66" w:rsidP="007E1B9A">
            <w:pPr>
              <w:rPr>
                <w:szCs w:val="20"/>
              </w:rPr>
            </w:pPr>
            <w:r w:rsidRPr="00B44E72">
              <w:rPr>
                <w:szCs w:val="20"/>
              </w:rPr>
              <w:t>12,5</w:t>
            </w:r>
          </w:p>
        </w:tc>
        <w:tc>
          <w:tcPr>
            <w:tcW w:w="233" w:type="pct"/>
            <w:shd w:val="clear" w:color="auto" w:fill="auto"/>
            <w:vAlign w:val="center"/>
          </w:tcPr>
          <w:p w:rsidR="00490F66" w:rsidRPr="00B44E72" w:rsidRDefault="00490F66" w:rsidP="007E1B9A">
            <w:pPr>
              <w:rPr>
                <w:szCs w:val="20"/>
              </w:rPr>
            </w:pPr>
            <w:r w:rsidRPr="00B44E72">
              <w:rPr>
                <w:szCs w:val="20"/>
              </w:rPr>
              <w:t>0,999</w:t>
            </w:r>
          </w:p>
        </w:tc>
        <w:tc>
          <w:tcPr>
            <w:tcW w:w="233" w:type="pct"/>
            <w:shd w:val="clear" w:color="auto" w:fill="auto"/>
            <w:vAlign w:val="center"/>
          </w:tcPr>
          <w:p w:rsidR="00490F66" w:rsidRPr="00B44E72" w:rsidRDefault="00490F66" w:rsidP="007E1B9A">
            <w:pPr>
              <w:rPr>
                <w:szCs w:val="20"/>
              </w:rPr>
            </w:pPr>
            <w:r w:rsidRPr="00B44E72">
              <w:rPr>
                <w:szCs w:val="20"/>
              </w:rPr>
              <w:t>0,999</w:t>
            </w:r>
          </w:p>
        </w:tc>
        <w:tc>
          <w:tcPr>
            <w:tcW w:w="198" w:type="pct"/>
            <w:shd w:val="clear" w:color="auto" w:fill="auto"/>
            <w:noWrap/>
            <w:vAlign w:val="center"/>
          </w:tcPr>
          <w:p w:rsidR="00490F66" w:rsidRPr="00B44E72" w:rsidRDefault="00490F66" w:rsidP="007E1B9A">
            <w:pPr>
              <w:rPr>
                <w:szCs w:val="20"/>
              </w:rPr>
            </w:pPr>
            <w:r w:rsidRPr="00B44E72">
              <w:rPr>
                <w:szCs w:val="20"/>
              </w:rPr>
              <w:t>0,32</w:t>
            </w:r>
          </w:p>
        </w:tc>
        <w:tc>
          <w:tcPr>
            <w:tcW w:w="198" w:type="pct"/>
            <w:vAlign w:val="center"/>
          </w:tcPr>
          <w:p w:rsidR="00490F66" w:rsidRPr="00B44E72" w:rsidRDefault="00490F66" w:rsidP="007E1B9A">
            <w:pPr>
              <w:rPr>
                <w:szCs w:val="20"/>
              </w:rPr>
            </w:pPr>
            <w:r w:rsidRPr="00B44E72">
              <w:rPr>
                <w:szCs w:val="20"/>
              </w:rPr>
              <w:t>0,60</w:t>
            </w:r>
          </w:p>
        </w:tc>
      </w:tr>
      <w:tr w:rsidR="00490F66" w:rsidRPr="00B44E72" w:rsidTr="00490F66">
        <w:trPr>
          <w:trHeight w:val="255"/>
        </w:trPr>
        <w:tc>
          <w:tcPr>
            <w:tcW w:w="145" w:type="pct"/>
            <w:shd w:val="clear" w:color="auto" w:fill="auto"/>
            <w:noWrap/>
            <w:vAlign w:val="center"/>
          </w:tcPr>
          <w:p w:rsidR="00490F66" w:rsidRPr="00B44E72" w:rsidRDefault="00490F66" w:rsidP="007E1B9A">
            <w:pPr>
              <w:rPr>
                <w:szCs w:val="20"/>
              </w:rPr>
            </w:pPr>
            <w:r w:rsidRPr="00B44E72">
              <w:rPr>
                <w:szCs w:val="20"/>
              </w:rPr>
              <w:t>2</w:t>
            </w:r>
          </w:p>
        </w:tc>
        <w:tc>
          <w:tcPr>
            <w:tcW w:w="559" w:type="pct"/>
            <w:shd w:val="clear" w:color="auto" w:fill="auto"/>
            <w:vAlign w:val="center"/>
          </w:tcPr>
          <w:p w:rsidR="00490F66" w:rsidRPr="00B44E72" w:rsidRDefault="00490F66" w:rsidP="007E1B9A">
            <w:pPr>
              <w:rPr>
                <w:szCs w:val="20"/>
              </w:rPr>
            </w:pPr>
            <w:r w:rsidRPr="00B44E72">
              <w:rPr>
                <w:szCs w:val="20"/>
              </w:rPr>
              <w:t>Уз. 1</w:t>
            </w:r>
          </w:p>
        </w:tc>
        <w:tc>
          <w:tcPr>
            <w:tcW w:w="745" w:type="pct"/>
            <w:shd w:val="clear" w:color="auto" w:fill="auto"/>
            <w:vAlign w:val="center"/>
          </w:tcPr>
          <w:p w:rsidR="00490F66" w:rsidRPr="00B44E72" w:rsidRDefault="00490F66" w:rsidP="007E1B9A">
            <w:pPr>
              <w:rPr>
                <w:szCs w:val="20"/>
              </w:rPr>
            </w:pPr>
            <w:r w:rsidRPr="00B44E72">
              <w:rPr>
                <w:szCs w:val="20"/>
              </w:rPr>
              <w:t>Задвижка Ду50</w:t>
            </w:r>
          </w:p>
        </w:tc>
        <w:tc>
          <w:tcPr>
            <w:tcW w:w="233" w:type="pct"/>
            <w:shd w:val="clear" w:color="auto" w:fill="auto"/>
            <w:vAlign w:val="center"/>
          </w:tcPr>
          <w:p w:rsidR="00490F66" w:rsidRPr="00B44E72" w:rsidRDefault="00490F66" w:rsidP="007E1B9A">
            <w:pPr>
              <w:rPr>
                <w:szCs w:val="20"/>
              </w:rPr>
            </w:pPr>
            <w:r w:rsidRPr="00B44E72">
              <w:rPr>
                <w:szCs w:val="20"/>
              </w:rPr>
              <w:t>9,37</w:t>
            </w:r>
          </w:p>
        </w:tc>
        <w:tc>
          <w:tcPr>
            <w:tcW w:w="198" w:type="pct"/>
            <w:shd w:val="clear" w:color="auto" w:fill="auto"/>
            <w:vAlign w:val="center"/>
          </w:tcPr>
          <w:p w:rsidR="00490F66" w:rsidRPr="00B44E72" w:rsidRDefault="00490F66" w:rsidP="007E1B9A">
            <w:pPr>
              <w:rPr>
                <w:szCs w:val="20"/>
              </w:rPr>
            </w:pPr>
            <w:r w:rsidRPr="00B44E72">
              <w:rPr>
                <w:szCs w:val="20"/>
              </w:rPr>
              <w:t>0,05</w:t>
            </w:r>
          </w:p>
        </w:tc>
        <w:tc>
          <w:tcPr>
            <w:tcW w:w="198" w:type="pct"/>
            <w:shd w:val="clear" w:color="auto" w:fill="auto"/>
            <w:vAlign w:val="center"/>
          </w:tcPr>
          <w:p w:rsidR="00490F66" w:rsidRPr="00B44E72" w:rsidRDefault="00490F66" w:rsidP="007E1B9A">
            <w:pPr>
              <w:rPr>
                <w:szCs w:val="20"/>
              </w:rPr>
            </w:pPr>
            <w:r w:rsidRPr="00B44E72">
              <w:rPr>
                <w:szCs w:val="20"/>
              </w:rPr>
              <w:t>0,05</w:t>
            </w:r>
          </w:p>
        </w:tc>
        <w:tc>
          <w:tcPr>
            <w:tcW w:w="818" w:type="pct"/>
            <w:shd w:val="clear" w:color="auto" w:fill="auto"/>
            <w:vAlign w:val="center"/>
          </w:tcPr>
          <w:p w:rsidR="00490F66" w:rsidRPr="00B44E72" w:rsidRDefault="00490F66" w:rsidP="007E1B9A">
            <w:pPr>
              <w:rPr>
                <w:szCs w:val="20"/>
              </w:rPr>
            </w:pPr>
            <w:r w:rsidRPr="00B44E72">
              <w:rPr>
                <w:szCs w:val="20"/>
              </w:rPr>
              <w:t>Подвальная</w:t>
            </w:r>
          </w:p>
        </w:tc>
        <w:tc>
          <w:tcPr>
            <w:tcW w:w="216" w:type="pct"/>
            <w:shd w:val="clear" w:color="auto" w:fill="auto"/>
            <w:vAlign w:val="center"/>
          </w:tcPr>
          <w:p w:rsidR="00490F66" w:rsidRPr="00B44E72" w:rsidRDefault="00490F66" w:rsidP="007E1B9A">
            <w:pPr>
              <w:rPr>
                <w:szCs w:val="20"/>
              </w:rPr>
            </w:pPr>
            <w:r w:rsidRPr="00B44E72">
              <w:rPr>
                <w:szCs w:val="20"/>
              </w:rPr>
              <w:t>2003</w:t>
            </w:r>
          </w:p>
        </w:tc>
        <w:tc>
          <w:tcPr>
            <w:tcW w:w="145" w:type="pct"/>
            <w:shd w:val="clear" w:color="auto" w:fill="auto"/>
            <w:vAlign w:val="center"/>
          </w:tcPr>
          <w:p w:rsidR="00490F66" w:rsidRPr="00B44E72" w:rsidRDefault="00490F66" w:rsidP="007E1B9A">
            <w:pPr>
              <w:rPr>
                <w:szCs w:val="20"/>
              </w:rPr>
            </w:pPr>
          </w:p>
        </w:tc>
        <w:tc>
          <w:tcPr>
            <w:tcW w:w="268" w:type="pct"/>
            <w:shd w:val="clear" w:color="auto" w:fill="auto"/>
            <w:vAlign w:val="center"/>
          </w:tcPr>
          <w:p w:rsidR="00490F66" w:rsidRPr="00B44E72" w:rsidRDefault="00490F66" w:rsidP="007E1B9A">
            <w:pPr>
              <w:rPr>
                <w:szCs w:val="20"/>
              </w:rPr>
            </w:pPr>
            <w:r w:rsidRPr="00B44E72">
              <w:rPr>
                <w:szCs w:val="20"/>
              </w:rPr>
              <w:t>2,3947</w:t>
            </w:r>
          </w:p>
        </w:tc>
        <w:tc>
          <w:tcPr>
            <w:tcW w:w="146" w:type="pct"/>
            <w:shd w:val="clear" w:color="auto" w:fill="auto"/>
            <w:vAlign w:val="center"/>
          </w:tcPr>
          <w:p w:rsidR="00490F66" w:rsidRPr="00B44E72" w:rsidRDefault="00490F66" w:rsidP="007E1B9A">
            <w:pPr>
              <w:rPr>
                <w:szCs w:val="20"/>
              </w:rPr>
            </w:pPr>
            <w:r w:rsidRPr="00B44E72">
              <w:rPr>
                <w:szCs w:val="20"/>
              </w:rPr>
              <w:t>10</w:t>
            </w:r>
          </w:p>
        </w:tc>
        <w:tc>
          <w:tcPr>
            <w:tcW w:w="268" w:type="pct"/>
            <w:shd w:val="clear" w:color="auto" w:fill="auto"/>
            <w:vAlign w:val="center"/>
          </w:tcPr>
          <w:p w:rsidR="00490F66" w:rsidRPr="00B44E72" w:rsidRDefault="00490F66" w:rsidP="007E1B9A">
            <w:pPr>
              <w:rPr>
                <w:szCs w:val="20"/>
              </w:rPr>
            </w:pPr>
            <w:r w:rsidRPr="00B44E72">
              <w:rPr>
                <w:szCs w:val="20"/>
              </w:rPr>
              <w:t>0,0094</w:t>
            </w:r>
          </w:p>
        </w:tc>
        <w:tc>
          <w:tcPr>
            <w:tcW w:w="198" w:type="pct"/>
            <w:shd w:val="clear" w:color="auto" w:fill="auto"/>
            <w:vAlign w:val="center"/>
          </w:tcPr>
          <w:p w:rsidR="00490F66" w:rsidRPr="00B44E72" w:rsidRDefault="00490F66" w:rsidP="007E1B9A">
            <w:pPr>
              <w:rPr>
                <w:szCs w:val="20"/>
              </w:rPr>
            </w:pPr>
            <w:r w:rsidRPr="00B44E72">
              <w:rPr>
                <w:szCs w:val="20"/>
              </w:rPr>
              <w:t>12,5</w:t>
            </w:r>
          </w:p>
        </w:tc>
        <w:tc>
          <w:tcPr>
            <w:tcW w:w="233" w:type="pct"/>
            <w:shd w:val="clear" w:color="auto" w:fill="auto"/>
            <w:vAlign w:val="center"/>
          </w:tcPr>
          <w:p w:rsidR="00490F66" w:rsidRPr="00B44E72" w:rsidRDefault="00490F66" w:rsidP="007E1B9A">
            <w:pPr>
              <w:rPr>
                <w:szCs w:val="20"/>
              </w:rPr>
            </w:pPr>
            <w:r w:rsidRPr="00B44E72">
              <w:rPr>
                <w:szCs w:val="20"/>
              </w:rPr>
              <w:t>1,000</w:t>
            </w:r>
          </w:p>
        </w:tc>
        <w:tc>
          <w:tcPr>
            <w:tcW w:w="233" w:type="pct"/>
            <w:shd w:val="clear" w:color="auto" w:fill="auto"/>
            <w:vAlign w:val="center"/>
          </w:tcPr>
          <w:p w:rsidR="00490F66" w:rsidRPr="00B44E72" w:rsidRDefault="00490F66" w:rsidP="007E1B9A">
            <w:pPr>
              <w:rPr>
                <w:szCs w:val="20"/>
              </w:rPr>
            </w:pPr>
            <w:r w:rsidRPr="00B44E72">
              <w:rPr>
                <w:szCs w:val="20"/>
              </w:rPr>
              <w:t>0,999</w:t>
            </w:r>
          </w:p>
        </w:tc>
        <w:tc>
          <w:tcPr>
            <w:tcW w:w="198" w:type="pct"/>
            <w:shd w:val="clear" w:color="auto" w:fill="auto"/>
            <w:noWrap/>
            <w:vAlign w:val="center"/>
          </w:tcPr>
          <w:p w:rsidR="00490F66" w:rsidRPr="00B44E72" w:rsidRDefault="00490F66" w:rsidP="007E1B9A">
            <w:pPr>
              <w:rPr>
                <w:szCs w:val="20"/>
              </w:rPr>
            </w:pPr>
            <w:r w:rsidRPr="00B44E72">
              <w:rPr>
                <w:szCs w:val="20"/>
              </w:rPr>
              <w:t>0,04</w:t>
            </w:r>
          </w:p>
        </w:tc>
        <w:tc>
          <w:tcPr>
            <w:tcW w:w="198" w:type="pct"/>
            <w:vAlign w:val="center"/>
          </w:tcPr>
          <w:p w:rsidR="00490F66" w:rsidRPr="00B44E72" w:rsidRDefault="00490F66" w:rsidP="007E1B9A">
            <w:pPr>
              <w:rPr>
                <w:szCs w:val="20"/>
              </w:rPr>
            </w:pPr>
            <w:r w:rsidRPr="00B44E72">
              <w:rPr>
                <w:szCs w:val="20"/>
              </w:rPr>
              <w:t>0,60</w:t>
            </w:r>
          </w:p>
        </w:tc>
      </w:tr>
      <w:tr w:rsidR="00490F66" w:rsidRPr="00B44E72" w:rsidTr="00490F66">
        <w:trPr>
          <w:trHeight w:val="255"/>
        </w:trPr>
        <w:tc>
          <w:tcPr>
            <w:tcW w:w="145" w:type="pct"/>
            <w:shd w:val="clear" w:color="auto" w:fill="auto"/>
            <w:noWrap/>
            <w:vAlign w:val="center"/>
          </w:tcPr>
          <w:p w:rsidR="00490F66" w:rsidRPr="00B44E72" w:rsidRDefault="00490F66" w:rsidP="007E1B9A">
            <w:pPr>
              <w:rPr>
                <w:szCs w:val="20"/>
              </w:rPr>
            </w:pPr>
            <w:r w:rsidRPr="00B44E72">
              <w:rPr>
                <w:szCs w:val="20"/>
              </w:rPr>
              <w:t>3</w:t>
            </w:r>
          </w:p>
        </w:tc>
        <w:tc>
          <w:tcPr>
            <w:tcW w:w="559" w:type="pct"/>
            <w:shd w:val="clear" w:color="auto" w:fill="auto"/>
            <w:vAlign w:val="center"/>
          </w:tcPr>
          <w:p w:rsidR="00490F66" w:rsidRPr="00B44E72" w:rsidRDefault="00490F66" w:rsidP="007E1B9A">
            <w:pPr>
              <w:rPr>
                <w:szCs w:val="20"/>
              </w:rPr>
            </w:pPr>
            <w:r w:rsidRPr="00B44E72">
              <w:rPr>
                <w:szCs w:val="20"/>
              </w:rPr>
              <w:t>Задвижка Ду50</w:t>
            </w:r>
          </w:p>
        </w:tc>
        <w:tc>
          <w:tcPr>
            <w:tcW w:w="745" w:type="pct"/>
            <w:shd w:val="clear" w:color="auto" w:fill="auto"/>
            <w:vAlign w:val="center"/>
          </w:tcPr>
          <w:p w:rsidR="00490F66" w:rsidRPr="00B44E72" w:rsidRDefault="00490F66" w:rsidP="007E1B9A">
            <w:pPr>
              <w:rPr>
                <w:szCs w:val="20"/>
              </w:rPr>
            </w:pPr>
            <w:r w:rsidRPr="00B44E72">
              <w:rPr>
                <w:szCs w:val="20"/>
              </w:rPr>
              <w:t xml:space="preserve">Детсад </w:t>
            </w:r>
            <w:r>
              <w:rPr>
                <w:szCs w:val="20"/>
              </w:rPr>
              <w:t>№ 5</w:t>
            </w:r>
            <w:r w:rsidRPr="00B44E72">
              <w:rPr>
                <w:szCs w:val="20"/>
              </w:rPr>
              <w:t xml:space="preserve"> "Голубок"</w:t>
            </w:r>
          </w:p>
        </w:tc>
        <w:tc>
          <w:tcPr>
            <w:tcW w:w="233" w:type="pct"/>
            <w:shd w:val="clear" w:color="auto" w:fill="auto"/>
            <w:vAlign w:val="center"/>
          </w:tcPr>
          <w:p w:rsidR="00490F66" w:rsidRPr="00B44E72" w:rsidRDefault="00490F66" w:rsidP="007E1B9A">
            <w:pPr>
              <w:rPr>
                <w:szCs w:val="20"/>
              </w:rPr>
            </w:pPr>
            <w:r w:rsidRPr="00B44E72">
              <w:rPr>
                <w:szCs w:val="20"/>
              </w:rPr>
              <w:t>7,01</w:t>
            </w:r>
          </w:p>
        </w:tc>
        <w:tc>
          <w:tcPr>
            <w:tcW w:w="198" w:type="pct"/>
            <w:shd w:val="clear" w:color="auto" w:fill="auto"/>
            <w:vAlign w:val="center"/>
          </w:tcPr>
          <w:p w:rsidR="00490F66" w:rsidRPr="00B44E72" w:rsidRDefault="00490F66" w:rsidP="007E1B9A">
            <w:pPr>
              <w:rPr>
                <w:szCs w:val="20"/>
              </w:rPr>
            </w:pPr>
            <w:r w:rsidRPr="00B44E72">
              <w:rPr>
                <w:szCs w:val="20"/>
              </w:rPr>
              <w:t>0,05</w:t>
            </w:r>
          </w:p>
        </w:tc>
        <w:tc>
          <w:tcPr>
            <w:tcW w:w="198" w:type="pct"/>
            <w:shd w:val="clear" w:color="auto" w:fill="auto"/>
            <w:vAlign w:val="center"/>
          </w:tcPr>
          <w:p w:rsidR="00490F66" w:rsidRPr="00B44E72" w:rsidRDefault="00490F66" w:rsidP="007E1B9A">
            <w:pPr>
              <w:rPr>
                <w:szCs w:val="20"/>
              </w:rPr>
            </w:pPr>
            <w:r w:rsidRPr="00B44E72">
              <w:rPr>
                <w:szCs w:val="20"/>
              </w:rPr>
              <w:t>0,05</w:t>
            </w:r>
          </w:p>
        </w:tc>
        <w:tc>
          <w:tcPr>
            <w:tcW w:w="818" w:type="pct"/>
            <w:shd w:val="clear" w:color="auto" w:fill="auto"/>
            <w:vAlign w:val="center"/>
          </w:tcPr>
          <w:p w:rsidR="00490F66" w:rsidRPr="00B44E72" w:rsidRDefault="00490F66" w:rsidP="007E1B9A">
            <w:pPr>
              <w:rPr>
                <w:szCs w:val="20"/>
              </w:rPr>
            </w:pPr>
            <w:r w:rsidRPr="00B44E72">
              <w:rPr>
                <w:szCs w:val="20"/>
              </w:rPr>
              <w:t>Подвальная</w:t>
            </w:r>
          </w:p>
        </w:tc>
        <w:tc>
          <w:tcPr>
            <w:tcW w:w="216" w:type="pct"/>
            <w:shd w:val="clear" w:color="auto" w:fill="auto"/>
            <w:vAlign w:val="center"/>
          </w:tcPr>
          <w:p w:rsidR="00490F66" w:rsidRPr="00B44E72" w:rsidRDefault="00490F66" w:rsidP="007E1B9A">
            <w:pPr>
              <w:rPr>
                <w:szCs w:val="20"/>
              </w:rPr>
            </w:pPr>
            <w:r w:rsidRPr="00B44E72">
              <w:rPr>
                <w:szCs w:val="20"/>
              </w:rPr>
              <w:t>2003</w:t>
            </w:r>
          </w:p>
        </w:tc>
        <w:tc>
          <w:tcPr>
            <w:tcW w:w="145" w:type="pct"/>
            <w:shd w:val="clear" w:color="auto" w:fill="auto"/>
            <w:vAlign w:val="center"/>
          </w:tcPr>
          <w:p w:rsidR="00490F66" w:rsidRPr="00B44E72" w:rsidRDefault="00490F66" w:rsidP="007E1B9A">
            <w:pPr>
              <w:rPr>
                <w:szCs w:val="20"/>
              </w:rPr>
            </w:pPr>
          </w:p>
        </w:tc>
        <w:tc>
          <w:tcPr>
            <w:tcW w:w="268" w:type="pct"/>
            <w:shd w:val="clear" w:color="auto" w:fill="auto"/>
            <w:vAlign w:val="center"/>
          </w:tcPr>
          <w:p w:rsidR="00490F66" w:rsidRPr="00B44E72" w:rsidRDefault="00490F66" w:rsidP="007E1B9A">
            <w:pPr>
              <w:rPr>
                <w:szCs w:val="20"/>
              </w:rPr>
            </w:pPr>
            <w:r w:rsidRPr="00B44E72">
              <w:rPr>
                <w:szCs w:val="20"/>
              </w:rPr>
              <w:t>2,3946</w:t>
            </w:r>
          </w:p>
        </w:tc>
        <w:tc>
          <w:tcPr>
            <w:tcW w:w="146" w:type="pct"/>
            <w:shd w:val="clear" w:color="auto" w:fill="auto"/>
            <w:vAlign w:val="center"/>
          </w:tcPr>
          <w:p w:rsidR="00490F66" w:rsidRPr="00B44E72" w:rsidRDefault="00490F66" w:rsidP="007E1B9A">
            <w:pPr>
              <w:rPr>
                <w:szCs w:val="20"/>
              </w:rPr>
            </w:pPr>
            <w:r w:rsidRPr="00B44E72">
              <w:rPr>
                <w:szCs w:val="20"/>
              </w:rPr>
              <w:t>10</w:t>
            </w:r>
          </w:p>
        </w:tc>
        <w:tc>
          <w:tcPr>
            <w:tcW w:w="268" w:type="pct"/>
            <w:shd w:val="clear" w:color="auto" w:fill="auto"/>
            <w:vAlign w:val="center"/>
          </w:tcPr>
          <w:p w:rsidR="00490F66" w:rsidRPr="00B44E72" w:rsidRDefault="00490F66" w:rsidP="007E1B9A">
            <w:pPr>
              <w:rPr>
                <w:szCs w:val="20"/>
              </w:rPr>
            </w:pPr>
            <w:r w:rsidRPr="00B44E72">
              <w:rPr>
                <w:szCs w:val="20"/>
              </w:rPr>
              <w:t>0,0070</w:t>
            </w:r>
          </w:p>
        </w:tc>
        <w:tc>
          <w:tcPr>
            <w:tcW w:w="198" w:type="pct"/>
            <w:shd w:val="clear" w:color="auto" w:fill="auto"/>
            <w:vAlign w:val="center"/>
          </w:tcPr>
          <w:p w:rsidR="00490F66" w:rsidRPr="00B44E72" w:rsidRDefault="00490F66" w:rsidP="007E1B9A">
            <w:pPr>
              <w:rPr>
                <w:szCs w:val="20"/>
              </w:rPr>
            </w:pPr>
            <w:r w:rsidRPr="00B44E72">
              <w:rPr>
                <w:szCs w:val="20"/>
              </w:rPr>
              <w:t>12,5</w:t>
            </w:r>
          </w:p>
        </w:tc>
        <w:tc>
          <w:tcPr>
            <w:tcW w:w="233" w:type="pct"/>
            <w:shd w:val="clear" w:color="auto" w:fill="auto"/>
            <w:vAlign w:val="center"/>
          </w:tcPr>
          <w:p w:rsidR="00490F66" w:rsidRPr="00B44E72" w:rsidRDefault="00490F66" w:rsidP="007E1B9A">
            <w:pPr>
              <w:rPr>
                <w:szCs w:val="20"/>
              </w:rPr>
            </w:pPr>
            <w:r w:rsidRPr="00B44E72">
              <w:rPr>
                <w:szCs w:val="20"/>
              </w:rPr>
              <w:t>1,000</w:t>
            </w:r>
          </w:p>
        </w:tc>
        <w:tc>
          <w:tcPr>
            <w:tcW w:w="233" w:type="pct"/>
            <w:shd w:val="clear" w:color="auto" w:fill="auto"/>
            <w:vAlign w:val="center"/>
          </w:tcPr>
          <w:p w:rsidR="00490F66" w:rsidRPr="00B44E72" w:rsidRDefault="00490F66" w:rsidP="007E1B9A">
            <w:pPr>
              <w:rPr>
                <w:szCs w:val="20"/>
              </w:rPr>
            </w:pPr>
            <w:r w:rsidRPr="00B44E72">
              <w:rPr>
                <w:szCs w:val="20"/>
              </w:rPr>
              <w:t>0,999</w:t>
            </w:r>
          </w:p>
        </w:tc>
        <w:tc>
          <w:tcPr>
            <w:tcW w:w="198" w:type="pct"/>
            <w:shd w:val="clear" w:color="auto" w:fill="auto"/>
            <w:noWrap/>
            <w:vAlign w:val="center"/>
          </w:tcPr>
          <w:p w:rsidR="00490F66" w:rsidRPr="00B44E72" w:rsidRDefault="00490F66" w:rsidP="007E1B9A">
            <w:pPr>
              <w:rPr>
                <w:szCs w:val="20"/>
              </w:rPr>
            </w:pPr>
            <w:r w:rsidRPr="00B44E72">
              <w:rPr>
                <w:szCs w:val="20"/>
              </w:rPr>
              <w:t>0,03</w:t>
            </w:r>
          </w:p>
        </w:tc>
        <w:tc>
          <w:tcPr>
            <w:tcW w:w="198" w:type="pct"/>
            <w:vAlign w:val="center"/>
          </w:tcPr>
          <w:p w:rsidR="00490F66" w:rsidRPr="00B44E72" w:rsidRDefault="00490F66" w:rsidP="007E1B9A">
            <w:pPr>
              <w:rPr>
                <w:szCs w:val="20"/>
              </w:rPr>
            </w:pPr>
            <w:r w:rsidRPr="00B44E72">
              <w:rPr>
                <w:szCs w:val="20"/>
              </w:rPr>
              <w:t>0,60</w:t>
            </w:r>
          </w:p>
        </w:tc>
      </w:tr>
    </w:tbl>
    <w:p w:rsidR="000273B8" w:rsidRPr="00B44E72" w:rsidRDefault="000273B8" w:rsidP="000273B8">
      <w:pPr>
        <w:jc w:val="both"/>
        <w:rPr>
          <w:rFonts w:cs="Times New Roman"/>
        </w:rPr>
      </w:pPr>
    </w:p>
    <w:p w:rsidR="000273B8" w:rsidRPr="00B44E72" w:rsidRDefault="000273B8" w:rsidP="000273B8">
      <w:r w:rsidRPr="00B44E72">
        <w:br w:type="page"/>
      </w:r>
    </w:p>
    <w:p w:rsidR="000273B8" w:rsidRPr="00B44E72" w:rsidRDefault="000273B8" w:rsidP="000273B8">
      <w:pPr>
        <w:ind w:firstLine="567"/>
        <w:jc w:val="both"/>
        <w:rPr>
          <w:rFonts w:cs="Times New Roman"/>
          <w:b/>
          <w:sz w:val="24"/>
          <w:szCs w:val="24"/>
        </w:rPr>
        <w:sectPr w:rsidR="000273B8" w:rsidRPr="00B44E72" w:rsidSect="00DE5288">
          <w:pgSz w:w="16838" w:h="11906" w:orient="landscape"/>
          <w:pgMar w:top="1701" w:right="1134" w:bottom="851" w:left="1134" w:header="709" w:footer="709" w:gutter="0"/>
          <w:cols w:space="720"/>
        </w:sectPr>
      </w:pPr>
    </w:p>
    <w:p w:rsidR="000273B8" w:rsidRPr="004E3D6F" w:rsidRDefault="000273B8" w:rsidP="000273B8">
      <w:pPr>
        <w:ind w:firstLine="709"/>
        <w:jc w:val="both"/>
        <w:rPr>
          <w:rFonts w:cs="Times New Roman"/>
          <w:sz w:val="28"/>
          <w:szCs w:val="28"/>
        </w:rPr>
      </w:pPr>
      <w:r w:rsidRPr="004E3D6F">
        <w:rPr>
          <w:rStyle w:val="afe"/>
          <w:rFonts w:eastAsiaTheme="majorEastAsia"/>
        </w:rPr>
        <w:lastRenderedPageBreak/>
        <w:t>Котельная № 2</w:t>
      </w:r>
      <w:r w:rsidR="004E3D6F" w:rsidRPr="004E3D6F">
        <w:rPr>
          <w:rStyle w:val="afe"/>
          <w:rFonts w:eastAsiaTheme="majorEastAsia"/>
        </w:rPr>
        <w:t>7</w:t>
      </w:r>
      <w:r w:rsidRPr="004E3D6F">
        <w:rPr>
          <w:rStyle w:val="afe"/>
          <w:rFonts w:eastAsiaTheme="minorHAnsi"/>
        </w:rPr>
        <w:t>.</w:t>
      </w:r>
      <w:r w:rsidRPr="004E3D6F">
        <w:rPr>
          <w:rFonts w:cs="Times New Roman"/>
          <w:sz w:val="28"/>
          <w:szCs w:val="28"/>
        </w:rPr>
        <w:t xml:space="preserve"> </w:t>
      </w:r>
      <w:r w:rsidR="007F2C46" w:rsidRPr="004E3D6F">
        <w:rPr>
          <w:rFonts w:cs="Times New Roman"/>
          <w:sz w:val="28"/>
          <w:szCs w:val="28"/>
        </w:rPr>
        <w:t xml:space="preserve">Участок тепловой сети </w:t>
      </w:r>
      <w:r w:rsidRPr="004E3D6F">
        <w:rPr>
          <w:rFonts w:cs="Times New Roman"/>
          <w:sz w:val="28"/>
          <w:szCs w:val="28"/>
        </w:rPr>
        <w:t xml:space="preserve">начинается от камеры </w:t>
      </w:r>
      <w:r w:rsidR="00704A0E" w:rsidRPr="004E3D6F">
        <w:rPr>
          <w:rFonts w:cs="Times New Roman"/>
          <w:sz w:val="28"/>
          <w:szCs w:val="28"/>
        </w:rPr>
        <w:t>«В</w:t>
      </w:r>
      <w:r w:rsidRPr="004E3D6F">
        <w:rPr>
          <w:rFonts w:cs="Times New Roman"/>
          <w:sz w:val="28"/>
          <w:szCs w:val="28"/>
        </w:rPr>
        <w:t xml:space="preserve">ывод </w:t>
      </w:r>
      <w:r w:rsidR="00704A0E" w:rsidRPr="004E3D6F">
        <w:rPr>
          <w:rFonts w:cs="Times New Roman"/>
          <w:sz w:val="28"/>
          <w:szCs w:val="28"/>
        </w:rPr>
        <w:t>-</w:t>
      </w:r>
      <w:r w:rsidR="004E3D6F" w:rsidRPr="004E3D6F">
        <w:rPr>
          <w:rFonts w:cs="Times New Roman"/>
          <w:sz w:val="28"/>
          <w:szCs w:val="28"/>
        </w:rPr>
        <w:t xml:space="preserve"> Котельная № 27</w:t>
      </w:r>
      <w:r w:rsidR="00704A0E" w:rsidRPr="004E3D6F">
        <w:rPr>
          <w:rFonts w:cs="Times New Roman"/>
          <w:sz w:val="28"/>
          <w:szCs w:val="28"/>
        </w:rPr>
        <w:t>»</w:t>
      </w:r>
      <w:r w:rsidRPr="004E3D6F">
        <w:rPr>
          <w:rFonts w:cs="Times New Roman"/>
          <w:sz w:val="28"/>
          <w:szCs w:val="28"/>
        </w:rPr>
        <w:t xml:space="preserve"> и зака</w:t>
      </w:r>
      <w:r w:rsidR="00704A0E" w:rsidRPr="004E3D6F">
        <w:rPr>
          <w:rFonts w:cs="Times New Roman"/>
          <w:sz w:val="28"/>
          <w:szCs w:val="28"/>
        </w:rPr>
        <w:t>нчивается потребителем</w:t>
      </w:r>
      <w:r w:rsidR="007F2C46" w:rsidRPr="004E3D6F">
        <w:rPr>
          <w:rFonts w:cs="Times New Roman"/>
          <w:sz w:val="28"/>
          <w:szCs w:val="28"/>
        </w:rPr>
        <w:t xml:space="preserve"> </w:t>
      </w:r>
      <w:r w:rsidR="004E3D6F" w:rsidRPr="004E3D6F">
        <w:rPr>
          <w:rFonts w:cs="Times New Roman"/>
          <w:sz w:val="28"/>
          <w:szCs w:val="28"/>
        </w:rPr>
        <w:t xml:space="preserve">ул. Лермонтова, 7, АБК </w:t>
      </w:r>
      <w:r w:rsidRPr="004E3D6F">
        <w:rPr>
          <w:rFonts w:cs="Times New Roman"/>
          <w:sz w:val="28"/>
          <w:szCs w:val="28"/>
        </w:rPr>
        <w:t>(</w:t>
      </w:r>
      <w:r w:rsidR="0029489E" w:rsidRPr="004E3D6F">
        <w:rPr>
          <w:rFonts w:cs="Times New Roman"/>
          <w:sz w:val="28"/>
          <w:szCs w:val="28"/>
        </w:rPr>
        <w:t>рис. </w:t>
      </w:r>
      <w:r w:rsidR="009F6FCB">
        <w:rPr>
          <w:rFonts w:cs="Times New Roman"/>
          <w:sz w:val="28"/>
          <w:szCs w:val="28"/>
        </w:rPr>
        <w:t>25</w:t>
      </w:r>
      <w:r w:rsidRPr="004E3D6F">
        <w:rPr>
          <w:rFonts w:cs="Times New Roman"/>
          <w:sz w:val="28"/>
          <w:szCs w:val="28"/>
        </w:rPr>
        <w:t xml:space="preserve">). </w:t>
      </w:r>
    </w:p>
    <w:p w:rsidR="000273B8" w:rsidRPr="004E3D6F" w:rsidRDefault="004C04C9" w:rsidP="004C04C9">
      <w:pPr>
        <w:rPr>
          <w:rFonts w:cs="Times New Roman"/>
          <w:sz w:val="28"/>
          <w:szCs w:val="28"/>
          <w:highlight w:val="yellow"/>
        </w:rPr>
      </w:pPr>
      <w:r w:rsidRPr="004E3D6F">
        <w:rPr>
          <w:rFonts w:cs="Times New Roman"/>
          <w:noProof/>
          <w:sz w:val="28"/>
          <w:szCs w:val="28"/>
          <w:highlight w:val="yellow"/>
          <w:lang w:eastAsia="ru-RU"/>
        </w:rPr>
        <w:drawing>
          <wp:inline distT="0" distB="0" distL="0" distR="0" wp14:anchorId="52BB1A3A" wp14:editId="6EE9FFC1">
            <wp:extent cx="2381395" cy="26384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25.JPG"/>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2384119" cy="2641443"/>
                    </a:xfrm>
                    <a:prstGeom prst="rect">
                      <a:avLst/>
                    </a:prstGeom>
                    <a:ln>
                      <a:noFill/>
                    </a:ln>
                    <a:extLst>
                      <a:ext uri="{53640926-AAD7-44D8-BBD7-CCE9431645EC}">
                        <a14:shadowObscured xmlns:a14="http://schemas.microsoft.com/office/drawing/2010/main"/>
                      </a:ext>
                    </a:extLst>
                  </pic:spPr>
                </pic:pic>
              </a:graphicData>
            </a:graphic>
          </wp:inline>
        </w:drawing>
      </w:r>
    </w:p>
    <w:p w:rsidR="000273B8" w:rsidRPr="004E3D6F" w:rsidRDefault="000273B8" w:rsidP="000273B8">
      <w:pPr>
        <w:pStyle w:val="af4"/>
        <w:jc w:val="left"/>
        <w:rPr>
          <w:rFonts w:cs="Times New Roman"/>
          <w:color w:val="auto"/>
          <w:sz w:val="24"/>
          <w:szCs w:val="24"/>
        </w:rPr>
      </w:pPr>
      <w:r w:rsidRPr="004E3D6F">
        <w:rPr>
          <w:rFonts w:cs="Times New Roman"/>
          <w:color w:val="auto"/>
          <w:sz w:val="24"/>
          <w:szCs w:val="24"/>
        </w:rPr>
        <w:t xml:space="preserve">Рисунок </w:t>
      </w:r>
      <w:r w:rsidRPr="004E3D6F">
        <w:rPr>
          <w:rFonts w:cs="Times New Roman"/>
          <w:color w:val="auto"/>
          <w:sz w:val="24"/>
          <w:szCs w:val="24"/>
        </w:rPr>
        <w:fldChar w:fldCharType="begin"/>
      </w:r>
      <w:r w:rsidRPr="004E3D6F">
        <w:rPr>
          <w:rFonts w:cs="Times New Roman"/>
          <w:color w:val="auto"/>
          <w:sz w:val="24"/>
          <w:szCs w:val="24"/>
        </w:rPr>
        <w:instrText xml:space="preserve"> SEQ Рисунок \* ARABIC </w:instrText>
      </w:r>
      <w:r w:rsidRPr="004E3D6F">
        <w:rPr>
          <w:rFonts w:cs="Times New Roman"/>
          <w:color w:val="auto"/>
          <w:sz w:val="24"/>
          <w:szCs w:val="24"/>
        </w:rPr>
        <w:fldChar w:fldCharType="separate"/>
      </w:r>
      <w:r w:rsidR="00CF401F">
        <w:rPr>
          <w:rFonts w:cs="Times New Roman"/>
          <w:noProof/>
          <w:color w:val="auto"/>
          <w:sz w:val="24"/>
          <w:szCs w:val="24"/>
        </w:rPr>
        <w:t>25</w:t>
      </w:r>
      <w:r w:rsidRPr="004E3D6F">
        <w:rPr>
          <w:rFonts w:cs="Times New Roman"/>
          <w:color w:val="auto"/>
          <w:sz w:val="24"/>
          <w:szCs w:val="24"/>
        </w:rPr>
        <w:fldChar w:fldCharType="end"/>
      </w:r>
      <w:r w:rsidRPr="004E3D6F">
        <w:rPr>
          <w:rFonts w:cs="Times New Roman"/>
          <w:color w:val="auto"/>
          <w:sz w:val="24"/>
          <w:szCs w:val="24"/>
        </w:rPr>
        <w:t xml:space="preserve">. Трассировка </w:t>
      </w:r>
      <w:r w:rsidR="007F2C46" w:rsidRPr="004E3D6F">
        <w:rPr>
          <w:rFonts w:cs="Times New Roman"/>
          <w:color w:val="auto"/>
          <w:sz w:val="24"/>
          <w:szCs w:val="24"/>
        </w:rPr>
        <w:t xml:space="preserve">участка тепловой сети от камеры </w:t>
      </w:r>
      <w:r w:rsidR="00704A0E" w:rsidRPr="004E3D6F">
        <w:rPr>
          <w:rFonts w:cs="Times New Roman"/>
          <w:color w:val="auto"/>
          <w:sz w:val="24"/>
          <w:szCs w:val="24"/>
        </w:rPr>
        <w:t>«В</w:t>
      </w:r>
      <w:r w:rsidR="007F2C46" w:rsidRPr="004E3D6F">
        <w:rPr>
          <w:rFonts w:cs="Times New Roman"/>
          <w:color w:val="auto"/>
          <w:sz w:val="24"/>
          <w:szCs w:val="24"/>
        </w:rPr>
        <w:t xml:space="preserve">ывод </w:t>
      </w:r>
      <w:r w:rsidR="00704A0E" w:rsidRPr="004E3D6F">
        <w:rPr>
          <w:rFonts w:cs="Times New Roman"/>
          <w:color w:val="auto"/>
          <w:sz w:val="24"/>
          <w:szCs w:val="24"/>
        </w:rPr>
        <w:t>- Котельная № </w:t>
      </w:r>
      <w:r w:rsidR="004E3D6F" w:rsidRPr="004E3D6F">
        <w:rPr>
          <w:rFonts w:cs="Times New Roman"/>
          <w:color w:val="auto"/>
          <w:sz w:val="24"/>
          <w:szCs w:val="24"/>
        </w:rPr>
        <w:t>27</w:t>
      </w:r>
      <w:r w:rsidR="00704A0E" w:rsidRPr="004E3D6F">
        <w:rPr>
          <w:rFonts w:cs="Times New Roman"/>
          <w:color w:val="auto"/>
          <w:sz w:val="24"/>
          <w:szCs w:val="24"/>
        </w:rPr>
        <w:t>»</w:t>
      </w:r>
      <w:r w:rsidR="007F2C46" w:rsidRPr="004E3D6F">
        <w:rPr>
          <w:rFonts w:cs="Times New Roman"/>
          <w:color w:val="auto"/>
          <w:sz w:val="24"/>
          <w:szCs w:val="24"/>
        </w:rPr>
        <w:t xml:space="preserve"> до потребителя ул. </w:t>
      </w:r>
      <w:r w:rsidR="004E3D6F" w:rsidRPr="004E3D6F">
        <w:rPr>
          <w:rFonts w:cs="Times New Roman"/>
          <w:color w:val="auto"/>
          <w:sz w:val="24"/>
          <w:szCs w:val="24"/>
        </w:rPr>
        <w:t>Лермонтова, 7, АБК</w:t>
      </w:r>
    </w:p>
    <w:p w:rsidR="000273B8" w:rsidRPr="004E3D6F" w:rsidRDefault="000273B8" w:rsidP="000273B8"/>
    <w:p w:rsidR="000273B8" w:rsidRPr="004E3D6F" w:rsidRDefault="000273B8" w:rsidP="000273B8">
      <w:pPr>
        <w:ind w:firstLine="709"/>
        <w:jc w:val="both"/>
        <w:rPr>
          <w:rFonts w:cs="Times New Roman"/>
          <w:sz w:val="28"/>
          <w:szCs w:val="28"/>
        </w:rPr>
      </w:pPr>
      <w:r w:rsidRPr="004E3D6F">
        <w:rPr>
          <w:rFonts w:cs="Times New Roman"/>
          <w:sz w:val="28"/>
          <w:szCs w:val="28"/>
        </w:rPr>
        <w:t xml:space="preserve">В табл. </w:t>
      </w:r>
      <w:r w:rsidR="00C2017E" w:rsidRPr="004E3D6F">
        <w:rPr>
          <w:rFonts w:cs="Times New Roman"/>
          <w:sz w:val="28"/>
          <w:szCs w:val="28"/>
        </w:rPr>
        <w:t>1</w:t>
      </w:r>
      <w:r w:rsidR="009F6FCB">
        <w:rPr>
          <w:rFonts w:cs="Times New Roman"/>
          <w:sz w:val="28"/>
          <w:szCs w:val="28"/>
        </w:rPr>
        <w:t>6</w:t>
      </w:r>
      <w:r w:rsidR="00AA0F97">
        <w:rPr>
          <w:rFonts w:cs="Times New Roman"/>
          <w:sz w:val="28"/>
          <w:szCs w:val="28"/>
        </w:rPr>
        <w:t xml:space="preserve"> приведены данные расчета ВБР.</w:t>
      </w:r>
    </w:p>
    <w:p w:rsidR="000273B8" w:rsidRPr="004E3D6F" w:rsidRDefault="000273B8" w:rsidP="000273B8">
      <w:pPr>
        <w:ind w:firstLine="709"/>
        <w:jc w:val="both"/>
        <w:rPr>
          <w:rFonts w:cs="Times New Roman"/>
          <w:sz w:val="28"/>
          <w:szCs w:val="28"/>
        </w:rPr>
      </w:pPr>
      <w:r w:rsidRPr="004E3D6F">
        <w:rPr>
          <w:rFonts w:cs="Times New Roman"/>
          <w:sz w:val="28"/>
          <w:szCs w:val="28"/>
        </w:rPr>
        <w:t xml:space="preserve">На </w:t>
      </w:r>
      <w:r w:rsidR="0029489E" w:rsidRPr="004E3D6F">
        <w:rPr>
          <w:rFonts w:cs="Times New Roman"/>
          <w:sz w:val="28"/>
          <w:szCs w:val="28"/>
        </w:rPr>
        <w:t>рис. </w:t>
      </w:r>
      <w:r w:rsidR="009F6FCB">
        <w:rPr>
          <w:rFonts w:cs="Times New Roman"/>
          <w:sz w:val="28"/>
          <w:szCs w:val="28"/>
        </w:rPr>
        <w:t>26</w:t>
      </w:r>
      <w:r w:rsidRPr="004E3D6F">
        <w:rPr>
          <w:rFonts w:cs="Times New Roman"/>
          <w:sz w:val="28"/>
          <w:szCs w:val="28"/>
        </w:rPr>
        <w:t xml:space="preserve"> представлена иллюстрация результатов расчетов ВБР теплопровода относительно тепловых камер, входящих в состав магистрального теплопровода, которые формируют данные о ВБР на входе в ответвление от этой камеры. </w:t>
      </w:r>
    </w:p>
    <w:p w:rsidR="000273B8" w:rsidRPr="004E3D6F" w:rsidRDefault="000273B8" w:rsidP="000273B8">
      <w:pPr>
        <w:shd w:val="clear" w:color="auto" w:fill="FFFFFF" w:themeFill="background1"/>
        <w:autoSpaceDE w:val="0"/>
        <w:autoSpaceDN w:val="0"/>
        <w:adjustRightInd w:val="0"/>
        <w:ind w:firstLine="709"/>
        <w:jc w:val="both"/>
        <w:rPr>
          <w:rFonts w:cs="Times New Roman"/>
          <w:sz w:val="28"/>
          <w:szCs w:val="28"/>
        </w:rPr>
      </w:pPr>
      <w:r w:rsidRPr="004E3D6F">
        <w:rPr>
          <w:rFonts w:cs="Times New Roman"/>
          <w:sz w:val="28"/>
          <w:szCs w:val="28"/>
        </w:rPr>
        <w:t>Результаты расчета показывают, что вероятность отказа теплоснабжения потребителей, присоединенных к тепловым камерам указанного пути</w:t>
      </w:r>
      <w:r w:rsidR="00C72B97" w:rsidRPr="004E3D6F">
        <w:rPr>
          <w:rFonts w:cs="Times New Roman"/>
          <w:sz w:val="28"/>
          <w:szCs w:val="28"/>
        </w:rPr>
        <w:t>,</w:t>
      </w:r>
      <w:r w:rsidRPr="004E3D6F">
        <w:rPr>
          <w:rFonts w:cs="Times New Roman"/>
          <w:sz w:val="28"/>
          <w:szCs w:val="28"/>
        </w:rPr>
        <w:t xml:space="preserve"> выше нормативной величины, требуемой </w:t>
      </w:r>
      <w:r w:rsidR="0029489E" w:rsidRPr="004E3D6F">
        <w:rPr>
          <w:rFonts w:cs="Times New Roman"/>
          <w:sz w:val="28"/>
          <w:szCs w:val="28"/>
        </w:rPr>
        <w:t>СП 124.13330.2012</w:t>
      </w:r>
      <w:r w:rsidRPr="004E3D6F">
        <w:rPr>
          <w:rFonts w:cs="Times New Roman"/>
          <w:sz w:val="28"/>
          <w:szCs w:val="28"/>
        </w:rPr>
        <w:t xml:space="preserve"> (вероятность безотказной работы тепловых сетей относительно каждого потребителя не должна быть ниже </w:t>
      </w:r>
      <w:r w:rsidRPr="004E3D6F">
        <w:rPr>
          <w:rFonts w:eastAsia="CambriaMath" w:cs="Times New Roman"/>
          <w:sz w:val="28"/>
          <w:szCs w:val="28"/>
          <w:lang w:val="en-US"/>
        </w:rPr>
        <w:t>P</w:t>
      </w:r>
      <w:r w:rsidRPr="004E3D6F">
        <w:rPr>
          <w:rFonts w:eastAsia="CambriaMath" w:cs="Times New Roman"/>
          <w:sz w:val="28"/>
          <w:szCs w:val="28"/>
          <w:vertAlign w:val="subscript"/>
          <w:lang w:val="en-US"/>
        </w:rPr>
        <w:t>j</w:t>
      </w:r>
      <w:r w:rsidRPr="004E3D6F">
        <w:rPr>
          <w:rFonts w:eastAsia="CambriaMath" w:cs="Times New Roman"/>
          <w:sz w:val="28"/>
          <w:szCs w:val="28"/>
          <w:vertAlign w:val="subscript"/>
        </w:rPr>
        <w:t xml:space="preserve"> </w:t>
      </w:r>
      <w:r w:rsidRPr="004E3D6F">
        <w:rPr>
          <w:rFonts w:eastAsia="CambriaMath" w:cs="Times New Roman"/>
          <w:sz w:val="28"/>
          <w:szCs w:val="28"/>
        </w:rPr>
        <w:t>≥ 0,9</w:t>
      </w:r>
      <w:r w:rsidRPr="004E3D6F">
        <w:rPr>
          <w:rFonts w:cs="Times New Roman"/>
          <w:sz w:val="28"/>
          <w:szCs w:val="28"/>
        </w:rPr>
        <w:t xml:space="preserve">). Данный факт позволяет сделать вывод о надежной (безотказной) работе системы теплоснабжения. Это и подтверждается графиком, представленным на </w:t>
      </w:r>
      <w:r w:rsidR="0029489E" w:rsidRPr="004E3D6F">
        <w:rPr>
          <w:rFonts w:cs="Times New Roman"/>
          <w:sz w:val="28"/>
          <w:szCs w:val="28"/>
        </w:rPr>
        <w:t>рис. </w:t>
      </w:r>
      <w:r w:rsidR="009F6FCB">
        <w:rPr>
          <w:rFonts w:cs="Times New Roman"/>
          <w:sz w:val="28"/>
          <w:szCs w:val="28"/>
        </w:rPr>
        <w:t>26</w:t>
      </w:r>
      <w:r w:rsidRPr="004E3D6F">
        <w:rPr>
          <w:rFonts w:cs="Times New Roman"/>
          <w:sz w:val="28"/>
          <w:szCs w:val="28"/>
        </w:rPr>
        <w:t>.</w:t>
      </w:r>
    </w:p>
    <w:p w:rsidR="000273B8" w:rsidRPr="004E3D6F" w:rsidRDefault="004E3D6F" w:rsidP="00DA6814">
      <w:pPr>
        <w:jc w:val="left"/>
        <w:rPr>
          <w:rFonts w:cs="Times New Roman"/>
          <w:b/>
          <w:bCs/>
          <w:sz w:val="24"/>
          <w:szCs w:val="24"/>
        </w:rPr>
      </w:pPr>
      <w:r>
        <w:rPr>
          <w:noProof/>
          <w:lang w:eastAsia="ru-RU"/>
        </w:rPr>
        <w:drawing>
          <wp:inline distT="0" distB="0" distL="0" distR="0" wp14:anchorId="22058367" wp14:editId="488EDCA9">
            <wp:extent cx="5685064" cy="2246539"/>
            <wp:effectExtent l="0" t="0" r="11430" b="190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r w:rsidR="000273B8" w:rsidRPr="004E3D6F">
        <w:rPr>
          <w:rFonts w:cs="Times New Roman"/>
          <w:b/>
          <w:sz w:val="24"/>
          <w:szCs w:val="24"/>
        </w:rPr>
        <w:t xml:space="preserve">Рисунок </w:t>
      </w:r>
      <w:r w:rsidR="000273B8" w:rsidRPr="004E3D6F">
        <w:rPr>
          <w:rFonts w:cs="Times New Roman"/>
          <w:b/>
          <w:sz w:val="24"/>
          <w:szCs w:val="24"/>
        </w:rPr>
        <w:fldChar w:fldCharType="begin"/>
      </w:r>
      <w:r w:rsidR="000273B8" w:rsidRPr="004E3D6F">
        <w:rPr>
          <w:rFonts w:cs="Times New Roman"/>
          <w:b/>
          <w:sz w:val="24"/>
          <w:szCs w:val="24"/>
        </w:rPr>
        <w:instrText xml:space="preserve"> SEQ Рисунок \* ARABIC </w:instrText>
      </w:r>
      <w:r w:rsidR="000273B8" w:rsidRPr="004E3D6F">
        <w:rPr>
          <w:rFonts w:cs="Times New Roman"/>
          <w:b/>
          <w:sz w:val="24"/>
          <w:szCs w:val="24"/>
        </w:rPr>
        <w:fldChar w:fldCharType="separate"/>
      </w:r>
      <w:r w:rsidR="00CF401F">
        <w:rPr>
          <w:rFonts w:cs="Times New Roman"/>
          <w:b/>
          <w:noProof/>
          <w:sz w:val="24"/>
          <w:szCs w:val="24"/>
        </w:rPr>
        <w:t>26</w:t>
      </w:r>
      <w:r w:rsidR="000273B8" w:rsidRPr="004E3D6F">
        <w:rPr>
          <w:rFonts w:cs="Times New Roman"/>
          <w:b/>
          <w:sz w:val="24"/>
          <w:szCs w:val="24"/>
        </w:rPr>
        <w:fldChar w:fldCharType="end"/>
      </w:r>
      <w:r w:rsidR="000273B8" w:rsidRPr="004E3D6F">
        <w:rPr>
          <w:rFonts w:cs="Times New Roman"/>
          <w:b/>
          <w:sz w:val="24"/>
          <w:szCs w:val="24"/>
        </w:rPr>
        <w:t xml:space="preserve">. </w:t>
      </w:r>
      <w:r w:rsidR="000273B8" w:rsidRPr="004E3D6F">
        <w:rPr>
          <w:rFonts w:cs="Times New Roman"/>
          <w:b/>
          <w:bCs/>
          <w:sz w:val="24"/>
          <w:szCs w:val="24"/>
        </w:rPr>
        <w:t xml:space="preserve">ВБР относительно </w:t>
      </w:r>
      <w:r w:rsidR="007F2C46" w:rsidRPr="004E3D6F">
        <w:rPr>
          <w:rFonts w:cs="Times New Roman"/>
          <w:b/>
          <w:bCs/>
          <w:sz w:val="24"/>
          <w:szCs w:val="24"/>
        </w:rPr>
        <w:t xml:space="preserve">участка тепловой сети от камеры </w:t>
      </w:r>
      <w:r w:rsidR="00787D06" w:rsidRPr="004E3D6F">
        <w:rPr>
          <w:rFonts w:cs="Times New Roman"/>
          <w:b/>
          <w:bCs/>
          <w:sz w:val="24"/>
          <w:szCs w:val="24"/>
        </w:rPr>
        <w:t>«В</w:t>
      </w:r>
      <w:r w:rsidR="007F2C46" w:rsidRPr="004E3D6F">
        <w:rPr>
          <w:rFonts w:cs="Times New Roman"/>
          <w:b/>
          <w:bCs/>
          <w:sz w:val="24"/>
          <w:szCs w:val="24"/>
        </w:rPr>
        <w:t xml:space="preserve">ывод </w:t>
      </w:r>
      <w:r w:rsidR="00787D06" w:rsidRPr="004E3D6F">
        <w:rPr>
          <w:rFonts w:cs="Times New Roman"/>
          <w:b/>
          <w:bCs/>
          <w:sz w:val="24"/>
          <w:szCs w:val="24"/>
        </w:rPr>
        <w:t xml:space="preserve">- </w:t>
      </w:r>
      <w:r w:rsidRPr="004E3D6F">
        <w:rPr>
          <w:rFonts w:cs="Times New Roman"/>
          <w:b/>
          <w:bCs/>
          <w:sz w:val="24"/>
          <w:szCs w:val="24"/>
        </w:rPr>
        <w:t>Котельная № 27</w:t>
      </w:r>
      <w:r w:rsidR="00787D06" w:rsidRPr="004E3D6F">
        <w:rPr>
          <w:rFonts w:cs="Times New Roman"/>
          <w:b/>
          <w:bCs/>
          <w:sz w:val="24"/>
          <w:szCs w:val="24"/>
        </w:rPr>
        <w:t>»</w:t>
      </w:r>
      <w:r w:rsidR="007F2C46" w:rsidRPr="004E3D6F">
        <w:rPr>
          <w:rFonts w:cs="Times New Roman"/>
          <w:b/>
          <w:bCs/>
          <w:sz w:val="24"/>
          <w:szCs w:val="24"/>
        </w:rPr>
        <w:t xml:space="preserve"> до потребителя </w:t>
      </w:r>
      <w:r w:rsidRPr="004E3D6F">
        <w:rPr>
          <w:rFonts w:cs="Times New Roman"/>
          <w:b/>
          <w:bCs/>
          <w:sz w:val="24"/>
          <w:szCs w:val="24"/>
        </w:rPr>
        <w:t>ул. Лермонтова, 7, АБК</w:t>
      </w:r>
    </w:p>
    <w:p w:rsidR="000273B8" w:rsidRPr="004E3D6F" w:rsidRDefault="000273B8" w:rsidP="004C04C9">
      <w:pPr>
        <w:jc w:val="both"/>
        <w:rPr>
          <w:rFonts w:cs="Times New Roman"/>
          <w:sz w:val="24"/>
          <w:szCs w:val="24"/>
          <w:highlight w:val="yellow"/>
        </w:rPr>
        <w:sectPr w:rsidR="000273B8" w:rsidRPr="004E3D6F" w:rsidSect="00DE5288">
          <w:pgSz w:w="11906" w:h="16838"/>
          <w:pgMar w:top="1134" w:right="851" w:bottom="1134" w:left="1701" w:header="709" w:footer="709" w:gutter="0"/>
          <w:cols w:space="720"/>
        </w:sectPr>
      </w:pPr>
    </w:p>
    <w:p w:rsidR="000273B8" w:rsidRPr="004E3D6F" w:rsidRDefault="000273B8" w:rsidP="000273B8">
      <w:pPr>
        <w:jc w:val="right"/>
        <w:rPr>
          <w:rFonts w:cs="Times New Roman"/>
          <w:b/>
          <w:bCs/>
          <w:sz w:val="24"/>
          <w:szCs w:val="24"/>
        </w:rPr>
      </w:pPr>
      <w:r w:rsidRPr="004E3D6F">
        <w:rPr>
          <w:rFonts w:cs="Times New Roman"/>
          <w:b/>
          <w:bCs/>
          <w:sz w:val="24"/>
          <w:szCs w:val="24"/>
        </w:rPr>
        <w:lastRenderedPageBreak/>
        <w:t xml:space="preserve">Таблица </w:t>
      </w:r>
      <w:r w:rsidRPr="004E3D6F">
        <w:rPr>
          <w:rFonts w:cs="Times New Roman"/>
          <w:b/>
          <w:bCs/>
          <w:sz w:val="24"/>
          <w:szCs w:val="24"/>
        </w:rPr>
        <w:fldChar w:fldCharType="begin"/>
      </w:r>
      <w:r w:rsidRPr="004E3D6F">
        <w:rPr>
          <w:rFonts w:cs="Times New Roman"/>
          <w:b/>
          <w:bCs/>
          <w:sz w:val="24"/>
          <w:szCs w:val="24"/>
        </w:rPr>
        <w:instrText xml:space="preserve"> SEQ Таблица \* ARABIC </w:instrText>
      </w:r>
      <w:r w:rsidRPr="004E3D6F">
        <w:rPr>
          <w:rFonts w:cs="Times New Roman"/>
          <w:b/>
          <w:bCs/>
          <w:sz w:val="24"/>
          <w:szCs w:val="24"/>
        </w:rPr>
        <w:fldChar w:fldCharType="separate"/>
      </w:r>
      <w:r w:rsidR="00CF401F">
        <w:rPr>
          <w:rFonts w:cs="Times New Roman"/>
          <w:b/>
          <w:bCs/>
          <w:noProof/>
          <w:sz w:val="24"/>
          <w:szCs w:val="24"/>
        </w:rPr>
        <w:t>16</w:t>
      </w:r>
      <w:r w:rsidRPr="004E3D6F">
        <w:rPr>
          <w:rFonts w:cs="Times New Roman"/>
          <w:b/>
          <w:bCs/>
          <w:sz w:val="24"/>
          <w:szCs w:val="24"/>
        </w:rPr>
        <w:fldChar w:fldCharType="end"/>
      </w:r>
    </w:p>
    <w:p w:rsidR="007F2C46" w:rsidRPr="004E3D6F" w:rsidRDefault="000273B8" w:rsidP="007F2C46">
      <w:pPr>
        <w:rPr>
          <w:rFonts w:cs="Times New Roman"/>
          <w:b/>
          <w:bCs/>
          <w:sz w:val="24"/>
          <w:szCs w:val="24"/>
        </w:rPr>
      </w:pPr>
      <w:r w:rsidRPr="004E3D6F">
        <w:rPr>
          <w:rFonts w:cs="Times New Roman"/>
          <w:b/>
          <w:bCs/>
          <w:sz w:val="24"/>
          <w:szCs w:val="24"/>
        </w:rPr>
        <w:t xml:space="preserve">Результаты расчета ВБР </w:t>
      </w:r>
      <w:r w:rsidR="007F2C46" w:rsidRPr="004E3D6F">
        <w:rPr>
          <w:rFonts w:cs="Times New Roman"/>
          <w:b/>
          <w:bCs/>
          <w:sz w:val="24"/>
          <w:szCs w:val="24"/>
        </w:rPr>
        <w:t xml:space="preserve">участка тепловой сети от камеры </w:t>
      </w:r>
      <w:r w:rsidR="00787D06" w:rsidRPr="004E3D6F">
        <w:rPr>
          <w:rFonts w:cs="Times New Roman"/>
          <w:b/>
          <w:bCs/>
          <w:sz w:val="24"/>
          <w:szCs w:val="24"/>
        </w:rPr>
        <w:t>«В</w:t>
      </w:r>
      <w:r w:rsidR="007F2C46" w:rsidRPr="004E3D6F">
        <w:rPr>
          <w:rFonts w:cs="Times New Roman"/>
          <w:b/>
          <w:bCs/>
          <w:sz w:val="24"/>
          <w:szCs w:val="24"/>
        </w:rPr>
        <w:t xml:space="preserve">ывод </w:t>
      </w:r>
      <w:r w:rsidR="00787D06" w:rsidRPr="004E3D6F">
        <w:rPr>
          <w:rFonts w:cs="Times New Roman"/>
          <w:b/>
          <w:bCs/>
          <w:sz w:val="24"/>
          <w:szCs w:val="24"/>
        </w:rPr>
        <w:t xml:space="preserve">- </w:t>
      </w:r>
      <w:r w:rsidR="007F2C46" w:rsidRPr="004E3D6F">
        <w:rPr>
          <w:rFonts w:cs="Times New Roman"/>
          <w:b/>
          <w:bCs/>
          <w:sz w:val="24"/>
          <w:szCs w:val="24"/>
        </w:rPr>
        <w:t>Котельная № 2</w:t>
      </w:r>
      <w:r w:rsidR="004E3D6F" w:rsidRPr="004E3D6F">
        <w:rPr>
          <w:rFonts w:cs="Times New Roman"/>
          <w:b/>
          <w:bCs/>
          <w:sz w:val="24"/>
          <w:szCs w:val="24"/>
        </w:rPr>
        <w:t>7</w:t>
      </w:r>
      <w:r w:rsidR="00787D06" w:rsidRPr="004E3D6F">
        <w:rPr>
          <w:rFonts w:cs="Times New Roman"/>
          <w:b/>
          <w:bCs/>
          <w:sz w:val="24"/>
          <w:szCs w:val="24"/>
        </w:rPr>
        <w:t>»</w:t>
      </w:r>
      <w:r w:rsidR="007F2C46" w:rsidRPr="004E3D6F">
        <w:rPr>
          <w:rFonts w:cs="Times New Roman"/>
          <w:b/>
          <w:bCs/>
          <w:sz w:val="24"/>
          <w:szCs w:val="24"/>
        </w:rPr>
        <w:t xml:space="preserve"> до потребителя </w:t>
      </w:r>
      <w:r w:rsidR="004E3D6F" w:rsidRPr="004E3D6F">
        <w:rPr>
          <w:rFonts w:cs="Times New Roman"/>
          <w:b/>
          <w:bCs/>
          <w:sz w:val="24"/>
          <w:szCs w:val="24"/>
        </w:rPr>
        <w:t>ул. Лермонтова, 7, АБК</w:t>
      </w:r>
    </w:p>
    <w:tbl>
      <w:tblPr>
        <w:tblW w:w="5000" w:type="pct"/>
        <w:tblLook w:val="04A0" w:firstRow="1" w:lastRow="0" w:firstColumn="1" w:lastColumn="0" w:noHBand="0" w:noVBand="1"/>
      </w:tblPr>
      <w:tblGrid>
        <w:gridCol w:w="443"/>
        <w:gridCol w:w="718"/>
        <w:gridCol w:w="1596"/>
        <w:gridCol w:w="1319"/>
        <w:gridCol w:w="666"/>
        <w:gridCol w:w="666"/>
        <w:gridCol w:w="666"/>
        <w:gridCol w:w="1385"/>
        <w:gridCol w:w="616"/>
        <w:gridCol w:w="666"/>
        <w:gridCol w:w="876"/>
        <w:gridCol w:w="444"/>
        <w:gridCol w:w="769"/>
        <w:gridCol w:w="566"/>
        <w:gridCol w:w="666"/>
        <w:gridCol w:w="816"/>
        <w:gridCol w:w="982"/>
        <w:gridCol w:w="926"/>
      </w:tblGrid>
      <w:tr w:rsidR="004E3D6F" w:rsidRPr="004E3D6F" w:rsidTr="004E3D6F">
        <w:trPr>
          <w:trHeight w:val="1703"/>
        </w:trPr>
        <w:tc>
          <w:tcPr>
            <w:tcW w:w="159"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Номер участка</w:t>
            </w:r>
          </w:p>
        </w:tc>
        <w:tc>
          <w:tcPr>
            <w:tcW w:w="252"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Sys</w:t>
            </w:r>
          </w:p>
        </w:tc>
        <w:tc>
          <w:tcPr>
            <w:tcW w:w="38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Наименование начала участка</w:t>
            </w:r>
          </w:p>
        </w:tc>
        <w:tc>
          <w:tcPr>
            <w:tcW w:w="45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Наименование конца участка</w:t>
            </w:r>
          </w:p>
        </w:tc>
        <w:tc>
          <w:tcPr>
            <w:tcW w:w="234" w:type="pct"/>
            <w:tcBorders>
              <w:top w:val="single" w:sz="4" w:space="0" w:color="000000"/>
              <w:left w:val="single" w:sz="4" w:space="0" w:color="000000"/>
              <w:bottom w:val="nil"/>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Длина участка, м</w:t>
            </w:r>
          </w:p>
        </w:tc>
        <w:tc>
          <w:tcPr>
            <w:tcW w:w="23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Внутpенний диаметp подающего тpубопpовода, м</w:t>
            </w:r>
          </w:p>
        </w:tc>
        <w:tc>
          <w:tcPr>
            <w:tcW w:w="23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Внутренний диаметр обратного трубопровода, м</w:t>
            </w:r>
          </w:p>
        </w:tc>
        <w:tc>
          <w:tcPr>
            <w:tcW w:w="477"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Вид прокладки тепловой сети</w:t>
            </w:r>
          </w:p>
        </w:tc>
        <w:tc>
          <w:tcPr>
            <w:tcW w:w="217"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Год ввода тепловых сетей</w:t>
            </w:r>
          </w:p>
        </w:tc>
        <w:tc>
          <w:tcPr>
            <w:tcW w:w="23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Температура в начале участка под.тр-да,°C</w:t>
            </w:r>
          </w:p>
        </w:tc>
        <w:tc>
          <w:tcPr>
            <w:tcW w:w="305" w:type="pct"/>
            <w:tcBorders>
              <w:top w:val="single" w:sz="4" w:space="0" w:color="auto"/>
              <w:left w:val="nil"/>
              <w:bottom w:val="single" w:sz="4" w:space="0" w:color="auto"/>
              <w:right w:val="single" w:sz="4" w:space="0" w:color="auto"/>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Расход воды в подающем трубопроводе, т/ч</w:t>
            </w:r>
          </w:p>
        </w:tc>
        <w:tc>
          <w:tcPr>
            <w:tcW w:w="15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Продолжительность эксплуатации участка без кап.ремонта, лет</w:t>
            </w:r>
          </w:p>
        </w:tc>
        <w:tc>
          <w:tcPr>
            <w:tcW w:w="26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Частота (интенсивность) отказа участка, 1/год</w:t>
            </w:r>
          </w:p>
        </w:tc>
        <w:tc>
          <w:tcPr>
            <w:tcW w:w="19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Среднее время восстановления участка, час</w:t>
            </w:r>
          </w:p>
        </w:tc>
        <w:tc>
          <w:tcPr>
            <w:tcW w:w="23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Вероятность безотказной работы каждого участка пути</w:t>
            </w:r>
          </w:p>
        </w:tc>
        <w:tc>
          <w:tcPr>
            <w:tcW w:w="286"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Вероятность безотказной работы пути относительно конечного потребителя</w:t>
            </w:r>
          </w:p>
        </w:tc>
        <w:tc>
          <w:tcPr>
            <w:tcW w:w="341" w:type="pct"/>
            <w:tcBorders>
              <w:top w:val="single" w:sz="4" w:space="0" w:color="000000"/>
              <w:left w:val="nil"/>
              <w:bottom w:val="nil"/>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Отклонение температуры воды в подающем трубопроводе в отопительном периоде</w:t>
            </w:r>
          </w:p>
        </w:tc>
        <w:tc>
          <w:tcPr>
            <w:tcW w:w="322" w:type="pct"/>
            <w:tcBorders>
              <w:top w:val="single" w:sz="4" w:space="0" w:color="000000"/>
              <w:left w:val="nil"/>
              <w:bottom w:val="nil"/>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Оценка недопуска тепловой энергии потребителямпри отказе участка, Гкал</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26556</w:t>
            </w:r>
          </w:p>
        </w:tc>
        <w:tc>
          <w:tcPr>
            <w:tcW w:w="38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 xml:space="preserve">Котельная </w:t>
            </w:r>
            <w:r>
              <w:rPr>
                <w:rFonts w:eastAsia="Times New Roman" w:cs="Times New Roman"/>
                <w:szCs w:val="20"/>
                <w:lang w:eastAsia="ru-RU"/>
              </w:rPr>
              <w:t> №</w:t>
            </w:r>
            <w:r w:rsidRPr="004E3D6F">
              <w:rPr>
                <w:rFonts w:eastAsia="Times New Roman" w:cs="Times New Roman"/>
                <w:szCs w:val="20"/>
                <w:lang w:eastAsia="ru-RU"/>
              </w:rPr>
              <w:t>27</w:t>
            </w:r>
          </w:p>
        </w:tc>
        <w:tc>
          <w:tcPr>
            <w:tcW w:w="45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надз / подз</w:t>
            </w:r>
          </w:p>
        </w:tc>
        <w:tc>
          <w:tcPr>
            <w:tcW w:w="234" w:type="pct"/>
            <w:tcBorders>
              <w:top w:val="single" w:sz="4" w:space="0" w:color="000000"/>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13,68</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Надземная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95</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45,6789</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0,0344</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17,5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86"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41" w:type="pct"/>
            <w:tcBorders>
              <w:top w:val="single" w:sz="4" w:space="0" w:color="auto"/>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w:t>
            </w:r>
          </w:p>
        </w:tc>
        <w:tc>
          <w:tcPr>
            <w:tcW w:w="322" w:type="pct"/>
            <w:tcBorders>
              <w:top w:val="single" w:sz="4" w:space="0" w:color="auto"/>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19,98</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26558</w:t>
            </w:r>
          </w:p>
        </w:tc>
        <w:tc>
          <w:tcPr>
            <w:tcW w:w="38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надз / подз</w:t>
            </w:r>
          </w:p>
        </w:tc>
        <w:tc>
          <w:tcPr>
            <w:tcW w:w="45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ТК-1</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28,5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94,96</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45,6784</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0,0717</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17,5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86"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41"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20,04</w:t>
            </w:r>
          </w:p>
        </w:tc>
        <w:tc>
          <w:tcPr>
            <w:tcW w:w="32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19,98</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3</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27967</w:t>
            </w:r>
          </w:p>
        </w:tc>
        <w:tc>
          <w:tcPr>
            <w:tcW w:w="38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ТК-1</w:t>
            </w:r>
          </w:p>
        </w:tc>
        <w:tc>
          <w:tcPr>
            <w:tcW w:w="45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1, Ду150</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2,53</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94,86</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23,6081</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0,0064</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17,5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86"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41"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20,14</w:t>
            </w:r>
          </w:p>
        </w:tc>
        <w:tc>
          <w:tcPr>
            <w:tcW w:w="32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10,33</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4</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28309</w:t>
            </w:r>
          </w:p>
        </w:tc>
        <w:tc>
          <w:tcPr>
            <w:tcW w:w="38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1, Ду150</w:t>
            </w:r>
          </w:p>
        </w:tc>
        <w:tc>
          <w:tcPr>
            <w:tcW w:w="45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2</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18,68</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94,84</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23,608</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0,0470</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17,5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86"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41"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20,16</w:t>
            </w:r>
          </w:p>
        </w:tc>
        <w:tc>
          <w:tcPr>
            <w:tcW w:w="32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10,33</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5</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27956</w:t>
            </w:r>
          </w:p>
        </w:tc>
        <w:tc>
          <w:tcPr>
            <w:tcW w:w="38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2</w:t>
            </w:r>
          </w:p>
        </w:tc>
        <w:tc>
          <w:tcPr>
            <w:tcW w:w="45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3</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36,05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94,72</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22,0548</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0,0907</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17,5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86"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41"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20,28</w:t>
            </w:r>
          </w:p>
        </w:tc>
        <w:tc>
          <w:tcPr>
            <w:tcW w:w="32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9,65</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6</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27959</w:t>
            </w:r>
          </w:p>
        </w:tc>
        <w:tc>
          <w:tcPr>
            <w:tcW w:w="38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3</w:t>
            </w:r>
          </w:p>
        </w:tc>
        <w:tc>
          <w:tcPr>
            <w:tcW w:w="45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4</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21,79</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94,47</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20,9049</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0,0548</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17,5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86"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41"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20,53</w:t>
            </w:r>
          </w:p>
        </w:tc>
        <w:tc>
          <w:tcPr>
            <w:tcW w:w="32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9,15</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7</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28296</w:t>
            </w:r>
          </w:p>
        </w:tc>
        <w:tc>
          <w:tcPr>
            <w:tcW w:w="38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4</w:t>
            </w:r>
          </w:p>
        </w:tc>
        <w:tc>
          <w:tcPr>
            <w:tcW w:w="45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4, Ду80</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94,3</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15,7009</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0,0070</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86"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41"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20,7</w:t>
            </w:r>
          </w:p>
        </w:tc>
        <w:tc>
          <w:tcPr>
            <w:tcW w:w="32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4,91</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8</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27861</w:t>
            </w:r>
          </w:p>
        </w:tc>
        <w:tc>
          <w:tcPr>
            <w:tcW w:w="38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4, Ду80</w:t>
            </w:r>
          </w:p>
        </w:tc>
        <w:tc>
          <w:tcPr>
            <w:tcW w:w="45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6</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26</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94,28</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15,7008</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0,0654</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86"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41"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20,72</w:t>
            </w:r>
          </w:p>
        </w:tc>
        <w:tc>
          <w:tcPr>
            <w:tcW w:w="32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4,91</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27862</w:t>
            </w:r>
          </w:p>
        </w:tc>
        <w:tc>
          <w:tcPr>
            <w:tcW w:w="38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6</w:t>
            </w:r>
          </w:p>
        </w:tc>
        <w:tc>
          <w:tcPr>
            <w:tcW w:w="45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45,69</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94,1</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12,9711</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0,1149</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86"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41"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20,9</w:t>
            </w:r>
          </w:p>
        </w:tc>
        <w:tc>
          <w:tcPr>
            <w:tcW w:w="32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4,05</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28311</w:t>
            </w:r>
          </w:p>
        </w:tc>
        <w:tc>
          <w:tcPr>
            <w:tcW w:w="38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7</w:t>
            </w:r>
          </w:p>
        </w:tc>
        <w:tc>
          <w:tcPr>
            <w:tcW w:w="45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8</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77,14</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Надземная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93,7</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10,2722</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0,1940</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86"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41"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21,3</w:t>
            </w:r>
          </w:p>
        </w:tc>
        <w:tc>
          <w:tcPr>
            <w:tcW w:w="32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3,21</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11</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26540</w:t>
            </w:r>
          </w:p>
        </w:tc>
        <w:tc>
          <w:tcPr>
            <w:tcW w:w="38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8</w:t>
            </w:r>
          </w:p>
        </w:tc>
        <w:tc>
          <w:tcPr>
            <w:tcW w:w="45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8, Ду80</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20,88</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0,069</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0,069</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Надземная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92,85</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5,9253</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0,0525</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86"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41"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22,15</w:t>
            </w:r>
          </w:p>
        </w:tc>
        <w:tc>
          <w:tcPr>
            <w:tcW w:w="32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1,85</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12</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26541</w:t>
            </w:r>
          </w:p>
        </w:tc>
        <w:tc>
          <w:tcPr>
            <w:tcW w:w="38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8, Ду80</w:t>
            </w:r>
          </w:p>
        </w:tc>
        <w:tc>
          <w:tcPr>
            <w:tcW w:w="45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9</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39,2</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0,069</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0,069</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Надземная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92,54</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5,9252</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0,0986</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86"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41"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22,46</w:t>
            </w:r>
          </w:p>
        </w:tc>
        <w:tc>
          <w:tcPr>
            <w:tcW w:w="32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1,85</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13</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26537</w:t>
            </w:r>
          </w:p>
        </w:tc>
        <w:tc>
          <w:tcPr>
            <w:tcW w:w="38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9</w:t>
            </w:r>
          </w:p>
        </w:tc>
        <w:tc>
          <w:tcPr>
            <w:tcW w:w="45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 / надз.</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40,23</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0,04</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0,04</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91,96</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1,0256</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0,1012</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86"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41"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23,04</w:t>
            </w:r>
          </w:p>
        </w:tc>
        <w:tc>
          <w:tcPr>
            <w:tcW w:w="32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0,32</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14</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26562</w:t>
            </w:r>
          </w:p>
        </w:tc>
        <w:tc>
          <w:tcPr>
            <w:tcW w:w="38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 / надз.</w:t>
            </w:r>
          </w:p>
        </w:tc>
        <w:tc>
          <w:tcPr>
            <w:tcW w:w="45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17, Ду40</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22,09</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0,04</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0,04</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Надземная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89,1</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1,0255</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0,0556</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86"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41"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25,9</w:t>
            </w:r>
          </w:p>
        </w:tc>
        <w:tc>
          <w:tcPr>
            <w:tcW w:w="32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0,32</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15</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26549</w:t>
            </w:r>
          </w:p>
        </w:tc>
        <w:tc>
          <w:tcPr>
            <w:tcW w:w="38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17, Ду40</w:t>
            </w:r>
          </w:p>
        </w:tc>
        <w:tc>
          <w:tcPr>
            <w:tcW w:w="45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17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3,23</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0,033</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0,033</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Надземная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87,69</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1,0255</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0,0081</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86"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41"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27,31</w:t>
            </w:r>
          </w:p>
        </w:tc>
        <w:tc>
          <w:tcPr>
            <w:tcW w:w="32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0,32</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16</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26564</w:t>
            </w:r>
          </w:p>
        </w:tc>
        <w:tc>
          <w:tcPr>
            <w:tcW w:w="38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17</w:t>
            </w:r>
          </w:p>
        </w:tc>
        <w:tc>
          <w:tcPr>
            <w:tcW w:w="45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17а, Ду32</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20,94</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0,033</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0,033</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Подвальная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87,48</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0,512</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0,0527</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86"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41"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27,52</w:t>
            </w:r>
          </w:p>
        </w:tc>
        <w:tc>
          <w:tcPr>
            <w:tcW w:w="32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0,16</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17</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26546</w:t>
            </w:r>
          </w:p>
        </w:tc>
        <w:tc>
          <w:tcPr>
            <w:tcW w:w="38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Уз. 17а, Ду32</w:t>
            </w:r>
          </w:p>
        </w:tc>
        <w:tc>
          <w:tcPr>
            <w:tcW w:w="45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ул. Лермонтова, 7, АБК</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28,24</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0,033</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0,033</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85,85</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0,5119</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0,0710</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86"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41"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29,15</w:t>
            </w:r>
          </w:p>
        </w:tc>
        <w:tc>
          <w:tcPr>
            <w:tcW w:w="32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0,16</w:t>
            </w:r>
          </w:p>
        </w:tc>
      </w:tr>
    </w:tbl>
    <w:p w:rsidR="000273B8" w:rsidRPr="004E3D6F" w:rsidRDefault="000273B8" w:rsidP="004E3D6F">
      <w:pPr>
        <w:jc w:val="both"/>
        <w:rPr>
          <w:rFonts w:cs="Times New Roman"/>
          <w:sz w:val="24"/>
          <w:szCs w:val="24"/>
          <w:highlight w:val="yellow"/>
        </w:rPr>
        <w:sectPr w:rsidR="000273B8" w:rsidRPr="004E3D6F" w:rsidSect="00DE5288">
          <w:pgSz w:w="16838" w:h="11906" w:orient="landscape"/>
          <w:pgMar w:top="1701" w:right="1134" w:bottom="851" w:left="1134" w:header="709" w:footer="709" w:gutter="0"/>
          <w:cols w:space="720"/>
        </w:sectPr>
      </w:pPr>
    </w:p>
    <w:p w:rsidR="004E3D6F" w:rsidRPr="004E3D6F" w:rsidRDefault="004E3D6F" w:rsidP="004E3D6F">
      <w:pPr>
        <w:ind w:firstLine="709"/>
        <w:jc w:val="both"/>
        <w:rPr>
          <w:rFonts w:cs="Times New Roman"/>
          <w:sz w:val="28"/>
          <w:szCs w:val="28"/>
        </w:rPr>
      </w:pPr>
      <w:r w:rsidRPr="004E3D6F">
        <w:rPr>
          <w:rStyle w:val="afe"/>
          <w:rFonts w:eastAsiaTheme="majorEastAsia"/>
        </w:rPr>
        <w:lastRenderedPageBreak/>
        <w:t>Котельная № 29</w:t>
      </w:r>
      <w:r w:rsidRPr="004E3D6F">
        <w:rPr>
          <w:rStyle w:val="afe"/>
          <w:rFonts w:eastAsiaTheme="minorHAnsi"/>
        </w:rPr>
        <w:t>.</w:t>
      </w:r>
      <w:r w:rsidRPr="004E3D6F">
        <w:rPr>
          <w:rFonts w:cs="Times New Roman"/>
          <w:sz w:val="28"/>
          <w:szCs w:val="28"/>
        </w:rPr>
        <w:t xml:space="preserve"> Участок тепловой сети начинается от камеры «Вывод - Котельная № 29» и заканчивается потребителем «Баз</w:t>
      </w:r>
      <w:r w:rsidR="009F6FCB">
        <w:rPr>
          <w:rFonts w:cs="Times New Roman"/>
          <w:sz w:val="28"/>
          <w:szCs w:val="28"/>
        </w:rPr>
        <w:t>арная площадь, магазин» (рис. 27</w:t>
      </w:r>
      <w:r w:rsidRPr="004E3D6F">
        <w:rPr>
          <w:rFonts w:cs="Times New Roman"/>
          <w:sz w:val="28"/>
          <w:szCs w:val="28"/>
        </w:rPr>
        <w:t xml:space="preserve">). </w:t>
      </w:r>
    </w:p>
    <w:p w:rsidR="004E3D6F" w:rsidRPr="004E3D6F" w:rsidRDefault="004E3D6F" w:rsidP="004E3D6F">
      <w:pPr>
        <w:rPr>
          <w:rFonts w:cs="Times New Roman"/>
          <w:sz w:val="28"/>
          <w:szCs w:val="28"/>
          <w:highlight w:val="yellow"/>
        </w:rPr>
      </w:pPr>
      <w:r w:rsidRPr="004E3D6F">
        <w:rPr>
          <w:rFonts w:cs="Times New Roman"/>
          <w:noProof/>
          <w:sz w:val="28"/>
          <w:szCs w:val="28"/>
          <w:highlight w:val="yellow"/>
          <w:lang w:eastAsia="ru-RU"/>
        </w:rPr>
        <w:drawing>
          <wp:inline distT="0" distB="0" distL="0" distR="0" wp14:anchorId="2BB41BDC" wp14:editId="379D7FF1">
            <wp:extent cx="2496540" cy="18573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25.JPG"/>
                    <pic:cNvPicPr/>
                  </pic:nvPicPr>
                  <pic:blipFill rotWithShape="1">
                    <a:blip r:embed="rId55" cstate="print">
                      <a:extLst>
                        <a:ext uri="{28A0092B-C50C-407E-A947-70E740481C1C}">
                          <a14:useLocalDpi xmlns:a14="http://schemas.microsoft.com/office/drawing/2010/main" val="0"/>
                        </a:ext>
                      </a:extLst>
                    </a:blip>
                    <a:srcRect t="29430"/>
                    <a:stretch/>
                  </pic:blipFill>
                  <pic:spPr bwMode="auto">
                    <a:xfrm>
                      <a:off x="0" y="0"/>
                      <a:ext cx="2500738" cy="1860498"/>
                    </a:xfrm>
                    <a:prstGeom prst="rect">
                      <a:avLst/>
                    </a:prstGeom>
                    <a:ln>
                      <a:noFill/>
                    </a:ln>
                    <a:extLst>
                      <a:ext uri="{53640926-AAD7-44D8-BBD7-CCE9431645EC}">
                        <a14:shadowObscured xmlns:a14="http://schemas.microsoft.com/office/drawing/2010/main"/>
                      </a:ext>
                    </a:extLst>
                  </pic:spPr>
                </pic:pic>
              </a:graphicData>
            </a:graphic>
          </wp:inline>
        </w:drawing>
      </w:r>
    </w:p>
    <w:p w:rsidR="004E3D6F" w:rsidRPr="004E3D6F" w:rsidRDefault="004E3D6F" w:rsidP="004E3D6F">
      <w:pPr>
        <w:pStyle w:val="af4"/>
        <w:jc w:val="left"/>
        <w:rPr>
          <w:rFonts w:cs="Times New Roman"/>
          <w:color w:val="auto"/>
          <w:sz w:val="24"/>
          <w:szCs w:val="24"/>
        </w:rPr>
      </w:pPr>
      <w:r w:rsidRPr="004E3D6F">
        <w:rPr>
          <w:rFonts w:cs="Times New Roman"/>
          <w:color w:val="auto"/>
          <w:sz w:val="24"/>
          <w:szCs w:val="24"/>
        </w:rPr>
        <w:t xml:space="preserve">Рисунок </w:t>
      </w:r>
      <w:r w:rsidRPr="004E3D6F">
        <w:rPr>
          <w:rFonts w:cs="Times New Roman"/>
          <w:color w:val="auto"/>
          <w:sz w:val="24"/>
          <w:szCs w:val="24"/>
        </w:rPr>
        <w:fldChar w:fldCharType="begin"/>
      </w:r>
      <w:r w:rsidRPr="004E3D6F">
        <w:rPr>
          <w:rFonts w:cs="Times New Roman"/>
          <w:color w:val="auto"/>
          <w:sz w:val="24"/>
          <w:szCs w:val="24"/>
        </w:rPr>
        <w:instrText xml:space="preserve"> SEQ Рисунок \* ARABIC </w:instrText>
      </w:r>
      <w:r w:rsidRPr="004E3D6F">
        <w:rPr>
          <w:rFonts w:cs="Times New Roman"/>
          <w:color w:val="auto"/>
          <w:sz w:val="24"/>
          <w:szCs w:val="24"/>
        </w:rPr>
        <w:fldChar w:fldCharType="separate"/>
      </w:r>
      <w:r w:rsidR="00CF401F">
        <w:rPr>
          <w:rFonts w:cs="Times New Roman"/>
          <w:noProof/>
          <w:color w:val="auto"/>
          <w:sz w:val="24"/>
          <w:szCs w:val="24"/>
        </w:rPr>
        <w:t>27</w:t>
      </w:r>
      <w:r w:rsidRPr="004E3D6F">
        <w:rPr>
          <w:rFonts w:cs="Times New Roman"/>
          <w:color w:val="auto"/>
          <w:sz w:val="24"/>
          <w:szCs w:val="24"/>
        </w:rPr>
        <w:fldChar w:fldCharType="end"/>
      </w:r>
      <w:r w:rsidRPr="004E3D6F">
        <w:rPr>
          <w:rFonts w:cs="Times New Roman"/>
          <w:color w:val="auto"/>
          <w:sz w:val="24"/>
          <w:szCs w:val="24"/>
        </w:rPr>
        <w:t>. Трассировка участка тепловой сети от камеры «Вывод - Котельная № 29» до потребителя «Базарная площадь, магазин»</w:t>
      </w:r>
    </w:p>
    <w:p w:rsidR="004E3D6F" w:rsidRPr="004E3D6F" w:rsidRDefault="004E3D6F" w:rsidP="004E3D6F">
      <w:pPr>
        <w:rPr>
          <w:highlight w:val="yellow"/>
        </w:rPr>
      </w:pPr>
    </w:p>
    <w:p w:rsidR="004E3D6F" w:rsidRPr="004E3D6F" w:rsidRDefault="009F6FCB" w:rsidP="004E3D6F">
      <w:pPr>
        <w:ind w:firstLine="709"/>
        <w:jc w:val="both"/>
        <w:rPr>
          <w:rFonts w:cs="Times New Roman"/>
          <w:sz w:val="28"/>
          <w:szCs w:val="28"/>
        </w:rPr>
      </w:pPr>
      <w:r>
        <w:rPr>
          <w:rFonts w:cs="Times New Roman"/>
          <w:sz w:val="28"/>
          <w:szCs w:val="28"/>
        </w:rPr>
        <w:t>В табл. 17</w:t>
      </w:r>
      <w:r w:rsidR="004E3D6F" w:rsidRPr="004E3D6F">
        <w:rPr>
          <w:rFonts w:cs="Times New Roman"/>
          <w:sz w:val="28"/>
          <w:szCs w:val="28"/>
        </w:rPr>
        <w:t xml:space="preserve"> приведены данные расчета ВБР теплопровода по отношению к тепловым камерам, входящим в «путь» по движению теплоносителя, в соответствии с методикой,  изложенной выше в настоящем разделе. </w:t>
      </w:r>
    </w:p>
    <w:p w:rsidR="004E3D6F" w:rsidRPr="004E3D6F" w:rsidRDefault="009F6FCB" w:rsidP="004E3D6F">
      <w:pPr>
        <w:ind w:firstLine="709"/>
        <w:jc w:val="both"/>
        <w:rPr>
          <w:rFonts w:cs="Times New Roman"/>
          <w:sz w:val="28"/>
          <w:szCs w:val="28"/>
        </w:rPr>
      </w:pPr>
      <w:r>
        <w:rPr>
          <w:rFonts w:cs="Times New Roman"/>
          <w:sz w:val="28"/>
          <w:szCs w:val="28"/>
        </w:rPr>
        <w:t>На рис. 28</w:t>
      </w:r>
      <w:r w:rsidR="004E3D6F" w:rsidRPr="004E3D6F">
        <w:rPr>
          <w:rFonts w:cs="Times New Roman"/>
          <w:sz w:val="28"/>
          <w:szCs w:val="28"/>
        </w:rPr>
        <w:t xml:space="preserve"> представлена иллюстрация результатов расчетов ВБР теплопровода относительно тепловых камер, входящих в состав магистрального теплопровода, которые формируют данные о ВБР на входе в ответвление от этой камеры. </w:t>
      </w:r>
    </w:p>
    <w:p w:rsidR="004E3D6F" w:rsidRPr="004E3D6F" w:rsidRDefault="004E3D6F" w:rsidP="004E3D6F">
      <w:pPr>
        <w:shd w:val="clear" w:color="auto" w:fill="FFFFFF" w:themeFill="background1"/>
        <w:autoSpaceDE w:val="0"/>
        <w:autoSpaceDN w:val="0"/>
        <w:adjustRightInd w:val="0"/>
        <w:ind w:firstLine="709"/>
        <w:jc w:val="both"/>
        <w:rPr>
          <w:rFonts w:cs="Times New Roman"/>
          <w:sz w:val="28"/>
          <w:szCs w:val="28"/>
        </w:rPr>
      </w:pPr>
      <w:r w:rsidRPr="004E3D6F">
        <w:rPr>
          <w:rFonts w:cs="Times New Roman"/>
          <w:sz w:val="28"/>
          <w:szCs w:val="28"/>
        </w:rPr>
        <w:t xml:space="preserve">Результаты расчета показывают, что вероятность отказа теплоснабжения потребителей, присоединенных к тепловым камерам указанного пути, выше нормативной величины, требуемой СП 124.13330.2012 (вероятность безотказной работы тепловых сетей относительно каждого потребителя не должна быть ниже </w:t>
      </w:r>
      <w:r w:rsidRPr="004E3D6F">
        <w:rPr>
          <w:rFonts w:eastAsia="CambriaMath" w:cs="Times New Roman"/>
          <w:sz w:val="28"/>
          <w:szCs w:val="28"/>
          <w:lang w:val="en-US"/>
        </w:rPr>
        <w:t>P</w:t>
      </w:r>
      <w:r w:rsidRPr="004E3D6F">
        <w:rPr>
          <w:rFonts w:eastAsia="CambriaMath" w:cs="Times New Roman"/>
          <w:sz w:val="28"/>
          <w:szCs w:val="28"/>
          <w:vertAlign w:val="subscript"/>
          <w:lang w:val="en-US"/>
        </w:rPr>
        <w:t>j</w:t>
      </w:r>
      <w:r w:rsidRPr="004E3D6F">
        <w:rPr>
          <w:rFonts w:eastAsia="CambriaMath" w:cs="Times New Roman"/>
          <w:sz w:val="28"/>
          <w:szCs w:val="28"/>
          <w:vertAlign w:val="subscript"/>
        </w:rPr>
        <w:t xml:space="preserve"> </w:t>
      </w:r>
      <w:r w:rsidRPr="004E3D6F">
        <w:rPr>
          <w:rFonts w:eastAsia="CambriaMath" w:cs="Times New Roman"/>
          <w:sz w:val="28"/>
          <w:szCs w:val="28"/>
        </w:rPr>
        <w:t>≥ 0,9</w:t>
      </w:r>
      <w:r w:rsidRPr="004E3D6F">
        <w:rPr>
          <w:rFonts w:cs="Times New Roman"/>
          <w:sz w:val="28"/>
          <w:szCs w:val="28"/>
        </w:rPr>
        <w:t>). Данный факт позволяет сделать вывод о надежной (безотказной) работе системы теплоснабжения. Это и подтверждается гра</w:t>
      </w:r>
      <w:r w:rsidR="009F6FCB">
        <w:rPr>
          <w:rFonts w:cs="Times New Roman"/>
          <w:sz w:val="28"/>
          <w:szCs w:val="28"/>
        </w:rPr>
        <w:t>фиком, представленным на рис. 28</w:t>
      </w:r>
      <w:r w:rsidRPr="004E3D6F">
        <w:rPr>
          <w:rFonts w:cs="Times New Roman"/>
          <w:sz w:val="28"/>
          <w:szCs w:val="28"/>
        </w:rPr>
        <w:t>.</w:t>
      </w:r>
    </w:p>
    <w:p w:rsidR="004E3D6F" w:rsidRPr="004E3D6F" w:rsidRDefault="004E3D6F" w:rsidP="004E3D6F">
      <w:pPr>
        <w:shd w:val="clear" w:color="auto" w:fill="FFFFFF" w:themeFill="background1"/>
        <w:autoSpaceDE w:val="0"/>
        <w:autoSpaceDN w:val="0"/>
        <w:adjustRightInd w:val="0"/>
        <w:jc w:val="both"/>
        <w:rPr>
          <w:rFonts w:cs="Times New Roman"/>
          <w:sz w:val="28"/>
          <w:szCs w:val="28"/>
          <w:highlight w:val="yellow"/>
        </w:rPr>
      </w:pPr>
      <w:r>
        <w:rPr>
          <w:noProof/>
          <w:lang w:eastAsia="ru-RU"/>
        </w:rPr>
        <w:drawing>
          <wp:inline distT="0" distB="0" distL="0" distR="0" wp14:anchorId="30422328" wp14:editId="744B90DE">
            <wp:extent cx="5685065" cy="2246540"/>
            <wp:effectExtent l="0" t="0" r="11430" b="1905"/>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4E3D6F" w:rsidRPr="004E3D6F" w:rsidRDefault="004E3D6F" w:rsidP="004E3D6F">
      <w:pPr>
        <w:jc w:val="left"/>
        <w:rPr>
          <w:rFonts w:cs="Times New Roman"/>
          <w:b/>
          <w:bCs/>
          <w:sz w:val="24"/>
          <w:szCs w:val="24"/>
        </w:rPr>
      </w:pPr>
      <w:r w:rsidRPr="004E3D6F">
        <w:rPr>
          <w:rFonts w:cs="Times New Roman"/>
          <w:b/>
          <w:sz w:val="24"/>
          <w:szCs w:val="24"/>
        </w:rPr>
        <w:t xml:space="preserve">Рисунок </w:t>
      </w:r>
      <w:r w:rsidRPr="004E3D6F">
        <w:rPr>
          <w:rFonts w:cs="Times New Roman"/>
          <w:b/>
          <w:sz w:val="24"/>
          <w:szCs w:val="24"/>
        </w:rPr>
        <w:fldChar w:fldCharType="begin"/>
      </w:r>
      <w:r w:rsidRPr="004E3D6F">
        <w:rPr>
          <w:rFonts w:cs="Times New Roman"/>
          <w:b/>
          <w:sz w:val="24"/>
          <w:szCs w:val="24"/>
        </w:rPr>
        <w:instrText xml:space="preserve"> SEQ Рисунок \* ARABIC </w:instrText>
      </w:r>
      <w:r w:rsidRPr="004E3D6F">
        <w:rPr>
          <w:rFonts w:cs="Times New Roman"/>
          <w:b/>
          <w:sz w:val="24"/>
          <w:szCs w:val="24"/>
        </w:rPr>
        <w:fldChar w:fldCharType="separate"/>
      </w:r>
      <w:r w:rsidR="00CF401F">
        <w:rPr>
          <w:rFonts w:cs="Times New Roman"/>
          <w:b/>
          <w:noProof/>
          <w:sz w:val="24"/>
          <w:szCs w:val="24"/>
        </w:rPr>
        <w:t>28</w:t>
      </w:r>
      <w:r w:rsidRPr="004E3D6F">
        <w:rPr>
          <w:rFonts w:cs="Times New Roman"/>
          <w:b/>
          <w:sz w:val="24"/>
          <w:szCs w:val="24"/>
        </w:rPr>
        <w:fldChar w:fldCharType="end"/>
      </w:r>
      <w:r w:rsidRPr="004E3D6F">
        <w:rPr>
          <w:rFonts w:cs="Times New Roman"/>
          <w:b/>
          <w:sz w:val="24"/>
          <w:szCs w:val="24"/>
        </w:rPr>
        <w:t xml:space="preserve">. </w:t>
      </w:r>
      <w:r w:rsidRPr="004E3D6F">
        <w:rPr>
          <w:rFonts w:cs="Times New Roman"/>
          <w:b/>
          <w:bCs/>
          <w:sz w:val="24"/>
          <w:szCs w:val="24"/>
        </w:rPr>
        <w:t>ВБР относительно участка тепловой сети от камеры «Вывод - Котельная № 29» до потребителя «Базарная площадь, магазин»</w:t>
      </w:r>
    </w:p>
    <w:p w:rsidR="004E3D6F" w:rsidRPr="004E3D6F" w:rsidRDefault="004E3D6F" w:rsidP="004E3D6F">
      <w:pPr>
        <w:jc w:val="both"/>
        <w:rPr>
          <w:rFonts w:cs="Times New Roman"/>
          <w:sz w:val="24"/>
          <w:szCs w:val="24"/>
          <w:highlight w:val="yellow"/>
        </w:rPr>
        <w:sectPr w:rsidR="004E3D6F" w:rsidRPr="004E3D6F" w:rsidSect="00DE5288">
          <w:pgSz w:w="11906" w:h="16838"/>
          <w:pgMar w:top="1134" w:right="851" w:bottom="1134" w:left="1701" w:header="709" w:footer="709" w:gutter="0"/>
          <w:cols w:space="720"/>
        </w:sectPr>
      </w:pPr>
    </w:p>
    <w:p w:rsidR="004E3D6F" w:rsidRPr="004E3D6F" w:rsidRDefault="004E3D6F" w:rsidP="004E3D6F">
      <w:pPr>
        <w:jc w:val="right"/>
        <w:rPr>
          <w:rFonts w:cs="Times New Roman"/>
          <w:b/>
          <w:bCs/>
          <w:sz w:val="24"/>
          <w:szCs w:val="24"/>
        </w:rPr>
      </w:pPr>
      <w:r w:rsidRPr="004E3D6F">
        <w:rPr>
          <w:rFonts w:cs="Times New Roman"/>
          <w:b/>
          <w:bCs/>
          <w:sz w:val="24"/>
          <w:szCs w:val="24"/>
        </w:rPr>
        <w:lastRenderedPageBreak/>
        <w:t xml:space="preserve">Таблица </w:t>
      </w:r>
      <w:r w:rsidRPr="004E3D6F">
        <w:rPr>
          <w:rFonts w:cs="Times New Roman"/>
          <w:b/>
          <w:bCs/>
          <w:sz w:val="24"/>
          <w:szCs w:val="24"/>
        </w:rPr>
        <w:fldChar w:fldCharType="begin"/>
      </w:r>
      <w:r w:rsidRPr="004E3D6F">
        <w:rPr>
          <w:rFonts w:cs="Times New Roman"/>
          <w:b/>
          <w:bCs/>
          <w:sz w:val="24"/>
          <w:szCs w:val="24"/>
        </w:rPr>
        <w:instrText xml:space="preserve"> SEQ Таблица \* ARABIC </w:instrText>
      </w:r>
      <w:r w:rsidRPr="004E3D6F">
        <w:rPr>
          <w:rFonts w:cs="Times New Roman"/>
          <w:b/>
          <w:bCs/>
          <w:sz w:val="24"/>
          <w:szCs w:val="24"/>
        </w:rPr>
        <w:fldChar w:fldCharType="separate"/>
      </w:r>
      <w:r w:rsidR="00CF401F">
        <w:rPr>
          <w:rFonts w:cs="Times New Roman"/>
          <w:b/>
          <w:bCs/>
          <w:noProof/>
          <w:sz w:val="24"/>
          <w:szCs w:val="24"/>
        </w:rPr>
        <w:t>17</w:t>
      </w:r>
      <w:r w:rsidRPr="004E3D6F">
        <w:rPr>
          <w:rFonts w:cs="Times New Roman"/>
          <w:b/>
          <w:bCs/>
          <w:sz w:val="24"/>
          <w:szCs w:val="24"/>
        </w:rPr>
        <w:fldChar w:fldCharType="end"/>
      </w:r>
    </w:p>
    <w:p w:rsidR="004E3D6F" w:rsidRPr="004E3D6F" w:rsidRDefault="004E3D6F" w:rsidP="004E3D6F">
      <w:pPr>
        <w:rPr>
          <w:rFonts w:cs="Times New Roman"/>
          <w:b/>
          <w:bCs/>
          <w:sz w:val="24"/>
          <w:szCs w:val="24"/>
        </w:rPr>
      </w:pPr>
      <w:r w:rsidRPr="004E3D6F">
        <w:rPr>
          <w:rFonts w:cs="Times New Roman"/>
          <w:b/>
          <w:bCs/>
          <w:sz w:val="24"/>
          <w:szCs w:val="24"/>
        </w:rPr>
        <w:t>Результаты расчета ВБР участка тепловой сети от камеры «Вывод - Котельная № 29» до потребителя «Базарная площадь, магазин»</w:t>
      </w:r>
    </w:p>
    <w:p w:rsidR="000273B8" w:rsidRDefault="000273B8" w:rsidP="000273B8">
      <w:pPr>
        <w:rPr>
          <w:rFonts w:cs="Times New Roman"/>
          <w:sz w:val="24"/>
          <w:szCs w:val="24"/>
        </w:rPr>
      </w:pPr>
    </w:p>
    <w:tbl>
      <w:tblPr>
        <w:tblW w:w="5000" w:type="pct"/>
        <w:tblLook w:val="04A0" w:firstRow="1" w:lastRow="0" w:firstColumn="1" w:lastColumn="0" w:noHBand="0" w:noVBand="1"/>
      </w:tblPr>
      <w:tblGrid>
        <w:gridCol w:w="471"/>
        <w:gridCol w:w="745"/>
        <w:gridCol w:w="1357"/>
        <w:gridCol w:w="1357"/>
        <w:gridCol w:w="692"/>
        <w:gridCol w:w="692"/>
        <w:gridCol w:w="692"/>
        <w:gridCol w:w="1411"/>
        <w:gridCol w:w="642"/>
        <w:gridCol w:w="692"/>
        <w:gridCol w:w="902"/>
        <w:gridCol w:w="470"/>
        <w:gridCol w:w="795"/>
        <w:gridCol w:w="588"/>
        <w:gridCol w:w="692"/>
        <w:gridCol w:w="692"/>
        <w:gridCol w:w="973"/>
        <w:gridCol w:w="923"/>
      </w:tblGrid>
      <w:tr w:rsidR="004E3D6F" w:rsidRPr="004E3D6F" w:rsidTr="004E3D6F">
        <w:trPr>
          <w:trHeight w:val="2275"/>
        </w:trPr>
        <w:tc>
          <w:tcPr>
            <w:tcW w:w="159"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Номер участка</w:t>
            </w:r>
          </w:p>
        </w:tc>
        <w:tc>
          <w:tcPr>
            <w:tcW w:w="252"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Sys</w:t>
            </w:r>
          </w:p>
        </w:tc>
        <w:tc>
          <w:tcPr>
            <w:tcW w:w="45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Наименование начала участка</w:t>
            </w:r>
          </w:p>
        </w:tc>
        <w:tc>
          <w:tcPr>
            <w:tcW w:w="45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Наименование конца участка</w:t>
            </w:r>
          </w:p>
        </w:tc>
        <w:tc>
          <w:tcPr>
            <w:tcW w:w="234" w:type="pct"/>
            <w:tcBorders>
              <w:top w:val="single" w:sz="4" w:space="0" w:color="000000"/>
              <w:left w:val="single" w:sz="4" w:space="0" w:color="000000"/>
              <w:bottom w:val="nil"/>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Длина участка, м</w:t>
            </w:r>
          </w:p>
        </w:tc>
        <w:tc>
          <w:tcPr>
            <w:tcW w:w="23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Внутpенний диаметp подающего тpубопpовода, м</w:t>
            </w:r>
          </w:p>
        </w:tc>
        <w:tc>
          <w:tcPr>
            <w:tcW w:w="23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Внутренний диаметр обратного трубопровода, м</w:t>
            </w:r>
          </w:p>
        </w:tc>
        <w:tc>
          <w:tcPr>
            <w:tcW w:w="477"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Вид прокладки тепловой сети</w:t>
            </w:r>
          </w:p>
        </w:tc>
        <w:tc>
          <w:tcPr>
            <w:tcW w:w="217"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Год ввода тепловых сетей</w:t>
            </w:r>
          </w:p>
        </w:tc>
        <w:tc>
          <w:tcPr>
            <w:tcW w:w="23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Температура в начале участка под.тр-да,°C</w:t>
            </w:r>
          </w:p>
        </w:tc>
        <w:tc>
          <w:tcPr>
            <w:tcW w:w="305" w:type="pct"/>
            <w:tcBorders>
              <w:top w:val="single" w:sz="4" w:space="0" w:color="auto"/>
              <w:left w:val="nil"/>
              <w:bottom w:val="single" w:sz="4" w:space="0" w:color="auto"/>
              <w:right w:val="single" w:sz="4" w:space="0" w:color="auto"/>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Расход воды в подающем трубопроводе, т/ч</w:t>
            </w:r>
          </w:p>
        </w:tc>
        <w:tc>
          <w:tcPr>
            <w:tcW w:w="15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Продолжительность эксплуатации участка без кап.ремонта, лет</w:t>
            </w:r>
          </w:p>
        </w:tc>
        <w:tc>
          <w:tcPr>
            <w:tcW w:w="26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Частота (интенсивность) отказа участка, 1/год</w:t>
            </w:r>
          </w:p>
        </w:tc>
        <w:tc>
          <w:tcPr>
            <w:tcW w:w="19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Среднее время восстановления участка, час</w:t>
            </w:r>
          </w:p>
        </w:tc>
        <w:tc>
          <w:tcPr>
            <w:tcW w:w="23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Вероятность безотказной работы каждого участка пути</w:t>
            </w:r>
          </w:p>
        </w:tc>
        <w:tc>
          <w:tcPr>
            <w:tcW w:w="23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Вероятность безотказной работы пути относительно конечного потребителя</w:t>
            </w:r>
          </w:p>
        </w:tc>
        <w:tc>
          <w:tcPr>
            <w:tcW w:w="329" w:type="pct"/>
            <w:tcBorders>
              <w:top w:val="single" w:sz="4" w:space="0" w:color="000000"/>
              <w:left w:val="nil"/>
              <w:bottom w:val="nil"/>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Отклонение температуры воды в подающем трубопроводе в отопительном периоде</w:t>
            </w:r>
          </w:p>
        </w:tc>
        <w:tc>
          <w:tcPr>
            <w:tcW w:w="312" w:type="pct"/>
            <w:tcBorders>
              <w:top w:val="single" w:sz="4" w:space="0" w:color="000000"/>
              <w:left w:val="nil"/>
              <w:bottom w:val="nil"/>
              <w:right w:val="single" w:sz="4" w:space="0" w:color="000000"/>
            </w:tcBorders>
            <w:shd w:val="clear" w:color="auto" w:fill="auto"/>
            <w:textDirection w:val="btLr"/>
            <w:vAlign w:val="center"/>
            <w:hideMark/>
          </w:tcPr>
          <w:p w:rsidR="004E3D6F" w:rsidRPr="004E3D6F" w:rsidRDefault="004E3D6F" w:rsidP="004E3D6F">
            <w:pPr>
              <w:contextualSpacing w:val="0"/>
              <w:rPr>
                <w:rFonts w:eastAsia="Times New Roman" w:cs="Times New Roman"/>
                <w:b/>
                <w:bCs/>
                <w:sz w:val="16"/>
                <w:szCs w:val="16"/>
                <w:lang w:eastAsia="ru-RU"/>
              </w:rPr>
            </w:pPr>
            <w:r w:rsidRPr="004E3D6F">
              <w:rPr>
                <w:rFonts w:eastAsia="Times New Roman" w:cs="Times New Roman"/>
                <w:b/>
                <w:bCs/>
                <w:sz w:val="16"/>
                <w:szCs w:val="16"/>
                <w:lang w:eastAsia="ru-RU"/>
              </w:rPr>
              <w:t>Оценка недопуска тепловой энергии потребителямпри отказе участка, Гкал</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27222</w:t>
            </w:r>
          </w:p>
        </w:tc>
        <w:tc>
          <w:tcPr>
            <w:tcW w:w="4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Котельная №29</w:t>
            </w:r>
          </w:p>
        </w:tc>
        <w:tc>
          <w:tcPr>
            <w:tcW w:w="4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ТК-29-1, Ду100</w:t>
            </w:r>
          </w:p>
        </w:tc>
        <w:tc>
          <w:tcPr>
            <w:tcW w:w="234" w:type="pct"/>
            <w:tcBorders>
              <w:top w:val="single" w:sz="4" w:space="0" w:color="000000"/>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10,63</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0,125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0,125</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95</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20,1734</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0,0267</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17,5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34"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29" w:type="pct"/>
            <w:tcBorders>
              <w:top w:val="single" w:sz="4" w:space="0" w:color="auto"/>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w:t>
            </w:r>
          </w:p>
        </w:tc>
        <w:tc>
          <w:tcPr>
            <w:tcW w:w="312" w:type="pct"/>
            <w:tcBorders>
              <w:top w:val="single" w:sz="4" w:space="0" w:color="auto"/>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8,83</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27223</w:t>
            </w:r>
          </w:p>
        </w:tc>
        <w:tc>
          <w:tcPr>
            <w:tcW w:w="4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ТК-29-1, Ду100</w:t>
            </w:r>
          </w:p>
        </w:tc>
        <w:tc>
          <w:tcPr>
            <w:tcW w:w="4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ТК-29-1</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2,38</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0,125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0,125</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94,92</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20,1732</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0,0060</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17,5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34"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29"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20,08</w:t>
            </w:r>
          </w:p>
        </w:tc>
        <w:tc>
          <w:tcPr>
            <w:tcW w:w="31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8,83</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3</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27229</w:t>
            </w:r>
          </w:p>
        </w:tc>
        <w:tc>
          <w:tcPr>
            <w:tcW w:w="4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ТК-29-1</w:t>
            </w:r>
          </w:p>
        </w:tc>
        <w:tc>
          <w:tcPr>
            <w:tcW w:w="4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ТК-29-2</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9,31</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94,9</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7,5687</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0,0234</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17,5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34"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29"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20,1</w:t>
            </w:r>
          </w:p>
        </w:tc>
        <w:tc>
          <w:tcPr>
            <w:tcW w:w="31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3,31</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4</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27228</w:t>
            </w:r>
          </w:p>
        </w:tc>
        <w:tc>
          <w:tcPr>
            <w:tcW w:w="4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ТК-29-2</w:t>
            </w:r>
          </w:p>
        </w:tc>
        <w:tc>
          <w:tcPr>
            <w:tcW w:w="4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ТК- 20-2</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24,47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Подземная 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94,68</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7,0256</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0,0616</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17,5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34"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29"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20,32</w:t>
            </w:r>
          </w:p>
        </w:tc>
        <w:tc>
          <w:tcPr>
            <w:tcW w:w="31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3,07</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5</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27545</w:t>
            </w:r>
          </w:p>
        </w:tc>
        <w:tc>
          <w:tcPr>
            <w:tcW w:w="4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ТК- 20-2</w:t>
            </w:r>
          </w:p>
        </w:tc>
        <w:tc>
          <w:tcPr>
            <w:tcW w:w="4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ТК- 20-1</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19,75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Подземная 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94,04</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6,9881</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0,0497</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17,5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34"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29"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20,96</w:t>
            </w:r>
          </w:p>
        </w:tc>
        <w:tc>
          <w:tcPr>
            <w:tcW w:w="31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3,06</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6</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27235</w:t>
            </w:r>
          </w:p>
        </w:tc>
        <w:tc>
          <w:tcPr>
            <w:tcW w:w="4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ТК- 20-1</w:t>
            </w:r>
          </w:p>
        </w:tc>
        <w:tc>
          <w:tcPr>
            <w:tcW w:w="4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ТК-20</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20,44</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0,15</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Подземная 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93,53</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6,2736</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0,0514</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17,5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34"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29"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21,47</w:t>
            </w:r>
          </w:p>
        </w:tc>
        <w:tc>
          <w:tcPr>
            <w:tcW w:w="31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2,74</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7</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27238</w:t>
            </w:r>
          </w:p>
        </w:tc>
        <w:tc>
          <w:tcPr>
            <w:tcW w:w="4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ТК-20</w:t>
            </w:r>
          </w:p>
        </w:tc>
        <w:tc>
          <w:tcPr>
            <w:tcW w:w="4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ТК-20, Ду50</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3,21</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0,05</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92,94</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1,7278</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0,0081</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34"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29"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22,06</w:t>
            </w:r>
          </w:p>
        </w:tc>
        <w:tc>
          <w:tcPr>
            <w:tcW w:w="31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0,54</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8</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27243</w:t>
            </w:r>
          </w:p>
        </w:tc>
        <w:tc>
          <w:tcPr>
            <w:tcW w:w="4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ТК-20, Ду50</w:t>
            </w:r>
          </w:p>
        </w:tc>
        <w:tc>
          <w:tcPr>
            <w:tcW w:w="4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Ответвление на ЦТП МУП "ГВК"</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84,17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0,05</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92,78</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1,7278</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0,2117</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34"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29"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22,22</w:t>
            </w:r>
          </w:p>
        </w:tc>
        <w:tc>
          <w:tcPr>
            <w:tcW w:w="31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0,54</w:t>
            </w:r>
          </w:p>
        </w:tc>
      </w:tr>
      <w:tr w:rsidR="004E3D6F" w:rsidRPr="004E3D6F" w:rsidTr="004E3D6F">
        <w:tc>
          <w:tcPr>
            <w:tcW w:w="159" w:type="pct"/>
            <w:tcBorders>
              <w:top w:val="nil"/>
              <w:left w:val="single" w:sz="4" w:space="0" w:color="000000"/>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9</w:t>
            </w:r>
          </w:p>
        </w:tc>
        <w:tc>
          <w:tcPr>
            <w:tcW w:w="252"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27244</w:t>
            </w:r>
          </w:p>
        </w:tc>
        <w:tc>
          <w:tcPr>
            <w:tcW w:w="4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Ответвление на ЦТП МУП "ГВК"</w:t>
            </w:r>
          </w:p>
        </w:tc>
        <w:tc>
          <w:tcPr>
            <w:tcW w:w="4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Базарная площадь, магазин</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79,54</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0,033</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0,033</w:t>
            </w:r>
          </w:p>
        </w:tc>
        <w:tc>
          <w:tcPr>
            <w:tcW w:w="47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Подземная бесканальная</w:t>
            </w:r>
          </w:p>
        </w:tc>
        <w:tc>
          <w:tcPr>
            <w:tcW w:w="217"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1987</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88,61</w:t>
            </w:r>
          </w:p>
        </w:tc>
        <w:tc>
          <w:tcPr>
            <w:tcW w:w="305"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0,5201</w:t>
            </w:r>
          </w:p>
        </w:tc>
        <w:tc>
          <w:tcPr>
            <w:tcW w:w="15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27</w:t>
            </w:r>
          </w:p>
        </w:tc>
        <w:tc>
          <w:tcPr>
            <w:tcW w:w="26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0,2001</w:t>
            </w:r>
          </w:p>
        </w:tc>
        <w:tc>
          <w:tcPr>
            <w:tcW w:w="199"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12,5</w:t>
            </w:r>
          </w:p>
        </w:tc>
        <w:tc>
          <w:tcPr>
            <w:tcW w:w="234" w:type="pct"/>
            <w:tcBorders>
              <w:top w:val="nil"/>
              <w:left w:val="nil"/>
              <w:bottom w:val="single" w:sz="4" w:space="0" w:color="000000"/>
              <w:right w:val="single" w:sz="4" w:space="0" w:color="000000"/>
            </w:tcBorders>
            <w:shd w:val="clear" w:color="auto" w:fill="auto"/>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234"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1,000</w:t>
            </w:r>
          </w:p>
        </w:tc>
        <w:tc>
          <w:tcPr>
            <w:tcW w:w="329"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26,39</w:t>
            </w:r>
          </w:p>
        </w:tc>
        <w:tc>
          <w:tcPr>
            <w:tcW w:w="312" w:type="pct"/>
            <w:tcBorders>
              <w:top w:val="nil"/>
              <w:left w:val="nil"/>
              <w:bottom w:val="single" w:sz="4" w:space="0" w:color="auto"/>
              <w:right w:val="single" w:sz="4" w:space="0" w:color="auto"/>
            </w:tcBorders>
            <w:shd w:val="clear" w:color="auto" w:fill="auto"/>
            <w:noWrap/>
            <w:vAlign w:val="center"/>
            <w:hideMark/>
          </w:tcPr>
          <w:p w:rsidR="004E3D6F" w:rsidRPr="004E3D6F" w:rsidRDefault="004E3D6F" w:rsidP="004E3D6F">
            <w:pPr>
              <w:contextualSpacing w:val="0"/>
              <w:rPr>
                <w:rFonts w:eastAsia="Times New Roman" w:cs="Times New Roman"/>
                <w:szCs w:val="20"/>
                <w:lang w:eastAsia="ru-RU"/>
              </w:rPr>
            </w:pPr>
            <w:r w:rsidRPr="004E3D6F">
              <w:rPr>
                <w:rFonts w:eastAsia="Times New Roman" w:cs="Times New Roman"/>
                <w:szCs w:val="20"/>
                <w:lang w:eastAsia="ru-RU"/>
              </w:rPr>
              <w:t>0,16</w:t>
            </w:r>
          </w:p>
        </w:tc>
      </w:tr>
    </w:tbl>
    <w:p w:rsidR="004E3D6F" w:rsidRPr="00B44E72" w:rsidRDefault="004E3D6F" w:rsidP="000273B8">
      <w:pPr>
        <w:rPr>
          <w:rFonts w:cs="Times New Roman"/>
          <w:sz w:val="24"/>
          <w:szCs w:val="24"/>
        </w:rPr>
        <w:sectPr w:rsidR="004E3D6F" w:rsidRPr="00B44E72" w:rsidSect="00DE5288">
          <w:pgSz w:w="16838" w:h="11906" w:orient="landscape"/>
          <w:pgMar w:top="1701" w:right="1134" w:bottom="851" w:left="1134" w:header="709" w:footer="709" w:gutter="0"/>
          <w:cols w:space="720"/>
        </w:sectPr>
      </w:pPr>
    </w:p>
    <w:p w:rsidR="000273B8" w:rsidRDefault="000273B8" w:rsidP="000273B8">
      <w:pPr>
        <w:ind w:firstLine="709"/>
        <w:jc w:val="both"/>
        <w:rPr>
          <w:rFonts w:cs="Times New Roman"/>
          <w:sz w:val="28"/>
          <w:szCs w:val="28"/>
        </w:rPr>
      </w:pPr>
      <w:r w:rsidRPr="00B44E72">
        <w:rPr>
          <w:rStyle w:val="afe"/>
          <w:rFonts w:eastAsiaTheme="majorEastAsia"/>
        </w:rPr>
        <w:lastRenderedPageBreak/>
        <w:t xml:space="preserve">Котельная № </w:t>
      </w:r>
      <w:r w:rsidR="00AD7641">
        <w:rPr>
          <w:rStyle w:val="afe"/>
          <w:rFonts w:eastAsiaTheme="majorEastAsia"/>
        </w:rPr>
        <w:t>31</w:t>
      </w:r>
      <w:r w:rsidRPr="00B44E72">
        <w:rPr>
          <w:rStyle w:val="afe"/>
          <w:rFonts w:eastAsiaTheme="minorHAnsi"/>
        </w:rPr>
        <w:t>.</w:t>
      </w:r>
      <w:r w:rsidRPr="00B44E72">
        <w:rPr>
          <w:rFonts w:cs="Times New Roman"/>
          <w:sz w:val="28"/>
          <w:szCs w:val="28"/>
        </w:rPr>
        <w:t xml:space="preserve"> </w:t>
      </w:r>
      <w:r w:rsidR="00C450CA">
        <w:rPr>
          <w:rFonts w:cs="Times New Roman"/>
          <w:sz w:val="28"/>
          <w:szCs w:val="28"/>
        </w:rPr>
        <w:t xml:space="preserve">Участок тепловой сети </w:t>
      </w:r>
      <w:r w:rsidRPr="00B44E72">
        <w:rPr>
          <w:rFonts w:cs="Times New Roman"/>
          <w:sz w:val="28"/>
          <w:szCs w:val="28"/>
        </w:rPr>
        <w:t xml:space="preserve">начинается от камеры </w:t>
      </w:r>
      <w:r w:rsidR="00704A0E">
        <w:rPr>
          <w:rFonts w:cs="Times New Roman"/>
          <w:sz w:val="28"/>
          <w:szCs w:val="28"/>
        </w:rPr>
        <w:t>«В</w:t>
      </w:r>
      <w:r w:rsidRPr="00B44E72">
        <w:rPr>
          <w:rFonts w:cs="Times New Roman"/>
          <w:sz w:val="28"/>
          <w:szCs w:val="28"/>
        </w:rPr>
        <w:t xml:space="preserve">ывод </w:t>
      </w:r>
      <w:r w:rsidR="00704A0E">
        <w:rPr>
          <w:rFonts w:cs="Times New Roman"/>
          <w:sz w:val="28"/>
          <w:szCs w:val="28"/>
        </w:rPr>
        <w:t>-</w:t>
      </w:r>
      <w:r w:rsidRPr="00B44E72">
        <w:rPr>
          <w:rFonts w:cs="Times New Roman"/>
          <w:sz w:val="28"/>
          <w:szCs w:val="28"/>
        </w:rPr>
        <w:t xml:space="preserve"> Котельная № 31</w:t>
      </w:r>
      <w:r w:rsidR="00704A0E">
        <w:rPr>
          <w:rFonts w:cs="Times New Roman"/>
          <w:sz w:val="28"/>
          <w:szCs w:val="28"/>
        </w:rPr>
        <w:t>»</w:t>
      </w:r>
      <w:r w:rsidRPr="00B44E72">
        <w:rPr>
          <w:rFonts w:cs="Times New Roman"/>
          <w:sz w:val="28"/>
          <w:szCs w:val="28"/>
        </w:rPr>
        <w:t xml:space="preserve"> и зака</w:t>
      </w:r>
      <w:r w:rsidR="00C450CA">
        <w:rPr>
          <w:rFonts w:cs="Times New Roman"/>
          <w:sz w:val="28"/>
          <w:szCs w:val="28"/>
        </w:rPr>
        <w:t>н</w:t>
      </w:r>
      <w:r w:rsidRPr="00B44E72">
        <w:rPr>
          <w:rFonts w:cs="Times New Roman"/>
          <w:sz w:val="28"/>
          <w:szCs w:val="28"/>
        </w:rPr>
        <w:t xml:space="preserve">чивается потребителем </w:t>
      </w:r>
      <w:r w:rsidR="00704A0E">
        <w:rPr>
          <w:rFonts w:cs="Times New Roman"/>
          <w:sz w:val="28"/>
          <w:szCs w:val="28"/>
        </w:rPr>
        <w:t>«</w:t>
      </w:r>
      <w:r w:rsidRPr="00B44E72">
        <w:rPr>
          <w:rFonts w:cs="Times New Roman"/>
          <w:sz w:val="28"/>
          <w:szCs w:val="28"/>
        </w:rPr>
        <w:t xml:space="preserve">Школа </w:t>
      </w:r>
      <w:r>
        <w:rPr>
          <w:rFonts w:cs="Times New Roman"/>
          <w:sz w:val="28"/>
          <w:szCs w:val="28"/>
        </w:rPr>
        <w:t>№ 1</w:t>
      </w:r>
      <w:r w:rsidRPr="00B44E72">
        <w:rPr>
          <w:rFonts w:cs="Times New Roman"/>
          <w:sz w:val="28"/>
          <w:szCs w:val="28"/>
        </w:rPr>
        <w:t>, мастерские</w:t>
      </w:r>
      <w:r w:rsidR="00704A0E">
        <w:rPr>
          <w:rFonts w:cs="Times New Roman"/>
          <w:sz w:val="28"/>
          <w:szCs w:val="28"/>
        </w:rPr>
        <w:t xml:space="preserve">» </w:t>
      </w:r>
      <w:r w:rsidRPr="00B44E72">
        <w:rPr>
          <w:rFonts w:cs="Times New Roman"/>
          <w:sz w:val="28"/>
          <w:szCs w:val="28"/>
        </w:rPr>
        <w:t xml:space="preserve"> (</w:t>
      </w:r>
      <w:r w:rsidR="0029489E">
        <w:rPr>
          <w:rFonts w:cs="Times New Roman"/>
          <w:sz w:val="28"/>
          <w:szCs w:val="28"/>
        </w:rPr>
        <w:t>рис. </w:t>
      </w:r>
      <w:r w:rsidR="009F6FCB">
        <w:rPr>
          <w:rFonts w:cs="Times New Roman"/>
          <w:sz w:val="28"/>
          <w:szCs w:val="28"/>
        </w:rPr>
        <w:t>29</w:t>
      </w:r>
      <w:r w:rsidRPr="00B44E72">
        <w:rPr>
          <w:rFonts w:cs="Times New Roman"/>
          <w:sz w:val="28"/>
          <w:szCs w:val="28"/>
        </w:rPr>
        <w:t xml:space="preserve">). </w:t>
      </w:r>
    </w:p>
    <w:p w:rsidR="000273B8" w:rsidRPr="00B44E72" w:rsidRDefault="000273B8" w:rsidP="004C04C9">
      <w:pPr>
        <w:rPr>
          <w:rFonts w:cs="Times New Roman"/>
          <w:sz w:val="28"/>
          <w:szCs w:val="28"/>
        </w:rPr>
      </w:pPr>
      <w:r w:rsidRPr="00B44E72">
        <w:rPr>
          <w:rFonts w:cs="Times New Roman"/>
          <w:noProof/>
          <w:sz w:val="28"/>
          <w:szCs w:val="28"/>
          <w:lang w:eastAsia="ru-RU"/>
        </w:rPr>
        <w:drawing>
          <wp:inline distT="0" distB="0" distL="0" distR="0" wp14:anchorId="12017E9A" wp14:editId="5E62876D">
            <wp:extent cx="1946209" cy="204620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31.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946209" cy="2046202"/>
                    </a:xfrm>
                    <a:prstGeom prst="rect">
                      <a:avLst/>
                    </a:prstGeom>
                    <a:ln>
                      <a:noFill/>
                    </a:ln>
                  </pic:spPr>
                </pic:pic>
              </a:graphicData>
            </a:graphic>
          </wp:inline>
        </w:drawing>
      </w:r>
    </w:p>
    <w:p w:rsidR="000273B8" w:rsidRDefault="000273B8" w:rsidP="000273B8">
      <w:pPr>
        <w:jc w:val="left"/>
        <w:rPr>
          <w:rFonts w:cs="Times New Roman"/>
          <w:b/>
          <w:bCs/>
          <w:sz w:val="24"/>
          <w:szCs w:val="24"/>
        </w:rPr>
      </w:pPr>
      <w:r w:rsidRPr="00E90070">
        <w:rPr>
          <w:rFonts w:cs="Times New Roman"/>
          <w:b/>
          <w:sz w:val="24"/>
          <w:szCs w:val="24"/>
        </w:rPr>
        <w:t xml:space="preserve">Рисунок </w:t>
      </w:r>
      <w:r w:rsidRPr="00E90070">
        <w:rPr>
          <w:rFonts w:cs="Times New Roman"/>
          <w:b/>
          <w:sz w:val="24"/>
          <w:szCs w:val="24"/>
        </w:rPr>
        <w:fldChar w:fldCharType="begin"/>
      </w:r>
      <w:r w:rsidRPr="00E90070">
        <w:rPr>
          <w:rFonts w:cs="Times New Roman"/>
          <w:b/>
          <w:sz w:val="24"/>
          <w:szCs w:val="24"/>
        </w:rPr>
        <w:instrText xml:space="preserve"> SEQ Рисунок \* ARABIC </w:instrText>
      </w:r>
      <w:r w:rsidRPr="00E90070">
        <w:rPr>
          <w:rFonts w:cs="Times New Roman"/>
          <w:b/>
          <w:sz w:val="24"/>
          <w:szCs w:val="24"/>
        </w:rPr>
        <w:fldChar w:fldCharType="separate"/>
      </w:r>
      <w:r w:rsidR="00CF401F">
        <w:rPr>
          <w:rFonts w:cs="Times New Roman"/>
          <w:b/>
          <w:noProof/>
          <w:sz w:val="24"/>
          <w:szCs w:val="24"/>
        </w:rPr>
        <w:t>29</w:t>
      </w:r>
      <w:r w:rsidRPr="00E90070">
        <w:rPr>
          <w:rFonts w:cs="Times New Roman"/>
          <w:b/>
          <w:sz w:val="24"/>
          <w:szCs w:val="24"/>
        </w:rPr>
        <w:fldChar w:fldCharType="end"/>
      </w:r>
      <w:r w:rsidRPr="00E90070">
        <w:rPr>
          <w:rFonts w:cs="Times New Roman"/>
          <w:b/>
          <w:sz w:val="24"/>
          <w:szCs w:val="24"/>
        </w:rPr>
        <w:t>.</w:t>
      </w:r>
      <w:r w:rsidRPr="00430002">
        <w:rPr>
          <w:rFonts w:cs="Times New Roman"/>
          <w:b/>
          <w:sz w:val="24"/>
          <w:szCs w:val="24"/>
        </w:rPr>
        <w:t xml:space="preserve">  </w:t>
      </w:r>
      <w:r w:rsidRPr="00430002">
        <w:rPr>
          <w:rFonts w:cs="Times New Roman"/>
          <w:b/>
          <w:bCs/>
          <w:sz w:val="24"/>
          <w:szCs w:val="24"/>
        </w:rPr>
        <w:t xml:space="preserve">Трассировка </w:t>
      </w:r>
      <w:r w:rsidR="00C450CA">
        <w:rPr>
          <w:rFonts w:cs="Times New Roman"/>
          <w:b/>
          <w:bCs/>
          <w:sz w:val="24"/>
          <w:szCs w:val="24"/>
        </w:rPr>
        <w:t xml:space="preserve">участка тепловой сети от камеры </w:t>
      </w:r>
      <w:r w:rsidR="00704A0E">
        <w:rPr>
          <w:rFonts w:cs="Times New Roman"/>
          <w:b/>
          <w:bCs/>
          <w:sz w:val="24"/>
          <w:szCs w:val="24"/>
        </w:rPr>
        <w:t>«В</w:t>
      </w:r>
      <w:r w:rsidR="00C450CA">
        <w:rPr>
          <w:rFonts w:cs="Times New Roman"/>
          <w:b/>
          <w:bCs/>
          <w:sz w:val="24"/>
          <w:szCs w:val="24"/>
        </w:rPr>
        <w:t xml:space="preserve">ывод </w:t>
      </w:r>
      <w:r w:rsidR="00704A0E">
        <w:rPr>
          <w:rFonts w:cs="Times New Roman"/>
          <w:b/>
          <w:bCs/>
          <w:sz w:val="24"/>
          <w:szCs w:val="24"/>
        </w:rPr>
        <w:t>- Котельная № </w:t>
      </w:r>
      <w:r w:rsidR="00C450CA">
        <w:rPr>
          <w:rFonts w:cs="Times New Roman"/>
          <w:b/>
          <w:bCs/>
          <w:sz w:val="24"/>
          <w:szCs w:val="24"/>
        </w:rPr>
        <w:t>31</w:t>
      </w:r>
      <w:r w:rsidR="00704A0E">
        <w:rPr>
          <w:rFonts w:cs="Times New Roman"/>
          <w:b/>
          <w:bCs/>
          <w:sz w:val="24"/>
          <w:szCs w:val="24"/>
        </w:rPr>
        <w:t>»</w:t>
      </w:r>
      <w:r w:rsidR="00C450CA">
        <w:rPr>
          <w:rFonts w:cs="Times New Roman"/>
          <w:b/>
          <w:bCs/>
          <w:sz w:val="24"/>
          <w:szCs w:val="24"/>
        </w:rPr>
        <w:t xml:space="preserve"> до </w:t>
      </w:r>
      <w:r w:rsidR="00704A0E">
        <w:rPr>
          <w:rFonts w:cs="Times New Roman"/>
          <w:b/>
          <w:bCs/>
          <w:sz w:val="24"/>
          <w:szCs w:val="24"/>
        </w:rPr>
        <w:t>потребителя «Школа</w:t>
      </w:r>
      <w:r w:rsidR="00C450CA">
        <w:rPr>
          <w:rFonts w:cs="Times New Roman"/>
          <w:b/>
          <w:bCs/>
          <w:sz w:val="24"/>
          <w:szCs w:val="24"/>
        </w:rPr>
        <w:t xml:space="preserve"> № 1</w:t>
      </w:r>
      <w:r w:rsidR="00704A0E">
        <w:rPr>
          <w:rFonts w:cs="Times New Roman"/>
          <w:b/>
          <w:bCs/>
          <w:sz w:val="24"/>
          <w:szCs w:val="24"/>
        </w:rPr>
        <w:t>, мастерские»</w:t>
      </w:r>
    </w:p>
    <w:p w:rsidR="000273B8" w:rsidRPr="00430002" w:rsidRDefault="000273B8" w:rsidP="000273B8">
      <w:pPr>
        <w:rPr>
          <w:rFonts w:cs="Times New Roman"/>
          <w:b/>
          <w:bCs/>
          <w:sz w:val="24"/>
          <w:szCs w:val="24"/>
        </w:rPr>
      </w:pPr>
    </w:p>
    <w:p w:rsidR="000273B8" w:rsidRPr="00B44E72" w:rsidRDefault="000273B8" w:rsidP="000273B8">
      <w:pPr>
        <w:ind w:firstLine="709"/>
        <w:jc w:val="both"/>
        <w:rPr>
          <w:rFonts w:cs="Times New Roman"/>
          <w:sz w:val="28"/>
          <w:szCs w:val="28"/>
        </w:rPr>
      </w:pPr>
      <w:r w:rsidRPr="00B44E72">
        <w:rPr>
          <w:rFonts w:cs="Times New Roman"/>
          <w:sz w:val="28"/>
          <w:szCs w:val="28"/>
        </w:rPr>
        <w:t>В табл</w:t>
      </w:r>
      <w:r>
        <w:rPr>
          <w:rFonts w:cs="Times New Roman"/>
          <w:sz w:val="28"/>
          <w:szCs w:val="28"/>
        </w:rPr>
        <w:t>.</w:t>
      </w:r>
      <w:r w:rsidRPr="00B44E72">
        <w:rPr>
          <w:rFonts w:cs="Times New Roman"/>
          <w:sz w:val="28"/>
          <w:szCs w:val="28"/>
        </w:rPr>
        <w:t xml:space="preserve"> </w:t>
      </w:r>
      <w:r w:rsidR="009F6FCB">
        <w:rPr>
          <w:rFonts w:cs="Times New Roman"/>
          <w:sz w:val="28"/>
          <w:szCs w:val="28"/>
        </w:rPr>
        <w:t>18</w:t>
      </w:r>
      <w:r w:rsidRPr="00B44E72">
        <w:rPr>
          <w:rFonts w:cs="Times New Roman"/>
          <w:sz w:val="28"/>
          <w:szCs w:val="28"/>
        </w:rPr>
        <w:t xml:space="preserve"> приведены данные расчета </w:t>
      </w:r>
      <w:r>
        <w:rPr>
          <w:rFonts w:cs="Times New Roman"/>
          <w:sz w:val="28"/>
          <w:szCs w:val="28"/>
        </w:rPr>
        <w:t>ВБР</w:t>
      </w:r>
      <w:r w:rsidRPr="00B44E72">
        <w:rPr>
          <w:rFonts w:cs="Times New Roman"/>
          <w:sz w:val="28"/>
          <w:szCs w:val="28"/>
        </w:rPr>
        <w:t xml:space="preserve"> теплопровода по отношению к тепловым камерам, входящим в «путь» по движению теплоносителя, в соответствии с принятой методикой. </w:t>
      </w:r>
    </w:p>
    <w:p w:rsidR="000273B8" w:rsidRDefault="000273B8" w:rsidP="000273B8">
      <w:pPr>
        <w:ind w:firstLine="709"/>
        <w:jc w:val="both"/>
        <w:rPr>
          <w:rFonts w:cs="Times New Roman"/>
          <w:sz w:val="28"/>
          <w:szCs w:val="28"/>
        </w:rPr>
      </w:pPr>
      <w:r w:rsidRPr="00B44E72">
        <w:rPr>
          <w:rFonts w:cs="Times New Roman"/>
          <w:sz w:val="28"/>
          <w:szCs w:val="28"/>
        </w:rPr>
        <w:t xml:space="preserve">На </w:t>
      </w:r>
      <w:r w:rsidR="009F6FCB">
        <w:rPr>
          <w:rFonts w:cs="Times New Roman"/>
          <w:sz w:val="28"/>
          <w:szCs w:val="28"/>
        </w:rPr>
        <w:t>рис. 30</w:t>
      </w:r>
      <w:r w:rsidRPr="00B44E72">
        <w:rPr>
          <w:rFonts w:cs="Times New Roman"/>
          <w:sz w:val="28"/>
          <w:szCs w:val="28"/>
        </w:rPr>
        <w:t xml:space="preserve"> представлена иллюстрация расчетов </w:t>
      </w:r>
      <w:r>
        <w:rPr>
          <w:rFonts w:cs="Times New Roman"/>
          <w:sz w:val="28"/>
          <w:szCs w:val="28"/>
        </w:rPr>
        <w:t>ВБР</w:t>
      </w:r>
      <w:r w:rsidRPr="00B44E72">
        <w:rPr>
          <w:rFonts w:cs="Times New Roman"/>
          <w:sz w:val="28"/>
          <w:szCs w:val="28"/>
        </w:rPr>
        <w:t xml:space="preserve"> теплопровода относительно тепловых камер, входящих в состав магистрального теплопровода, которые формируют данные о ВБР на входе в ответвление от этой камеры. </w:t>
      </w:r>
    </w:p>
    <w:p w:rsidR="000273B8" w:rsidRPr="00B44E72" w:rsidRDefault="000273B8" w:rsidP="000273B8">
      <w:pPr>
        <w:ind w:firstLine="709"/>
        <w:jc w:val="both"/>
        <w:rPr>
          <w:rFonts w:cs="Times New Roman"/>
          <w:sz w:val="28"/>
          <w:szCs w:val="28"/>
        </w:rPr>
      </w:pPr>
      <w:r w:rsidRPr="00B44E72">
        <w:rPr>
          <w:rFonts w:cs="Times New Roman"/>
          <w:sz w:val="28"/>
          <w:szCs w:val="28"/>
        </w:rPr>
        <w:t xml:space="preserve">Результаты расчета показывают, что вероятность отказа ниже </w:t>
      </w:r>
      <w:r w:rsidRPr="00B44E72">
        <w:rPr>
          <w:rFonts w:eastAsia="CambriaMath" w:cs="Times New Roman"/>
          <w:sz w:val="28"/>
          <w:szCs w:val="28"/>
          <w:lang w:val="en-US"/>
        </w:rPr>
        <w:t>P</w:t>
      </w:r>
      <w:r w:rsidRPr="00B44E72">
        <w:rPr>
          <w:rFonts w:eastAsia="CambriaMath" w:cs="Times New Roman"/>
          <w:sz w:val="28"/>
          <w:szCs w:val="28"/>
          <w:vertAlign w:val="subscript"/>
          <w:lang w:val="en-US"/>
        </w:rPr>
        <w:t>j</w:t>
      </w:r>
      <w:r w:rsidRPr="00B44E72">
        <w:rPr>
          <w:rFonts w:eastAsia="CambriaMath" w:cs="Times New Roman"/>
          <w:sz w:val="28"/>
          <w:szCs w:val="28"/>
          <w:vertAlign w:val="subscript"/>
        </w:rPr>
        <w:t xml:space="preserve"> </w:t>
      </w:r>
      <w:r w:rsidRPr="00B44E72">
        <w:rPr>
          <w:rFonts w:eastAsia="CambriaMath" w:cs="Times New Roman"/>
          <w:sz w:val="28"/>
          <w:szCs w:val="28"/>
        </w:rPr>
        <w:t>≥ 0,9</w:t>
      </w:r>
      <w:r w:rsidRPr="00B44E72">
        <w:rPr>
          <w:rFonts w:cs="Times New Roman"/>
          <w:sz w:val="28"/>
          <w:szCs w:val="28"/>
        </w:rPr>
        <w:t xml:space="preserve">. Данный факт позволяет сделать вывод о надежной (безотказной) работе системы теплоснабжения. Это и подтверждается графиком, представленным на </w:t>
      </w:r>
      <w:r w:rsidR="009F6FCB">
        <w:rPr>
          <w:rFonts w:cs="Times New Roman"/>
          <w:sz w:val="28"/>
          <w:szCs w:val="28"/>
        </w:rPr>
        <w:t>рис. 30</w:t>
      </w:r>
      <w:r w:rsidRPr="00B44E72">
        <w:rPr>
          <w:rFonts w:cs="Times New Roman"/>
          <w:sz w:val="28"/>
          <w:szCs w:val="28"/>
        </w:rPr>
        <w:t>.</w:t>
      </w:r>
    </w:p>
    <w:p w:rsidR="000273B8" w:rsidRPr="00B44E72" w:rsidRDefault="000273B8" w:rsidP="000273B8">
      <w:pPr>
        <w:ind w:firstLine="567"/>
        <w:jc w:val="both"/>
        <w:rPr>
          <w:rFonts w:cs="Times New Roman"/>
          <w:sz w:val="28"/>
          <w:szCs w:val="28"/>
        </w:rPr>
      </w:pPr>
    </w:p>
    <w:p w:rsidR="000273B8" w:rsidRPr="009F6FCB" w:rsidRDefault="000273B8" w:rsidP="000273B8">
      <w:pPr>
        <w:rPr>
          <w:rFonts w:cs="Times New Roman"/>
          <w:b/>
          <w:sz w:val="28"/>
          <w:szCs w:val="28"/>
        </w:rPr>
      </w:pPr>
      <w:r w:rsidRPr="00B44E72">
        <w:rPr>
          <w:noProof/>
          <w:sz w:val="28"/>
          <w:szCs w:val="28"/>
          <w:lang w:eastAsia="ru-RU"/>
        </w:rPr>
        <w:drawing>
          <wp:inline distT="0" distB="0" distL="0" distR="0" wp14:anchorId="04F24442" wp14:editId="5D313B6B">
            <wp:extent cx="6029325" cy="2143125"/>
            <wp:effectExtent l="0" t="0" r="0" b="0"/>
            <wp:docPr id="131" name="Диаграмма 1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0273B8" w:rsidRPr="00430002" w:rsidRDefault="000273B8" w:rsidP="000273B8">
      <w:pPr>
        <w:jc w:val="left"/>
        <w:rPr>
          <w:rFonts w:cs="Times New Roman"/>
          <w:b/>
          <w:bCs/>
          <w:sz w:val="24"/>
          <w:szCs w:val="24"/>
        </w:rPr>
      </w:pPr>
      <w:r w:rsidRPr="00E90070">
        <w:rPr>
          <w:rFonts w:cs="Times New Roman"/>
          <w:b/>
          <w:sz w:val="24"/>
          <w:szCs w:val="24"/>
        </w:rPr>
        <w:t xml:space="preserve">Рисунок </w:t>
      </w:r>
      <w:r w:rsidRPr="00E90070">
        <w:rPr>
          <w:rFonts w:cs="Times New Roman"/>
          <w:b/>
          <w:sz w:val="24"/>
          <w:szCs w:val="24"/>
        </w:rPr>
        <w:fldChar w:fldCharType="begin"/>
      </w:r>
      <w:r w:rsidRPr="00E90070">
        <w:rPr>
          <w:rFonts w:cs="Times New Roman"/>
          <w:b/>
          <w:sz w:val="24"/>
          <w:szCs w:val="24"/>
        </w:rPr>
        <w:instrText xml:space="preserve"> SEQ Рисунок \* ARABIC </w:instrText>
      </w:r>
      <w:r w:rsidRPr="00E90070">
        <w:rPr>
          <w:rFonts w:cs="Times New Roman"/>
          <w:b/>
          <w:sz w:val="24"/>
          <w:szCs w:val="24"/>
        </w:rPr>
        <w:fldChar w:fldCharType="separate"/>
      </w:r>
      <w:r w:rsidR="00CF401F">
        <w:rPr>
          <w:rFonts w:cs="Times New Roman"/>
          <w:b/>
          <w:noProof/>
          <w:sz w:val="24"/>
          <w:szCs w:val="24"/>
        </w:rPr>
        <w:t>30</w:t>
      </w:r>
      <w:r w:rsidRPr="00E90070">
        <w:rPr>
          <w:rFonts w:cs="Times New Roman"/>
          <w:b/>
          <w:sz w:val="24"/>
          <w:szCs w:val="24"/>
        </w:rPr>
        <w:fldChar w:fldCharType="end"/>
      </w:r>
      <w:r w:rsidRPr="00E90070">
        <w:rPr>
          <w:rFonts w:cs="Times New Roman"/>
          <w:b/>
          <w:sz w:val="24"/>
          <w:szCs w:val="24"/>
        </w:rPr>
        <w:t>.</w:t>
      </w:r>
      <w:r w:rsidRPr="00430002">
        <w:rPr>
          <w:rFonts w:cs="Times New Roman"/>
          <w:b/>
          <w:sz w:val="24"/>
          <w:szCs w:val="24"/>
        </w:rPr>
        <w:t xml:space="preserve">  </w:t>
      </w:r>
      <w:r w:rsidRPr="00430002">
        <w:rPr>
          <w:rFonts w:cs="Times New Roman"/>
          <w:b/>
          <w:bCs/>
          <w:sz w:val="24"/>
          <w:szCs w:val="24"/>
        </w:rPr>
        <w:t xml:space="preserve"> ВБР относительно </w:t>
      </w:r>
      <w:r w:rsidR="00C450CA">
        <w:rPr>
          <w:rFonts w:cs="Times New Roman"/>
          <w:b/>
          <w:bCs/>
          <w:sz w:val="24"/>
          <w:szCs w:val="24"/>
        </w:rPr>
        <w:t xml:space="preserve">участка тепловой сети от камеры </w:t>
      </w:r>
      <w:r w:rsidR="00787D06">
        <w:rPr>
          <w:rFonts w:cs="Times New Roman"/>
          <w:b/>
          <w:bCs/>
          <w:sz w:val="24"/>
          <w:szCs w:val="24"/>
        </w:rPr>
        <w:t>«В</w:t>
      </w:r>
      <w:r w:rsidR="00C450CA">
        <w:rPr>
          <w:rFonts w:cs="Times New Roman"/>
          <w:b/>
          <w:bCs/>
          <w:sz w:val="24"/>
          <w:szCs w:val="24"/>
        </w:rPr>
        <w:t xml:space="preserve">ывод </w:t>
      </w:r>
      <w:r w:rsidR="00787D06">
        <w:rPr>
          <w:rFonts w:cs="Times New Roman"/>
          <w:b/>
          <w:bCs/>
          <w:sz w:val="24"/>
          <w:szCs w:val="24"/>
        </w:rPr>
        <w:t xml:space="preserve">- </w:t>
      </w:r>
      <w:r w:rsidR="00C450CA">
        <w:rPr>
          <w:rFonts w:cs="Times New Roman"/>
          <w:b/>
          <w:bCs/>
          <w:sz w:val="24"/>
          <w:szCs w:val="24"/>
        </w:rPr>
        <w:t>Котельная № 31</w:t>
      </w:r>
      <w:r w:rsidR="00787D06">
        <w:rPr>
          <w:rFonts w:cs="Times New Roman"/>
          <w:b/>
          <w:bCs/>
          <w:sz w:val="24"/>
          <w:szCs w:val="24"/>
        </w:rPr>
        <w:t>»</w:t>
      </w:r>
      <w:r w:rsidR="00C450CA">
        <w:rPr>
          <w:rFonts w:cs="Times New Roman"/>
          <w:b/>
          <w:bCs/>
          <w:sz w:val="24"/>
          <w:szCs w:val="24"/>
        </w:rPr>
        <w:t xml:space="preserve"> до </w:t>
      </w:r>
      <w:r w:rsidR="00787D06">
        <w:rPr>
          <w:rFonts w:cs="Times New Roman"/>
          <w:b/>
          <w:bCs/>
          <w:sz w:val="24"/>
          <w:szCs w:val="24"/>
        </w:rPr>
        <w:t>потребителя «Школа</w:t>
      </w:r>
      <w:r w:rsidR="00C450CA">
        <w:rPr>
          <w:rFonts w:cs="Times New Roman"/>
          <w:b/>
          <w:bCs/>
          <w:sz w:val="24"/>
          <w:szCs w:val="24"/>
        </w:rPr>
        <w:t xml:space="preserve"> № 1</w:t>
      </w:r>
      <w:r w:rsidR="00787D06">
        <w:rPr>
          <w:rFonts w:cs="Times New Roman"/>
          <w:b/>
          <w:bCs/>
          <w:sz w:val="24"/>
          <w:szCs w:val="24"/>
        </w:rPr>
        <w:t>, мастерские»</w:t>
      </w:r>
    </w:p>
    <w:p w:rsidR="000273B8" w:rsidRPr="00B44E72" w:rsidRDefault="000273B8" w:rsidP="000273B8">
      <w:pPr>
        <w:rPr>
          <w:rFonts w:cs="Times New Roman"/>
          <w:b/>
          <w:bCs/>
          <w:sz w:val="28"/>
          <w:szCs w:val="28"/>
        </w:rPr>
      </w:pPr>
    </w:p>
    <w:p w:rsidR="000273B8" w:rsidRPr="00B44E72" w:rsidRDefault="000273B8" w:rsidP="000273B8">
      <w:pPr>
        <w:pStyle w:val="af4"/>
        <w:keepNext/>
        <w:jc w:val="both"/>
        <w:rPr>
          <w:rFonts w:cs="Times New Roman"/>
          <w:color w:val="auto"/>
          <w:sz w:val="28"/>
          <w:szCs w:val="28"/>
        </w:rPr>
        <w:sectPr w:rsidR="000273B8" w:rsidRPr="00B44E72" w:rsidSect="00DE5288">
          <w:pgSz w:w="11906" w:h="16838"/>
          <w:pgMar w:top="1134" w:right="851" w:bottom="1134" w:left="1701" w:header="709" w:footer="709" w:gutter="0"/>
          <w:cols w:space="720"/>
        </w:sectPr>
      </w:pPr>
    </w:p>
    <w:p w:rsidR="000273B8" w:rsidRPr="00375E91" w:rsidRDefault="000273B8" w:rsidP="000273B8">
      <w:pPr>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18</w:t>
      </w:r>
      <w:r w:rsidRPr="00375E91">
        <w:rPr>
          <w:rFonts w:cs="Times New Roman"/>
          <w:b/>
          <w:bCs/>
          <w:sz w:val="24"/>
          <w:szCs w:val="24"/>
        </w:rPr>
        <w:fldChar w:fldCharType="end"/>
      </w:r>
    </w:p>
    <w:p w:rsidR="000273B8" w:rsidRPr="00430002" w:rsidRDefault="000273B8" w:rsidP="000273B8">
      <w:pPr>
        <w:rPr>
          <w:rFonts w:cs="Times New Roman"/>
          <w:b/>
          <w:bCs/>
          <w:sz w:val="24"/>
          <w:szCs w:val="24"/>
        </w:rPr>
      </w:pPr>
      <w:r w:rsidRPr="00430002">
        <w:rPr>
          <w:rFonts w:cs="Times New Roman"/>
          <w:b/>
          <w:bCs/>
          <w:sz w:val="24"/>
          <w:szCs w:val="24"/>
        </w:rPr>
        <w:t xml:space="preserve">Результаты расчета ВБР  </w:t>
      </w:r>
      <w:r w:rsidR="00C450CA">
        <w:rPr>
          <w:rFonts w:cs="Times New Roman"/>
          <w:b/>
          <w:bCs/>
          <w:sz w:val="24"/>
          <w:szCs w:val="24"/>
        </w:rPr>
        <w:t xml:space="preserve">участка тепловой сети от камеры </w:t>
      </w:r>
      <w:r w:rsidR="00787D06">
        <w:rPr>
          <w:rFonts w:cs="Times New Roman"/>
          <w:b/>
          <w:bCs/>
          <w:sz w:val="24"/>
          <w:szCs w:val="24"/>
        </w:rPr>
        <w:t>«В</w:t>
      </w:r>
      <w:r w:rsidR="00C450CA">
        <w:rPr>
          <w:rFonts w:cs="Times New Roman"/>
          <w:b/>
          <w:bCs/>
          <w:sz w:val="24"/>
          <w:szCs w:val="24"/>
        </w:rPr>
        <w:t xml:space="preserve">ывод </w:t>
      </w:r>
      <w:r w:rsidR="00787D06">
        <w:rPr>
          <w:rFonts w:cs="Times New Roman"/>
          <w:b/>
          <w:bCs/>
          <w:sz w:val="24"/>
          <w:szCs w:val="24"/>
        </w:rPr>
        <w:t xml:space="preserve">- </w:t>
      </w:r>
      <w:r w:rsidR="00C450CA">
        <w:rPr>
          <w:rFonts w:cs="Times New Roman"/>
          <w:b/>
          <w:bCs/>
          <w:sz w:val="24"/>
          <w:szCs w:val="24"/>
        </w:rPr>
        <w:t>Котельная № 31</w:t>
      </w:r>
      <w:r w:rsidR="00787D06">
        <w:rPr>
          <w:rFonts w:cs="Times New Roman"/>
          <w:b/>
          <w:bCs/>
          <w:sz w:val="24"/>
          <w:szCs w:val="24"/>
        </w:rPr>
        <w:t>»</w:t>
      </w:r>
      <w:r w:rsidR="00C450CA">
        <w:rPr>
          <w:rFonts w:cs="Times New Roman"/>
          <w:b/>
          <w:bCs/>
          <w:sz w:val="24"/>
          <w:szCs w:val="24"/>
        </w:rPr>
        <w:t xml:space="preserve"> до</w:t>
      </w:r>
      <w:r w:rsidR="00787D06">
        <w:rPr>
          <w:rFonts w:cs="Times New Roman"/>
          <w:b/>
          <w:bCs/>
          <w:sz w:val="24"/>
          <w:szCs w:val="24"/>
        </w:rPr>
        <w:t xml:space="preserve"> потребителя </w:t>
      </w:r>
      <w:r w:rsidR="00C450CA">
        <w:rPr>
          <w:rFonts w:cs="Times New Roman"/>
          <w:b/>
          <w:bCs/>
          <w:sz w:val="24"/>
          <w:szCs w:val="24"/>
        </w:rPr>
        <w:t xml:space="preserve"> </w:t>
      </w:r>
      <w:r w:rsidR="00787D06">
        <w:rPr>
          <w:rFonts w:cs="Times New Roman"/>
          <w:b/>
          <w:bCs/>
          <w:sz w:val="24"/>
          <w:szCs w:val="24"/>
        </w:rPr>
        <w:t>«Школа</w:t>
      </w:r>
      <w:r w:rsidR="00C450CA">
        <w:rPr>
          <w:rFonts w:cs="Times New Roman"/>
          <w:b/>
          <w:bCs/>
          <w:sz w:val="24"/>
          <w:szCs w:val="24"/>
        </w:rPr>
        <w:t xml:space="preserve"> № 1</w:t>
      </w:r>
      <w:r w:rsidR="00787D06">
        <w:rPr>
          <w:rFonts w:cs="Times New Roman"/>
          <w:b/>
          <w:bCs/>
          <w:sz w:val="24"/>
          <w:szCs w:val="24"/>
        </w:rPr>
        <w:t>, мастерские»</w:t>
      </w:r>
    </w:p>
    <w:tbl>
      <w:tblPr>
        <w:tblW w:w="5000" w:type="pct"/>
        <w:tblLook w:val="04A0" w:firstRow="1" w:lastRow="0" w:firstColumn="1" w:lastColumn="0" w:noHBand="0" w:noVBand="1"/>
      </w:tblPr>
      <w:tblGrid>
        <w:gridCol w:w="415"/>
        <w:gridCol w:w="1786"/>
        <w:gridCol w:w="1786"/>
        <w:gridCol w:w="666"/>
        <w:gridCol w:w="666"/>
        <w:gridCol w:w="666"/>
        <w:gridCol w:w="1774"/>
        <w:gridCol w:w="616"/>
        <w:gridCol w:w="666"/>
        <w:gridCol w:w="866"/>
        <w:gridCol w:w="417"/>
        <w:gridCol w:w="766"/>
        <w:gridCol w:w="566"/>
        <w:gridCol w:w="666"/>
        <w:gridCol w:w="666"/>
        <w:gridCol w:w="666"/>
        <w:gridCol w:w="566"/>
        <w:gridCol w:w="566"/>
      </w:tblGrid>
      <w:tr w:rsidR="000273B8" w:rsidRPr="00B44E72" w:rsidTr="007E1B9A">
        <w:trPr>
          <w:trHeight w:val="3263"/>
        </w:trPr>
        <w:tc>
          <w:tcPr>
            <w:tcW w:w="140" w:type="pct"/>
            <w:tcBorders>
              <w:top w:val="single" w:sz="4" w:space="0" w:color="000000"/>
              <w:left w:val="single" w:sz="4" w:space="0" w:color="000000"/>
              <w:bottom w:val="nil"/>
              <w:right w:val="single" w:sz="4" w:space="0" w:color="000000"/>
            </w:tcBorders>
            <w:shd w:val="clear" w:color="auto" w:fill="auto"/>
            <w:textDirection w:val="btLr"/>
            <w:vAlign w:val="center"/>
            <w:hideMark/>
          </w:tcPr>
          <w:p w:rsidR="000273B8" w:rsidRPr="00D83C59" w:rsidRDefault="000273B8"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Номер участка</w:t>
            </w:r>
          </w:p>
        </w:tc>
        <w:tc>
          <w:tcPr>
            <w:tcW w:w="60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0273B8" w:rsidRPr="00D83C59" w:rsidRDefault="000273B8"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Наименование начала участка</w:t>
            </w:r>
          </w:p>
        </w:tc>
        <w:tc>
          <w:tcPr>
            <w:tcW w:w="60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0273B8" w:rsidRPr="00D83C59" w:rsidRDefault="000273B8"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Наименование конца участка</w:t>
            </w:r>
          </w:p>
        </w:tc>
        <w:tc>
          <w:tcPr>
            <w:tcW w:w="22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0273B8" w:rsidRPr="00D83C59" w:rsidRDefault="000273B8"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Длина участка, м</w:t>
            </w:r>
          </w:p>
        </w:tc>
        <w:tc>
          <w:tcPr>
            <w:tcW w:w="22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0273B8" w:rsidRPr="00D83C59" w:rsidRDefault="000273B8"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Внутpенний диаметp подающего тpубопpовода, м</w:t>
            </w:r>
          </w:p>
        </w:tc>
        <w:tc>
          <w:tcPr>
            <w:tcW w:w="22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0273B8" w:rsidRPr="00D83C59" w:rsidRDefault="000273B8"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Внутренний диаметр обратного трубопровода, м</w:t>
            </w:r>
          </w:p>
        </w:tc>
        <w:tc>
          <w:tcPr>
            <w:tcW w:w="600"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0273B8" w:rsidRPr="00D83C59" w:rsidRDefault="000273B8"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Вид прокладки тепловой сети</w:t>
            </w:r>
          </w:p>
        </w:tc>
        <w:tc>
          <w:tcPr>
            <w:tcW w:w="208"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0273B8" w:rsidRPr="00D83C59" w:rsidRDefault="000273B8"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Год ввода тепловых сетей</w:t>
            </w:r>
          </w:p>
        </w:tc>
        <w:tc>
          <w:tcPr>
            <w:tcW w:w="22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0273B8" w:rsidRPr="00D83C59" w:rsidRDefault="000273B8"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 xml:space="preserve">Температура в начале участка подающего </w:t>
            </w:r>
            <w:r w:rsidR="008B62C4" w:rsidRPr="00D83C59">
              <w:rPr>
                <w:rFonts w:eastAsia="Times New Roman" w:cs="Times New Roman"/>
                <w:b/>
                <w:bCs/>
                <w:sz w:val="18"/>
                <w:szCs w:val="18"/>
                <w:lang w:eastAsia="ru-RU"/>
              </w:rPr>
              <w:t>трубопровода, °C</w:t>
            </w:r>
          </w:p>
        </w:tc>
        <w:tc>
          <w:tcPr>
            <w:tcW w:w="29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0273B8" w:rsidRPr="00D83C59" w:rsidRDefault="000273B8"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Расход воды в подающем трубопроводе, т/ч</w:t>
            </w:r>
          </w:p>
        </w:tc>
        <w:tc>
          <w:tcPr>
            <w:tcW w:w="141"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0273B8" w:rsidRPr="00D83C59" w:rsidRDefault="000273B8"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Продолжительность эксплуатации участка без кап.ремонта, лет</w:t>
            </w:r>
          </w:p>
        </w:tc>
        <w:tc>
          <w:tcPr>
            <w:tcW w:w="25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0273B8" w:rsidRPr="00D83C59" w:rsidRDefault="000273B8"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Частота (интенсивность) отказа участка, 1/год</w:t>
            </w:r>
          </w:p>
        </w:tc>
        <w:tc>
          <w:tcPr>
            <w:tcW w:w="191"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0273B8" w:rsidRPr="00D83C59" w:rsidRDefault="000273B8"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Среднее время восстановления участка, час</w:t>
            </w:r>
          </w:p>
        </w:tc>
        <w:tc>
          <w:tcPr>
            <w:tcW w:w="22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0273B8" w:rsidRPr="00D83C59" w:rsidRDefault="000273B8"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Вероятность безотказной работы каждого участка пути</w:t>
            </w:r>
          </w:p>
        </w:tc>
        <w:tc>
          <w:tcPr>
            <w:tcW w:w="22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0273B8" w:rsidRPr="00D83C59" w:rsidRDefault="000273B8"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Вероятность безотказной работы пути относительно конечного потребителя</w:t>
            </w:r>
          </w:p>
        </w:tc>
        <w:tc>
          <w:tcPr>
            <w:tcW w:w="225" w:type="pct"/>
            <w:tcBorders>
              <w:top w:val="single" w:sz="4" w:space="0" w:color="000000"/>
              <w:left w:val="nil"/>
              <w:bottom w:val="nil"/>
              <w:right w:val="single" w:sz="4" w:space="0" w:color="000000"/>
            </w:tcBorders>
            <w:shd w:val="clear" w:color="auto" w:fill="auto"/>
            <w:textDirection w:val="btLr"/>
            <w:vAlign w:val="center"/>
            <w:hideMark/>
          </w:tcPr>
          <w:p w:rsidR="000273B8" w:rsidRPr="00D83C59" w:rsidRDefault="000273B8"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Оценка недоотпуска тепловой энергии потребителям, Гкал</w:t>
            </w:r>
          </w:p>
        </w:tc>
        <w:tc>
          <w:tcPr>
            <w:tcW w:w="191" w:type="pct"/>
            <w:tcBorders>
              <w:top w:val="single" w:sz="4" w:space="0" w:color="000000"/>
              <w:left w:val="nil"/>
              <w:bottom w:val="nil"/>
              <w:right w:val="single" w:sz="4" w:space="0" w:color="000000"/>
            </w:tcBorders>
            <w:shd w:val="clear" w:color="auto" w:fill="auto"/>
            <w:textDirection w:val="btLr"/>
            <w:vAlign w:val="center"/>
            <w:hideMark/>
          </w:tcPr>
          <w:p w:rsidR="000273B8" w:rsidRPr="00D83C59" w:rsidRDefault="000273B8" w:rsidP="007E1B9A">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 xml:space="preserve">Отклонение температуры воды в </w:t>
            </w:r>
            <w:r w:rsidR="00490F66">
              <w:rPr>
                <w:rFonts w:eastAsia="Times New Roman" w:cs="Times New Roman"/>
                <w:b/>
                <w:bCs/>
                <w:sz w:val="18"/>
                <w:szCs w:val="18"/>
                <w:lang w:eastAsia="ru-RU"/>
              </w:rPr>
              <w:t>подающем трубопроводе в отопительном периоде, ºС</w:t>
            </w:r>
          </w:p>
        </w:tc>
        <w:tc>
          <w:tcPr>
            <w:tcW w:w="191" w:type="pct"/>
            <w:tcBorders>
              <w:top w:val="single" w:sz="4" w:space="0" w:color="000000"/>
              <w:left w:val="nil"/>
              <w:bottom w:val="nil"/>
              <w:right w:val="single" w:sz="4" w:space="0" w:color="000000"/>
            </w:tcBorders>
            <w:textDirection w:val="btLr"/>
            <w:vAlign w:val="center"/>
          </w:tcPr>
          <w:p w:rsidR="000273B8" w:rsidRPr="00D83C59" w:rsidRDefault="000273B8" w:rsidP="007E1B9A">
            <w:pPr>
              <w:spacing w:line="216" w:lineRule="auto"/>
              <w:rPr>
                <w:b/>
                <w:bCs/>
                <w:sz w:val="18"/>
                <w:szCs w:val="18"/>
              </w:rPr>
            </w:pPr>
            <w:r w:rsidRPr="00D83C59">
              <w:rPr>
                <w:b/>
                <w:bCs/>
                <w:sz w:val="18"/>
                <w:szCs w:val="18"/>
              </w:rPr>
              <w:t>Оценка недоотпуска тепловой энергии отказе участка, Гкал</w:t>
            </w:r>
          </w:p>
        </w:tc>
      </w:tr>
      <w:tr w:rsidR="000273B8" w:rsidRPr="00B44E72" w:rsidTr="007E1B9A">
        <w:trPr>
          <w:trHeight w:val="194"/>
        </w:trPr>
        <w:tc>
          <w:tcPr>
            <w:tcW w:w="14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273B8" w:rsidRPr="00B44E72" w:rsidRDefault="000273B8" w:rsidP="007E1B9A">
            <w:pPr>
              <w:rPr>
                <w:szCs w:val="20"/>
              </w:rPr>
            </w:pPr>
            <w:r w:rsidRPr="00B44E72">
              <w:rPr>
                <w:szCs w:val="20"/>
              </w:rPr>
              <w:t>1</w:t>
            </w:r>
          </w:p>
        </w:tc>
        <w:tc>
          <w:tcPr>
            <w:tcW w:w="604"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 xml:space="preserve">Котельная </w:t>
            </w:r>
            <w:r>
              <w:rPr>
                <w:szCs w:val="20"/>
              </w:rPr>
              <w:t>№ 3</w:t>
            </w:r>
            <w:r w:rsidRPr="00B44E72">
              <w:rPr>
                <w:szCs w:val="20"/>
              </w:rPr>
              <w:t>1</w:t>
            </w:r>
          </w:p>
        </w:tc>
        <w:tc>
          <w:tcPr>
            <w:tcW w:w="604" w:type="pct"/>
            <w:tcBorders>
              <w:top w:val="nil"/>
              <w:left w:val="nil"/>
              <w:bottom w:val="single" w:sz="4" w:space="0" w:color="000000"/>
              <w:right w:val="single" w:sz="4" w:space="0" w:color="000000"/>
            </w:tcBorders>
            <w:shd w:val="clear" w:color="auto" w:fill="auto"/>
            <w:vAlign w:val="center"/>
          </w:tcPr>
          <w:p w:rsidR="000273B8" w:rsidRPr="00B44E72" w:rsidRDefault="008B62C4" w:rsidP="007E1B9A">
            <w:pPr>
              <w:rPr>
                <w:szCs w:val="20"/>
              </w:rPr>
            </w:pPr>
            <w:r w:rsidRPr="00B44E72">
              <w:rPr>
                <w:szCs w:val="20"/>
              </w:rPr>
              <w:t>Задвижка</w:t>
            </w:r>
            <w:r w:rsidR="000273B8" w:rsidRPr="00B44E72">
              <w:rPr>
                <w:szCs w:val="20"/>
              </w:rPr>
              <w:t xml:space="preserve"> Ду100</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14,11</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0,1</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0,1</w:t>
            </w:r>
          </w:p>
        </w:tc>
        <w:tc>
          <w:tcPr>
            <w:tcW w:w="600"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Подземная канальная</w:t>
            </w:r>
          </w:p>
        </w:tc>
        <w:tc>
          <w:tcPr>
            <w:tcW w:w="208"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1987</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95</w:t>
            </w:r>
          </w:p>
        </w:tc>
        <w:tc>
          <w:tcPr>
            <w:tcW w:w="293" w:type="pct"/>
            <w:tcBorders>
              <w:top w:val="nil"/>
              <w:left w:val="single" w:sz="4" w:space="0" w:color="000000"/>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23,4371</w:t>
            </w:r>
          </w:p>
        </w:tc>
        <w:tc>
          <w:tcPr>
            <w:tcW w:w="141"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26</w:t>
            </w:r>
          </w:p>
        </w:tc>
        <w:tc>
          <w:tcPr>
            <w:tcW w:w="259"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0,0313</w:t>
            </w:r>
          </w:p>
        </w:tc>
        <w:tc>
          <w:tcPr>
            <w:tcW w:w="191"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12,5</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0,999</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0,999</w:t>
            </w:r>
          </w:p>
        </w:tc>
        <w:tc>
          <w:tcPr>
            <w:tcW w:w="2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0273B8" w:rsidRPr="00B44E72" w:rsidRDefault="000273B8" w:rsidP="007E1B9A">
            <w:pPr>
              <w:rPr>
                <w:szCs w:val="20"/>
              </w:rPr>
            </w:pPr>
            <w:r w:rsidRPr="00B44E72">
              <w:rPr>
                <w:szCs w:val="20"/>
              </w:rPr>
              <w:t>4,01</w:t>
            </w:r>
          </w:p>
        </w:tc>
        <w:tc>
          <w:tcPr>
            <w:tcW w:w="191" w:type="pct"/>
            <w:tcBorders>
              <w:top w:val="single" w:sz="4" w:space="0" w:color="auto"/>
              <w:left w:val="nil"/>
              <w:bottom w:val="single" w:sz="4" w:space="0" w:color="auto"/>
              <w:right w:val="single" w:sz="4" w:space="0" w:color="auto"/>
            </w:tcBorders>
            <w:shd w:val="clear" w:color="auto" w:fill="auto"/>
            <w:noWrap/>
            <w:vAlign w:val="center"/>
          </w:tcPr>
          <w:p w:rsidR="000273B8" w:rsidRPr="00B44E72" w:rsidRDefault="000273B8" w:rsidP="007E1B9A">
            <w:pPr>
              <w:rPr>
                <w:szCs w:val="20"/>
              </w:rPr>
            </w:pPr>
            <w:r w:rsidRPr="00B44E72">
              <w:rPr>
                <w:szCs w:val="20"/>
              </w:rPr>
              <w:t>0</w:t>
            </w:r>
          </w:p>
        </w:tc>
        <w:tc>
          <w:tcPr>
            <w:tcW w:w="191" w:type="pct"/>
            <w:tcBorders>
              <w:top w:val="single" w:sz="4" w:space="0" w:color="auto"/>
              <w:left w:val="nil"/>
              <w:bottom w:val="single" w:sz="4" w:space="0" w:color="auto"/>
              <w:right w:val="single" w:sz="4" w:space="0" w:color="auto"/>
            </w:tcBorders>
            <w:vAlign w:val="center"/>
          </w:tcPr>
          <w:p w:rsidR="000273B8" w:rsidRPr="00B44E72" w:rsidRDefault="000273B8" w:rsidP="007E1B9A">
            <w:pPr>
              <w:rPr>
                <w:szCs w:val="20"/>
              </w:rPr>
            </w:pPr>
            <w:r w:rsidRPr="00B44E72">
              <w:rPr>
                <w:szCs w:val="20"/>
              </w:rPr>
              <w:t>7,32</w:t>
            </w:r>
          </w:p>
        </w:tc>
      </w:tr>
      <w:tr w:rsidR="000273B8" w:rsidRPr="00B44E72" w:rsidTr="007E1B9A">
        <w:trPr>
          <w:trHeight w:val="255"/>
        </w:trPr>
        <w:tc>
          <w:tcPr>
            <w:tcW w:w="140" w:type="pct"/>
            <w:tcBorders>
              <w:top w:val="nil"/>
              <w:left w:val="single" w:sz="4" w:space="0" w:color="auto"/>
              <w:bottom w:val="single" w:sz="4" w:space="0" w:color="auto"/>
              <w:right w:val="single" w:sz="4" w:space="0" w:color="auto"/>
            </w:tcBorders>
            <w:shd w:val="clear" w:color="auto" w:fill="auto"/>
            <w:noWrap/>
            <w:vAlign w:val="center"/>
          </w:tcPr>
          <w:p w:rsidR="000273B8" w:rsidRPr="00B44E72" w:rsidRDefault="000273B8" w:rsidP="007E1B9A">
            <w:pPr>
              <w:rPr>
                <w:szCs w:val="20"/>
              </w:rPr>
            </w:pPr>
            <w:r w:rsidRPr="00B44E72">
              <w:rPr>
                <w:szCs w:val="20"/>
              </w:rPr>
              <w:t>2</w:t>
            </w:r>
          </w:p>
        </w:tc>
        <w:tc>
          <w:tcPr>
            <w:tcW w:w="604" w:type="pct"/>
            <w:tcBorders>
              <w:top w:val="nil"/>
              <w:left w:val="nil"/>
              <w:bottom w:val="single" w:sz="4" w:space="0" w:color="000000"/>
              <w:right w:val="single" w:sz="4" w:space="0" w:color="000000"/>
            </w:tcBorders>
            <w:shd w:val="clear" w:color="auto" w:fill="auto"/>
            <w:vAlign w:val="center"/>
          </w:tcPr>
          <w:p w:rsidR="000273B8" w:rsidRPr="00B44E72" w:rsidRDefault="008B62C4" w:rsidP="007E1B9A">
            <w:pPr>
              <w:rPr>
                <w:szCs w:val="20"/>
              </w:rPr>
            </w:pPr>
            <w:r w:rsidRPr="00B44E72">
              <w:rPr>
                <w:szCs w:val="20"/>
              </w:rPr>
              <w:t>Задвижка</w:t>
            </w:r>
            <w:r w:rsidR="000273B8" w:rsidRPr="00B44E72">
              <w:rPr>
                <w:szCs w:val="20"/>
              </w:rPr>
              <w:t xml:space="preserve"> Ду100</w:t>
            </w:r>
          </w:p>
        </w:tc>
        <w:tc>
          <w:tcPr>
            <w:tcW w:w="604"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Уз. 1</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70,4</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0,1</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0,1</w:t>
            </w:r>
          </w:p>
        </w:tc>
        <w:tc>
          <w:tcPr>
            <w:tcW w:w="600"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Подземная канальная</w:t>
            </w:r>
          </w:p>
        </w:tc>
        <w:tc>
          <w:tcPr>
            <w:tcW w:w="208"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1987</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94,91</w:t>
            </w:r>
          </w:p>
        </w:tc>
        <w:tc>
          <w:tcPr>
            <w:tcW w:w="293" w:type="pct"/>
            <w:tcBorders>
              <w:top w:val="nil"/>
              <w:left w:val="single" w:sz="4" w:space="0" w:color="000000"/>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23,4369</w:t>
            </w:r>
          </w:p>
        </w:tc>
        <w:tc>
          <w:tcPr>
            <w:tcW w:w="141"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26</w:t>
            </w:r>
          </w:p>
        </w:tc>
        <w:tc>
          <w:tcPr>
            <w:tcW w:w="259"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0,1563</w:t>
            </w:r>
          </w:p>
        </w:tc>
        <w:tc>
          <w:tcPr>
            <w:tcW w:w="191"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12,5</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0,994</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0,993</w:t>
            </w:r>
          </w:p>
        </w:tc>
        <w:tc>
          <w:tcPr>
            <w:tcW w:w="225" w:type="pct"/>
            <w:tcBorders>
              <w:top w:val="nil"/>
              <w:left w:val="single" w:sz="4" w:space="0" w:color="auto"/>
              <w:bottom w:val="single" w:sz="4" w:space="0" w:color="auto"/>
              <w:right w:val="single" w:sz="4" w:space="0" w:color="auto"/>
            </w:tcBorders>
            <w:shd w:val="clear" w:color="auto" w:fill="auto"/>
            <w:noWrap/>
            <w:vAlign w:val="center"/>
          </w:tcPr>
          <w:p w:rsidR="000273B8" w:rsidRPr="00B44E72" w:rsidRDefault="000273B8" w:rsidP="007E1B9A">
            <w:pPr>
              <w:rPr>
                <w:szCs w:val="20"/>
              </w:rPr>
            </w:pPr>
            <w:r w:rsidRPr="00B44E72">
              <w:rPr>
                <w:szCs w:val="20"/>
              </w:rPr>
              <w:t>23,07</w:t>
            </w:r>
          </w:p>
        </w:tc>
        <w:tc>
          <w:tcPr>
            <w:tcW w:w="191" w:type="pct"/>
            <w:tcBorders>
              <w:top w:val="nil"/>
              <w:left w:val="nil"/>
              <w:bottom w:val="single" w:sz="4" w:space="0" w:color="auto"/>
              <w:right w:val="single" w:sz="4" w:space="0" w:color="auto"/>
            </w:tcBorders>
            <w:shd w:val="clear" w:color="auto" w:fill="auto"/>
            <w:noWrap/>
            <w:vAlign w:val="center"/>
          </w:tcPr>
          <w:p w:rsidR="000273B8" w:rsidRPr="00B44E72" w:rsidRDefault="000273B8" w:rsidP="007E1B9A">
            <w:pPr>
              <w:rPr>
                <w:szCs w:val="20"/>
              </w:rPr>
            </w:pPr>
            <w:r w:rsidRPr="00B44E72">
              <w:rPr>
                <w:szCs w:val="20"/>
              </w:rPr>
              <w:t>0,09</w:t>
            </w:r>
          </w:p>
        </w:tc>
        <w:tc>
          <w:tcPr>
            <w:tcW w:w="191" w:type="pct"/>
            <w:tcBorders>
              <w:top w:val="nil"/>
              <w:left w:val="nil"/>
              <w:bottom w:val="single" w:sz="4" w:space="0" w:color="auto"/>
              <w:right w:val="single" w:sz="4" w:space="0" w:color="auto"/>
            </w:tcBorders>
            <w:vAlign w:val="center"/>
          </w:tcPr>
          <w:p w:rsidR="000273B8" w:rsidRPr="00B44E72" w:rsidRDefault="000273B8" w:rsidP="007E1B9A">
            <w:pPr>
              <w:rPr>
                <w:szCs w:val="20"/>
              </w:rPr>
            </w:pPr>
            <w:r w:rsidRPr="00B44E72">
              <w:rPr>
                <w:szCs w:val="20"/>
              </w:rPr>
              <w:t>7,32</w:t>
            </w:r>
          </w:p>
        </w:tc>
      </w:tr>
      <w:tr w:rsidR="000273B8" w:rsidRPr="00B44E72" w:rsidTr="007E1B9A">
        <w:trPr>
          <w:trHeight w:val="255"/>
        </w:trPr>
        <w:tc>
          <w:tcPr>
            <w:tcW w:w="140" w:type="pct"/>
            <w:tcBorders>
              <w:top w:val="nil"/>
              <w:left w:val="single" w:sz="4" w:space="0" w:color="auto"/>
              <w:bottom w:val="single" w:sz="4" w:space="0" w:color="auto"/>
              <w:right w:val="single" w:sz="4" w:space="0" w:color="auto"/>
            </w:tcBorders>
            <w:shd w:val="clear" w:color="auto" w:fill="auto"/>
            <w:noWrap/>
            <w:vAlign w:val="center"/>
          </w:tcPr>
          <w:p w:rsidR="000273B8" w:rsidRPr="00B44E72" w:rsidRDefault="000273B8" w:rsidP="007E1B9A">
            <w:pPr>
              <w:rPr>
                <w:szCs w:val="20"/>
              </w:rPr>
            </w:pPr>
            <w:r w:rsidRPr="00B44E72">
              <w:rPr>
                <w:szCs w:val="20"/>
              </w:rPr>
              <w:t>3</w:t>
            </w:r>
          </w:p>
        </w:tc>
        <w:tc>
          <w:tcPr>
            <w:tcW w:w="604"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Уз. 1</w:t>
            </w:r>
          </w:p>
        </w:tc>
        <w:tc>
          <w:tcPr>
            <w:tcW w:w="604" w:type="pct"/>
            <w:tcBorders>
              <w:top w:val="nil"/>
              <w:left w:val="nil"/>
              <w:bottom w:val="single" w:sz="4" w:space="0" w:color="000000"/>
              <w:right w:val="single" w:sz="4" w:space="0" w:color="000000"/>
            </w:tcBorders>
            <w:shd w:val="clear" w:color="auto" w:fill="auto"/>
            <w:vAlign w:val="center"/>
          </w:tcPr>
          <w:p w:rsidR="000273B8" w:rsidRPr="00B44E72" w:rsidRDefault="008B62C4" w:rsidP="007E1B9A">
            <w:pPr>
              <w:rPr>
                <w:szCs w:val="20"/>
              </w:rPr>
            </w:pPr>
            <w:r w:rsidRPr="00B44E72">
              <w:rPr>
                <w:szCs w:val="20"/>
              </w:rPr>
              <w:t>Разветвление</w:t>
            </w:r>
            <w:r w:rsidR="000273B8" w:rsidRPr="00B44E72">
              <w:rPr>
                <w:szCs w:val="20"/>
              </w:rPr>
              <w:t xml:space="preserve"> на Уз. школы</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16,94</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0,1</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0,1</w:t>
            </w:r>
          </w:p>
        </w:tc>
        <w:tc>
          <w:tcPr>
            <w:tcW w:w="600"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Подвальная</w:t>
            </w:r>
          </w:p>
        </w:tc>
        <w:tc>
          <w:tcPr>
            <w:tcW w:w="208"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1987</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93,76</w:t>
            </w:r>
          </w:p>
        </w:tc>
        <w:tc>
          <w:tcPr>
            <w:tcW w:w="293" w:type="pct"/>
            <w:tcBorders>
              <w:top w:val="nil"/>
              <w:left w:val="single" w:sz="4" w:space="0" w:color="000000"/>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23,4357</w:t>
            </w:r>
          </w:p>
        </w:tc>
        <w:tc>
          <w:tcPr>
            <w:tcW w:w="141"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26</w:t>
            </w:r>
          </w:p>
        </w:tc>
        <w:tc>
          <w:tcPr>
            <w:tcW w:w="259"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0,0376</w:t>
            </w:r>
          </w:p>
        </w:tc>
        <w:tc>
          <w:tcPr>
            <w:tcW w:w="191"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12,5</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0,999</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0,992</w:t>
            </w:r>
          </w:p>
        </w:tc>
        <w:tc>
          <w:tcPr>
            <w:tcW w:w="225" w:type="pct"/>
            <w:tcBorders>
              <w:top w:val="nil"/>
              <w:left w:val="single" w:sz="4" w:space="0" w:color="auto"/>
              <w:bottom w:val="single" w:sz="4" w:space="0" w:color="auto"/>
              <w:right w:val="single" w:sz="4" w:space="0" w:color="auto"/>
            </w:tcBorders>
            <w:shd w:val="clear" w:color="auto" w:fill="auto"/>
            <w:noWrap/>
            <w:vAlign w:val="center"/>
          </w:tcPr>
          <w:p w:rsidR="000273B8" w:rsidRPr="00B44E72" w:rsidRDefault="000273B8" w:rsidP="007E1B9A">
            <w:pPr>
              <w:rPr>
                <w:szCs w:val="20"/>
              </w:rPr>
            </w:pPr>
            <w:r w:rsidRPr="00B44E72">
              <w:rPr>
                <w:szCs w:val="20"/>
              </w:rPr>
              <w:t>4,85</w:t>
            </w:r>
          </w:p>
        </w:tc>
        <w:tc>
          <w:tcPr>
            <w:tcW w:w="191" w:type="pct"/>
            <w:tcBorders>
              <w:top w:val="nil"/>
              <w:left w:val="nil"/>
              <w:bottom w:val="single" w:sz="4" w:space="0" w:color="auto"/>
              <w:right w:val="single" w:sz="4" w:space="0" w:color="auto"/>
            </w:tcBorders>
            <w:shd w:val="clear" w:color="auto" w:fill="auto"/>
            <w:noWrap/>
            <w:vAlign w:val="center"/>
          </w:tcPr>
          <w:p w:rsidR="000273B8" w:rsidRPr="00B44E72" w:rsidRDefault="000273B8" w:rsidP="007E1B9A">
            <w:pPr>
              <w:rPr>
                <w:szCs w:val="20"/>
              </w:rPr>
            </w:pPr>
            <w:r w:rsidRPr="00B44E72">
              <w:rPr>
                <w:szCs w:val="20"/>
              </w:rPr>
              <w:t>1,24</w:t>
            </w:r>
          </w:p>
        </w:tc>
        <w:tc>
          <w:tcPr>
            <w:tcW w:w="191" w:type="pct"/>
            <w:tcBorders>
              <w:top w:val="nil"/>
              <w:left w:val="nil"/>
              <w:bottom w:val="single" w:sz="4" w:space="0" w:color="auto"/>
              <w:right w:val="single" w:sz="4" w:space="0" w:color="auto"/>
            </w:tcBorders>
            <w:vAlign w:val="center"/>
          </w:tcPr>
          <w:p w:rsidR="000273B8" w:rsidRPr="00B44E72" w:rsidRDefault="000273B8" w:rsidP="007E1B9A">
            <w:pPr>
              <w:rPr>
                <w:szCs w:val="20"/>
              </w:rPr>
            </w:pPr>
            <w:r w:rsidRPr="00B44E72">
              <w:rPr>
                <w:szCs w:val="20"/>
              </w:rPr>
              <w:t>7,32</w:t>
            </w:r>
          </w:p>
        </w:tc>
      </w:tr>
      <w:tr w:rsidR="000273B8" w:rsidRPr="00B44E72" w:rsidTr="007E1B9A">
        <w:trPr>
          <w:trHeight w:val="255"/>
        </w:trPr>
        <w:tc>
          <w:tcPr>
            <w:tcW w:w="140" w:type="pct"/>
            <w:tcBorders>
              <w:top w:val="nil"/>
              <w:left w:val="single" w:sz="4" w:space="0" w:color="auto"/>
              <w:bottom w:val="single" w:sz="4" w:space="0" w:color="auto"/>
              <w:right w:val="single" w:sz="4" w:space="0" w:color="auto"/>
            </w:tcBorders>
            <w:shd w:val="clear" w:color="auto" w:fill="auto"/>
            <w:noWrap/>
            <w:vAlign w:val="center"/>
          </w:tcPr>
          <w:p w:rsidR="000273B8" w:rsidRPr="00B44E72" w:rsidRDefault="000273B8" w:rsidP="007E1B9A">
            <w:pPr>
              <w:rPr>
                <w:szCs w:val="20"/>
              </w:rPr>
            </w:pPr>
            <w:r w:rsidRPr="00B44E72">
              <w:rPr>
                <w:szCs w:val="20"/>
              </w:rPr>
              <w:t>4</w:t>
            </w:r>
          </w:p>
        </w:tc>
        <w:tc>
          <w:tcPr>
            <w:tcW w:w="604" w:type="pct"/>
            <w:tcBorders>
              <w:top w:val="nil"/>
              <w:left w:val="nil"/>
              <w:bottom w:val="single" w:sz="4" w:space="0" w:color="000000"/>
              <w:right w:val="single" w:sz="4" w:space="0" w:color="000000"/>
            </w:tcBorders>
            <w:shd w:val="clear" w:color="auto" w:fill="auto"/>
            <w:vAlign w:val="center"/>
          </w:tcPr>
          <w:p w:rsidR="000273B8" w:rsidRPr="00B44E72" w:rsidRDefault="008B62C4" w:rsidP="007E1B9A">
            <w:pPr>
              <w:rPr>
                <w:szCs w:val="20"/>
              </w:rPr>
            </w:pPr>
            <w:r w:rsidRPr="00B44E72">
              <w:rPr>
                <w:szCs w:val="20"/>
              </w:rPr>
              <w:t>Разветвление</w:t>
            </w:r>
            <w:r w:rsidR="000273B8" w:rsidRPr="00B44E72">
              <w:rPr>
                <w:szCs w:val="20"/>
              </w:rPr>
              <w:t xml:space="preserve"> на Уз. школы</w:t>
            </w:r>
          </w:p>
        </w:tc>
        <w:tc>
          <w:tcPr>
            <w:tcW w:w="604"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 xml:space="preserve">Вывод школы </w:t>
            </w:r>
            <w:r w:rsidR="005A0D72">
              <w:rPr>
                <w:szCs w:val="20"/>
              </w:rPr>
              <w:t>№ </w:t>
            </w:r>
            <w:r>
              <w:rPr>
                <w:szCs w:val="20"/>
              </w:rPr>
              <w:t>1</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51,7</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0,069</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0,069</w:t>
            </w:r>
          </w:p>
        </w:tc>
        <w:tc>
          <w:tcPr>
            <w:tcW w:w="600"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Подвальная</w:t>
            </w:r>
          </w:p>
        </w:tc>
        <w:tc>
          <w:tcPr>
            <w:tcW w:w="208"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1987</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93,61</w:t>
            </w:r>
          </w:p>
        </w:tc>
        <w:tc>
          <w:tcPr>
            <w:tcW w:w="293" w:type="pct"/>
            <w:tcBorders>
              <w:top w:val="nil"/>
              <w:left w:val="single" w:sz="4" w:space="0" w:color="000000"/>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2,0007</w:t>
            </w:r>
          </w:p>
        </w:tc>
        <w:tc>
          <w:tcPr>
            <w:tcW w:w="141"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26</w:t>
            </w:r>
          </w:p>
        </w:tc>
        <w:tc>
          <w:tcPr>
            <w:tcW w:w="259"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0,1148</w:t>
            </w:r>
          </w:p>
        </w:tc>
        <w:tc>
          <w:tcPr>
            <w:tcW w:w="191"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12,5</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0,997</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0,989</w:t>
            </w:r>
          </w:p>
        </w:tc>
        <w:tc>
          <w:tcPr>
            <w:tcW w:w="225" w:type="pct"/>
            <w:tcBorders>
              <w:top w:val="nil"/>
              <w:left w:val="single" w:sz="4" w:space="0" w:color="auto"/>
              <w:bottom w:val="single" w:sz="4" w:space="0" w:color="auto"/>
              <w:right w:val="single" w:sz="4" w:space="0" w:color="auto"/>
            </w:tcBorders>
            <w:shd w:val="clear" w:color="auto" w:fill="auto"/>
            <w:noWrap/>
            <w:vAlign w:val="center"/>
          </w:tcPr>
          <w:p w:rsidR="000273B8" w:rsidRPr="00B44E72" w:rsidRDefault="000273B8" w:rsidP="007E1B9A">
            <w:pPr>
              <w:rPr>
                <w:szCs w:val="20"/>
              </w:rPr>
            </w:pPr>
            <w:r w:rsidRPr="00B44E72">
              <w:rPr>
                <w:szCs w:val="20"/>
              </w:rPr>
              <w:t>0,90</w:t>
            </w:r>
          </w:p>
        </w:tc>
        <w:tc>
          <w:tcPr>
            <w:tcW w:w="191" w:type="pct"/>
            <w:tcBorders>
              <w:top w:val="nil"/>
              <w:left w:val="nil"/>
              <w:bottom w:val="single" w:sz="4" w:space="0" w:color="auto"/>
              <w:right w:val="single" w:sz="4" w:space="0" w:color="auto"/>
            </w:tcBorders>
            <w:shd w:val="clear" w:color="auto" w:fill="auto"/>
            <w:noWrap/>
            <w:vAlign w:val="center"/>
          </w:tcPr>
          <w:p w:rsidR="000273B8" w:rsidRPr="00B44E72" w:rsidRDefault="000273B8" w:rsidP="007E1B9A">
            <w:pPr>
              <w:rPr>
                <w:szCs w:val="20"/>
              </w:rPr>
            </w:pPr>
            <w:r w:rsidRPr="00B44E72">
              <w:rPr>
                <w:szCs w:val="20"/>
              </w:rPr>
              <w:t>1,39</w:t>
            </w:r>
          </w:p>
        </w:tc>
        <w:tc>
          <w:tcPr>
            <w:tcW w:w="191" w:type="pct"/>
            <w:tcBorders>
              <w:top w:val="nil"/>
              <w:left w:val="nil"/>
              <w:bottom w:val="single" w:sz="4" w:space="0" w:color="auto"/>
              <w:right w:val="single" w:sz="4" w:space="0" w:color="auto"/>
            </w:tcBorders>
            <w:vAlign w:val="center"/>
          </w:tcPr>
          <w:p w:rsidR="000273B8" w:rsidRPr="00B44E72" w:rsidRDefault="000273B8" w:rsidP="007E1B9A">
            <w:pPr>
              <w:rPr>
                <w:szCs w:val="20"/>
              </w:rPr>
            </w:pPr>
            <w:r w:rsidRPr="00B44E72">
              <w:rPr>
                <w:szCs w:val="20"/>
              </w:rPr>
              <w:t>0,63</w:t>
            </w:r>
          </w:p>
        </w:tc>
      </w:tr>
      <w:tr w:rsidR="000273B8" w:rsidRPr="00B44E72" w:rsidTr="007E1B9A">
        <w:trPr>
          <w:trHeight w:val="255"/>
        </w:trPr>
        <w:tc>
          <w:tcPr>
            <w:tcW w:w="140" w:type="pct"/>
            <w:tcBorders>
              <w:top w:val="nil"/>
              <w:left w:val="single" w:sz="4" w:space="0" w:color="auto"/>
              <w:bottom w:val="single" w:sz="4" w:space="0" w:color="auto"/>
              <w:right w:val="single" w:sz="4" w:space="0" w:color="auto"/>
            </w:tcBorders>
            <w:shd w:val="clear" w:color="auto" w:fill="auto"/>
            <w:noWrap/>
            <w:vAlign w:val="center"/>
          </w:tcPr>
          <w:p w:rsidR="000273B8" w:rsidRPr="00B44E72" w:rsidRDefault="000273B8" w:rsidP="007E1B9A">
            <w:pPr>
              <w:rPr>
                <w:szCs w:val="20"/>
              </w:rPr>
            </w:pPr>
            <w:r w:rsidRPr="00B44E72">
              <w:rPr>
                <w:szCs w:val="20"/>
              </w:rPr>
              <w:t>5</w:t>
            </w:r>
          </w:p>
        </w:tc>
        <w:tc>
          <w:tcPr>
            <w:tcW w:w="604"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 xml:space="preserve">Вывод школы </w:t>
            </w:r>
            <w:r w:rsidR="005A0D72">
              <w:rPr>
                <w:szCs w:val="20"/>
              </w:rPr>
              <w:t>№ </w:t>
            </w:r>
            <w:r>
              <w:rPr>
                <w:szCs w:val="20"/>
              </w:rPr>
              <w:t>1</w:t>
            </w:r>
          </w:p>
        </w:tc>
        <w:tc>
          <w:tcPr>
            <w:tcW w:w="604"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 xml:space="preserve">Школа </w:t>
            </w:r>
            <w:r>
              <w:rPr>
                <w:szCs w:val="20"/>
              </w:rPr>
              <w:t>№ 1</w:t>
            </w:r>
            <w:r w:rsidRPr="00B44E72">
              <w:rPr>
                <w:szCs w:val="20"/>
              </w:rPr>
              <w:t>, мастерские</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74,21</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0,05</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0,05</w:t>
            </w:r>
          </w:p>
        </w:tc>
        <w:tc>
          <w:tcPr>
            <w:tcW w:w="600"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Подземная бесканальная</w:t>
            </w:r>
          </w:p>
        </w:tc>
        <w:tc>
          <w:tcPr>
            <w:tcW w:w="208"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1987</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91,97</w:t>
            </w:r>
          </w:p>
        </w:tc>
        <w:tc>
          <w:tcPr>
            <w:tcW w:w="293" w:type="pct"/>
            <w:tcBorders>
              <w:top w:val="nil"/>
              <w:left w:val="single" w:sz="4" w:space="0" w:color="000000"/>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2,0003</w:t>
            </w:r>
          </w:p>
        </w:tc>
        <w:tc>
          <w:tcPr>
            <w:tcW w:w="141"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26</w:t>
            </w:r>
          </w:p>
        </w:tc>
        <w:tc>
          <w:tcPr>
            <w:tcW w:w="259"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0,1647</w:t>
            </w:r>
          </w:p>
        </w:tc>
        <w:tc>
          <w:tcPr>
            <w:tcW w:w="191"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12,5</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0,997</w:t>
            </w:r>
          </w:p>
        </w:tc>
        <w:tc>
          <w:tcPr>
            <w:tcW w:w="225" w:type="pct"/>
            <w:tcBorders>
              <w:top w:val="nil"/>
              <w:left w:val="nil"/>
              <w:bottom w:val="single" w:sz="4" w:space="0" w:color="000000"/>
              <w:right w:val="single" w:sz="4" w:space="0" w:color="000000"/>
            </w:tcBorders>
            <w:shd w:val="clear" w:color="auto" w:fill="auto"/>
            <w:vAlign w:val="center"/>
          </w:tcPr>
          <w:p w:rsidR="000273B8" w:rsidRPr="00B44E72" w:rsidRDefault="000273B8" w:rsidP="007E1B9A">
            <w:pPr>
              <w:rPr>
                <w:szCs w:val="20"/>
              </w:rPr>
            </w:pPr>
            <w:r w:rsidRPr="00B44E72">
              <w:rPr>
                <w:szCs w:val="20"/>
              </w:rPr>
              <w:t>0,987</w:t>
            </w:r>
          </w:p>
        </w:tc>
        <w:tc>
          <w:tcPr>
            <w:tcW w:w="225" w:type="pct"/>
            <w:tcBorders>
              <w:top w:val="nil"/>
              <w:left w:val="single" w:sz="4" w:space="0" w:color="auto"/>
              <w:bottom w:val="single" w:sz="4" w:space="0" w:color="auto"/>
              <w:right w:val="single" w:sz="4" w:space="0" w:color="auto"/>
            </w:tcBorders>
            <w:shd w:val="clear" w:color="auto" w:fill="auto"/>
            <w:noWrap/>
            <w:vAlign w:val="center"/>
          </w:tcPr>
          <w:p w:rsidR="000273B8" w:rsidRPr="00B44E72" w:rsidRDefault="000273B8" w:rsidP="007E1B9A">
            <w:pPr>
              <w:rPr>
                <w:szCs w:val="20"/>
              </w:rPr>
            </w:pPr>
            <w:r w:rsidRPr="00B44E72">
              <w:rPr>
                <w:szCs w:val="20"/>
              </w:rPr>
              <w:t>0,93</w:t>
            </w:r>
          </w:p>
        </w:tc>
        <w:tc>
          <w:tcPr>
            <w:tcW w:w="191" w:type="pct"/>
            <w:tcBorders>
              <w:top w:val="nil"/>
              <w:left w:val="nil"/>
              <w:bottom w:val="single" w:sz="4" w:space="0" w:color="auto"/>
              <w:right w:val="single" w:sz="4" w:space="0" w:color="auto"/>
            </w:tcBorders>
            <w:shd w:val="clear" w:color="auto" w:fill="auto"/>
            <w:noWrap/>
            <w:vAlign w:val="center"/>
          </w:tcPr>
          <w:p w:rsidR="000273B8" w:rsidRPr="00B44E72" w:rsidRDefault="000273B8" w:rsidP="007E1B9A">
            <w:pPr>
              <w:rPr>
                <w:szCs w:val="20"/>
              </w:rPr>
            </w:pPr>
            <w:r w:rsidRPr="00B44E72">
              <w:rPr>
                <w:szCs w:val="20"/>
              </w:rPr>
              <w:t>3,03</w:t>
            </w:r>
          </w:p>
        </w:tc>
        <w:tc>
          <w:tcPr>
            <w:tcW w:w="191" w:type="pct"/>
            <w:tcBorders>
              <w:top w:val="nil"/>
              <w:left w:val="nil"/>
              <w:bottom w:val="single" w:sz="4" w:space="0" w:color="auto"/>
              <w:right w:val="single" w:sz="4" w:space="0" w:color="auto"/>
            </w:tcBorders>
            <w:vAlign w:val="center"/>
          </w:tcPr>
          <w:p w:rsidR="000273B8" w:rsidRPr="00B44E72" w:rsidRDefault="000273B8" w:rsidP="007E1B9A">
            <w:pPr>
              <w:rPr>
                <w:szCs w:val="20"/>
              </w:rPr>
            </w:pPr>
            <w:r w:rsidRPr="00B44E72">
              <w:rPr>
                <w:szCs w:val="20"/>
              </w:rPr>
              <w:t>0,63</w:t>
            </w:r>
          </w:p>
        </w:tc>
      </w:tr>
    </w:tbl>
    <w:p w:rsidR="000273B8" w:rsidRDefault="000273B8" w:rsidP="000273B8">
      <w:pPr>
        <w:ind w:firstLine="709"/>
        <w:jc w:val="both"/>
        <w:rPr>
          <w:rStyle w:val="afe"/>
          <w:rFonts w:eastAsiaTheme="majorEastAsia"/>
        </w:rPr>
      </w:pPr>
    </w:p>
    <w:p w:rsidR="000273B8" w:rsidRDefault="000273B8" w:rsidP="000273B8">
      <w:pPr>
        <w:spacing w:after="200" w:line="276" w:lineRule="auto"/>
        <w:contextualSpacing w:val="0"/>
        <w:jc w:val="left"/>
        <w:rPr>
          <w:rStyle w:val="afe"/>
          <w:rFonts w:eastAsiaTheme="majorEastAsia"/>
        </w:rPr>
      </w:pPr>
      <w:r>
        <w:rPr>
          <w:rStyle w:val="afe"/>
          <w:rFonts w:eastAsiaTheme="majorEastAsia"/>
        </w:rPr>
        <w:br w:type="page"/>
      </w:r>
    </w:p>
    <w:p w:rsidR="000273B8" w:rsidRDefault="000273B8" w:rsidP="000273B8">
      <w:pPr>
        <w:ind w:firstLine="709"/>
        <w:jc w:val="both"/>
        <w:rPr>
          <w:rStyle w:val="afe"/>
          <w:rFonts w:eastAsiaTheme="majorEastAsia"/>
        </w:rPr>
        <w:sectPr w:rsidR="000273B8" w:rsidSect="00DE5288">
          <w:footerReference w:type="default" r:id="rId59"/>
          <w:pgSz w:w="16838" w:h="11906" w:orient="landscape"/>
          <w:pgMar w:top="1701" w:right="1134" w:bottom="851" w:left="1134" w:header="709" w:footer="709" w:gutter="0"/>
          <w:cols w:space="720"/>
        </w:sectPr>
      </w:pPr>
    </w:p>
    <w:p w:rsidR="000273B8" w:rsidRDefault="000273B8" w:rsidP="000273B8">
      <w:pPr>
        <w:ind w:firstLine="709"/>
        <w:jc w:val="both"/>
        <w:rPr>
          <w:rFonts w:cs="Times New Roman"/>
          <w:sz w:val="28"/>
          <w:szCs w:val="28"/>
        </w:rPr>
      </w:pPr>
      <w:r w:rsidRPr="00B44E72">
        <w:rPr>
          <w:rStyle w:val="afe"/>
          <w:rFonts w:eastAsiaTheme="majorEastAsia"/>
        </w:rPr>
        <w:lastRenderedPageBreak/>
        <w:t>Котельная №</w:t>
      </w:r>
      <w:r w:rsidR="00C450CA">
        <w:rPr>
          <w:rStyle w:val="afe"/>
          <w:rFonts w:eastAsiaTheme="majorEastAsia"/>
        </w:rPr>
        <w:t xml:space="preserve"> </w:t>
      </w:r>
      <w:r w:rsidRPr="00B44E72">
        <w:rPr>
          <w:rStyle w:val="afe"/>
          <w:rFonts w:eastAsiaTheme="majorEastAsia"/>
        </w:rPr>
        <w:t>3.</w:t>
      </w:r>
      <w:r w:rsidRPr="00B44E72">
        <w:rPr>
          <w:rFonts w:cs="Times New Roman"/>
          <w:b/>
          <w:sz w:val="28"/>
          <w:szCs w:val="28"/>
        </w:rPr>
        <w:t xml:space="preserve"> </w:t>
      </w:r>
      <w:r w:rsidR="00C450CA">
        <w:rPr>
          <w:rFonts w:cs="Times New Roman"/>
          <w:sz w:val="28"/>
          <w:szCs w:val="28"/>
        </w:rPr>
        <w:t>Участок тепловой сети</w:t>
      </w:r>
      <w:r w:rsidRPr="00B44E72">
        <w:rPr>
          <w:rFonts w:cs="Times New Roman"/>
          <w:sz w:val="28"/>
          <w:szCs w:val="28"/>
        </w:rPr>
        <w:t xml:space="preserve"> начинается от камеры вывод  Котельная №</w:t>
      </w:r>
      <w:r w:rsidR="00C450CA">
        <w:rPr>
          <w:rFonts w:cs="Times New Roman"/>
          <w:sz w:val="28"/>
          <w:szCs w:val="28"/>
        </w:rPr>
        <w:t xml:space="preserve"> </w:t>
      </w:r>
      <w:r w:rsidRPr="00B44E72">
        <w:rPr>
          <w:rFonts w:cs="Times New Roman"/>
          <w:sz w:val="28"/>
          <w:szCs w:val="28"/>
        </w:rPr>
        <w:t>3 и зака</w:t>
      </w:r>
      <w:r w:rsidR="00C72B97">
        <w:rPr>
          <w:rFonts w:cs="Times New Roman"/>
          <w:sz w:val="28"/>
          <w:szCs w:val="28"/>
        </w:rPr>
        <w:t>н</w:t>
      </w:r>
      <w:r w:rsidRPr="00B44E72">
        <w:rPr>
          <w:rFonts w:cs="Times New Roman"/>
          <w:sz w:val="28"/>
          <w:szCs w:val="28"/>
        </w:rPr>
        <w:t>чивается потребителем</w:t>
      </w:r>
      <w:r w:rsidR="00C450CA">
        <w:rPr>
          <w:rFonts w:cs="Times New Roman"/>
          <w:sz w:val="28"/>
          <w:szCs w:val="28"/>
        </w:rPr>
        <w:t xml:space="preserve"> по</w:t>
      </w:r>
      <w:r w:rsidRPr="00B44E72">
        <w:rPr>
          <w:rFonts w:cs="Times New Roman"/>
          <w:sz w:val="28"/>
          <w:szCs w:val="28"/>
        </w:rPr>
        <w:t xml:space="preserve"> </w:t>
      </w:r>
      <w:r w:rsidRPr="00B44E72">
        <w:rPr>
          <w:sz w:val="28"/>
          <w:szCs w:val="28"/>
        </w:rPr>
        <w:t>ул. Верхнефилатовская, 1</w:t>
      </w:r>
      <w:r w:rsidRPr="00B44E72">
        <w:rPr>
          <w:rFonts w:cs="Times New Roman"/>
          <w:sz w:val="28"/>
          <w:szCs w:val="28"/>
        </w:rPr>
        <w:t xml:space="preserve"> (</w:t>
      </w:r>
      <w:r w:rsidR="0029489E">
        <w:rPr>
          <w:rFonts w:cs="Times New Roman"/>
          <w:sz w:val="28"/>
          <w:szCs w:val="28"/>
        </w:rPr>
        <w:t>рис. </w:t>
      </w:r>
      <w:r w:rsidR="009F6FCB">
        <w:rPr>
          <w:rFonts w:cs="Times New Roman"/>
          <w:sz w:val="28"/>
          <w:szCs w:val="28"/>
        </w:rPr>
        <w:t>31</w:t>
      </w:r>
      <w:r w:rsidRPr="00B44E72">
        <w:rPr>
          <w:rFonts w:cs="Times New Roman"/>
          <w:sz w:val="28"/>
          <w:szCs w:val="28"/>
        </w:rPr>
        <w:t xml:space="preserve">). </w:t>
      </w:r>
    </w:p>
    <w:p w:rsidR="000273B8" w:rsidRPr="009B48C1" w:rsidRDefault="000273B8" w:rsidP="00AD7641">
      <w:pPr>
        <w:rPr>
          <w:rFonts w:cs="Times New Roman"/>
          <w:sz w:val="28"/>
          <w:szCs w:val="28"/>
        </w:rPr>
      </w:pPr>
      <w:r w:rsidRPr="00B44E72">
        <w:rPr>
          <w:rFonts w:cs="Times New Roman"/>
          <w:noProof/>
          <w:sz w:val="28"/>
          <w:szCs w:val="28"/>
          <w:lang w:eastAsia="ru-RU"/>
        </w:rPr>
        <w:drawing>
          <wp:inline distT="0" distB="0" distL="0" distR="0" wp14:anchorId="44C14E7D" wp14:editId="46ECEA5A">
            <wp:extent cx="3600450" cy="2632359"/>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3 путь 1.JPG"/>
                    <pic:cNvPicPr/>
                  </pic:nvPicPr>
                  <pic:blipFill rotWithShape="1">
                    <a:blip r:embed="rId60">
                      <a:extLst>
                        <a:ext uri="{28A0092B-C50C-407E-A947-70E740481C1C}">
                          <a14:useLocalDpi xmlns:a14="http://schemas.microsoft.com/office/drawing/2010/main" val="0"/>
                        </a:ext>
                      </a:extLst>
                    </a:blip>
                    <a:srcRect b="25985"/>
                    <a:stretch/>
                  </pic:blipFill>
                  <pic:spPr bwMode="auto">
                    <a:xfrm>
                      <a:off x="0" y="0"/>
                      <a:ext cx="3602042" cy="2633523"/>
                    </a:xfrm>
                    <a:prstGeom prst="rect">
                      <a:avLst/>
                    </a:prstGeom>
                    <a:ln>
                      <a:noFill/>
                    </a:ln>
                    <a:extLst>
                      <a:ext uri="{53640926-AAD7-44D8-BBD7-CCE9431645EC}">
                        <a14:shadowObscured xmlns:a14="http://schemas.microsoft.com/office/drawing/2010/main"/>
                      </a:ext>
                    </a:extLst>
                  </pic:spPr>
                </pic:pic>
              </a:graphicData>
            </a:graphic>
          </wp:inline>
        </w:drawing>
      </w:r>
    </w:p>
    <w:p w:rsidR="000273B8" w:rsidRPr="00E77589" w:rsidRDefault="000273B8" w:rsidP="00C450CA">
      <w:pPr>
        <w:jc w:val="both"/>
        <w:rPr>
          <w:rFonts w:cs="Times New Roman"/>
          <w:b/>
          <w:bCs/>
          <w:sz w:val="24"/>
          <w:szCs w:val="24"/>
        </w:rPr>
      </w:pPr>
      <w:r w:rsidRPr="00E77589">
        <w:rPr>
          <w:rFonts w:cs="Times New Roman"/>
          <w:b/>
          <w:sz w:val="24"/>
          <w:szCs w:val="24"/>
        </w:rPr>
        <w:t xml:space="preserve">Рисунок </w:t>
      </w:r>
      <w:r w:rsidRPr="00E77589">
        <w:rPr>
          <w:rFonts w:cs="Times New Roman"/>
          <w:b/>
          <w:sz w:val="24"/>
          <w:szCs w:val="24"/>
        </w:rPr>
        <w:fldChar w:fldCharType="begin"/>
      </w:r>
      <w:r w:rsidRPr="00E77589">
        <w:rPr>
          <w:rFonts w:cs="Times New Roman"/>
          <w:b/>
          <w:sz w:val="24"/>
          <w:szCs w:val="24"/>
        </w:rPr>
        <w:instrText xml:space="preserve"> SEQ Рисунок \* ARABIC </w:instrText>
      </w:r>
      <w:r w:rsidRPr="00E77589">
        <w:rPr>
          <w:rFonts w:cs="Times New Roman"/>
          <w:b/>
          <w:sz w:val="24"/>
          <w:szCs w:val="24"/>
        </w:rPr>
        <w:fldChar w:fldCharType="separate"/>
      </w:r>
      <w:r w:rsidR="00CF401F">
        <w:rPr>
          <w:rFonts w:cs="Times New Roman"/>
          <w:b/>
          <w:noProof/>
          <w:sz w:val="24"/>
          <w:szCs w:val="24"/>
        </w:rPr>
        <w:t>31</w:t>
      </w:r>
      <w:r w:rsidRPr="00E77589">
        <w:rPr>
          <w:rFonts w:cs="Times New Roman"/>
          <w:b/>
          <w:sz w:val="24"/>
          <w:szCs w:val="24"/>
        </w:rPr>
        <w:fldChar w:fldCharType="end"/>
      </w:r>
      <w:r w:rsidRPr="00E77589">
        <w:rPr>
          <w:rFonts w:cs="Times New Roman"/>
          <w:b/>
          <w:sz w:val="24"/>
          <w:szCs w:val="24"/>
        </w:rPr>
        <w:t xml:space="preserve">. </w:t>
      </w:r>
      <w:r w:rsidRPr="00E77589">
        <w:rPr>
          <w:rFonts w:cs="Times New Roman"/>
          <w:b/>
          <w:bCs/>
          <w:sz w:val="24"/>
          <w:szCs w:val="24"/>
        </w:rPr>
        <w:t xml:space="preserve">Трассировка </w:t>
      </w:r>
      <w:r w:rsidR="00C450CA">
        <w:rPr>
          <w:rFonts w:cs="Times New Roman"/>
          <w:b/>
          <w:bCs/>
          <w:sz w:val="24"/>
          <w:szCs w:val="24"/>
        </w:rPr>
        <w:t>участка тепловой сети от камеры вывод Котельная № 3 до потребителя по ул. Верхнефилатовская, 1</w:t>
      </w:r>
    </w:p>
    <w:p w:rsidR="000273B8" w:rsidRPr="00B44E72" w:rsidRDefault="000273B8" w:rsidP="000273B8">
      <w:pPr>
        <w:rPr>
          <w:rFonts w:cs="Times New Roman"/>
          <w:b/>
          <w:bCs/>
          <w:sz w:val="28"/>
          <w:szCs w:val="28"/>
        </w:rPr>
      </w:pPr>
    </w:p>
    <w:p w:rsidR="000273B8" w:rsidRPr="00B44E72" w:rsidRDefault="000273B8" w:rsidP="000273B8">
      <w:pPr>
        <w:ind w:firstLine="709"/>
        <w:jc w:val="both"/>
        <w:rPr>
          <w:rFonts w:cs="Times New Roman"/>
          <w:sz w:val="28"/>
          <w:szCs w:val="28"/>
        </w:rPr>
      </w:pPr>
      <w:r w:rsidRPr="00B44E72">
        <w:rPr>
          <w:rFonts w:cs="Times New Roman"/>
          <w:sz w:val="28"/>
          <w:szCs w:val="28"/>
        </w:rPr>
        <w:t>В табл</w:t>
      </w:r>
      <w:r>
        <w:rPr>
          <w:rFonts w:cs="Times New Roman"/>
          <w:sz w:val="28"/>
          <w:szCs w:val="28"/>
        </w:rPr>
        <w:t>.</w:t>
      </w:r>
      <w:r w:rsidRPr="00B44E72">
        <w:rPr>
          <w:rFonts w:cs="Times New Roman"/>
          <w:sz w:val="28"/>
          <w:szCs w:val="28"/>
        </w:rPr>
        <w:t xml:space="preserve"> </w:t>
      </w:r>
      <w:r w:rsidR="009F6FCB">
        <w:rPr>
          <w:rFonts w:cs="Times New Roman"/>
          <w:sz w:val="28"/>
          <w:szCs w:val="28"/>
        </w:rPr>
        <w:t>19</w:t>
      </w:r>
      <w:r w:rsidRPr="00B44E72">
        <w:rPr>
          <w:rFonts w:cs="Times New Roman"/>
          <w:sz w:val="28"/>
          <w:szCs w:val="28"/>
        </w:rPr>
        <w:t xml:space="preserve"> приведены данные расчета </w:t>
      </w:r>
      <w:r>
        <w:rPr>
          <w:rFonts w:cs="Times New Roman"/>
          <w:sz w:val="28"/>
          <w:szCs w:val="28"/>
        </w:rPr>
        <w:t>ВБР</w:t>
      </w:r>
      <w:r w:rsidRPr="00B44E72">
        <w:rPr>
          <w:rFonts w:cs="Times New Roman"/>
          <w:sz w:val="28"/>
          <w:szCs w:val="28"/>
        </w:rPr>
        <w:t xml:space="preserve"> теплопровода по отношению к тепловым камерам, входящим в «путь» по движению теплоносителя, в соответствии с методикой,  изложенной в разделе 2 настоящей книги. </w:t>
      </w:r>
    </w:p>
    <w:p w:rsidR="000273B8" w:rsidRPr="00B44E72" w:rsidRDefault="000273B8" w:rsidP="000273B8">
      <w:pPr>
        <w:ind w:firstLine="709"/>
        <w:jc w:val="both"/>
        <w:rPr>
          <w:rFonts w:cs="Times New Roman"/>
          <w:sz w:val="28"/>
          <w:szCs w:val="28"/>
        </w:rPr>
      </w:pPr>
      <w:r w:rsidRPr="00B44E72">
        <w:rPr>
          <w:rFonts w:cs="Times New Roman"/>
          <w:sz w:val="28"/>
          <w:szCs w:val="28"/>
        </w:rPr>
        <w:t xml:space="preserve">На </w:t>
      </w:r>
      <w:r w:rsidR="0029489E">
        <w:rPr>
          <w:rFonts w:cs="Times New Roman"/>
          <w:sz w:val="28"/>
          <w:szCs w:val="28"/>
        </w:rPr>
        <w:t>рис. </w:t>
      </w:r>
      <w:r w:rsidR="009F6FCB">
        <w:rPr>
          <w:rFonts w:cs="Times New Roman"/>
          <w:sz w:val="28"/>
          <w:szCs w:val="28"/>
        </w:rPr>
        <w:t>32</w:t>
      </w:r>
      <w:r w:rsidRPr="00B44E72">
        <w:rPr>
          <w:rFonts w:cs="Times New Roman"/>
          <w:sz w:val="28"/>
          <w:szCs w:val="28"/>
        </w:rPr>
        <w:t xml:space="preserve"> представлена иллюстрация результатов расчетов </w:t>
      </w:r>
      <w:r>
        <w:rPr>
          <w:rFonts w:cs="Times New Roman"/>
          <w:sz w:val="28"/>
          <w:szCs w:val="28"/>
        </w:rPr>
        <w:t>ВБР</w:t>
      </w:r>
      <w:r w:rsidRPr="00B44E72">
        <w:rPr>
          <w:rFonts w:cs="Times New Roman"/>
          <w:sz w:val="28"/>
          <w:szCs w:val="28"/>
        </w:rPr>
        <w:t xml:space="preserve"> теплопровода относительно тепловых камер, входящих в состав магистрального теплопровода, которые формируют данные о ВБР на входе в ответвление от этой камеры. </w:t>
      </w:r>
    </w:p>
    <w:p w:rsidR="000273B8" w:rsidRPr="00B44E72" w:rsidRDefault="000273B8" w:rsidP="000273B8">
      <w:pPr>
        <w:ind w:firstLine="709"/>
        <w:jc w:val="both"/>
        <w:rPr>
          <w:rFonts w:cs="Times New Roman"/>
          <w:sz w:val="28"/>
          <w:szCs w:val="28"/>
        </w:rPr>
      </w:pPr>
      <w:r w:rsidRPr="00B44E72">
        <w:rPr>
          <w:rFonts w:cs="Times New Roman"/>
          <w:sz w:val="28"/>
          <w:szCs w:val="28"/>
        </w:rPr>
        <w:t xml:space="preserve">Результаты расчета показывают, что вероятность отказа ниже </w:t>
      </w:r>
      <w:r w:rsidRPr="00B44E72">
        <w:rPr>
          <w:rFonts w:eastAsia="CambriaMath" w:cs="Times New Roman"/>
          <w:sz w:val="28"/>
          <w:szCs w:val="28"/>
          <w:lang w:val="en-US"/>
        </w:rPr>
        <w:t>P</w:t>
      </w:r>
      <w:r w:rsidRPr="00B44E72">
        <w:rPr>
          <w:rFonts w:eastAsia="CambriaMath" w:cs="Times New Roman"/>
          <w:sz w:val="28"/>
          <w:szCs w:val="28"/>
          <w:vertAlign w:val="subscript"/>
          <w:lang w:val="en-US"/>
        </w:rPr>
        <w:t>j</w:t>
      </w:r>
      <w:r w:rsidRPr="00B44E72">
        <w:rPr>
          <w:rFonts w:eastAsia="CambriaMath" w:cs="Times New Roman"/>
          <w:sz w:val="28"/>
          <w:szCs w:val="28"/>
          <w:vertAlign w:val="subscript"/>
        </w:rPr>
        <w:t xml:space="preserve"> </w:t>
      </w:r>
      <w:r w:rsidRPr="00B44E72">
        <w:rPr>
          <w:rFonts w:eastAsia="CambriaMath" w:cs="Times New Roman"/>
          <w:sz w:val="28"/>
          <w:szCs w:val="28"/>
        </w:rPr>
        <w:t>≥ 0,9</w:t>
      </w:r>
      <w:r w:rsidRPr="00B44E72">
        <w:rPr>
          <w:rFonts w:cs="Times New Roman"/>
          <w:sz w:val="28"/>
          <w:szCs w:val="28"/>
        </w:rPr>
        <w:t>. Данный факт позволяет сделать вывод о надежной (безотказной) работе системы теплоснабжения. Это и подтверждается графиком, представленным на</w:t>
      </w:r>
      <w:r w:rsidRPr="00C72B97">
        <w:rPr>
          <w:rFonts w:cs="Times New Roman"/>
          <w:sz w:val="28"/>
          <w:szCs w:val="28"/>
        </w:rPr>
        <w:t xml:space="preserve"> </w:t>
      </w:r>
      <w:r w:rsidR="0029489E">
        <w:rPr>
          <w:rFonts w:cs="Times New Roman"/>
          <w:sz w:val="28"/>
          <w:szCs w:val="28"/>
        </w:rPr>
        <w:t>рис. </w:t>
      </w:r>
      <w:r w:rsidR="009F6FCB">
        <w:rPr>
          <w:rFonts w:cs="Times New Roman"/>
          <w:sz w:val="28"/>
          <w:szCs w:val="28"/>
        </w:rPr>
        <w:t>32</w:t>
      </w:r>
      <w:r w:rsidRPr="00B44E72">
        <w:rPr>
          <w:rFonts w:cs="Times New Roman"/>
          <w:sz w:val="28"/>
          <w:szCs w:val="28"/>
        </w:rPr>
        <w:t>.</w:t>
      </w:r>
    </w:p>
    <w:p w:rsidR="000273B8" w:rsidRPr="00555E50" w:rsidRDefault="000273B8" w:rsidP="000273B8">
      <w:pPr>
        <w:jc w:val="left"/>
        <w:rPr>
          <w:rFonts w:cs="Times New Roman"/>
          <w:sz w:val="24"/>
          <w:szCs w:val="24"/>
        </w:rPr>
      </w:pPr>
      <w:r w:rsidRPr="00B44E72">
        <w:rPr>
          <w:noProof/>
          <w:lang w:eastAsia="ru-RU"/>
        </w:rPr>
        <w:drawing>
          <wp:inline distT="0" distB="0" distL="0" distR="0" wp14:anchorId="09E7497A" wp14:editId="08FA8B71">
            <wp:extent cx="6019800" cy="243840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0273B8" w:rsidRPr="007A3D2B" w:rsidRDefault="000273B8" w:rsidP="000273B8">
      <w:pPr>
        <w:jc w:val="both"/>
        <w:rPr>
          <w:rFonts w:cs="Times New Roman"/>
          <w:b/>
          <w:bCs/>
          <w:sz w:val="24"/>
          <w:szCs w:val="24"/>
        </w:rPr>
      </w:pPr>
      <w:r w:rsidRPr="007A3D2B">
        <w:rPr>
          <w:rFonts w:cs="Times New Roman"/>
          <w:b/>
          <w:sz w:val="24"/>
          <w:szCs w:val="24"/>
        </w:rPr>
        <w:t xml:space="preserve">Рисунок </w:t>
      </w:r>
      <w:r w:rsidRPr="007A3D2B">
        <w:rPr>
          <w:rFonts w:cs="Times New Roman"/>
          <w:sz w:val="24"/>
          <w:szCs w:val="24"/>
        </w:rPr>
        <w:fldChar w:fldCharType="begin"/>
      </w:r>
      <w:r w:rsidRPr="007A3D2B">
        <w:rPr>
          <w:rFonts w:cs="Times New Roman"/>
          <w:b/>
          <w:sz w:val="24"/>
          <w:szCs w:val="24"/>
        </w:rPr>
        <w:instrText xml:space="preserve"> SEQ Рисунок \* ARABIC </w:instrText>
      </w:r>
      <w:r w:rsidRPr="007A3D2B">
        <w:rPr>
          <w:rFonts w:cs="Times New Roman"/>
          <w:sz w:val="24"/>
          <w:szCs w:val="24"/>
        </w:rPr>
        <w:fldChar w:fldCharType="separate"/>
      </w:r>
      <w:r w:rsidR="00CF401F">
        <w:rPr>
          <w:rFonts w:cs="Times New Roman"/>
          <w:b/>
          <w:noProof/>
          <w:sz w:val="24"/>
          <w:szCs w:val="24"/>
        </w:rPr>
        <w:t>32</w:t>
      </w:r>
      <w:r w:rsidRPr="007A3D2B">
        <w:rPr>
          <w:rFonts w:cs="Times New Roman"/>
          <w:sz w:val="24"/>
          <w:szCs w:val="24"/>
        </w:rPr>
        <w:fldChar w:fldCharType="end"/>
      </w:r>
      <w:r w:rsidRPr="007A3D2B">
        <w:rPr>
          <w:rFonts w:cs="Times New Roman"/>
          <w:b/>
          <w:sz w:val="24"/>
          <w:szCs w:val="24"/>
        </w:rPr>
        <w:t xml:space="preserve">. </w:t>
      </w:r>
      <w:r w:rsidRPr="007A3D2B">
        <w:rPr>
          <w:rFonts w:cs="Times New Roman"/>
          <w:b/>
          <w:bCs/>
          <w:sz w:val="24"/>
          <w:szCs w:val="24"/>
        </w:rPr>
        <w:t xml:space="preserve">ВБР относительно </w:t>
      </w:r>
      <w:r w:rsidR="00C450CA">
        <w:rPr>
          <w:rFonts w:cs="Times New Roman"/>
          <w:b/>
          <w:bCs/>
          <w:sz w:val="24"/>
          <w:szCs w:val="24"/>
        </w:rPr>
        <w:t xml:space="preserve">участка тепловой сети от камеры </w:t>
      </w:r>
      <w:r w:rsidR="00787D06">
        <w:rPr>
          <w:rFonts w:cs="Times New Roman"/>
          <w:b/>
          <w:bCs/>
          <w:sz w:val="24"/>
          <w:szCs w:val="24"/>
        </w:rPr>
        <w:t>«В</w:t>
      </w:r>
      <w:r w:rsidR="00C450CA">
        <w:rPr>
          <w:rFonts w:cs="Times New Roman"/>
          <w:b/>
          <w:bCs/>
          <w:sz w:val="24"/>
          <w:szCs w:val="24"/>
        </w:rPr>
        <w:t xml:space="preserve">ывод </w:t>
      </w:r>
      <w:r w:rsidR="00787D06">
        <w:rPr>
          <w:rFonts w:cs="Times New Roman"/>
          <w:b/>
          <w:bCs/>
          <w:sz w:val="24"/>
          <w:szCs w:val="24"/>
        </w:rPr>
        <w:t xml:space="preserve">- </w:t>
      </w:r>
      <w:r w:rsidR="00C450CA">
        <w:rPr>
          <w:rFonts w:cs="Times New Roman"/>
          <w:b/>
          <w:bCs/>
          <w:sz w:val="24"/>
          <w:szCs w:val="24"/>
        </w:rPr>
        <w:t>Котельная № 3</w:t>
      </w:r>
      <w:r w:rsidR="00787D06">
        <w:rPr>
          <w:rFonts w:cs="Times New Roman"/>
          <w:b/>
          <w:bCs/>
          <w:sz w:val="24"/>
          <w:szCs w:val="24"/>
        </w:rPr>
        <w:t>»</w:t>
      </w:r>
      <w:r w:rsidR="00C450CA">
        <w:rPr>
          <w:rFonts w:cs="Times New Roman"/>
          <w:b/>
          <w:bCs/>
          <w:sz w:val="24"/>
          <w:szCs w:val="24"/>
        </w:rPr>
        <w:t xml:space="preserve"> до потребителя по ул. Верхнефилатовская, 1</w:t>
      </w:r>
    </w:p>
    <w:p w:rsidR="000273B8" w:rsidRPr="00B44E72" w:rsidRDefault="000273B8" w:rsidP="000273B8">
      <w:pPr>
        <w:rPr>
          <w:rFonts w:cs="Times New Roman"/>
          <w:b/>
          <w:bCs/>
          <w:sz w:val="24"/>
          <w:szCs w:val="24"/>
        </w:rPr>
      </w:pPr>
    </w:p>
    <w:p w:rsidR="000273B8" w:rsidRPr="00B44E72" w:rsidRDefault="000273B8" w:rsidP="000273B8">
      <w:pPr>
        <w:rPr>
          <w:rFonts w:cs="Times New Roman"/>
          <w:b/>
          <w:bCs/>
          <w:szCs w:val="20"/>
          <w:highlight w:val="yellow"/>
        </w:rPr>
        <w:sectPr w:rsidR="000273B8" w:rsidRPr="00B44E72" w:rsidSect="00444F33">
          <w:pgSz w:w="11906" w:h="16838"/>
          <w:pgMar w:top="1134" w:right="851" w:bottom="1134" w:left="1701" w:header="709" w:footer="709" w:gutter="0"/>
          <w:cols w:space="720"/>
        </w:sectPr>
      </w:pPr>
    </w:p>
    <w:p w:rsidR="000273B8" w:rsidRPr="00375E91" w:rsidRDefault="000273B8" w:rsidP="000273B8">
      <w:pPr>
        <w:shd w:val="clear" w:color="auto" w:fill="FFFFFF" w:themeFill="background1"/>
        <w:autoSpaceDE w:val="0"/>
        <w:autoSpaceDN w:val="0"/>
        <w:adjustRightInd w:val="0"/>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19</w:t>
      </w:r>
      <w:r w:rsidRPr="00375E91">
        <w:rPr>
          <w:rFonts w:cs="Times New Roman"/>
          <w:b/>
          <w:bCs/>
          <w:sz w:val="24"/>
          <w:szCs w:val="24"/>
        </w:rPr>
        <w:fldChar w:fldCharType="end"/>
      </w:r>
    </w:p>
    <w:p w:rsidR="00C450CA" w:rsidRDefault="000273B8" w:rsidP="000273B8">
      <w:pPr>
        <w:rPr>
          <w:rFonts w:cs="Times New Roman"/>
          <w:b/>
          <w:bCs/>
          <w:sz w:val="24"/>
          <w:szCs w:val="24"/>
        </w:rPr>
      </w:pPr>
      <w:r w:rsidRPr="007A3D2B">
        <w:rPr>
          <w:rFonts w:cs="Times New Roman"/>
          <w:b/>
          <w:bCs/>
          <w:sz w:val="24"/>
          <w:szCs w:val="24"/>
        </w:rPr>
        <w:t xml:space="preserve"> Результаты расчета ВБР </w:t>
      </w:r>
      <w:r w:rsidR="00C450CA">
        <w:rPr>
          <w:rFonts w:cs="Times New Roman"/>
          <w:b/>
          <w:bCs/>
          <w:sz w:val="24"/>
          <w:szCs w:val="24"/>
        </w:rPr>
        <w:t xml:space="preserve">участка тепловой сети от камеры </w:t>
      </w:r>
      <w:r w:rsidR="00787D06">
        <w:rPr>
          <w:rFonts w:cs="Times New Roman"/>
          <w:b/>
          <w:bCs/>
          <w:sz w:val="24"/>
          <w:szCs w:val="24"/>
        </w:rPr>
        <w:t>«В</w:t>
      </w:r>
      <w:r w:rsidR="00C450CA">
        <w:rPr>
          <w:rFonts w:cs="Times New Roman"/>
          <w:b/>
          <w:bCs/>
          <w:sz w:val="24"/>
          <w:szCs w:val="24"/>
        </w:rPr>
        <w:t xml:space="preserve">ывод </w:t>
      </w:r>
      <w:r w:rsidR="00787D06">
        <w:rPr>
          <w:rFonts w:cs="Times New Roman"/>
          <w:b/>
          <w:bCs/>
          <w:sz w:val="24"/>
          <w:szCs w:val="24"/>
        </w:rPr>
        <w:t>-</w:t>
      </w:r>
      <w:r w:rsidR="00C450CA">
        <w:rPr>
          <w:rFonts w:cs="Times New Roman"/>
          <w:b/>
          <w:bCs/>
          <w:sz w:val="24"/>
          <w:szCs w:val="24"/>
        </w:rPr>
        <w:t>Котельная № 3</w:t>
      </w:r>
      <w:r w:rsidR="00787D06">
        <w:rPr>
          <w:rFonts w:cs="Times New Roman"/>
          <w:b/>
          <w:bCs/>
          <w:sz w:val="24"/>
          <w:szCs w:val="24"/>
        </w:rPr>
        <w:t>»</w:t>
      </w:r>
      <w:r w:rsidR="00C450CA">
        <w:rPr>
          <w:rFonts w:cs="Times New Roman"/>
          <w:b/>
          <w:bCs/>
          <w:sz w:val="24"/>
          <w:szCs w:val="24"/>
        </w:rPr>
        <w:t xml:space="preserve"> </w:t>
      </w:r>
    </w:p>
    <w:p w:rsidR="000273B8" w:rsidRPr="007A3D2B" w:rsidRDefault="00C450CA" w:rsidP="000273B8">
      <w:pPr>
        <w:rPr>
          <w:rFonts w:cs="Times New Roman"/>
          <w:b/>
          <w:bCs/>
          <w:sz w:val="24"/>
          <w:szCs w:val="24"/>
        </w:rPr>
      </w:pPr>
      <w:r>
        <w:rPr>
          <w:rFonts w:cs="Times New Roman"/>
          <w:b/>
          <w:bCs/>
          <w:sz w:val="24"/>
          <w:szCs w:val="24"/>
        </w:rPr>
        <w:t>до потребителя по ул. Верхнефилатовская, 1</w:t>
      </w:r>
    </w:p>
    <w:tbl>
      <w:tblPr>
        <w:tblStyle w:val="TableGridReport1"/>
        <w:tblW w:w="5000" w:type="pct"/>
        <w:jc w:val="center"/>
        <w:tblLook w:val="04A0" w:firstRow="1" w:lastRow="0" w:firstColumn="1" w:lastColumn="0" w:noHBand="0" w:noVBand="1"/>
      </w:tblPr>
      <w:tblGrid>
        <w:gridCol w:w="416"/>
        <w:gridCol w:w="1733"/>
        <w:gridCol w:w="2265"/>
        <w:gridCol w:w="766"/>
        <w:gridCol w:w="666"/>
        <w:gridCol w:w="666"/>
        <w:gridCol w:w="1712"/>
        <w:gridCol w:w="616"/>
        <w:gridCol w:w="666"/>
        <w:gridCol w:w="967"/>
        <w:gridCol w:w="417"/>
        <w:gridCol w:w="766"/>
        <w:gridCol w:w="566"/>
        <w:gridCol w:w="666"/>
        <w:gridCol w:w="666"/>
        <w:gridCol w:w="666"/>
        <w:gridCol w:w="566"/>
      </w:tblGrid>
      <w:tr w:rsidR="000273B8" w:rsidRPr="00B44E72" w:rsidTr="00BA22BB">
        <w:trPr>
          <w:trHeight w:val="2957"/>
          <w:tblHeader/>
          <w:jc w:val="center"/>
        </w:trPr>
        <w:tc>
          <w:tcPr>
            <w:tcW w:w="141" w:type="pct"/>
            <w:textDirection w:val="btLr"/>
            <w:vAlign w:val="center"/>
            <w:hideMark/>
          </w:tcPr>
          <w:p w:rsidR="000273B8" w:rsidRPr="00E77589" w:rsidRDefault="000273B8" w:rsidP="007E1B9A">
            <w:pPr>
              <w:spacing w:line="216" w:lineRule="auto"/>
              <w:contextualSpacing w:val="0"/>
              <w:rPr>
                <w:b/>
                <w:bCs/>
                <w:sz w:val="18"/>
                <w:szCs w:val="18"/>
                <w:lang w:eastAsia="ru-RU"/>
              </w:rPr>
            </w:pPr>
            <w:r w:rsidRPr="00E77589">
              <w:rPr>
                <w:b/>
                <w:bCs/>
                <w:sz w:val="18"/>
                <w:szCs w:val="18"/>
                <w:lang w:eastAsia="ru-RU"/>
              </w:rPr>
              <w:t>Номер участка</w:t>
            </w:r>
          </w:p>
        </w:tc>
        <w:tc>
          <w:tcPr>
            <w:tcW w:w="586" w:type="pct"/>
            <w:textDirection w:val="btLr"/>
            <w:vAlign w:val="center"/>
            <w:hideMark/>
          </w:tcPr>
          <w:p w:rsidR="000273B8" w:rsidRPr="00E77589" w:rsidRDefault="000273B8" w:rsidP="007E1B9A">
            <w:pPr>
              <w:spacing w:line="216" w:lineRule="auto"/>
              <w:contextualSpacing w:val="0"/>
              <w:rPr>
                <w:b/>
                <w:bCs/>
                <w:sz w:val="18"/>
                <w:szCs w:val="18"/>
                <w:lang w:eastAsia="ru-RU"/>
              </w:rPr>
            </w:pPr>
            <w:r w:rsidRPr="00E77589">
              <w:rPr>
                <w:b/>
                <w:bCs/>
                <w:sz w:val="18"/>
                <w:szCs w:val="18"/>
                <w:lang w:eastAsia="ru-RU"/>
              </w:rPr>
              <w:t>Наименование начала участка</w:t>
            </w:r>
          </w:p>
        </w:tc>
        <w:tc>
          <w:tcPr>
            <w:tcW w:w="766" w:type="pct"/>
            <w:textDirection w:val="btLr"/>
            <w:vAlign w:val="center"/>
            <w:hideMark/>
          </w:tcPr>
          <w:p w:rsidR="000273B8" w:rsidRPr="00E77589" w:rsidRDefault="000273B8" w:rsidP="007E1B9A">
            <w:pPr>
              <w:spacing w:line="216" w:lineRule="auto"/>
              <w:contextualSpacing w:val="0"/>
              <w:rPr>
                <w:b/>
                <w:bCs/>
                <w:sz w:val="18"/>
                <w:szCs w:val="18"/>
                <w:lang w:eastAsia="ru-RU"/>
              </w:rPr>
            </w:pPr>
            <w:r w:rsidRPr="00E77589">
              <w:rPr>
                <w:b/>
                <w:bCs/>
                <w:sz w:val="18"/>
                <w:szCs w:val="18"/>
                <w:lang w:eastAsia="ru-RU"/>
              </w:rPr>
              <w:t>Наименование конца участка</w:t>
            </w:r>
          </w:p>
        </w:tc>
        <w:tc>
          <w:tcPr>
            <w:tcW w:w="259" w:type="pct"/>
            <w:textDirection w:val="btLr"/>
            <w:vAlign w:val="center"/>
            <w:hideMark/>
          </w:tcPr>
          <w:p w:rsidR="000273B8" w:rsidRPr="00E77589" w:rsidRDefault="000273B8" w:rsidP="007E1B9A">
            <w:pPr>
              <w:spacing w:line="216" w:lineRule="auto"/>
              <w:contextualSpacing w:val="0"/>
              <w:rPr>
                <w:b/>
                <w:bCs/>
                <w:sz w:val="18"/>
                <w:szCs w:val="18"/>
                <w:lang w:eastAsia="ru-RU"/>
              </w:rPr>
            </w:pPr>
            <w:r w:rsidRPr="00E77589">
              <w:rPr>
                <w:b/>
                <w:bCs/>
                <w:sz w:val="18"/>
                <w:szCs w:val="18"/>
                <w:lang w:eastAsia="ru-RU"/>
              </w:rPr>
              <w:t>Длина участка, м</w:t>
            </w:r>
          </w:p>
        </w:tc>
        <w:tc>
          <w:tcPr>
            <w:tcW w:w="225" w:type="pct"/>
            <w:textDirection w:val="btLr"/>
            <w:vAlign w:val="center"/>
            <w:hideMark/>
          </w:tcPr>
          <w:p w:rsidR="000273B8" w:rsidRPr="00E77589" w:rsidRDefault="000273B8" w:rsidP="007E1B9A">
            <w:pPr>
              <w:spacing w:line="216" w:lineRule="auto"/>
              <w:contextualSpacing w:val="0"/>
              <w:rPr>
                <w:b/>
                <w:bCs/>
                <w:sz w:val="18"/>
                <w:szCs w:val="18"/>
                <w:lang w:eastAsia="ru-RU"/>
              </w:rPr>
            </w:pPr>
            <w:r w:rsidRPr="00E77589">
              <w:rPr>
                <w:b/>
                <w:bCs/>
                <w:sz w:val="18"/>
                <w:szCs w:val="18"/>
                <w:lang w:eastAsia="ru-RU"/>
              </w:rPr>
              <w:t>Внутpенний диаметp подающего тpубопpовода, м</w:t>
            </w:r>
          </w:p>
        </w:tc>
        <w:tc>
          <w:tcPr>
            <w:tcW w:w="225" w:type="pct"/>
            <w:textDirection w:val="btLr"/>
            <w:vAlign w:val="center"/>
            <w:hideMark/>
          </w:tcPr>
          <w:p w:rsidR="000273B8" w:rsidRPr="00E77589" w:rsidRDefault="000273B8" w:rsidP="007E1B9A">
            <w:pPr>
              <w:spacing w:line="216" w:lineRule="auto"/>
              <w:contextualSpacing w:val="0"/>
              <w:rPr>
                <w:b/>
                <w:bCs/>
                <w:sz w:val="18"/>
                <w:szCs w:val="18"/>
                <w:lang w:eastAsia="ru-RU"/>
              </w:rPr>
            </w:pPr>
            <w:r w:rsidRPr="00E77589">
              <w:rPr>
                <w:b/>
                <w:bCs/>
                <w:sz w:val="18"/>
                <w:szCs w:val="18"/>
                <w:lang w:eastAsia="ru-RU"/>
              </w:rPr>
              <w:t>Внутренний диаметр обратного трубопровода, м</w:t>
            </w:r>
          </w:p>
        </w:tc>
        <w:tc>
          <w:tcPr>
            <w:tcW w:w="579" w:type="pct"/>
            <w:textDirection w:val="btLr"/>
            <w:vAlign w:val="center"/>
            <w:hideMark/>
          </w:tcPr>
          <w:p w:rsidR="000273B8" w:rsidRPr="00E77589" w:rsidRDefault="000273B8" w:rsidP="007E1B9A">
            <w:pPr>
              <w:spacing w:line="216" w:lineRule="auto"/>
              <w:contextualSpacing w:val="0"/>
              <w:rPr>
                <w:b/>
                <w:bCs/>
                <w:sz w:val="18"/>
                <w:szCs w:val="18"/>
                <w:lang w:eastAsia="ru-RU"/>
              </w:rPr>
            </w:pPr>
            <w:r w:rsidRPr="00E77589">
              <w:rPr>
                <w:b/>
                <w:bCs/>
                <w:sz w:val="18"/>
                <w:szCs w:val="18"/>
                <w:lang w:eastAsia="ru-RU"/>
              </w:rPr>
              <w:t>Вид прокладки тепловой сети</w:t>
            </w:r>
          </w:p>
        </w:tc>
        <w:tc>
          <w:tcPr>
            <w:tcW w:w="208" w:type="pct"/>
            <w:textDirection w:val="btLr"/>
            <w:vAlign w:val="center"/>
            <w:hideMark/>
          </w:tcPr>
          <w:p w:rsidR="000273B8" w:rsidRPr="00E77589" w:rsidRDefault="00490F66" w:rsidP="007E1B9A">
            <w:pPr>
              <w:spacing w:line="216" w:lineRule="auto"/>
              <w:contextualSpacing w:val="0"/>
              <w:rPr>
                <w:b/>
                <w:bCs/>
                <w:sz w:val="18"/>
                <w:szCs w:val="18"/>
                <w:lang w:eastAsia="ru-RU"/>
              </w:rPr>
            </w:pPr>
            <w:r>
              <w:rPr>
                <w:b/>
                <w:bCs/>
                <w:sz w:val="18"/>
                <w:szCs w:val="18"/>
                <w:lang w:eastAsia="ru-RU"/>
              </w:rPr>
              <w:t>Год ввода тепловых сетей в эксплуатацию</w:t>
            </w:r>
          </w:p>
        </w:tc>
        <w:tc>
          <w:tcPr>
            <w:tcW w:w="225" w:type="pct"/>
            <w:textDirection w:val="btLr"/>
            <w:vAlign w:val="center"/>
            <w:hideMark/>
          </w:tcPr>
          <w:p w:rsidR="000273B8" w:rsidRPr="00E77589" w:rsidRDefault="000273B8" w:rsidP="007E1B9A">
            <w:pPr>
              <w:spacing w:line="216" w:lineRule="auto"/>
              <w:contextualSpacing w:val="0"/>
              <w:rPr>
                <w:b/>
                <w:bCs/>
                <w:sz w:val="18"/>
                <w:szCs w:val="18"/>
                <w:lang w:eastAsia="ru-RU"/>
              </w:rPr>
            </w:pPr>
            <w:r w:rsidRPr="00E77589">
              <w:rPr>
                <w:b/>
                <w:bCs/>
                <w:sz w:val="18"/>
                <w:szCs w:val="18"/>
                <w:lang w:eastAsia="ru-RU"/>
              </w:rPr>
              <w:t xml:space="preserve">Температура в начале участка подающего </w:t>
            </w:r>
            <w:r w:rsidR="008B62C4" w:rsidRPr="00E77589">
              <w:rPr>
                <w:b/>
                <w:bCs/>
                <w:sz w:val="18"/>
                <w:szCs w:val="18"/>
                <w:lang w:eastAsia="ru-RU"/>
              </w:rPr>
              <w:t>трубопровода, °C</w:t>
            </w:r>
          </w:p>
        </w:tc>
        <w:tc>
          <w:tcPr>
            <w:tcW w:w="327" w:type="pct"/>
            <w:textDirection w:val="btLr"/>
            <w:vAlign w:val="center"/>
            <w:hideMark/>
          </w:tcPr>
          <w:p w:rsidR="000273B8" w:rsidRPr="00E77589" w:rsidRDefault="000273B8" w:rsidP="007E1B9A">
            <w:pPr>
              <w:spacing w:line="216" w:lineRule="auto"/>
              <w:contextualSpacing w:val="0"/>
              <w:rPr>
                <w:b/>
                <w:bCs/>
                <w:sz w:val="18"/>
                <w:szCs w:val="18"/>
                <w:lang w:eastAsia="ru-RU"/>
              </w:rPr>
            </w:pPr>
            <w:r w:rsidRPr="00E77589">
              <w:rPr>
                <w:b/>
                <w:bCs/>
                <w:sz w:val="18"/>
                <w:szCs w:val="18"/>
                <w:lang w:eastAsia="ru-RU"/>
              </w:rPr>
              <w:t>Расход воды в подающем трубопроводе, т/ч</w:t>
            </w:r>
          </w:p>
        </w:tc>
        <w:tc>
          <w:tcPr>
            <w:tcW w:w="141" w:type="pct"/>
            <w:textDirection w:val="btLr"/>
            <w:vAlign w:val="center"/>
            <w:hideMark/>
          </w:tcPr>
          <w:p w:rsidR="000273B8" w:rsidRPr="00E77589" w:rsidRDefault="000273B8" w:rsidP="007E1B9A">
            <w:pPr>
              <w:spacing w:line="216" w:lineRule="auto"/>
              <w:contextualSpacing w:val="0"/>
              <w:rPr>
                <w:b/>
                <w:bCs/>
                <w:sz w:val="18"/>
                <w:szCs w:val="18"/>
                <w:lang w:eastAsia="ru-RU"/>
              </w:rPr>
            </w:pPr>
            <w:r w:rsidRPr="00E77589">
              <w:rPr>
                <w:b/>
                <w:bCs/>
                <w:sz w:val="18"/>
                <w:szCs w:val="18"/>
                <w:lang w:eastAsia="ru-RU"/>
              </w:rPr>
              <w:t>Продолжительность эксплуатации участка без кап.ремонта, лет</w:t>
            </w:r>
          </w:p>
        </w:tc>
        <w:tc>
          <w:tcPr>
            <w:tcW w:w="259" w:type="pct"/>
            <w:textDirection w:val="btLr"/>
            <w:vAlign w:val="center"/>
            <w:hideMark/>
          </w:tcPr>
          <w:p w:rsidR="000273B8" w:rsidRPr="00E77589" w:rsidRDefault="000273B8" w:rsidP="007E1B9A">
            <w:pPr>
              <w:spacing w:line="216" w:lineRule="auto"/>
              <w:contextualSpacing w:val="0"/>
              <w:rPr>
                <w:b/>
                <w:bCs/>
                <w:sz w:val="18"/>
                <w:szCs w:val="18"/>
                <w:lang w:eastAsia="ru-RU"/>
              </w:rPr>
            </w:pPr>
            <w:r w:rsidRPr="00E77589">
              <w:rPr>
                <w:b/>
                <w:bCs/>
                <w:sz w:val="18"/>
                <w:szCs w:val="18"/>
                <w:lang w:eastAsia="ru-RU"/>
              </w:rPr>
              <w:t>Частота (интенсивность) отказа участка, 1/год</w:t>
            </w:r>
          </w:p>
        </w:tc>
        <w:tc>
          <w:tcPr>
            <w:tcW w:w="191" w:type="pct"/>
            <w:textDirection w:val="btLr"/>
            <w:vAlign w:val="center"/>
            <w:hideMark/>
          </w:tcPr>
          <w:p w:rsidR="000273B8" w:rsidRPr="00E77589" w:rsidRDefault="000273B8" w:rsidP="007E1B9A">
            <w:pPr>
              <w:spacing w:line="216" w:lineRule="auto"/>
              <w:contextualSpacing w:val="0"/>
              <w:rPr>
                <w:b/>
                <w:bCs/>
                <w:sz w:val="18"/>
                <w:szCs w:val="18"/>
                <w:lang w:eastAsia="ru-RU"/>
              </w:rPr>
            </w:pPr>
            <w:r w:rsidRPr="00E77589">
              <w:rPr>
                <w:b/>
                <w:bCs/>
                <w:sz w:val="18"/>
                <w:szCs w:val="18"/>
                <w:lang w:eastAsia="ru-RU"/>
              </w:rPr>
              <w:t>Среднее время восстановления участка, час</w:t>
            </w:r>
          </w:p>
        </w:tc>
        <w:tc>
          <w:tcPr>
            <w:tcW w:w="225" w:type="pct"/>
            <w:textDirection w:val="btLr"/>
            <w:vAlign w:val="center"/>
            <w:hideMark/>
          </w:tcPr>
          <w:p w:rsidR="000273B8" w:rsidRPr="00E77589" w:rsidRDefault="000273B8" w:rsidP="007E1B9A">
            <w:pPr>
              <w:spacing w:line="216" w:lineRule="auto"/>
              <w:contextualSpacing w:val="0"/>
              <w:rPr>
                <w:b/>
                <w:bCs/>
                <w:sz w:val="18"/>
                <w:szCs w:val="18"/>
                <w:lang w:eastAsia="ru-RU"/>
              </w:rPr>
            </w:pPr>
            <w:r w:rsidRPr="00E77589">
              <w:rPr>
                <w:b/>
                <w:bCs/>
                <w:sz w:val="18"/>
                <w:szCs w:val="18"/>
                <w:lang w:eastAsia="ru-RU"/>
              </w:rPr>
              <w:t>Вероятность безотказной работы каждого участка пути</w:t>
            </w:r>
          </w:p>
        </w:tc>
        <w:tc>
          <w:tcPr>
            <w:tcW w:w="225" w:type="pct"/>
            <w:textDirection w:val="btLr"/>
            <w:vAlign w:val="center"/>
            <w:hideMark/>
          </w:tcPr>
          <w:p w:rsidR="000273B8" w:rsidRPr="00E77589" w:rsidRDefault="000273B8" w:rsidP="007E1B9A">
            <w:pPr>
              <w:spacing w:line="216" w:lineRule="auto"/>
              <w:contextualSpacing w:val="0"/>
              <w:rPr>
                <w:b/>
                <w:bCs/>
                <w:sz w:val="18"/>
                <w:szCs w:val="18"/>
                <w:lang w:eastAsia="ru-RU"/>
              </w:rPr>
            </w:pPr>
            <w:r w:rsidRPr="00E77589">
              <w:rPr>
                <w:b/>
                <w:bCs/>
                <w:sz w:val="18"/>
                <w:szCs w:val="18"/>
                <w:lang w:eastAsia="ru-RU"/>
              </w:rPr>
              <w:t>Вероятность безотказной работы пути относительно конечного потребителя</w:t>
            </w:r>
          </w:p>
        </w:tc>
        <w:tc>
          <w:tcPr>
            <w:tcW w:w="225" w:type="pct"/>
            <w:textDirection w:val="btLr"/>
            <w:vAlign w:val="center"/>
            <w:hideMark/>
          </w:tcPr>
          <w:p w:rsidR="000273B8" w:rsidRPr="00E77589" w:rsidRDefault="000273B8" w:rsidP="007E1B9A">
            <w:pPr>
              <w:spacing w:line="216" w:lineRule="auto"/>
              <w:contextualSpacing w:val="0"/>
              <w:rPr>
                <w:b/>
                <w:bCs/>
                <w:sz w:val="18"/>
                <w:szCs w:val="18"/>
                <w:lang w:eastAsia="ru-RU"/>
              </w:rPr>
            </w:pPr>
            <w:r w:rsidRPr="00E77589">
              <w:rPr>
                <w:b/>
                <w:bCs/>
                <w:sz w:val="18"/>
                <w:szCs w:val="18"/>
                <w:lang w:eastAsia="ru-RU"/>
              </w:rPr>
              <w:t>Оценка недоотпуска тепловой энергии потребителям, Гкал</w:t>
            </w:r>
          </w:p>
        </w:tc>
        <w:tc>
          <w:tcPr>
            <w:tcW w:w="191" w:type="pct"/>
            <w:textDirection w:val="btLr"/>
            <w:vAlign w:val="center"/>
            <w:hideMark/>
          </w:tcPr>
          <w:p w:rsidR="000273B8" w:rsidRPr="00E77589" w:rsidRDefault="000273B8" w:rsidP="007E1B9A">
            <w:pPr>
              <w:spacing w:line="216" w:lineRule="auto"/>
              <w:contextualSpacing w:val="0"/>
              <w:rPr>
                <w:b/>
                <w:bCs/>
                <w:sz w:val="18"/>
                <w:szCs w:val="18"/>
                <w:lang w:eastAsia="ru-RU"/>
              </w:rPr>
            </w:pPr>
            <w:r w:rsidRPr="00E77589">
              <w:rPr>
                <w:b/>
                <w:bCs/>
                <w:sz w:val="18"/>
                <w:szCs w:val="18"/>
                <w:lang w:eastAsia="ru-RU"/>
              </w:rPr>
              <w:t xml:space="preserve">Отклонение температуры воды в </w:t>
            </w:r>
            <w:r w:rsidR="00490F66">
              <w:rPr>
                <w:b/>
                <w:bCs/>
                <w:sz w:val="18"/>
                <w:szCs w:val="18"/>
                <w:lang w:eastAsia="ru-RU"/>
              </w:rPr>
              <w:t>подающем трубопроводе в отопительном периоде, ºС</w:t>
            </w:r>
          </w:p>
        </w:tc>
      </w:tr>
      <w:tr w:rsidR="000273B8" w:rsidRPr="00B44E72" w:rsidTr="00BA22BB">
        <w:trPr>
          <w:jc w:val="center"/>
        </w:trPr>
        <w:tc>
          <w:tcPr>
            <w:tcW w:w="141" w:type="pct"/>
            <w:noWrap/>
            <w:vAlign w:val="center"/>
            <w:hideMark/>
          </w:tcPr>
          <w:p w:rsidR="000273B8" w:rsidRPr="00B44E72" w:rsidRDefault="000273B8" w:rsidP="007E1B9A">
            <w:r w:rsidRPr="00B44E72">
              <w:t>1</w:t>
            </w:r>
          </w:p>
        </w:tc>
        <w:tc>
          <w:tcPr>
            <w:tcW w:w="586" w:type="pct"/>
            <w:vAlign w:val="center"/>
            <w:hideMark/>
          </w:tcPr>
          <w:p w:rsidR="000273B8" w:rsidRPr="00B44E72" w:rsidRDefault="000273B8" w:rsidP="007E1B9A">
            <w:r w:rsidRPr="00B44E72">
              <w:t>Котельная №3</w:t>
            </w:r>
          </w:p>
        </w:tc>
        <w:tc>
          <w:tcPr>
            <w:tcW w:w="766" w:type="pct"/>
            <w:vAlign w:val="center"/>
            <w:hideMark/>
          </w:tcPr>
          <w:p w:rsidR="000273B8" w:rsidRPr="00B44E72" w:rsidRDefault="000273B8" w:rsidP="007E1B9A">
            <w:r w:rsidRPr="00B44E72">
              <w:t>Уз.1а</w:t>
            </w:r>
          </w:p>
        </w:tc>
        <w:tc>
          <w:tcPr>
            <w:tcW w:w="259" w:type="pct"/>
            <w:vAlign w:val="center"/>
            <w:hideMark/>
          </w:tcPr>
          <w:p w:rsidR="000273B8" w:rsidRPr="00B44E72" w:rsidRDefault="000273B8" w:rsidP="007E1B9A">
            <w:r w:rsidRPr="00B44E72">
              <w:t>12,86</w:t>
            </w:r>
          </w:p>
        </w:tc>
        <w:tc>
          <w:tcPr>
            <w:tcW w:w="225" w:type="pct"/>
            <w:vAlign w:val="center"/>
            <w:hideMark/>
          </w:tcPr>
          <w:p w:rsidR="000273B8" w:rsidRPr="00B44E72" w:rsidRDefault="000273B8" w:rsidP="007E1B9A">
            <w:r w:rsidRPr="00B44E72">
              <w:t>0,207</w:t>
            </w:r>
          </w:p>
        </w:tc>
        <w:tc>
          <w:tcPr>
            <w:tcW w:w="225" w:type="pct"/>
            <w:vAlign w:val="center"/>
            <w:hideMark/>
          </w:tcPr>
          <w:p w:rsidR="000273B8" w:rsidRPr="00B44E72" w:rsidRDefault="000273B8" w:rsidP="007E1B9A">
            <w:r w:rsidRPr="00B44E72">
              <w:t>0,207</w:t>
            </w:r>
          </w:p>
        </w:tc>
        <w:tc>
          <w:tcPr>
            <w:tcW w:w="579" w:type="pct"/>
            <w:vAlign w:val="center"/>
            <w:hideMark/>
          </w:tcPr>
          <w:p w:rsidR="000273B8" w:rsidRPr="00B44E72" w:rsidRDefault="000273B8" w:rsidP="007E1B9A">
            <w:r w:rsidRPr="00B44E72">
              <w:t>Надземная</w:t>
            </w:r>
          </w:p>
        </w:tc>
        <w:tc>
          <w:tcPr>
            <w:tcW w:w="208" w:type="pct"/>
            <w:vAlign w:val="center"/>
            <w:hideMark/>
          </w:tcPr>
          <w:p w:rsidR="000273B8" w:rsidRPr="00B44E72" w:rsidRDefault="000273B8" w:rsidP="007E1B9A">
            <w:r w:rsidRPr="00B44E72">
              <w:t>2005</w:t>
            </w:r>
          </w:p>
        </w:tc>
        <w:tc>
          <w:tcPr>
            <w:tcW w:w="225" w:type="pct"/>
            <w:vAlign w:val="center"/>
            <w:hideMark/>
          </w:tcPr>
          <w:p w:rsidR="000273B8" w:rsidRPr="00B44E72" w:rsidRDefault="000273B8" w:rsidP="007E1B9A">
            <w:r w:rsidRPr="00B44E72">
              <w:t>95</w:t>
            </w:r>
          </w:p>
        </w:tc>
        <w:tc>
          <w:tcPr>
            <w:tcW w:w="327" w:type="pct"/>
            <w:vAlign w:val="center"/>
            <w:hideMark/>
          </w:tcPr>
          <w:p w:rsidR="000273B8" w:rsidRPr="00B44E72" w:rsidRDefault="000273B8" w:rsidP="007E1B9A">
            <w:r w:rsidRPr="00B44E72">
              <w:t>106,475</w:t>
            </w:r>
          </w:p>
        </w:tc>
        <w:tc>
          <w:tcPr>
            <w:tcW w:w="141" w:type="pct"/>
            <w:vAlign w:val="center"/>
            <w:hideMark/>
          </w:tcPr>
          <w:p w:rsidR="000273B8" w:rsidRPr="00B44E72" w:rsidRDefault="000273B8" w:rsidP="007E1B9A">
            <w:r w:rsidRPr="00B44E72">
              <w:t>8</w:t>
            </w:r>
          </w:p>
        </w:tc>
        <w:tc>
          <w:tcPr>
            <w:tcW w:w="259" w:type="pct"/>
            <w:vAlign w:val="center"/>
            <w:hideMark/>
          </w:tcPr>
          <w:p w:rsidR="000273B8" w:rsidRPr="00B44E72" w:rsidRDefault="000273B8" w:rsidP="007E1B9A">
            <w:r w:rsidRPr="00B44E72">
              <w:t>0,0129</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0,999</w:t>
            </w:r>
          </w:p>
        </w:tc>
        <w:tc>
          <w:tcPr>
            <w:tcW w:w="225" w:type="pct"/>
            <w:vAlign w:val="center"/>
            <w:hideMark/>
          </w:tcPr>
          <w:p w:rsidR="000273B8" w:rsidRPr="00B44E72" w:rsidRDefault="000273B8" w:rsidP="007E1B9A">
            <w:r w:rsidRPr="00B44E72">
              <w:t>0,999</w:t>
            </w:r>
          </w:p>
        </w:tc>
        <w:tc>
          <w:tcPr>
            <w:tcW w:w="225" w:type="pct"/>
            <w:noWrap/>
            <w:vAlign w:val="center"/>
            <w:hideMark/>
          </w:tcPr>
          <w:p w:rsidR="000273B8" w:rsidRPr="00B44E72" w:rsidRDefault="000273B8" w:rsidP="007E1B9A">
            <w:r w:rsidRPr="00B44E72">
              <w:t>46,58</w:t>
            </w:r>
          </w:p>
        </w:tc>
        <w:tc>
          <w:tcPr>
            <w:tcW w:w="191" w:type="pct"/>
            <w:noWrap/>
            <w:vAlign w:val="center"/>
            <w:hideMark/>
          </w:tcPr>
          <w:p w:rsidR="000273B8" w:rsidRPr="00B44E72" w:rsidRDefault="000273B8" w:rsidP="007E1B9A">
            <w:r w:rsidRPr="00B44E72">
              <w:t>0</w:t>
            </w:r>
          </w:p>
        </w:tc>
      </w:tr>
      <w:tr w:rsidR="000273B8" w:rsidRPr="00B44E72" w:rsidTr="00BA22BB">
        <w:trPr>
          <w:jc w:val="center"/>
        </w:trPr>
        <w:tc>
          <w:tcPr>
            <w:tcW w:w="141" w:type="pct"/>
            <w:noWrap/>
            <w:vAlign w:val="center"/>
            <w:hideMark/>
          </w:tcPr>
          <w:p w:rsidR="000273B8" w:rsidRPr="00B44E72" w:rsidRDefault="000273B8" w:rsidP="007E1B9A">
            <w:r w:rsidRPr="00B44E72">
              <w:t>2</w:t>
            </w:r>
          </w:p>
        </w:tc>
        <w:tc>
          <w:tcPr>
            <w:tcW w:w="586" w:type="pct"/>
            <w:vAlign w:val="center"/>
            <w:hideMark/>
          </w:tcPr>
          <w:p w:rsidR="000273B8" w:rsidRPr="00B44E72" w:rsidRDefault="000273B8" w:rsidP="007E1B9A">
            <w:r w:rsidRPr="00B44E72">
              <w:t>Уз.1а</w:t>
            </w:r>
          </w:p>
        </w:tc>
        <w:tc>
          <w:tcPr>
            <w:tcW w:w="766" w:type="pct"/>
            <w:vAlign w:val="center"/>
            <w:hideMark/>
          </w:tcPr>
          <w:p w:rsidR="000273B8" w:rsidRPr="00B44E72" w:rsidRDefault="000273B8" w:rsidP="007E1B9A">
            <w:r w:rsidRPr="00B44E72">
              <w:t>ТК-1, Ду200</w:t>
            </w:r>
          </w:p>
        </w:tc>
        <w:tc>
          <w:tcPr>
            <w:tcW w:w="259" w:type="pct"/>
            <w:vAlign w:val="center"/>
            <w:hideMark/>
          </w:tcPr>
          <w:p w:rsidR="000273B8" w:rsidRPr="00B44E72" w:rsidRDefault="000273B8" w:rsidP="007E1B9A">
            <w:r w:rsidRPr="00B44E72">
              <w:t>49,48</w:t>
            </w:r>
          </w:p>
        </w:tc>
        <w:tc>
          <w:tcPr>
            <w:tcW w:w="225" w:type="pct"/>
            <w:vAlign w:val="center"/>
            <w:hideMark/>
          </w:tcPr>
          <w:p w:rsidR="000273B8" w:rsidRPr="00B44E72" w:rsidRDefault="000273B8" w:rsidP="007E1B9A">
            <w:r w:rsidRPr="00B44E72">
              <w:t>0,207</w:t>
            </w:r>
          </w:p>
        </w:tc>
        <w:tc>
          <w:tcPr>
            <w:tcW w:w="225" w:type="pct"/>
            <w:vAlign w:val="center"/>
            <w:hideMark/>
          </w:tcPr>
          <w:p w:rsidR="000273B8" w:rsidRPr="00B44E72" w:rsidRDefault="000273B8" w:rsidP="007E1B9A">
            <w:r w:rsidRPr="00B44E72">
              <w:t>0,207</w:t>
            </w:r>
          </w:p>
        </w:tc>
        <w:tc>
          <w:tcPr>
            <w:tcW w:w="579" w:type="pct"/>
            <w:vAlign w:val="center"/>
            <w:hideMark/>
          </w:tcPr>
          <w:p w:rsidR="000273B8" w:rsidRPr="00B44E72" w:rsidRDefault="000273B8" w:rsidP="007E1B9A">
            <w:r w:rsidRPr="00B44E72">
              <w:t>Надземная</w:t>
            </w:r>
          </w:p>
        </w:tc>
        <w:tc>
          <w:tcPr>
            <w:tcW w:w="208" w:type="pct"/>
            <w:vAlign w:val="center"/>
            <w:hideMark/>
          </w:tcPr>
          <w:p w:rsidR="000273B8" w:rsidRPr="00B44E72" w:rsidRDefault="000273B8" w:rsidP="007E1B9A">
            <w:r w:rsidRPr="00B44E72">
              <w:t>2005</w:t>
            </w:r>
          </w:p>
        </w:tc>
        <w:tc>
          <w:tcPr>
            <w:tcW w:w="225" w:type="pct"/>
            <w:vAlign w:val="center"/>
            <w:hideMark/>
          </w:tcPr>
          <w:p w:rsidR="000273B8" w:rsidRPr="00B44E72" w:rsidRDefault="000273B8" w:rsidP="007E1B9A">
            <w:r w:rsidRPr="00B44E72">
              <w:t>94,99</w:t>
            </w:r>
          </w:p>
        </w:tc>
        <w:tc>
          <w:tcPr>
            <w:tcW w:w="327" w:type="pct"/>
            <w:vAlign w:val="center"/>
            <w:hideMark/>
          </w:tcPr>
          <w:p w:rsidR="000273B8" w:rsidRPr="00B44E72" w:rsidRDefault="000273B8" w:rsidP="007E1B9A">
            <w:r w:rsidRPr="00B44E72">
              <w:t>106,474</w:t>
            </w:r>
          </w:p>
        </w:tc>
        <w:tc>
          <w:tcPr>
            <w:tcW w:w="141" w:type="pct"/>
            <w:vAlign w:val="center"/>
            <w:hideMark/>
          </w:tcPr>
          <w:p w:rsidR="000273B8" w:rsidRPr="00B44E72" w:rsidRDefault="000273B8" w:rsidP="007E1B9A">
            <w:r w:rsidRPr="00B44E72">
              <w:t>8</w:t>
            </w:r>
          </w:p>
        </w:tc>
        <w:tc>
          <w:tcPr>
            <w:tcW w:w="259" w:type="pct"/>
            <w:vAlign w:val="center"/>
            <w:hideMark/>
          </w:tcPr>
          <w:p w:rsidR="000273B8" w:rsidRPr="00B44E72" w:rsidRDefault="000273B8" w:rsidP="007E1B9A">
            <w:r w:rsidRPr="00B44E72">
              <w:t>0,0495</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0,996</w:t>
            </w:r>
          </w:p>
        </w:tc>
        <w:tc>
          <w:tcPr>
            <w:tcW w:w="225" w:type="pct"/>
            <w:vAlign w:val="center"/>
            <w:hideMark/>
          </w:tcPr>
          <w:p w:rsidR="000273B8" w:rsidRPr="00B44E72" w:rsidRDefault="000273B8" w:rsidP="007E1B9A">
            <w:r w:rsidRPr="00B44E72">
              <w:t>0,991</w:t>
            </w:r>
          </w:p>
        </w:tc>
        <w:tc>
          <w:tcPr>
            <w:tcW w:w="225" w:type="pct"/>
            <w:noWrap/>
            <w:vAlign w:val="center"/>
            <w:hideMark/>
          </w:tcPr>
          <w:p w:rsidR="000273B8" w:rsidRPr="00B44E72" w:rsidRDefault="000273B8" w:rsidP="007E1B9A">
            <w:r w:rsidRPr="00B44E72">
              <w:t>46,58</w:t>
            </w:r>
          </w:p>
        </w:tc>
        <w:tc>
          <w:tcPr>
            <w:tcW w:w="191" w:type="pct"/>
            <w:noWrap/>
            <w:vAlign w:val="center"/>
            <w:hideMark/>
          </w:tcPr>
          <w:p w:rsidR="000273B8" w:rsidRPr="00B44E72" w:rsidRDefault="000273B8" w:rsidP="007E1B9A">
            <w:r w:rsidRPr="00B44E72">
              <w:t>0,01</w:t>
            </w:r>
          </w:p>
        </w:tc>
      </w:tr>
      <w:tr w:rsidR="000273B8" w:rsidRPr="00B44E72" w:rsidTr="00BA22BB">
        <w:trPr>
          <w:jc w:val="center"/>
        </w:trPr>
        <w:tc>
          <w:tcPr>
            <w:tcW w:w="141" w:type="pct"/>
            <w:noWrap/>
            <w:vAlign w:val="center"/>
            <w:hideMark/>
          </w:tcPr>
          <w:p w:rsidR="000273B8" w:rsidRPr="00B44E72" w:rsidRDefault="000273B8" w:rsidP="007E1B9A">
            <w:r w:rsidRPr="00B44E72">
              <w:t>3</w:t>
            </w:r>
          </w:p>
        </w:tc>
        <w:tc>
          <w:tcPr>
            <w:tcW w:w="586" w:type="pct"/>
            <w:vAlign w:val="center"/>
            <w:hideMark/>
          </w:tcPr>
          <w:p w:rsidR="000273B8" w:rsidRPr="00B44E72" w:rsidRDefault="000273B8" w:rsidP="007E1B9A">
            <w:r w:rsidRPr="00B44E72">
              <w:t>ТК-1, Ду200</w:t>
            </w:r>
          </w:p>
        </w:tc>
        <w:tc>
          <w:tcPr>
            <w:tcW w:w="766" w:type="pct"/>
            <w:vAlign w:val="center"/>
            <w:hideMark/>
          </w:tcPr>
          <w:p w:rsidR="000273B8" w:rsidRPr="00B44E72" w:rsidRDefault="000273B8" w:rsidP="007E1B9A">
            <w:r w:rsidRPr="00B44E72">
              <w:t>ТК-1</w:t>
            </w:r>
          </w:p>
        </w:tc>
        <w:tc>
          <w:tcPr>
            <w:tcW w:w="259" w:type="pct"/>
            <w:vAlign w:val="center"/>
            <w:hideMark/>
          </w:tcPr>
          <w:p w:rsidR="000273B8" w:rsidRPr="00B44E72" w:rsidRDefault="000273B8" w:rsidP="007E1B9A">
            <w:r w:rsidRPr="00B44E72">
              <w:t>2,62</w:t>
            </w:r>
          </w:p>
        </w:tc>
        <w:tc>
          <w:tcPr>
            <w:tcW w:w="225" w:type="pct"/>
            <w:vAlign w:val="center"/>
            <w:hideMark/>
          </w:tcPr>
          <w:p w:rsidR="000273B8" w:rsidRPr="00B44E72" w:rsidRDefault="000273B8" w:rsidP="007E1B9A">
            <w:r w:rsidRPr="00B44E72">
              <w:t>0,207</w:t>
            </w:r>
          </w:p>
        </w:tc>
        <w:tc>
          <w:tcPr>
            <w:tcW w:w="225" w:type="pct"/>
            <w:vAlign w:val="center"/>
            <w:hideMark/>
          </w:tcPr>
          <w:p w:rsidR="000273B8" w:rsidRPr="00B44E72" w:rsidRDefault="000273B8" w:rsidP="007E1B9A">
            <w:r w:rsidRPr="00B44E72">
              <w:t>0,207</w:t>
            </w:r>
          </w:p>
        </w:tc>
        <w:tc>
          <w:tcPr>
            <w:tcW w:w="579" w:type="pct"/>
            <w:vAlign w:val="center"/>
            <w:hideMark/>
          </w:tcPr>
          <w:p w:rsidR="000273B8" w:rsidRPr="00B44E72" w:rsidRDefault="000273B8" w:rsidP="007E1B9A">
            <w:r w:rsidRPr="00B44E72">
              <w:t>Надземная</w:t>
            </w:r>
          </w:p>
        </w:tc>
        <w:tc>
          <w:tcPr>
            <w:tcW w:w="208" w:type="pct"/>
            <w:vAlign w:val="center"/>
            <w:hideMark/>
          </w:tcPr>
          <w:p w:rsidR="000273B8" w:rsidRPr="00B44E72" w:rsidRDefault="000273B8" w:rsidP="007E1B9A">
            <w:r w:rsidRPr="00B44E72">
              <w:t>2005</w:t>
            </w:r>
          </w:p>
        </w:tc>
        <w:tc>
          <w:tcPr>
            <w:tcW w:w="225" w:type="pct"/>
            <w:vAlign w:val="center"/>
            <w:hideMark/>
          </w:tcPr>
          <w:p w:rsidR="000273B8" w:rsidRPr="00B44E72" w:rsidRDefault="000273B8" w:rsidP="007E1B9A">
            <w:r w:rsidRPr="00B44E72">
              <w:t>94,95</w:t>
            </w:r>
          </w:p>
        </w:tc>
        <w:tc>
          <w:tcPr>
            <w:tcW w:w="327" w:type="pct"/>
            <w:vAlign w:val="center"/>
            <w:hideMark/>
          </w:tcPr>
          <w:p w:rsidR="000273B8" w:rsidRPr="00B44E72" w:rsidRDefault="000273B8" w:rsidP="007E1B9A">
            <w:r w:rsidRPr="00B44E72">
              <w:t>106,4706</w:t>
            </w:r>
          </w:p>
        </w:tc>
        <w:tc>
          <w:tcPr>
            <w:tcW w:w="141" w:type="pct"/>
            <w:vAlign w:val="center"/>
            <w:hideMark/>
          </w:tcPr>
          <w:p w:rsidR="000273B8" w:rsidRPr="00B44E72" w:rsidRDefault="000273B8" w:rsidP="007E1B9A">
            <w:r w:rsidRPr="00B44E72">
              <w:t>8</w:t>
            </w:r>
          </w:p>
        </w:tc>
        <w:tc>
          <w:tcPr>
            <w:tcW w:w="259" w:type="pct"/>
            <w:vAlign w:val="center"/>
            <w:hideMark/>
          </w:tcPr>
          <w:p w:rsidR="000273B8" w:rsidRPr="00B44E72" w:rsidRDefault="000273B8" w:rsidP="007E1B9A">
            <w:r w:rsidRPr="00B44E72">
              <w:t>0,0026</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1,000</w:t>
            </w:r>
          </w:p>
        </w:tc>
        <w:tc>
          <w:tcPr>
            <w:tcW w:w="225" w:type="pct"/>
            <w:vAlign w:val="center"/>
            <w:hideMark/>
          </w:tcPr>
          <w:p w:rsidR="000273B8" w:rsidRPr="00B44E72" w:rsidRDefault="000273B8" w:rsidP="007E1B9A">
            <w:r w:rsidRPr="00B44E72">
              <w:t>0,991</w:t>
            </w:r>
          </w:p>
        </w:tc>
        <w:tc>
          <w:tcPr>
            <w:tcW w:w="225" w:type="pct"/>
            <w:noWrap/>
            <w:vAlign w:val="center"/>
            <w:hideMark/>
          </w:tcPr>
          <w:p w:rsidR="000273B8" w:rsidRPr="00B44E72" w:rsidRDefault="000273B8" w:rsidP="007E1B9A">
            <w:r w:rsidRPr="00B44E72">
              <w:t>46,58</w:t>
            </w:r>
          </w:p>
        </w:tc>
        <w:tc>
          <w:tcPr>
            <w:tcW w:w="191" w:type="pct"/>
            <w:noWrap/>
            <w:vAlign w:val="center"/>
            <w:hideMark/>
          </w:tcPr>
          <w:p w:rsidR="000273B8" w:rsidRPr="00B44E72" w:rsidRDefault="000273B8" w:rsidP="007E1B9A">
            <w:r w:rsidRPr="00B44E72">
              <w:t>0,05</w:t>
            </w:r>
          </w:p>
        </w:tc>
      </w:tr>
      <w:tr w:rsidR="000273B8" w:rsidRPr="00B44E72" w:rsidTr="00BA22BB">
        <w:trPr>
          <w:jc w:val="center"/>
        </w:trPr>
        <w:tc>
          <w:tcPr>
            <w:tcW w:w="141" w:type="pct"/>
            <w:noWrap/>
            <w:vAlign w:val="center"/>
            <w:hideMark/>
          </w:tcPr>
          <w:p w:rsidR="000273B8" w:rsidRPr="00B44E72" w:rsidRDefault="000273B8" w:rsidP="007E1B9A">
            <w:r w:rsidRPr="00B44E72">
              <w:t>4</w:t>
            </w:r>
          </w:p>
        </w:tc>
        <w:tc>
          <w:tcPr>
            <w:tcW w:w="586" w:type="pct"/>
            <w:vAlign w:val="center"/>
            <w:hideMark/>
          </w:tcPr>
          <w:p w:rsidR="000273B8" w:rsidRPr="00B44E72" w:rsidRDefault="000273B8" w:rsidP="007E1B9A">
            <w:r w:rsidRPr="00B44E72">
              <w:t>ТК-1</w:t>
            </w:r>
          </w:p>
        </w:tc>
        <w:tc>
          <w:tcPr>
            <w:tcW w:w="766" w:type="pct"/>
            <w:vAlign w:val="center"/>
            <w:hideMark/>
          </w:tcPr>
          <w:p w:rsidR="000273B8" w:rsidRPr="00B44E72" w:rsidRDefault="000273B8" w:rsidP="007E1B9A">
            <w:r w:rsidRPr="00B44E72">
              <w:t>ТК-1, Ду250</w:t>
            </w:r>
          </w:p>
        </w:tc>
        <w:tc>
          <w:tcPr>
            <w:tcW w:w="259" w:type="pct"/>
            <w:vAlign w:val="center"/>
            <w:hideMark/>
          </w:tcPr>
          <w:p w:rsidR="000273B8" w:rsidRPr="00B44E72" w:rsidRDefault="000273B8" w:rsidP="007E1B9A">
            <w:r w:rsidRPr="00B44E72">
              <w:t>2,51</w:t>
            </w:r>
          </w:p>
        </w:tc>
        <w:tc>
          <w:tcPr>
            <w:tcW w:w="225" w:type="pct"/>
            <w:vAlign w:val="center"/>
            <w:hideMark/>
          </w:tcPr>
          <w:p w:rsidR="000273B8" w:rsidRPr="00B44E72" w:rsidRDefault="000273B8" w:rsidP="007E1B9A">
            <w:r w:rsidRPr="00B44E72">
              <w:t>0,207</w:t>
            </w:r>
          </w:p>
        </w:tc>
        <w:tc>
          <w:tcPr>
            <w:tcW w:w="225" w:type="pct"/>
            <w:vAlign w:val="center"/>
            <w:hideMark/>
          </w:tcPr>
          <w:p w:rsidR="000273B8" w:rsidRPr="00B44E72" w:rsidRDefault="000273B8" w:rsidP="007E1B9A">
            <w:r w:rsidRPr="00B44E72">
              <w:t>0,207</w:t>
            </w:r>
          </w:p>
        </w:tc>
        <w:tc>
          <w:tcPr>
            <w:tcW w:w="579" w:type="pct"/>
            <w:vAlign w:val="center"/>
            <w:hideMark/>
          </w:tcPr>
          <w:p w:rsidR="000273B8" w:rsidRPr="00B44E72" w:rsidRDefault="000273B8" w:rsidP="007E1B9A">
            <w:r w:rsidRPr="00B44E72">
              <w:t>Надземная</w:t>
            </w:r>
          </w:p>
        </w:tc>
        <w:tc>
          <w:tcPr>
            <w:tcW w:w="208" w:type="pct"/>
            <w:vAlign w:val="center"/>
            <w:hideMark/>
          </w:tcPr>
          <w:p w:rsidR="000273B8" w:rsidRPr="00B44E72" w:rsidRDefault="000273B8" w:rsidP="007E1B9A">
            <w:r w:rsidRPr="00B44E72">
              <w:t>2012</w:t>
            </w:r>
          </w:p>
        </w:tc>
        <w:tc>
          <w:tcPr>
            <w:tcW w:w="225" w:type="pct"/>
            <w:vAlign w:val="center"/>
            <w:hideMark/>
          </w:tcPr>
          <w:p w:rsidR="000273B8" w:rsidRPr="00B44E72" w:rsidRDefault="000273B8" w:rsidP="007E1B9A">
            <w:r w:rsidRPr="00B44E72">
              <w:t>94,95</w:t>
            </w:r>
          </w:p>
        </w:tc>
        <w:tc>
          <w:tcPr>
            <w:tcW w:w="327" w:type="pct"/>
            <w:vAlign w:val="center"/>
            <w:hideMark/>
          </w:tcPr>
          <w:p w:rsidR="000273B8" w:rsidRPr="00B44E72" w:rsidRDefault="000273B8" w:rsidP="007E1B9A">
            <w:r w:rsidRPr="00B44E72">
              <w:t>105,7696</w:t>
            </w:r>
          </w:p>
        </w:tc>
        <w:tc>
          <w:tcPr>
            <w:tcW w:w="141" w:type="pct"/>
            <w:vAlign w:val="center"/>
            <w:hideMark/>
          </w:tcPr>
          <w:p w:rsidR="000273B8" w:rsidRPr="00B44E72" w:rsidRDefault="000273B8" w:rsidP="007E1B9A">
            <w:r w:rsidRPr="00B44E72">
              <w:t>1</w:t>
            </w:r>
          </w:p>
        </w:tc>
        <w:tc>
          <w:tcPr>
            <w:tcW w:w="259" w:type="pct"/>
            <w:vAlign w:val="center"/>
            <w:hideMark/>
          </w:tcPr>
          <w:p w:rsidR="000273B8" w:rsidRPr="00B44E72" w:rsidRDefault="000273B8" w:rsidP="007E1B9A">
            <w:r w:rsidRPr="00B44E72">
              <w:t>0,0025</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1,000</w:t>
            </w:r>
          </w:p>
        </w:tc>
        <w:tc>
          <w:tcPr>
            <w:tcW w:w="225" w:type="pct"/>
            <w:vAlign w:val="center"/>
            <w:hideMark/>
          </w:tcPr>
          <w:p w:rsidR="000273B8" w:rsidRPr="00B44E72" w:rsidRDefault="000273B8" w:rsidP="007E1B9A">
            <w:r w:rsidRPr="00B44E72">
              <w:t>0,991</w:t>
            </w:r>
          </w:p>
        </w:tc>
        <w:tc>
          <w:tcPr>
            <w:tcW w:w="225" w:type="pct"/>
            <w:noWrap/>
            <w:vAlign w:val="center"/>
            <w:hideMark/>
          </w:tcPr>
          <w:p w:rsidR="000273B8" w:rsidRPr="00B44E72" w:rsidRDefault="000273B8" w:rsidP="007E1B9A">
            <w:r w:rsidRPr="00B44E72">
              <w:t>46,27</w:t>
            </w:r>
          </w:p>
        </w:tc>
        <w:tc>
          <w:tcPr>
            <w:tcW w:w="191" w:type="pct"/>
            <w:noWrap/>
            <w:vAlign w:val="center"/>
            <w:hideMark/>
          </w:tcPr>
          <w:p w:rsidR="000273B8" w:rsidRPr="00B44E72" w:rsidRDefault="000273B8" w:rsidP="007E1B9A">
            <w:r w:rsidRPr="00B44E72">
              <w:t>0,05</w:t>
            </w:r>
          </w:p>
        </w:tc>
      </w:tr>
      <w:tr w:rsidR="000273B8" w:rsidRPr="00B44E72" w:rsidTr="00BA22BB">
        <w:trPr>
          <w:jc w:val="center"/>
        </w:trPr>
        <w:tc>
          <w:tcPr>
            <w:tcW w:w="141" w:type="pct"/>
            <w:noWrap/>
            <w:vAlign w:val="center"/>
            <w:hideMark/>
          </w:tcPr>
          <w:p w:rsidR="000273B8" w:rsidRPr="00B44E72" w:rsidRDefault="000273B8" w:rsidP="007E1B9A">
            <w:r w:rsidRPr="00B44E72">
              <w:t>5</w:t>
            </w:r>
          </w:p>
        </w:tc>
        <w:tc>
          <w:tcPr>
            <w:tcW w:w="586" w:type="pct"/>
            <w:vAlign w:val="center"/>
            <w:hideMark/>
          </w:tcPr>
          <w:p w:rsidR="000273B8" w:rsidRPr="00B44E72" w:rsidRDefault="000273B8" w:rsidP="007E1B9A">
            <w:r w:rsidRPr="00B44E72">
              <w:t>ТК-1, Ду250</w:t>
            </w:r>
          </w:p>
        </w:tc>
        <w:tc>
          <w:tcPr>
            <w:tcW w:w="766" w:type="pct"/>
            <w:vAlign w:val="center"/>
            <w:hideMark/>
          </w:tcPr>
          <w:p w:rsidR="000273B8" w:rsidRPr="00B44E72" w:rsidRDefault="000273B8" w:rsidP="007E1B9A">
            <w:r w:rsidRPr="00B44E72">
              <w:t>Переход с надз в подз канал</w:t>
            </w:r>
          </w:p>
        </w:tc>
        <w:tc>
          <w:tcPr>
            <w:tcW w:w="259" w:type="pct"/>
            <w:vAlign w:val="center"/>
            <w:hideMark/>
          </w:tcPr>
          <w:p w:rsidR="000273B8" w:rsidRPr="00B44E72" w:rsidRDefault="000273B8" w:rsidP="007E1B9A">
            <w:r w:rsidRPr="00B44E72">
              <w:t>85,51</w:t>
            </w:r>
          </w:p>
        </w:tc>
        <w:tc>
          <w:tcPr>
            <w:tcW w:w="225" w:type="pct"/>
            <w:vAlign w:val="center"/>
            <w:hideMark/>
          </w:tcPr>
          <w:p w:rsidR="000273B8" w:rsidRPr="00B44E72" w:rsidRDefault="000273B8" w:rsidP="007E1B9A">
            <w:r w:rsidRPr="00B44E72">
              <w:t>0,259</w:t>
            </w:r>
          </w:p>
        </w:tc>
        <w:tc>
          <w:tcPr>
            <w:tcW w:w="225" w:type="pct"/>
            <w:vAlign w:val="center"/>
            <w:hideMark/>
          </w:tcPr>
          <w:p w:rsidR="000273B8" w:rsidRPr="00B44E72" w:rsidRDefault="000273B8" w:rsidP="007E1B9A">
            <w:r w:rsidRPr="00B44E72">
              <w:t>0,259</w:t>
            </w:r>
          </w:p>
        </w:tc>
        <w:tc>
          <w:tcPr>
            <w:tcW w:w="579" w:type="pct"/>
            <w:vAlign w:val="center"/>
            <w:hideMark/>
          </w:tcPr>
          <w:p w:rsidR="000273B8" w:rsidRPr="00B44E72" w:rsidRDefault="000273B8" w:rsidP="007E1B9A">
            <w:r w:rsidRPr="00B44E72">
              <w:t>Надземная</w:t>
            </w:r>
          </w:p>
        </w:tc>
        <w:tc>
          <w:tcPr>
            <w:tcW w:w="208" w:type="pct"/>
            <w:vAlign w:val="center"/>
            <w:hideMark/>
          </w:tcPr>
          <w:p w:rsidR="000273B8" w:rsidRPr="00B44E72" w:rsidRDefault="000273B8" w:rsidP="007E1B9A">
            <w:r w:rsidRPr="00B44E72">
              <w:t>2012</w:t>
            </w:r>
          </w:p>
        </w:tc>
        <w:tc>
          <w:tcPr>
            <w:tcW w:w="225" w:type="pct"/>
            <w:vAlign w:val="center"/>
            <w:hideMark/>
          </w:tcPr>
          <w:p w:rsidR="000273B8" w:rsidRPr="00B44E72" w:rsidRDefault="000273B8" w:rsidP="007E1B9A">
            <w:r w:rsidRPr="00B44E72">
              <w:t>94,95</w:t>
            </w:r>
          </w:p>
        </w:tc>
        <w:tc>
          <w:tcPr>
            <w:tcW w:w="327" w:type="pct"/>
            <w:vAlign w:val="center"/>
            <w:hideMark/>
          </w:tcPr>
          <w:p w:rsidR="000273B8" w:rsidRPr="00B44E72" w:rsidRDefault="000273B8" w:rsidP="007E1B9A">
            <w:r w:rsidRPr="00B44E72">
              <w:t>105,7694</w:t>
            </w:r>
          </w:p>
        </w:tc>
        <w:tc>
          <w:tcPr>
            <w:tcW w:w="141" w:type="pct"/>
            <w:vAlign w:val="center"/>
            <w:hideMark/>
          </w:tcPr>
          <w:p w:rsidR="000273B8" w:rsidRPr="00B44E72" w:rsidRDefault="000273B8" w:rsidP="007E1B9A">
            <w:r w:rsidRPr="00B44E72">
              <w:t>1</w:t>
            </w:r>
          </w:p>
        </w:tc>
        <w:tc>
          <w:tcPr>
            <w:tcW w:w="259" w:type="pct"/>
            <w:vAlign w:val="center"/>
            <w:hideMark/>
          </w:tcPr>
          <w:p w:rsidR="000273B8" w:rsidRPr="00B44E72" w:rsidRDefault="000273B8" w:rsidP="007E1B9A">
            <w:r w:rsidRPr="00B44E72">
              <w:t>0,0855</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0,991</w:t>
            </w:r>
          </w:p>
        </w:tc>
        <w:tc>
          <w:tcPr>
            <w:tcW w:w="225" w:type="pct"/>
            <w:vAlign w:val="center"/>
            <w:hideMark/>
          </w:tcPr>
          <w:p w:rsidR="000273B8" w:rsidRPr="00B44E72" w:rsidRDefault="000273B8" w:rsidP="007E1B9A">
            <w:r w:rsidRPr="00B44E72">
              <w:t>0,957</w:t>
            </w:r>
          </w:p>
        </w:tc>
        <w:tc>
          <w:tcPr>
            <w:tcW w:w="225" w:type="pct"/>
            <w:noWrap/>
            <w:vAlign w:val="center"/>
            <w:hideMark/>
          </w:tcPr>
          <w:p w:rsidR="000273B8" w:rsidRPr="00B44E72" w:rsidRDefault="000273B8" w:rsidP="007E1B9A">
            <w:r w:rsidRPr="00B44E72">
              <w:t>46,27</w:t>
            </w:r>
          </w:p>
        </w:tc>
        <w:tc>
          <w:tcPr>
            <w:tcW w:w="191" w:type="pct"/>
            <w:noWrap/>
            <w:vAlign w:val="center"/>
            <w:hideMark/>
          </w:tcPr>
          <w:p w:rsidR="000273B8" w:rsidRPr="00B44E72" w:rsidRDefault="000273B8" w:rsidP="007E1B9A">
            <w:r w:rsidRPr="00B44E72">
              <w:t>0,05</w:t>
            </w:r>
          </w:p>
        </w:tc>
      </w:tr>
      <w:tr w:rsidR="000273B8" w:rsidRPr="00B44E72" w:rsidTr="00BA22BB">
        <w:trPr>
          <w:jc w:val="center"/>
        </w:trPr>
        <w:tc>
          <w:tcPr>
            <w:tcW w:w="141" w:type="pct"/>
            <w:noWrap/>
            <w:vAlign w:val="center"/>
            <w:hideMark/>
          </w:tcPr>
          <w:p w:rsidR="000273B8" w:rsidRPr="00B44E72" w:rsidRDefault="000273B8" w:rsidP="007E1B9A">
            <w:r w:rsidRPr="00B44E72">
              <w:t>6</w:t>
            </w:r>
          </w:p>
        </w:tc>
        <w:tc>
          <w:tcPr>
            <w:tcW w:w="586" w:type="pct"/>
            <w:vAlign w:val="center"/>
            <w:hideMark/>
          </w:tcPr>
          <w:p w:rsidR="000273B8" w:rsidRPr="00B44E72" w:rsidRDefault="000273B8" w:rsidP="007E1B9A">
            <w:r w:rsidRPr="00B44E72">
              <w:t>Переход с надз в подз канал</w:t>
            </w:r>
          </w:p>
        </w:tc>
        <w:tc>
          <w:tcPr>
            <w:tcW w:w="766" w:type="pct"/>
            <w:vAlign w:val="center"/>
            <w:hideMark/>
          </w:tcPr>
          <w:p w:rsidR="000273B8" w:rsidRPr="00B44E72" w:rsidRDefault="000273B8" w:rsidP="007E1B9A">
            <w:r w:rsidRPr="00B44E72">
              <w:t>ТК-2</w:t>
            </w:r>
          </w:p>
        </w:tc>
        <w:tc>
          <w:tcPr>
            <w:tcW w:w="259" w:type="pct"/>
            <w:vAlign w:val="center"/>
            <w:hideMark/>
          </w:tcPr>
          <w:p w:rsidR="000273B8" w:rsidRPr="00B44E72" w:rsidRDefault="000273B8" w:rsidP="007E1B9A">
            <w:r w:rsidRPr="00B44E72">
              <w:t>19,96</w:t>
            </w:r>
          </w:p>
        </w:tc>
        <w:tc>
          <w:tcPr>
            <w:tcW w:w="225" w:type="pct"/>
            <w:vAlign w:val="center"/>
            <w:hideMark/>
          </w:tcPr>
          <w:p w:rsidR="000273B8" w:rsidRPr="00B44E72" w:rsidRDefault="000273B8" w:rsidP="007E1B9A">
            <w:r w:rsidRPr="00B44E72">
              <w:t>0,259</w:t>
            </w:r>
          </w:p>
        </w:tc>
        <w:tc>
          <w:tcPr>
            <w:tcW w:w="225" w:type="pct"/>
            <w:vAlign w:val="center"/>
            <w:hideMark/>
          </w:tcPr>
          <w:p w:rsidR="000273B8" w:rsidRPr="00B44E72" w:rsidRDefault="000273B8" w:rsidP="007E1B9A">
            <w:r w:rsidRPr="00B44E72">
              <w:t>0,259</w:t>
            </w:r>
          </w:p>
        </w:tc>
        <w:tc>
          <w:tcPr>
            <w:tcW w:w="579" w:type="pct"/>
            <w:vAlign w:val="center"/>
            <w:hideMark/>
          </w:tcPr>
          <w:p w:rsidR="000273B8" w:rsidRPr="00B44E72" w:rsidRDefault="000273B8" w:rsidP="007E1B9A">
            <w:r w:rsidRPr="00B44E72">
              <w:t>Подземная канальная</w:t>
            </w:r>
          </w:p>
        </w:tc>
        <w:tc>
          <w:tcPr>
            <w:tcW w:w="208" w:type="pct"/>
            <w:vAlign w:val="center"/>
            <w:hideMark/>
          </w:tcPr>
          <w:p w:rsidR="000273B8" w:rsidRPr="00B44E72" w:rsidRDefault="000273B8" w:rsidP="007E1B9A">
            <w:r w:rsidRPr="00B44E72">
              <w:t>2012</w:t>
            </w:r>
          </w:p>
        </w:tc>
        <w:tc>
          <w:tcPr>
            <w:tcW w:w="225" w:type="pct"/>
            <w:vAlign w:val="center"/>
            <w:hideMark/>
          </w:tcPr>
          <w:p w:rsidR="000273B8" w:rsidRPr="00B44E72" w:rsidRDefault="000273B8" w:rsidP="007E1B9A">
            <w:r w:rsidRPr="00B44E72">
              <w:t>94,87</w:t>
            </w:r>
          </w:p>
        </w:tc>
        <w:tc>
          <w:tcPr>
            <w:tcW w:w="327" w:type="pct"/>
            <w:vAlign w:val="center"/>
            <w:hideMark/>
          </w:tcPr>
          <w:p w:rsidR="000273B8" w:rsidRPr="00B44E72" w:rsidRDefault="000273B8" w:rsidP="007E1B9A">
            <w:r w:rsidRPr="00B44E72">
              <w:t>105,7601</w:t>
            </w:r>
          </w:p>
        </w:tc>
        <w:tc>
          <w:tcPr>
            <w:tcW w:w="141" w:type="pct"/>
            <w:vAlign w:val="center"/>
            <w:hideMark/>
          </w:tcPr>
          <w:p w:rsidR="000273B8" w:rsidRPr="00B44E72" w:rsidRDefault="000273B8" w:rsidP="007E1B9A">
            <w:r w:rsidRPr="00B44E72">
              <w:t>1</w:t>
            </w:r>
          </w:p>
        </w:tc>
        <w:tc>
          <w:tcPr>
            <w:tcW w:w="259" w:type="pct"/>
            <w:vAlign w:val="center"/>
            <w:hideMark/>
          </w:tcPr>
          <w:p w:rsidR="000273B8" w:rsidRPr="00B44E72" w:rsidRDefault="000273B8" w:rsidP="007E1B9A">
            <w:r w:rsidRPr="00B44E72">
              <w:t>0,0200</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0,998</w:t>
            </w:r>
          </w:p>
        </w:tc>
        <w:tc>
          <w:tcPr>
            <w:tcW w:w="225" w:type="pct"/>
            <w:vAlign w:val="center"/>
            <w:hideMark/>
          </w:tcPr>
          <w:p w:rsidR="000273B8" w:rsidRPr="00B44E72" w:rsidRDefault="000273B8" w:rsidP="007E1B9A">
            <w:r w:rsidRPr="00B44E72">
              <w:t>0,956</w:t>
            </w:r>
          </w:p>
        </w:tc>
        <w:tc>
          <w:tcPr>
            <w:tcW w:w="225" w:type="pct"/>
            <w:noWrap/>
            <w:vAlign w:val="center"/>
            <w:hideMark/>
          </w:tcPr>
          <w:p w:rsidR="000273B8" w:rsidRPr="00B44E72" w:rsidRDefault="000273B8" w:rsidP="007E1B9A">
            <w:r w:rsidRPr="00B44E72">
              <w:t>46,27</w:t>
            </w:r>
          </w:p>
        </w:tc>
        <w:tc>
          <w:tcPr>
            <w:tcW w:w="191" w:type="pct"/>
            <w:noWrap/>
            <w:vAlign w:val="center"/>
            <w:hideMark/>
          </w:tcPr>
          <w:p w:rsidR="000273B8" w:rsidRPr="00B44E72" w:rsidRDefault="000273B8" w:rsidP="007E1B9A">
            <w:r w:rsidRPr="00B44E72">
              <w:t>0,13</w:t>
            </w:r>
          </w:p>
        </w:tc>
      </w:tr>
      <w:tr w:rsidR="000273B8" w:rsidRPr="00B44E72" w:rsidTr="00BA22BB">
        <w:trPr>
          <w:jc w:val="center"/>
        </w:trPr>
        <w:tc>
          <w:tcPr>
            <w:tcW w:w="141" w:type="pct"/>
            <w:noWrap/>
            <w:vAlign w:val="center"/>
            <w:hideMark/>
          </w:tcPr>
          <w:p w:rsidR="000273B8" w:rsidRPr="00B44E72" w:rsidRDefault="000273B8" w:rsidP="007E1B9A">
            <w:r w:rsidRPr="00B44E72">
              <w:t>7</w:t>
            </w:r>
          </w:p>
        </w:tc>
        <w:tc>
          <w:tcPr>
            <w:tcW w:w="586" w:type="pct"/>
            <w:vAlign w:val="center"/>
            <w:hideMark/>
          </w:tcPr>
          <w:p w:rsidR="000273B8" w:rsidRPr="00B44E72" w:rsidRDefault="000273B8" w:rsidP="007E1B9A">
            <w:r w:rsidRPr="00B44E72">
              <w:t>ТК-2</w:t>
            </w:r>
          </w:p>
        </w:tc>
        <w:tc>
          <w:tcPr>
            <w:tcW w:w="766" w:type="pct"/>
            <w:vAlign w:val="center"/>
            <w:hideMark/>
          </w:tcPr>
          <w:p w:rsidR="000273B8" w:rsidRPr="00B44E72" w:rsidRDefault="000273B8" w:rsidP="007E1B9A">
            <w:r w:rsidRPr="00B44E72">
              <w:t>Переход подз б/кан в подз кан</w:t>
            </w:r>
          </w:p>
        </w:tc>
        <w:tc>
          <w:tcPr>
            <w:tcW w:w="259" w:type="pct"/>
            <w:vAlign w:val="center"/>
            <w:hideMark/>
          </w:tcPr>
          <w:p w:rsidR="000273B8" w:rsidRPr="00B44E72" w:rsidRDefault="000273B8" w:rsidP="007E1B9A">
            <w:r w:rsidRPr="00B44E72">
              <w:t>7,94</w:t>
            </w:r>
          </w:p>
        </w:tc>
        <w:tc>
          <w:tcPr>
            <w:tcW w:w="225" w:type="pct"/>
            <w:vAlign w:val="center"/>
            <w:hideMark/>
          </w:tcPr>
          <w:p w:rsidR="000273B8" w:rsidRPr="00B44E72" w:rsidRDefault="000273B8" w:rsidP="007E1B9A">
            <w:r w:rsidRPr="00B44E72">
              <w:t>0,259</w:t>
            </w:r>
          </w:p>
        </w:tc>
        <w:tc>
          <w:tcPr>
            <w:tcW w:w="225" w:type="pct"/>
            <w:vAlign w:val="center"/>
            <w:hideMark/>
          </w:tcPr>
          <w:p w:rsidR="000273B8" w:rsidRPr="00B44E72" w:rsidRDefault="000273B8" w:rsidP="007E1B9A">
            <w:r w:rsidRPr="00B44E72">
              <w:t>0,259</w:t>
            </w:r>
          </w:p>
        </w:tc>
        <w:tc>
          <w:tcPr>
            <w:tcW w:w="579" w:type="pct"/>
            <w:vAlign w:val="center"/>
            <w:hideMark/>
          </w:tcPr>
          <w:p w:rsidR="000273B8" w:rsidRPr="00B44E72" w:rsidRDefault="000273B8" w:rsidP="007E1B9A">
            <w:r w:rsidRPr="00B44E72">
              <w:t>Подземная бесканальная</w:t>
            </w:r>
          </w:p>
        </w:tc>
        <w:tc>
          <w:tcPr>
            <w:tcW w:w="208" w:type="pct"/>
            <w:vAlign w:val="center"/>
            <w:hideMark/>
          </w:tcPr>
          <w:p w:rsidR="000273B8" w:rsidRPr="00B44E72" w:rsidRDefault="000273B8" w:rsidP="007E1B9A">
            <w:r w:rsidRPr="00B44E72">
              <w:t>2012</w:t>
            </w:r>
          </w:p>
        </w:tc>
        <w:tc>
          <w:tcPr>
            <w:tcW w:w="225" w:type="pct"/>
            <w:vAlign w:val="center"/>
            <w:hideMark/>
          </w:tcPr>
          <w:p w:rsidR="000273B8" w:rsidRPr="00B44E72" w:rsidRDefault="000273B8" w:rsidP="007E1B9A">
            <w:r w:rsidRPr="00B44E72">
              <w:t>94,86</w:t>
            </w:r>
          </w:p>
        </w:tc>
        <w:tc>
          <w:tcPr>
            <w:tcW w:w="327" w:type="pct"/>
            <w:vAlign w:val="center"/>
            <w:hideMark/>
          </w:tcPr>
          <w:p w:rsidR="000273B8" w:rsidRPr="00B44E72" w:rsidRDefault="000273B8" w:rsidP="007E1B9A">
            <w:r w:rsidRPr="00B44E72">
              <w:t>105,7579</w:t>
            </w:r>
          </w:p>
        </w:tc>
        <w:tc>
          <w:tcPr>
            <w:tcW w:w="141" w:type="pct"/>
            <w:vAlign w:val="center"/>
            <w:hideMark/>
          </w:tcPr>
          <w:p w:rsidR="000273B8" w:rsidRPr="00B44E72" w:rsidRDefault="000273B8" w:rsidP="007E1B9A">
            <w:r w:rsidRPr="00B44E72">
              <w:t>1</w:t>
            </w:r>
          </w:p>
        </w:tc>
        <w:tc>
          <w:tcPr>
            <w:tcW w:w="259" w:type="pct"/>
            <w:vAlign w:val="center"/>
            <w:hideMark/>
          </w:tcPr>
          <w:p w:rsidR="000273B8" w:rsidRPr="00B44E72" w:rsidRDefault="000273B8" w:rsidP="007E1B9A">
            <w:r w:rsidRPr="00B44E72">
              <w:t>0,0079</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0,999</w:t>
            </w:r>
          </w:p>
        </w:tc>
        <w:tc>
          <w:tcPr>
            <w:tcW w:w="225" w:type="pct"/>
            <w:vAlign w:val="center"/>
            <w:hideMark/>
          </w:tcPr>
          <w:p w:rsidR="000273B8" w:rsidRPr="00B44E72" w:rsidRDefault="000273B8" w:rsidP="007E1B9A">
            <w:r w:rsidRPr="00B44E72">
              <w:t>0,955</w:t>
            </w:r>
          </w:p>
        </w:tc>
        <w:tc>
          <w:tcPr>
            <w:tcW w:w="225" w:type="pct"/>
            <w:noWrap/>
            <w:vAlign w:val="center"/>
            <w:hideMark/>
          </w:tcPr>
          <w:p w:rsidR="000273B8" w:rsidRPr="00B44E72" w:rsidRDefault="000273B8" w:rsidP="007E1B9A">
            <w:r w:rsidRPr="00B44E72">
              <w:t>46,27</w:t>
            </w:r>
          </w:p>
        </w:tc>
        <w:tc>
          <w:tcPr>
            <w:tcW w:w="191" w:type="pct"/>
            <w:noWrap/>
            <w:vAlign w:val="center"/>
            <w:hideMark/>
          </w:tcPr>
          <w:p w:rsidR="000273B8" w:rsidRPr="00B44E72" w:rsidRDefault="000273B8" w:rsidP="007E1B9A">
            <w:r w:rsidRPr="00B44E72">
              <w:t>0,14</w:t>
            </w:r>
          </w:p>
        </w:tc>
      </w:tr>
      <w:tr w:rsidR="000273B8" w:rsidRPr="00B44E72" w:rsidTr="00BA22BB">
        <w:trPr>
          <w:jc w:val="center"/>
        </w:trPr>
        <w:tc>
          <w:tcPr>
            <w:tcW w:w="141" w:type="pct"/>
            <w:noWrap/>
            <w:vAlign w:val="center"/>
            <w:hideMark/>
          </w:tcPr>
          <w:p w:rsidR="000273B8" w:rsidRPr="00B44E72" w:rsidRDefault="000273B8" w:rsidP="007E1B9A">
            <w:r w:rsidRPr="00B44E72">
              <w:t>8</w:t>
            </w:r>
          </w:p>
        </w:tc>
        <w:tc>
          <w:tcPr>
            <w:tcW w:w="586" w:type="pct"/>
            <w:vAlign w:val="center"/>
            <w:hideMark/>
          </w:tcPr>
          <w:p w:rsidR="000273B8" w:rsidRPr="00B44E72" w:rsidRDefault="000273B8" w:rsidP="007E1B9A">
            <w:r w:rsidRPr="00B44E72">
              <w:t>Переход подз б/кан в подз кан</w:t>
            </w:r>
          </w:p>
        </w:tc>
        <w:tc>
          <w:tcPr>
            <w:tcW w:w="766" w:type="pct"/>
            <w:vAlign w:val="center"/>
            <w:hideMark/>
          </w:tcPr>
          <w:p w:rsidR="000273B8" w:rsidRPr="00B44E72" w:rsidRDefault="000273B8" w:rsidP="007E1B9A">
            <w:r w:rsidRPr="00B44E72">
              <w:t>ТК-3</w:t>
            </w:r>
          </w:p>
        </w:tc>
        <w:tc>
          <w:tcPr>
            <w:tcW w:w="259" w:type="pct"/>
            <w:vAlign w:val="center"/>
            <w:hideMark/>
          </w:tcPr>
          <w:p w:rsidR="000273B8" w:rsidRPr="00B44E72" w:rsidRDefault="000273B8" w:rsidP="007E1B9A">
            <w:r w:rsidRPr="00B44E72">
              <w:t>10,12</w:t>
            </w:r>
          </w:p>
        </w:tc>
        <w:tc>
          <w:tcPr>
            <w:tcW w:w="225" w:type="pct"/>
            <w:vAlign w:val="center"/>
            <w:hideMark/>
          </w:tcPr>
          <w:p w:rsidR="000273B8" w:rsidRPr="00B44E72" w:rsidRDefault="000273B8" w:rsidP="007E1B9A">
            <w:r w:rsidRPr="00B44E72">
              <w:t>0,259</w:t>
            </w:r>
          </w:p>
        </w:tc>
        <w:tc>
          <w:tcPr>
            <w:tcW w:w="225" w:type="pct"/>
            <w:vAlign w:val="center"/>
            <w:hideMark/>
          </w:tcPr>
          <w:p w:rsidR="000273B8" w:rsidRPr="00B44E72" w:rsidRDefault="000273B8" w:rsidP="007E1B9A">
            <w:r w:rsidRPr="00B44E72">
              <w:t>0,259</w:t>
            </w:r>
          </w:p>
        </w:tc>
        <w:tc>
          <w:tcPr>
            <w:tcW w:w="579" w:type="pct"/>
            <w:vAlign w:val="center"/>
            <w:hideMark/>
          </w:tcPr>
          <w:p w:rsidR="000273B8" w:rsidRPr="00B44E72" w:rsidRDefault="000273B8" w:rsidP="007E1B9A">
            <w:r w:rsidRPr="00B44E72">
              <w:t>Подземная канальная</w:t>
            </w:r>
          </w:p>
        </w:tc>
        <w:tc>
          <w:tcPr>
            <w:tcW w:w="208" w:type="pct"/>
            <w:vAlign w:val="center"/>
            <w:hideMark/>
          </w:tcPr>
          <w:p w:rsidR="000273B8" w:rsidRPr="00B44E72" w:rsidRDefault="000273B8" w:rsidP="007E1B9A">
            <w:r w:rsidRPr="00B44E72">
              <w:t>2012</w:t>
            </w:r>
          </w:p>
        </w:tc>
        <w:tc>
          <w:tcPr>
            <w:tcW w:w="225" w:type="pct"/>
            <w:vAlign w:val="center"/>
            <w:hideMark/>
          </w:tcPr>
          <w:p w:rsidR="000273B8" w:rsidRPr="00B44E72" w:rsidRDefault="000273B8" w:rsidP="007E1B9A">
            <w:r w:rsidRPr="00B44E72">
              <w:t>94,85</w:t>
            </w:r>
          </w:p>
        </w:tc>
        <w:tc>
          <w:tcPr>
            <w:tcW w:w="327" w:type="pct"/>
            <w:vAlign w:val="center"/>
            <w:hideMark/>
          </w:tcPr>
          <w:p w:rsidR="000273B8" w:rsidRPr="00B44E72" w:rsidRDefault="000273B8" w:rsidP="007E1B9A">
            <w:r w:rsidRPr="00B44E72">
              <w:t>105,757</w:t>
            </w:r>
          </w:p>
        </w:tc>
        <w:tc>
          <w:tcPr>
            <w:tcW w:w="141" w:type="pct"/>
            <w:vAlign w:val="center"/>
            <w:hideMark/>
          </w:tcPr>
          <w:p w:rsidR="000273B8" w:rsidRPr="00B44E72" w:rsidRDefault="000273B8" w:rsidP="007E1B9A">
            <w:r w:rsidRPr="00B44E72">
              <w:t>1</w:t>
            </w:r>
          </w:p>
        </w:tc>
        <w:tc>
          <w:tcPr>
            <w:tcW w:w="259" w:type="pct"/>
            <w:vAlign w:val="center"/>
            <w:hideMark/>
          </w:tcPr>
          <w:p w:rsidR="000273B8" w:rsidRPr="00B44E72" w:rsidRDefault="000273B8" w:rsidP="007E1B9A">
            <w:r w:rsidRPr="00B44E72">
              <w:t>0,0101</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0,999</w:t>
            </w:r>
          </w:p>
        </w:tc>
        <w:tc>
          <w:tcPr>
            <w:tcW w:w="225" w:type="pct"/>
            <w:vAlign w:val="center"/>
            <w:hideMark/>
          </w:tcPr>
          <w:p w:rsidR="000273B8" w:rsidRPr="00B44E72" w:rsidRDefault="000273B8" w:rsidP="007E1B9A">
            <w:r w:rsidRPr="00B44E72">
              <w:t>0,955</w:t>
            </w:r>
          </w:p>
        </w:tc>
        <w:tc>
          <w:tcPr>
            <w:tcW w:w="225" w:type="pct"/>
            <w:noWrap/>
            <w:vAlign w:val="center"/>
            <w:hideMark/>
          </w:tcPr>
          <w:p w:rsidR="000273B8" w:rsidRPr="00B44E72" w:rsidRDefault="000273B8" w:rsidP="007E1B9A">
            <w:r w:rsidRPr="00B44E72">
              <w:t>46,27</w:t>
            </w:r>
          </w:p>
        </w:tc>
        <w:tc>
          <w:tcPr>
            <w:tcW w:w="191" w:type="pct"/>
            <w:noWrap/>
            <w:vAlign w:val="center"/>
            <w:hideMark/>
          </w:tcPr>
          <w:p w:rsidR="000273B8" w:rsidRPr="00B44E72" w:rsidRDefault="000273B8" w:rsidP="007E1B9A">
            <w:r w:rsidRPr="00B44E72">
              <w:t>0,15</w:t>
            </w:r>
          </w:p>
        </w:tc>
      </w:tr>
      <w:tr w:rsidR="000273B8" w:rsidRPr="00B44E72" w:rsidTr="00BA22BB">
        <w:trPr>
          <w:jc w:val="center"/>
        </w:trPr>
        <w:tc>
          <w:tcPr>
            <w:tcW w:w="141" w:type="pct"/>
            <w:noWrap/>
            <w:vAlign w:val="center"/>
            <w:hideMark/>
          </w:tcPr>
          <w:p w:rsidR="000273B8" w:rsidRPr="00B44E72" w:rsidRDefault="000273B8" w:rsidP="007E1B9A">
            <w:r w:rsidRPr="00B44E72">
              <w:t>9</w:t>
            </w:r>
          </w:p>
        </w:tc>
        <w:tc>
          <w:tcPr>
            <w:tcW w:w="586" w:type="pct"/>
            <w:vAlign w:val="center"/>
            <w:hideMark/>
          </w:tcPr>
          <w:p w:rsidR="000273B8" w:rsidRPr="00B44E72" w:rsidRDefault="000273B8" w:rsidP="007E1B9A">
            <w:r w:rsidRPr="00B44E72">
              <w:t>ТК-3</w:t>
            </w:r>
          </w:p>
        </w:tc>
        <w:tc>
          <w:tcPr>
            <w:tcW w:w="766" w:type="pct"/>
            <w:vAlign w:val="center"/>
            <w:hideMark/>
          </w:tcPr>
          <w:p w:rsidR="000273B8" w:rsidRPr="00B44E72" w:rsidRDefault="000273B8" w:rsidP="007E1B9A">
            <w:r w:rsidRPr="00B44E72">
              <w:t>ТК-4</w:t>
            </w:r>
          </w:p>
        </w:tc>
        <w:tc>
          <w:tcPr>
            <w:tcW w:w="259" w:type="pct"/>
            <w:vAlign w:val="center"/>
            <w:hideMark/>
          </w:tcPr>
          <w:p w:rsidR="000273B8" w:rsidRPr="00B44E72" w:rsidRDefault="000273B8" w:rsidP="007E1B9A">
            <w:r w:rsidRPr="00B44E72">
              <w:t>31,9</w:t>
            </w:r>
          </w:p>
        </w:tc>
        <w:tc>
          <w:tcPr>
            <w:tcW w:w="225" w:type="pct"/>
            <w:vAlign w:val="center"/>
            <w:hideMark/>
          </w:tcPr>
          <w:p w:rsidR="000273B8" w:rsidRPr="00B44E72" w:rsidRDefault="000273B8" w:rsidP="007E1B9A">
            <w:r w:rsidRPr="00B44E72">
              <w:t>0,259</w:t>
            </w:r>
          </w:p>
        </w:tc>
        <w:tc>
          <w:tcPr>
            <w:tcW w:w="225" w:type="pct"/>
            <w:vAlign w:val="center"/>
            <w:hideMark/>
          </w:tcPr>
          <w:p w:rsidR="000273B8" w:rsidRPr="00B44E72" w:rsidRDefault="000273B8" w:rsidP="007E1B9A">
            <w:r w:rsidRPr="00B44E72">
              <w:t>0,259</w:t>
            </w:r>
          </w:p>
        </w:tc>
        <w:tc>
          <w:tcPr>
            <w:tcW w:w="579" w:type="pct"/>
            <w:vAlign w:val="center"/>
            <w:hideMark/>
          </w:tcPr>
          <w:p w:rsidR="000273B8" w:rsidRPr="00B44E72" w:rsidRDefault="000273B8" w:rsidP="007E1B9A">
            <w:r w:rsidRPr="00B44E72">
              <w:t>Подземная бесканальная</w:t>
            </w:r>
          </w:p>
        </w:tc>
        <w:tc>
          <w:tcPr>
            <w:tcW w:w="208" w:type="pct"/>
            <w:vAlign w:val="center"/>
            <w:hideMark/>
          </w:tcPr>
          <w:p w:rsidR="000273B8" w:rsidRPr="00B44E72" w:rsidRDefault="000273B8" w:rsidP="007E1B9A">
            <w:r w:rsidRPr="00B44E72">
              <w:t>2012</w:t>
            </w:r>
          </w:p>
        </w:tc>
        <w:tc>
          <w:tcPr>
            <w:tcW w:w="225" w:type="pct"/>
            <w:vAlign w:val="center"/>
            <w:hideMark/>
          </w:tcPr>
          <w:p w:rsidR="000273B8" w:rsidRPr="00B44E72" w:rsidRDefault="000273B8" w:rsidP="007E1B9A">
            <w:r w:rsidRPr="00B44E72">
              <w:t>94,84</w:t>
            </w:r>
          </w:p>
        </w:tc>
        <w:tc>
          <w:tcPr>
            <w:tcW w:w="327" w:type="pct"/>
            <w:vAlign w:val="center"/>
            <w:hideMark/>
          </w:tcPr>
          <w:p w:rsidR="000273B8" w:rsidRPr="00B44E72" w:rsidRDefault="000273B8" w:rsidP="007E1B9A">
            <w:r w:rsidRPr="00B44E72">
              <w:t>105,7559</w:t>
            </w:r>
          </w:p>
        </w:tc>
        <w:tc>
          <w:tcPr>
            <w:tcW w:w="141" w:type="pct"/>
            <w:vAlign w:val="center"/>
            <w:hideMark/>
          </w:tcPr>
          <w:p w:rsidR="000273B8" w:rsidRPr="00B44E72" w:rsidRDefault="000273B8" w:rsidP="007E1B9A">
            <w:r w:rsidRPr="00B44E72">
              <w:t>1</w:t>
            </w:r>
          </w:p>
        </w:tc>
        <w:tc>
          <w:tcPr>
            <w:tcW w:w="259" w:type="pct"/>
            <w:vAlign w:val="center"/>
            <w:hideMark/>
          </w:tcPr>
          <w:p w:rsidR="000273B8" w:rsidRPr="00B44E72" w:rsidRDefault="000273B8" w:rsidP="007E1B9A">
            <w:r w:rsidRPr="00B44E72">
              <w:t>0,0319</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0,997</w:t>
            </w:r>
          </w:p>
        </w:tc>
        <w:tc>
          <w:tcPr>
            <w:tcW w:w="225" w:type="pct"/>
            <w:vAlign w:val="center"/>
            <w:hideMark/>
          </w:tcPr>
          <w:p w:rsidR="000273B8" w:rsidRPr="00B44E72" w:rsidRDefault="000273B8" w:rsidP="007E1B9A">
            <w:r w:rsidRPr="00B44E72">
              <w:t>0,951</w:t>
            </w:r>
          </w:p>
        </w:tc>
        <w:tc>
          <w:tcPr>
            <w:tcW w:w="225" w:type="pct"/>
            <w:noWrap/>
            <w:vAlign w:val="center"/>
            <w:hideMark/>
          </w:tcPr>
          <w:p w:rsidR="000273B8" w:rsidRPr="00B44E72" w:rsidRDefault="000273B8" w:rsidP="007E1B9A">
            <w:r w:rsidRPr="00B44E72">
              <w:t>46,27</w:t>
            </w:r>
          </w:p>
        </w:tc>
        <w:tc>
          <w:tcPr>
            <w:tcW w:w="191" w:type="pct"/>
            <w:noWrap/>
            <w:vAlign w:val="center"/>
            <w:hideMark/>
          </w:tcPr>
          <w:p w:rsidR="000273B8" w:rsidRPr="00B44E72" w:rsidRDefault="000273B8" w:rsidP="007E1B9A">
            <w:r w:rsidRPr="00B44E72">
              <w:t>0,16</w:t>
            </w:r>
          </w:p>
        </w:tc>
      </w:tr>
      <w:tr w:rsidR="000273B8" w:rsidRPr="00B44E72" w:rsidTr="00BA22BB">
        <w:trPr>
          <w:jc w:val="center"/>
        </w:trPr>
        <w:tc>
          <w:tcPr>
            <w:tcW w:w="141" w:type="pct"/>
            <w:noWrap/>
            <w:vAlign w:val="center"/>
            <w:hideMark/>
          </w:tcPr>
          <w:p w:rsidR="000273B8" w:rsidRPr="00B44E72" w:rsidRDefault="000273B8" w:rsidP="007E1B9A">
            <w:r w:rsidRPr="00B44E72">
              <w:t>10</w:t>
            </w:r>
          </w:p>
        </w:tc>
        <w:tc>
          <w:tcPr>
            <w:tcW w:w="586" w:type="pct"/>
            <w:vAlign w:val="center"/>
            <w:hideMark/>
          </w:tcPr>
          <w:p w:rsidR="000273B8" w:rsidRPr="00B44E72" w:rsidRDefault="000273B8" w:rsidP="007E1B9A">
            <w:r w:rsidRPr="00B44E72">
              <w:t>ТК-4</w:t>
            </w:r>
          </w:p>
        </w:tc>
        <w:tc>
          <w:tcPr>
            <w:tcW w:w="766" w:type="pct"/>
            <w:vAlign w:val="center"/>
            <w:hideMark/>
          </w:tcPr>
          <w:p w:rsidR="000273B8" w:rsidRPr="00B44E72" w:rsidRDefault="000273B8" w:rsidP="007E1B9A">
            <w:r w:rsidRPr="00B44E72">
              <w:t>Переход подз кан в подз б/кан</w:t>
            </w:r>
          </w:p>
        </w:tc>
        <w:tc>
          <w:tcPr>
            <w:tcW w:w="259" w:type="pct"/>
            <w:vAlign w:val="center"/>
            <w:hideMark/>
          </w:tcPr>
          <w:p w:rsidR="000273B8" w:rsidRPr="00B44E72" w:rsidRDefault="000273B8" w:rsidP="007E1B9A">
            <w:r w:rsidRPr="00B44E72">
              <w:t>11,23</w:t>
            </w:r>
          </w:p>
        </w:tc>
        <w:tc>
          <w:tcPr>
            <w:tcW w:w="225" w:type="pct"/>
            <w:vAlign w:val="center"/>
            <w:hideMark/>
          </w:tcPr>
          <w:p w:rsidR="000273B8" w:rsidRPr="00B44E72" w:rsidRDefault="000273B8" w:rsidP="007E1B9A">
            <w:r w:rsidRPr="00B44E72">
              <w:t>0,259</w:t>
            </w:r>
          </w:p>
        </w:tc>
        <w:tc>
          <w:tcPr>
            <w:tcW w:w="225" w:type="pct"/>
            <w:vAlign w:val="center"/>
            <w:hideMark/>
          </w:tcPr>
          <w:p w:rsidR="000273B8" w:rsidRPr="00B44E72" w:rsidRDefault="000273B8" w:rsidP="007E1B9A">
            <w:r w:rsidRPr="00B44E72">
              <w:t>0,259</w:t>
            </w:r>
          </w:p>
        </w:tc>
        <w:tc>
          <w:tcPr>
            <w:tcW w:w="579" w:type="pct"/>
            <w:vAlign w:val="center"/>
            <w:hideMark/>
          </w:tcPr>
          <w:p w:rsidR="000273B8" w:rsidRPr="00B44E72" w:rsidRDefault="000273B8" w:rsidP="007E1B9A">
            <w:r w:rsidRPr="00B44E72">
              <w:t>Подземная канальная</w:t>
            </w:r>
          </w:p>
        </w:tc>
        <w:tc>
          <w:tcPr>
            <w:tcW w:w="208" w:type="pct"/>
            <w:vAlign w:val="center"/>
            <w:hideMark/>
          </w:tcPr>
          <w:p w:rsidR="000273B8" w:rsidRPr="00B44E72" w:rsidRDefault="000273B8" w:rsidP="007E1B9A">
            <w:r w:rsidRPr="00B44E72">
              <w:t>2012</w:t>
            </w:r>
          </w:p>
        </w:tc>
        <w:tc>
          <w:tcPr>
            <w:tcW w:w="225" w:type="pct"/>
            <w:vAlign w:val="center"/>
            <w:hideMark/>
          </w:tcPr>
          <w:p w:rsidR="000273B8" w:rsidRPr="00B44E72" w:rsidRDefault="000273B8" w:rsidP="007E1B9A">
            <w:r w:rsidRPr="00B44E72">
              <w:t>94,81</w:t>
            </w:r>
          </w:p>
        </w:tc>
        <w:tc>
          <w:tcPr>
            <w:tcW w:w="327" w:type="pct"/>
            <w:vAlign w:val="center"/>
            <w:hideMark/>
          </w:tcPr>
          <w:p w:rsidR="000273B8" w:rsidRPr="00B44E72" w:rsidRDefault="000273B8" w:rsidP="007E1B9A">
            <w:r w:rsidRPr="00B44E72">
              <w:t>105,7524</w:t>
            </w:r>
          </w:p>
        </w:tc>
        <w:tc>
          <w:tcPr>
            <w:tcW w:w="141" w:type="pct"/>
            <w:vAlign w:val="center"/>
            <w:hideMark/>
          </w:tcPr>
          <w:p w:rsidR="000273B8" w:rsidRPr="00B44E72" w:rsidRDefault="000273B8" w:rsidP="007E1B9A">
            <w:r w:rsidRPr="00B44E72">
              <w:t>1</w:t>
            </w:r>
          </w:p>
        </w:tc>
        <w:tc>
          <w:tcPr>
            <w:tcW w:w="259" w:type="pct"/>
            <w:vAlign w:val="center"/>
            <w:hideMark/>
          </w:tcPr>
          <w:p w:rsidR="000273B8" w:rsidRPr="00B44E72" w:rsidRDefault="000273B8" w:rsidP="007E1B9A">
            <w:r w:rsidRPr="00B44E72">
              <w:t>0,0112</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0,999</w:t>
            </w:r>
          </w:p>
        </w:tc>
        <w:tc>
          <w:tcPr>
            <w:tcW w:w="225" w:type="pct"/>
            <w:vAlign w:val="center"/>
            <w:hideMark/>
          </w:tcPr>
          <w:p w:rsidR="000273B8" w:rsidRPr="00B44E72" w:rsidRDefault="000273B8" w:rsidP="007E1B9A">
            <w:r w:rsidRPr="00B44E72">
              <w:t>0,950</w:t>
            </w:r>
          </w:p>
        </w:tc>
        <w:tc>
          <w:tcPr>
            <w:tcW w:w="225" w:type="pct"/>
            <w:noWrap/>
            <w:vAlign w:val="center"/>
            <w:hideMark/>
          </w:tcPr>
          <w:p w:rsidR="000273B8" w:rsidRPr="00B44E72" w:rsidRDefault="000273B8" w:rsidP="007E1B9A">
            <w:r w:rsidRPr="00B44E72">
              <w:t>46,27</w:t>
            </w:r>
          </w:p>
        </w:tc>
        <w:tc>
          <w:tcPr>
            <w:tcW w:w="191" w:type="pct"/>
            <w:noWrap/>
            <w:vAlign w:val="center"/>
            <w:hideMark/>
          </w:tcPr>
          <w:p w:rsidR="000273B8" w:rsidRPr="00B44E72" w:rsidRDefault="000273B8" w:rsidP="007E1B9A">
            <w:r w:rsidRPr="00B44E72">
              <w:t>0,19</w:t>
            </w:r>
          </w:p>
        </w:tc>
      </w:tr>
      <w:tr w:rsidR="000273B8" w:rsidRPr="00B44E72" w:rsidTr="00BA22BB">
        <w:trPr>
          <w:jc w:val="center"/>
        </w:trPr>
        <w:tc>
          <w:tcPr>
            <w:tcW w:w="141" w:type="pct"/>
            <w:noWrap/>
            <w:vAlign w:val="center"/>
            <w:hideMark/>
          </w:tcPr>
          <w:p w:rsidR="000273B8" w:rsidRPr="00B44E72" w:rsidRDefault="000273B8" w:rsidP="007E1B9A">
            <w:r w:rsidRPr="00B44E72">
              <w:t>11</w:t>
            </w:r>
          </w:p>
        </w:tc>
        <w:tc>
          <w:tcPr>
            <w:tcW w:w="586" w:type="pct"/>
            <w:vAlign w:val="center"/>
            <w:hideMark/>
          </w:tcPr>
          <w:p w:rsidR="000273B8" w:rsidRPr="00B44E72" w:rsidRDefault="000273B8" w:rsidP="007E1B9A">
            <w:r w:rsidRPr="00B44E72">
              <w:t>Переход подз кан в подз б/кан</w:t>
            </w:r>
          </w:p>
        </w:tc>
        <w:tc>
          <w:tcPr>
            <w:tcW w:w="766" w:type="pct"/>
            <w:vAlign w:val="center"/>
            <w:hideMark/>
          </w:tcPr>
          <w:p w:rsidR="000273B8" w:rsidRPr="00B44E72" w:rsidRDefault="000273B8" w:rsidP="007E1B9A">
            <w:r w:rsidRPr="00B44E72">
              <w:t>ТК-5</w:t>
            </w:r>
          </w:p>
        </w:tc>
        <w:tc>
          <w:tcPr>
            <w:tcW w:w="259" w:type="pct"/>
            <w:vAlign w:val="center"/>
            <w:hideMark/>
          </w:tcPr>
          <w:p w:rsidR="000273B8" w:rsidRPr="00B44E72" w:rsidRDefault="000273B8" w:rsidP="007E1B9A">
            <w:r w:rsidRPr="00B44E72">
              <w:t>7,43</w:t>
            </w:r>
          </w:p>
        </w:tc>
        <w:tc>
          <w:tcPr>
            <w:tcW w:w="225" w:type="pct"/>
            <w:vAlign w:val="center"/>
            <w:hideMark/>
          </w:tcPr>
          <w:p w:rsidR="000273B8" w:rsidRPr="00B44E72" w:rsidRDefault="000273B8" w:rsidP="007E1B9A">
            <w:r w:rsidRPr="00B44E72">
              <w:t>0,259</w:t>
            </w:r>
          </w:p>
        </w:tc>
        <w:tc>
          <w:tcPr>
            <w:tcW w:w="225" w:type="pct"/>
            <w:vAlign w:val="center"/>
            <w:hideMark/>
          </w:tcPr>
          <w:p w:rsidR="000273B8" w:rsidRPr="00B44E72" w:rsidRDefault="000273B8" w:rsidP="007E1B9A">
            <w:r w:rsidRPr="00B44E72">
              <w:t>0,259</w:t>
            </w:r>
          </w:p>
        </w:tc>
        <w:tc>
          <w:tcPr>
            <w:tcW w:w="579" w:type="pct"/>
            <w:vAlign w:val="center"/>
            <w:hideMark/>
          </w:tcPr>
          <w:p w:rsidR="000273B8" w:rsidRPr="00B44E72" w:rsidRDefault="000273B8" w:rsidP="007E1B9A">
            <w:r w:rsidRPr="00B44E72">
              <w:t>Подземная бесканальная</w:t>
            </w:r>
          </w:p>
        </w:tc>
        <w:tc>
          <w:tcPr>
            <w:tcW w:w="208" w:type="pct"/>
            <w:vAlign w:val="center"/>
            <w:hideMark/>
          </w:tcPr>
          <w:p w:rsidR="000273B8" w:rsidRPr="00B44E72" w:rsidRDefault="000273B8" w:rsidP="007E1B9A">
            <w:r w:rsidRPr="00B44E72">
              <w:t>2012</w:t>
            </w:r>
          </w:p>
        </w:tc>
        <w:tc>
          <w:tcPr>
            <w:tcW w:w="225" w:type="pct"/>
            <w:vAlign w:val="center"/>
            <w:hideMark/>
          </w:tcPr>
          <w:p w:rsidR="000273B8" w:rsidRPr="00B44E72" w:rsidRDefault="000273B8" w:rsidP="007E1B9A">
            <w:r w:rsidRPr="00B44E72">
              <w:t>94,81</w:t>
            </w:r>
          </w:p>
        </w:tc>
        <w:tc>
          <w:tcPr>
            <w:tcW w:w="327" w:type="pct"/>
            <w:vAlign w:val="center"/>
            <w:hideMark/>
          </w:tcPr>
          <w:p w:rsidR="000273B8" w:rsidRPr="00B44E72" w:rsidRDefault="000273B8" w:rsidP="007E1B9A">
            <w:r w:rsidRPr="00B44E72">
              <w:t>105,7512</w:t>
            </w:r>
          </w:p>
        </w:tc>
        <w:tc>
          <w:tcPr>
            <w:tcW w:w="141" w:type="pct"/>
            <w:vAlign w:val="center"/>
            <w:hideMark/>
          </w:tcPr>
          <w:p w:rsidR="000273B8" w:rsidRPr="00B44E72" w:rsidRDefault="000273B8" w:rsidP="007E1B9A">
            <w:r w:rsidRPr="00B44E72">
              <w:t>1</w:t>
            </w:r>
          </w:p>
        </w:tc>
        <w:tc>
          <w:tcPr>
            <w:tcW w:w="259" w:type="pct"/>
            <w:vAlign w:val="center"/>
            <w:hideMark/>
          </w:tcPr>
          <w:p w:rsidR="000273B8" w:rsidRPr="00B44E72" w:rsidRDefault="000273B8" w:rsidP="007E1B9A">
            <w:r w:rsidRPr="00B44E72">
              <w:t>0,0074</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0,999</w:t>
            </w:r>
          </w:p>
        </w:tc>
        <w:tc>
          <w:tcPr>
            <w:tcW w:w="225" w:type="pct"/>
            <w:vAlign w:val="center"/>
            <w:hideMark/>
          </w:tcPr>
          <w:p w:rsidR="000273B8" w:rsidRPr="00B44E72" w:rsidRDefault="000273B8" w:rsidP="007E1B9A">
            <w:r w:rsidRPr="00B44E72">
              <w:t>0,950</w:t>
            </w:r>
          </w:p>
        </w:tc>
        <w:tc>
          <w:tcPr>
            <w:tcW w:w="225" w:type="pct"/>
            <w:noWrap/>
            <w:vAlign w:val="center"/>
            <w:hideMark/>
          </w:tcPr>
          <w:p w:rsidR="000273B8" w:rsidRPr="00B44E72" w:rsidRDefault="000273B8" w:rsidP="007E1B9A">
            <w:r w:rsidRPr="00B44E72">
              <w:t>46,27</w:t>
            </w:r>
          </w:p>
        </w:tc>
        <w:tc>
          <w:tcPr>
            <w:tcW w:w="191" w:type="pct"/>
            <w:noWrap/>
            <w:vAlign w:val="center"/>
            <w:hideMark/>
          </w:tcPr>
          <w:p w:rsidR="000273B8" w:rsidRPr="00B44E72" w:rsidRDefault="000273B8" w:rsidP="007E1B9A">
            <w:r w:rsidRPr="00B44E72">
              <w:t>0,19</w:t>
            </w:r>
          </w:p>
        </w:tc>
      </w:tr>
      <w:tr w:rsidR="000273B8" w:rsidRPr="00B44E72" w:rsidTr="00BA22BB">
        <w:trPr>
          <w:jc w:val="center"/>
        </w:trPr>
        <w:tc>
          <w:tcPr>
            <w:tcW w:w="141" w:type="pct"/>
            <w:noWrap/>
            <w:vAlign w:val="center"/>
            <w:hideMark/>
          </w:tcPr>
          <w:p w:rsidR="000273B8" w:rsidRPr="00B44E72" w:rsidRDefault="000273B8" w:rsidP="007E1B9A">
            <w:r w:rsidRPr="00B44E72">
              <w:t>12</w:t>
            </w:r>
          </w:p>
        </w:tc>
        <w:tc>
          <w:tcPr>
            <w:tcW w:w="586" w:type="pct"/>
            <w:vAlign w:val="center"/>
            <w:hideMark/>
          </w:tcPr>
          <w:p w:rsidR="000273B8" w:rsidRPr="00B44E72" w:rsidRDefault="000273B8" w:rsidP="007E1B9A">
            <w:r w:rsidRPr="00B44E72">
              <w:t>ТК-5</w:t>
            </w:r>
          </w:p>
        </w:tc>
        <w:tc>
          <w:tcPr>
            <w:tcW w:w="766" w:type="pct"/>
            <w:vAlign w:val="center"/>
            <w:hideMark/>
          </w:tcPr>
          <w:p w:rsidR="000273B8" w:rsidRPr="00B44E72" w:rsidRDefault="000273B8" w:rsidP="007E1B9A">
            <w:r w:rsidRPr="00B44E72">
              <w:t>ТК-6</w:t>
            </w:r>
          </w:p>
        </w:tc>
        <w:tc>
          <w:tcPr>
            <w:tcW w:w="259" w:type="pct"/>
            <w:vAlign w:val="center"/>
            <w:hideMark/>
          </w:tcPr>
          <w:p w:rsidR="000273B8" w:rsidRPr="00B44E72" w:rsidRDefault="000273B8" w:rsidP="007E1B9A">
            <w:r w:rsidRPr="00B44E72">
              <w:t>23,93</w:t>
            </w:r>
          </w:p>
        </w:tc>
        <w:tc>
          <w:tcPr>
            <w:tcW w:w="225" w:type="pct"/>
            <w:vAlign w:val="center"/>
            <w:hideMark/>
          </w:tcPr>
          <w:p w:rsidR="000273B8" w:rsidRPr="00B44E72" w:rsidRDefault="000273B8" w:rsidP="007E1B9A">
            <w:r w:rsidRPr="00B44E72">
              <w:t>0,259</w:t>
            </w:r>
          </w:p>
        </w:tc>
        <w:tc>
          <w:tcPr>
            <w:tcW w:w="225" w:type="pct"/>
            <w:vAlign w:val="center"/>
            <w:hideMark/>
          </w:tcPr>
          <w:p w:rsidR="000273B8" w:rsidRPr="00B44E72" w:rsidRDefault="000273B8" w:rsidP="007E1B9A">
            <w:r w:rsidRPr="00B44E72">
              <w:t>0,259</w:t>
            </w:r>
          </w:p>
        </w:tc>
        <w:tc>
          <w:tcPr>
            <w:tcW w:w="579" w:type="pct"/>
            <w:vAlign w:val="center"/>
            <w:hideMark/>
          </w:tcPr>
          <w:p w:rsidR="000273B8" w:rsidRPr="00B44E72" w:rsidRDefault="000273B8" w:rsidP="007E1B9A">
            <w:r w:rsidRPr="00B44E72">
              <w:t>Подземная бесканальная</w:t>
            </w:r>
          </w:p>
        </w:tc>
        <w:tc>
          <w:tcPr>
            <w:tcW w:w="208" w:type="pct"/>
            <w:vAlign w:val="center"/>
            <w:hideMark/>
          </w:tcPr>
          <w:p w:rsidR="000273B8" w:rsidRPr="00B44E72" w:rsidRDefault="000273B8" w:rsidP="007E1B9A">
            <w:r w:rsidRPr="00B44E72">
              <w:t>2012</w:t>
            </w:r>
          </w:p>
        </w:tc>
        <w:tc>
          <w:tcPr>
            <w:tcW w:w="225" w:type="pct"/>
            <w:vAlign w:val="center"/>
            <w:hideMark/>
          </w:tcPr>
          <w:p w:rsidR="000273B8" w:rsidRPr="00B44E72" w:rsidRDefault="000273B8" w:rsidP="007E1B9A">
            <w:r w:rsidRPr="00B44E72">
              <w:t>94,8</w:t>
            </w:r>
          </w:p>
        </w:tc>
        <w:tc>
          <w:tcPr>
            <w:tcW w:w="327" w:type="pct"/>
            <w:vAlign w:val="center"/>
            <w:hideMark/>
          </w:tcPr>
          <w:p w:rsidR="000273B8" w:rsidRPr="00B44E72" w:rsidRDefault="000273B8" w:rsidP="007E1B9A">
            <w:r w:rsidRPr="00B44E72">
              <w:t>101,7224</w:t>
            </w:r>
          </w:p>
        </w:tc>
        <w:tc>
          <w:tcPr>
            <w:tcW w:w="141" w:type="pct"/>
            <w:vAlign w:val="center"/>
            <w:hideMark/>
          </w:tcPr>
          <w:p w:rsidR="000273B8" w:rsidRPr="00B44E72" w:rsidRDefault="000273B8" w:rsidP="007E1B9A">
            <w:r w:rsidRPr="00B44E72">
              <w:t>1</w:t>
            </w:r>
          </w:p>
        </w:tc>
        <w:tc>
          <w:tcPr>
            <w:tcW w:w="259" w:type="pct"/>
            <w:vAlign w:val="center"/>
            <w:hideMark/>
          </w:tcPr>
          <w:p w:rsidR="000273B8" w:rsidRPr="00B44E72" w:rsidRDefault="000273B8" w:rsidP="007E1B9A">
            <w:r w:rsidRPr="00B44E72">
              <w:t>0,0239</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0,998</w:t>
            </w:r>
          </w:p>
        </w:tc>
        <w:tc>
          <w:tcPr>
            <w:tcW w:w="225" w:type="pct"/>
            <w:vAlign w:val="center"/>
            <w:hideMark/>
          </w:tcPr>
          <w:p w:rsidR="000273B8" w:rsidRPr="00B44E72" w:rsidRDefault="000273B8" w:rsidP="007E1B9A">
            <w:r w:rsidRPr="00B44E72">
              <w:t>0,948</w:t>
            </w:r>
          </w:p>
        </w:tc>
        <w:tc>
          <w:tcPr>
            <w:tcW w:w="225" w:type="pct"/>
            <w:noWrap/>
            <w:vAlign w:val="center"/>
            <w:hideMark/>
          </w:tcPr>
          <w:p w:rsidR="000273B8" w:rsidRPr="00B44E72" w:rsidRDefault="000273B8" w:rsidP="007E1B9A">
            <w:r w:rsidRPr="00B44E72">
              <w:t>44,50</w:t>
            </w:r>
          </w:p>
        </w:tc>
        <w:tc>
          <w:tcPr>
            <w:tcW w:w="191" w:type="pct"/>
            <w:noWrap/>
            <w:vAlign w:val="center"/>
            <w:hideMark/>
          </w:tcPr>
          <w:p w:rsidR="000273B8" w:rsidRPr="00B44E72" w:rsidRDefault="000273B8" w:rsidP="007E1B9A">
            <w:r w:rsidRPr="00B44E72">
              <w:t>0,2</w:t>
            </w:r>
          </w:p>
        </w:tc>
      </w:tr>
      <w:tr w:rsidR="000273B8" w:rsidRPr="00B44E72" w:rsidTr="00BA22BB">
        <w:trPr>
          <w:jc w:val="center"/>
        </w:trPr>
        <w:tc>
          <w:tcPr>
            <w:tcW w:w="141" w:type="pct"/>
            <w:noWrap/>
            <w:vAlign w:val="center"/>
            <w:hideMark/>
          </w:tcPr>
          <w:p w:rsidR="000273B8" w:rsidRPr="00B44E72" w:rsidRDefault="000273B8" w:rsidP="007E1B9A">
            <w:r w:rsidRPr="00B44E72">
              <w:t>13</w:t>
            </w:r>
          </w:p>
        </w:tc>
        <w:tc>
          <w:tcPr>
            <w:tcW w:w="586" w:type="pct"/>
            <w:vAlign w:val="center"/>
            <w:hideMark/>
          </w:tcPr>
          <w:p w:rsidR="000273B8" w:rsidRPr="00B44E72" w:rsidRDefault="000273B8" w:rsidP="007E1B9A">
            <w:r w:rsidRPr="00B44E72">
              <w:t>ТК-6</w:t>
            </w:r>
          </w:p>
        </w:tc>
        <w:tc>
          <w:tcPr>
            <w:tcW w:w="766" w:type="pct"/>
            <w:vAlign w:val="center"/>
            <w:hideMark/>
          </w:tcPr>
          <w:p w:rsidR="000273B8" w:rsidRPr="00B44E72" w:rsidRDefault="000273B8" w:rsidP="007E1B9A">
            <w:r w:rsidRPr="00B44E72">
              <w:t>Переход подз б/кан в подз кан</w:t>
            </w:r>
          </w:p>
        </w:tc>
        <w:tc>
          <w:tcPr>
            <w:tcW w:w="259" w:type="pct"/>
            <w:vAlign w:val="center"/>
            <w:hideMark/>
          </w:tcPr>
          <w:p w:rsidR="000273B8" w:rsidRPr="00B44E72" w:rsidRDefault="000273B8" w:rsidP="007E1B9A">
            <w:r w:rsidRPr="00B44E72">
              <w:t>17,32</w:t>
            </w:r>
          </w:p>
        </w:tc>
        <w:tc>
          <w:tcPr>
            <w:tcW w:w="225" w:type="pct"/>
            <w:vAlign w:val="center"/>
            <w:hideMark/>
          </w:tcPr>
          <w:p w:rsidR="000273B8" w:rsidRPr="00B44E72" w:rsidRDefault="000273B8" w:rsidP="007E1B9A">
            <w:r w:rsidRPr="00B44E72">
              <w:t>0,259</w:t>
            </w:r>
          </w:p>
        </w:tc>
        <w:tc>
          <w:tcPr>
            <w:tcW w:w="225" w:type="pct"/>
            <w:vAlign w:val="center"/>
            <w:hideMark/>
          </w:tcPr>
          <w:p w:rsidR="000273B8" w:rsidRPr="00B44E72" w:rsidRDefault="000273B8" w:rsidP="007E1B9A">
            <w:r w:rsidRPr="00B44E72">
              <w:t>0,259</w:t>
            </w:r>
          </w:p>
        </w:tc>
        <w:tc>
          <w:tcPr>
            <w:tcW w:w="579" w:type="pct"/>
            <w:vAlign w:val="center"/>
            <w:hideMark/>
          </w:tcPr>
          <w:p w:rsidR="000273B8" w:rsidRPr="00B44E72" w:rsidRDefault="000273B8" w:rsidP="007E1B9A">
            <w:r w:rsidRPr="00B44E72">
              <w:t>Подземная бесканальная</w:t>
            </w:r>
          </w:p>
        </w:tc>
        <w:tc>
          <w:tcPr>
            <w:tcW w:w="208" w:type="pct"/>
            <w:vAlign w:val="center"/>
            <w:hideMark/>
          </w:tcPr>
          <w:p w:rsidR="000273B8" w:rsidRPr="00B44E72" w:rsidRDefault="000273B8" w:rsidP="007E1B9A">
            <w:r w:rsidRPr="00B44E72">
              <w:t>2012</w:t>
            </w:r>
          </w:p>
        </w:tc>
        <w:tc>
          <w:tcPr>
            <w:tcW w:w="225" w:type="pct"/>
            <w:vAlign w:val="center"/>
            <w:hideMark/>
          </w:tcPr>
          <w:p w:rsidR="000273B8" w:rsidRPr="00B44E72" w:rsidRDefault="000273B8" w:rsidP="007E1B9A">
            <w:r w:rsidRPr="00B44E72">
              <w:t>94,77</w:t>
            </w:r>
          </w:p>
        </w:tc>
        <w:tc>
          <w:tcPr>
            <w:tcW w:w="327" w:type="pct"/>
            <w:vAlign w:val="center"/>
            <w:hideMark/>
          </w:tcPr>
          <w:p w:rsidR="000273B8" w:rsidRPr="00B44E72" w:rsidRDefault="000273B8" w:rsidP="007E1B9A">
            <w:r w:rsidRPr="00B44E72">
              <w:t>101,7198</w:t>
            </w:r>
          </w:p>
        </w:tc>
        <w:tc>
          <w:tcPr>
            <w:tcW w:w="141" w:type="pct"/>
            <w:vAlign w:val="center"/>
            <w:hideMark/>
          </w:tcPr>
          <w:p w:rsidR="000273B8" w:rsidRPr="00B44E72" w:rsidRDefault="000273B8" w:rsidP="007E1B9A">
            <w:r w:rsidRPr="00B44E72">
              <w:t>1</w:t>
            </w:r>
          </w:p>
        </w:tc>
        <w:tc>
          <w:tcPr>
            <w:tcW w:w="259" w:type="pct"/>
            <w:vAlign w:val="center"/>
            <w:hideMark/>
          </w:tcPr>
          <w:p w:rsidR="000273B8" w:rsidRPr="00B44E72" w:rsidRDefault="000273B8" w:rsidP="007E1B9A">
            <w:r w:rsidRPr="00B44E72">
              <w:t>0,0173</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0,998</w:t>
            </w:r>
          </w:p>
        </w:tc>
        <w:tc>
          <w:tcPr>
            <w:tcW w:w="225" w:type="pct"/>
            <w:vAlign w:val="center"/>
            <w:hideMark/>
          </w:tcPr>
          <w:p w:rsidR="000273B8" w:rsidRPr="00B44E72" w:rsidRDefault="000273B8" w:rsidP="007E1B9A">
            <w:r w:rsidRPr="00B44E72">
              <w:t>0,947</w:t>
            </w:r>
          </w:p>
        </w:tc>
        <w:tc>
          <w:tcPr>
            <w:tcW w:w="225" w:type="pct"/>
            <w:noWrap/>
            <w:vAlign w:val="center"/>
            <w:hideMark/>
          </w:tcPr>
          <w:p w:rsidR="000273B8" w:rsidRPr="00B44E72" w:rsidRDefault="000273B8" w:rsidP="007E1B9A">
            <w:r w:rsidRPr="00B44E72">
              <w:t>44,50</w:t>
            </w:r>
          </w:p>
        </w:tc>
        <w:tc>
          <w:tcPr>
            <w:tcW w:w="191" w:type="pct"/>
            <w:noWrap/>
            <w:vAlign w:val="center"/>
            <w:hideMark/>
          </w:tcPr>
          <w:p w:rsidR="000273B8" w:rsidRPr="00B44E72" w:rsidRDefault="000273B8" w:rsidP="007E1B9A">
            <w:r w:rsidRPr="00B44E72">
              <w:t>0,23</w:t>
            </w:r>
          </w:p>
        </w:tc>
      </w:tr>
      <w:tr w:rsidR="000273B8" w:rsidRPr="00B44E72" w:rsidTr="00BA22BB">
        <w:trPr>
          <w:cantSplit/>
          <w:jc w:val="center"/>
        </w:trPr>
        <w:tc>
          <w:tcPr>
            <w:tcW w:w="141" w:type="pct"/>
            <w:noWrap/>
            <w:vAlign w:val="center"/>
            <w:hideMark/>
          </w:tcPr>
          <w:p w:rsidR="000273B8" w:rsidRPr="00B44E72" w:rsidRDefault="000273B8" w:rsidP="007E1B9A">
            <w:r w:rsidRPr="00B44E72">
              <w:lastRenderedPageBreak/>
              <w:t>14</w:t>
            </w:r>
          </w:p>
        </w:tc>
        <w:tc>
          <w:tcPr>
            <w:tcW w:w="586" w:type="pct"/>
            <w:vAlign w:val="center"/>
            <w:hideMark/>
          </w:tcPr>
          <w:p w:rsidR="000273B8" w:rsidRPr="0056004A" w:rsidRDefault="000273B8" w:rsidP="007E1B9A">
            <w:pPr>
              <w:rPr>
                <w:sz w:val="16"/>
                <w:szCs w:val="16"/>
              </w:rPr>
            </w:pPr>
            <w:r w:rsidRPr="0056004A">
              <w:rPr>
                <w:sz w:val="16"/>
                <w:szCs w:val="16"/>
              </w:rPr>
              <w:t>Переход подз б/кан в подз кан</w:t>
            </w:r>
          </w:p>
        </w:tc>
        <w:tc>
          <w:tcPr>
            <w:tcW w:w="766" w:type="pct"/>
            <w:vAlign w:val="center"/>
            <w:hideMark/>
          </w:tcPr>
          <w:p w:rsidR="000273B8" w:rsidRPr="0056004A" w:rsidRDefault="000273B8" w:rsidP="007E1B9A">
            <w:pPr>
              <w:rPr>
                <w:sz w:val="16"/>
                <w:szCs w:val="16"/>
              </w:rPr>
            </w:pPr>
            <w:r w:rsidRPr="0056004A">
              <w:rPr>
                <w:sz w:val="16"/>
                <w:szCs w:val="16"/>
              </w:rPr>
              <w:t>Переход подз кан в подз б/кан</w:t>
            </w:r>
          </w:p>
        </w:tc>
        <w:tc>
          <w:tcPr>
            <w:tcW w:w="259" w:type="pct"/>
            <w:vAlign w:val="center"/>
            <w:hideMark/>
          </w:tcPr>
          <w:p w:rsidR="000273B8" w:rsidRPr="00B44E72" w:rsidRDefault="000273B8" w:rsidP="007E1B9A">
            <w:r w:rsidRPr="00B44E72">
              <w:t>13,25</w:t>
            </w:r>
          </w:p>
        </w:tc>
        <w:tc>
          <w:tcPr>
            <w:tcW w:w="225" w:type="pct"/>
            <w:vAlign w:val="center"/>
            <w:hideMark/>
          </w:tcPr>
          <w:p w:rsidR="000273B8" w:rsidRPr="00B44E72" w:rsidRDefault="000273B8" w:rsidP="007E1B9A">
            <w:r w:rsidRPr="00B44E72">
              <w:t>0,259</w:t>
            </w:r>
          </w:p>
        </w:tc>
        <w:tc>
          <w:tcPr>
            <w:tcW w:w="225" w:type="pct"/>
            <w:vAlign w:val="center"/>
            <w:hideMark/>
          </w:tcPr>
          <w:p w:rsidR="000273B8" w:rsidRPr="00B44E72" w:rsidRDefault="000273B8" w:rsidP="007E1B9A">
            <w:r w:rsidRPr="00B44E72">
              <w:t>0,259</w:t>
            </w:r>
          </w:p>
        </w:tc>
        <w:tc>
          <w:tcPr>
            <w:tcW w:w="579" w:type="pct"/>
            <w:vAlign w:val="center"/>
            <w:hideMark/>
          </w:tcPr>
          <w:p w:rsidR="000273B8" w:rsidRPr="00AD7641" w:rsidRDefault="000273B8" w:rsidP="007E1B9A">
            <w:pPr>
              <w:rPr>
                <w:sz w:val="16"/>
                <w:szCs w:val="16"/>
              </w:rPr>
            </w:pPr>
            <w:r w:rsidRPr="00AD7641">
              <w:rPr>
                <w:sz w:val="16"/>
                <w:szCs w:val="16"/>
              </w:rPr>
              <w:t>Подземная канальная</w:t>
            </w:r>
          </w:p>
        </w:tc>
        <w:tc>
          <w:tcPr>
            <w:tcW w:w="208" w:type="pct"/>
            <w:vAlign w:val="center"/>
            <w:hideMark/>
          </w:tcPr>
          <w:p w:rsidR="000273B8" w:rsidRPr="00B44E72" w:rsidRDefault="000273B8" w:rsidP="007E1B9A">
            <w:r w:rsidRPr="00B44E72">
              <w:t>2012</w:t>
            </w:r>
          </w:p>
        </w:tc>
        <w:tc>
          <w:tcPr>
            <w:tcW w:w="225" w:type="pct"/>
            <w:vAlign w:val="center"/>
            <w:hideMark/>
          </w:tcPr>
          <w:p w:rsidR="000273B8" w:rsidRPr="00B44E72" w:rsidRDefault="000273B8" w:rsidP="007E1B9A">
            <w:r w:rsidRPr="00B44E72">
              <w:t>94,76</w:t>
            </w:r>
          </w:p>
        </w:tc>
        <w:tc>
          <w:tcPr>
            <w:tcW w:w="327" w:type="pct"/>
            <w:vAlign w:val="center"/>
            <w:hideMark/>
          </w:tcPr>
          <w:p w:rsidR="000273B8" w:rsidRPr="00B44E72" w:rsidRDefault="000273B8" w:rsidP="007E1B9A">
            <w:r w:rsidRPr="00B44E72">
              <w:t>101,7179</w:t>
            </w:r>
          </w:p>
        </w:tc>
        <w:tc>
          <w:tcPr>
            <w:tcW w:w="141" w:type="pct"/>
            <w:vAlign w:val="center"/>
            <w:hideMark/>
          </w:tcPr>
          <w:p w:rsidR="000273B8" w:rsidRPr="00B44E72" w:rsidRDefault="000273B8" w:rsidP="007E1B9A">
            <w:r w:rsidRPr="00B44E72">
              <w:t>1</w:t>
            </w:r>
          </w:p>
        </w:tc>
        <w:tc>
          <w:tcPr>
            <w:tcW w:w="259" w:type="pct"/>
            <w:vAlign w:val="center"/>
            <w:hideMark/>
          </w:tcPr>
          <w:p w:rsidR="000273B8" w:rsidRPr="00B44E72" w:rsidRDefault="000273B8" w:rsidP="007E1B9A">
            <w:r w:rsidRPr="00B44E72">
              <w:t>0,0133</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0,999</w:t>
            </w:r>
          </w:p>
        </w:tc>
        <w:tc>
          <w:tcPr>
            <w:tcW w:w="225" w:type="pct"/>
            <w:vAlign w:val="center"/>
            <w:hideMark/>
          </w:tcPr>
          <w:p w:rsidR="000273B8" w:rsidRPr="00B44E72" w:rsidRDefault="000273B8" w:rsidP="007E1B9A">
            <w:r w:rsidRPr="00B44E72">
              <w:t>0,946</w:t>
            </w:r>
          </w:p>
        </w:tc>
        <w:tc>
          <w:tcPr>
            <w:tcW w:w="225" w:type="pct"/>
            <w:noWrap/>
            <w:vAlign w:val="center"/>
            <w:hideMark/>
          </w:tcPr>
          <w:p w:rsidR="000273B8" w:rsidRPr="00B44E72" w:rsidRDefault="000273B8" w:rsidP="007E1B9A">
            <w:r w:rsidRPr="00B44E72">
              <w:t>44,50</w:t>
            </w:r>
          </w:p>
        </w:tc>
        <w:tc>
          <w:tcPr>
            <w:tcW w:w="191" w:type="pct"/>
            <w:noWrap/>
            <w:vAlign w:val="center"/>
            <w:hideMark/>
          </w:tcPr>
          <w:p w:rsidR="000273B8" w:rsidRPr="00B44E72" w:rsidRDefault="000273B8" w:rsidP="007E1B9A">
            <w:r w:rsidRPr="00B44E72">
              <w:t>0,24</w:t>
            </w:r>
          </w:p>
        </w:tc>
      </w:tr>
      <w:tr w:rsidR="000273B8" w:rsidRPr="00B44E72" w:rsidTr="00BA22BB">
        <w:trPr>
          <w:jc w:val="center"/>
        </w:trPr>
        <w:tc>
          <w:tcPr>
            <w:tcW w:w="141" w:type="pct"/>
            <w:noWrap/>
            <w:vAlign w:val="center"/>
            <w:hideMark/>
          </w:tcPr>
          <w:p w:rsidR="000273B8" w:rsidRPr="00B44E72" w:rsidRDefault="000273B8" w:rsidP="007E1B9A">
            <w:r w:rsidRPr="00B44E72">
              <w:t>15</w:t>
            </w:r>
          </w:p>
        </w:tc>
        <w:tc>
          <w:tcPr>
            <w:tcW w:w="586" w:type="pct"/>
            <w:vAlign w:val="center"/>
            <w:hideMark/>
          </w:tcPr>
          <w:p w:rsidR="000273B8" w:rsidRPr="0056004A" w:rsidRDefault="000273B8" w:rsidP="007E1B9A">
            <w:pPr>
              <w:rPr>
                <w:sz w:val="16"/>
                <w:szCs w:val="16"/>
              </w:rPr>
            </w:pPr>
            <w:r w:rsidRPr="0056004A">
              <w:rPr>
                <w:sz w:val="16"/>
                <w:szCs w:val="16"/>
              </w:rPr>
              <w:t>Переход подз кан в подз б/кан</w:t>
            </w:r>
          </w:p>
        </w:tc>
        <w:tc>
          <w:tcPr>
            <w:tcW w:w="766" w:type="pct"/>
            <w:vAlign w:val="center"/>
            <w:hideMark/>
          </w:tcPr>
          <w:p w:rsidR="000273B8" w:rsidRPr="0056004A" w:rsidRDefault="000273B8" w:rsidP="007E1B9A">
            <w:pPr>
              <w:rPr>
                <w:sz w:val="16"/>
                <w:szCs w:val="16"/>
              </w:rPr>
            </w:pPr>
            <w:r w:rsidRPr="0056004A">
              <w:rPr>
                <w:sz w:val="16"/>
                <w:szCs w:val="16"/>
              </w:rPr>
              <w:t>Переход подз б/кан в подз кан</w:t>
            </w:r>
          </w:p>
        </w:tc>
        <w:tc>
          <w:tcPr>
            <w:tcW w:w="259" w:type="pct"/>
            <w:vAlign w:val="center"/>
            <w:hideMark/>
          </w:tcPr>
          <w:p w:rsidR="000273B8" w:rsidRPr="00B44E72" w:rsidRDefault="000273B8" w:rsidP="007E1B9A">
            <w:r w:rsidRPr="00B44E72">
              <w:t>66,49</w:t>
            </w:r>
          </w:p>
        </w:tc>
        <w:tc>
          <w:tcPr>
            <w:tcW w:w="225" w:type="pct"/>
            <w:vAlign w:val="center"/>
            <w:hideMark/>
          </w:tcPr>
          <w:p w:rsidR="000273B8" w:rsidRPr="00B44E72" w:rsidRDefault="000273B8" w:rsidP="007E1B9A">
            <w:r w:rsidRPr="00B44E72">
              <w:t>0,259</w:t>
            </w:r>
          </w:p>
        </w:tc>
        <w:tc>
          <w:tcPr>
            <w:tcW w:w="225" w:type="pct"/>
            <w:vAlign w:val="center"/>
            <w:hideMark/>
          </w:tcPr>
          <w:p w:rsidR="000273B8" w:rsidRPr="00B44E72" w:rsidRDefault="000273B8" w:rsidP="007E1B9A">
            <w:r w:rsidRPr="00B44E72">
              <w:t>0,259</w:t>
            </w:r>
          </w:p>
        </w:tc>
        <w:tc>
          <w:tcPr>
            <w:tcW w:w="579" w:type="pct"/>
            <w:vAlign w:val="center"/>
            <w:hideMark/>
          </w:tcPr>
          <w:p w:rsidR="000273B8" w:rsidRPr="00AD7641" w:rsidRDefault="000273B8" w:rsidP="007E1B9A">
            <w:pPr>
              <w:rPr>
                <w:sz w:val="16"/>
                <w:szCs w:val="16"/>
              </w:rPr>
            </w:pPr>
            <w:r w:rsidRPr="00AD7641">
              <w:rPr>
                <w:sz w:val="16"/>
                <w:szCs w:val="16"/>
              </w:rPr>
              <w:t>Подземная бесканальная</w:t>
            </w:r>
          </w:p>
        </w:tc>
        <w:tc>
          <w:tcPr>
            <w:tcW w:w="208" w:type="pct"/>
            <w:vAlign w:val="center"/>
            <w:hideMark/>
          </w:tcPr>
          <w:p w:rsidR="000273B8" w:rsidRPr="00B44E72" w:rsidRDefault="000273B8" w:rsidP="007E1B9A">
            <w:r w:rsidRPr="00B44E72">
              <w:t>2012</w:t>
            </w:r>
          </w:p>
        </w:tc>
        <w:tc>
          <w:tcPr>
            <w:tcW w:w="225" w:type="pct"/>
            <w:vAlign w:val="center"/>
            <w:hideMark/>
          </w:tcPr>
          <w:p w:rsidR="000273B8" w:rsidRPr="00B44E72" w:rsidRDefault="000273B8" w:rsidP="007E1B9A">
            <w:r w:rsidRPr="00B44E72">
              <w:t>94,75</w:t>
            </w:r>
          </w:p>
        </w:tc>
        <w:tc>
          <w:tcPr>
            <w:tcW w:w="327" w:type="pct"/>
            <w:vAlign w:val="center"/>
            <w:hideMark/>
          </w:tcPr>
          <w:p w:rsidR="000273B8" w:rsidRPr="00B44E72" w:rsidRDefault="000273B8" w:rsidP="007E1B9A">
            <w:r w:rsidRPr="00B44E72">
              <w:t>101,7164</w:t>
            </w:r>
          </w:p>
        </w:tc>
        <w:tc>
          <w:tcPr>
            <w:tcW w:w="141" w:type="pct"/>
            <w:vAlign w:val="center"/>
            <w:hideMark/>
          </w:tcPr>
          <w:p w:rsidR="000273B8" w:rsidRPr="00B44E72" w:rsidRDefault="000273B8" w:rsidP="007E1B9A">
            <w:r w:rsidRPr="00B44E72">
              <w:t>1</w:t>
            </w:r>
          </w:p>
        </w:tc>
        <w:tc>
          <w:tcPr>
            <w:tcW w:w="259" w:type="pct"/>
            <w:vAlign w:val="center"/>
            <w:hideMark/>
          </w:tcPr>
          <w:p w:rsidR="000273B8" w:rsidRPr="00B44E72" w:rsidRDefault="000273B8" w:rsidP="007E1B9A">
            <w:r w:rsidRPr="00B44E72">
              <w:t>0,0665</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0,993</w:t>
            </w:r>
          </w:p>
        </w:tc>
        <w:tc>
          <w:tcPr>
            <w:tcW w:w="225" w:type="pct"/>
            <w:vAlign w:val="center"/>
            <w:hideMark/>
          </w:tcPr>
          <w:p w:rsidR="000273B8" w:rsidRPr="00B44E72" w:rsidRDefault="000273B8" w:rsidP="007E1B9A">
            <w:r w:rsidRPr="00B44E72">
              <w:t>0,927</w:t>
            </w:r>
          </w:p>
        </w:tc>
        <w:tc>
          <w:tcPr>
            <w:tcW w:w="225" w:type="pct"/>
            <w:noWrap/>
            <w:vAlign w:val="center"/>
            <w:hideMark/>
          </w:tcPr>
          <w:p w:rsidR="000273B8" w:rsidRPr="00B44E72" w:rsidRDefault="000273B8" w:rsidP="007E1B9A">
            <w:r w:rsidRPr="00B44E72">
              <w:t>44,50</w:t>
            </w:r>
          </w:p>
        </w:tc>
        <w:tc>
          <w:tcPr>
            <w:tcW w:w="191" w:type="pct"/>
            <w:noWrap/>
            <w:vAlign w:val="center"/>
            <w:hideMark/>
          </w:tcPr>
          <w:p w:rsidR="000273B8" w:rsidRPr="00B44E72" w:rsidRDefault="000273B8" w:rsidP="007E1B9A">
            <w:r w:rsidRPr="00B44E72">
              <w:t>0,25</w:t>
            </w:r>
          </w:p>
        </w:tc>
      </w:tr>
      <w:tr w:rsidR="000273B8" w:rsidRPr="00B44E72" w:rsidTr="00BA22BB">
        <w:trPr>
          <w:jc w:val="center"/>
        </w:trPr>
        <w:tc>
          <w:tcPr>
            <w:tcW w:w="141" w:type="pct"/>
            <w:noWrap/>
            <w:vAlign w:val="center"/>
            <w:hideMark/>
          </w:tcPr>
          <w:p w:rsidR="000273B8" w:rsidRPr="00B44E72" w:rsidRDefault="000273B8" w:rsidP="007E1B9A">
            <w:r w:rsidRPr="00B44E72">
              <w:t>16</w:t>
            </w:r>
          </w:p>
        </w:tc>
        <w:tc>
          <w:tcPr>
            <w:tcW w:w="586" w:type="pct"/>
            <w:vAlign w:val="center"/>
            <w:hideMark/>
          </w:tcPr>
          <w:p w:rsidR="000273B8" w:rsidRPr="0056004A" w:rsidRDefault="000273B8" w:rsidP="007E1B9A">
            <w:pPr>
              <w:rPr>
                <w:sz w:val="16"/>
                <w:szCs w:val="16"/>
              </w:rPr>
            </w:pPr>
            <w:r w:rsidRPr="0056004A">
              <w:rPr>
                <w:sz w:val="16"/>
                <w:szCs w:val="16"/>
              </w:rPr>
              <w:t>Переход подз б/кан в подз кан</w:t>
            </w:r>
          </w:p>
        </w:tc>
        <w:tc>
          <w:tcPr>
            <w:tcW w:w="766" w:type="pct"/>
            <w:vAlign w:val="center"/>
            <w:hideMark/>
          </w:tcPr>
          <w:p w:rsidR="000273B8" w:rsidRPr="0056004A" w:rsidRDefault="000273B8" w:rsidP="007E1B9A">
            <w:pPr>
              <w:rPr>
                <w:sz w:val="16"/>
                <w:szCs w:val="16"/>
              </w:rPr>
            </w:pPr>
            <w:r w:rsidRPr="0056004A">
              <w:rPr>
                <w:sz w:val="16"/>
                <w:szCs w:val="16"/>
              </w:rPr>
              <w:t>Переход позд кан в подз б/кан</w:t>
            </w:r>
          </w:p>
        </w:tc>
        <w:tc>
          <w:tcPr>
            <w:tcW w:w="259" w:type="pct"/>
            <w:vAlign w:val="center"/>
            <w:hideMark/>
          </w:tcPr>
          <w:p w:rsidR="000273B8" w:rsidRPr="00B44E72" w:rsidRDefault="000273B8" w:rsidP="007E1B9A">
            <w:r w:rsidRPr="00B44E72">
              <w:t>13,86</w:t>
            </w:r>
          </w:p>
        </w:tc>
        <w:tc>
          <w:tcPr>
            <w:tcW w:w="225" w:type="pct"/>
            <w:vAlign w:val="center"/>
            <w:hideMark/>
          </w:tcPr>
          <w:p w:rsidR="000273B8" w:rsidRPr="00B44E72" w:rsidRDefault="000273B8" w:rsidP="007E1B9A">
            <w:r w:rsidRPr="00B44E72">
              <w:t>0,259</w:t>
            </w:r>
          </w:p>
        </w:tc>
        <w:tc>
          <w:tcPr>
            <w:tcW w:w="225" w:type="pct"/>
            <w:vAlign w:val="center"/>
            <w:hideMark/>
          </w:tcPr>
          <w:p w:rsidR="000273B8" w:rsidRPr="00B44E72" w:rsidRDefault="000273B8" w:rsidP="007E1B9A">
            <w:r w:rsidRPr="00B44E72">
              <w:t>0,259</w:t>
            </w:r>
          </w:p>
        </w:tc>
        <w:tc>
          <w:tcPr>
            <w:tcW w:w="579" w:type="pct"/>
            <w:vAlign w:val="center"/>
            <w:hideMark/>
          </w:tcPr>
          <w:p w:rsidR="000273B8" w:rsidRPr="00AD7641" w:rsidRDefault="000273B8" w:rsidP="007E1B9A">
            <w:pPr>
              <w:rPr>
                <w:sz w:val="16"/>
                <w:szCs w:val="16"/>
              </w:rPr>
            </w:pPr>
            <w:r w:rsidRPr="00AD7641">
              <w:rPr>
                <w:sz w:val="16"/>
                <w:szCs w:val="16"/>
              </w:rPr>
              <w:t>Подземная канальная</w:t>
            </w:r>
          </w:p>
        </w:tc>
        <w:tc>
          <w:tcPr>
            <w:tcW w:w="208" w:type="pct"/>
            <w:vAlign w:val="center"/>
            <w:hideMark/>
          </w:tcPr>
          <w:p w:rsidR="000273B8" w:rsidRPr="00B44E72" w:rsidRDefault="000273B8" w:rsidP="007E1B9A">
            <w:r w:rsidRPr="00B44E72">
              <w:t>2012</w:t>
            </w:r>
          </w:p>
        </w:tc>
        <w:tc>
          <w:tcPr>
            <w:tcW w:w="225" w:type="pct"/>
            <w:vAlign w:val="center"/>
            <w:hideMark/>
          </w:tcPr>
          <w:p w:rsidR="000273B8" w:rsidRPr="00B44E72" w:rsidRDefault="000273B8" w:rsidP="007E1B9A">
            <w:r w:rsidRPr="00B44E72">
              <w:t>94,68</w:t>
            </w:r>
          </w:p>
        </w:tc>
        <w:tc>
          <w:tcPr>
            <w:tcW w:w="327" w:type="pct"/>
            <w:vAlign w:val="center"/>
            <w:hideMark/>
          </w:tcPr>
          <w:p w:rsidR="000273B8" w:rsidRPr="00B44E72" w:rsidRDefault="000273B8" w:rsidP="007E1B9A">
            <w:r w:rsidRPr="00B44E72">
              <w:t>101,7092</w:t>
            </w:r>
          </w:p>
        </w:tc>
        <w:tc>
          <w:tcPr>
            <w:tcW w:w="141" w:type="pct"/>
            <w:vAlign w:val="center"/>
            <w:hideMark/>
          </w:tcPr>
          <w:p w:rsidR="000273B8" w:rsidRPr="00B44E72" w:rsidRDefault="000273B8" w:rsidP="007E1B9A">
            <w:r w:rsidRPr="00B44E72">
              <w:t>1</w:t>
            </w:r>
          </w:p>
        </w:tc>
        <w:tc>
          <w:tcPr>
            <w:tcW w:w="259" w:type="pct"/>
            <w:vAlign w:val="center"/>
            <w:hideMark/>
          </w:tcPr>
          <w:p w:rsidR="000273B8" w:rsidRPr="00B44E72" w:rsidRDefault="000273B8" w:rsidP="007E1B9A">
            <w:r w:rsidRPr="00B44E72">
              <w:t>0,0139</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0,999</w:t>
            </w:r>
          </w:p>
        </w:tc>
        <w:tc>
          <w:tcPr>
            <w:tcW w:w="225" w:type="pct"/>
            <w:vAlign w:val="center"/>
            <w:hideMark/>
          </w:tcPr>
          <w:p w:rsidR="000273B8" w:rsidRPr="00B44E72" w:rsidRDefault="000273B8" w:rsidP="007E1B9A">
            <w:r w:rsidRPr="00B44E72">
              <w:t>0,926</w:t>
            </w:r>
          </w:p>
        </w:tc>
        <w:tc>
          <w:tcPr>
            <w:tcW w:w="225" w:type="pct"/>
            <w:noWrap/>
            <w:vAlign w:val="center"/>
            <w:hideMark/>
          </w:tcPr>
          <w:p w:rsidR="000273B8" w:rsidRPr="00B44E72" w:rsidRDefault="000273B8" w:rsidP="007E1B9A">
            <w:r w:rsidRPr="00B44E72">
              <w:t>44,50</w:t>
            </w:r>
          </w:p>
        </w:tc>
        <w:tc>
          <w:tcPr>
            <w:tcW w:w="191" w:type="pct"/>
            <w:noWrap/>
            <w:vAlign w:val="center"/>
            <w:hideMark/>
          </w:tcPr>
          <w:p w:rsidR="000273B8" w:rsidRPr="00B44E72" w:rsidRDefault="000273B8" w:rsidP="007E1B9A">
            <w:r w:rsidRPr="00B44E72">
              <w:t>0,32</w:t>
            </w:r>
          </w:p>
        </w:tc>
      </w:tr>
      <w:tr w:rsidR="000273B8" w:rsidRPr="00B44E72" w:rsidTr="00BA22BB">
        <w:trPr>
          <w:jc w:val="center"/>
        </w:trPr>
        <w:tc>
          <w:tcPr>
            <w:tcW w:w="141" w:type="pct"/>
            <w:noWrap/>
            <w:vAlign w:val="center"/>
            <w:hideMark/>
          </w:tcPr>
          <w:p w:rsidR="000273B8" w:rsidRPr="00B44E72" w:rsidRDefault="000273B8" w:rsidP="007E1B9A">
            <w:r w:rsidRPr="00B44E72">
              <w:t>17</w:t>
            </w:r>
          </w:p>
        </w:tc>
        <w:tc>
          <w:tcPr>
            <w:tcW w:w="586" w:type="pct"/>
            <w:vAlign w:val="center"/>
            <w:hideMark/>
          </w:tcPr>
          <w:p w:rsidR="000273B8" w:rsidRPr="0056004A" w:rsidRDefault="000273B8" w:rsidP="007E1B9A">
            <w:pPr>
              <w:rPr>
                <w:sz w:val="16"/>
                <w:szCs w:val="16"/>
              </w:rPr>
            </w:pPr>
            <w:r w:rsidRPr="0056004A">
              <w:rPr>
                <w:sz w:val="16"/>
                <w:szCs w:val="16"/>
              </w:rPr>
              <w:t>Переход позд кан в подз б/кан</w:t>
            </w:r>
          </w:p>
        </w:tc>
        <w:tc>
          <w:tcPr>
            <w:tcW w:w="766" w:type="pct"/>
            <w:vAlign w:val="center"/>
            <w:hideMark/>
          </w:tcPr>
          <w:p w:rsidR="000273B8" w:rsidRPr="00B44E72" w:rsidRDefault="000273B8" w:rsidP="007E1B9A">
            <w:r w:rsidRPr="00B44E72">
              <w:t>ТК-7</w:t>
            </w:r>
          </w:p>
        </w:tc>
        <w:tc>
          <w:tcPr>
            <w:tcW w:w="259" w:type="pct"/>
            <w:vAlign w:val="center"/>
            <w:hideMark/>
          </w:tcPr>
          <w:p w:rsidR="000273B8" w:rsidRPr="00B44E72" w:rsidRDefault="000273B8" w:rsidP="007E1B9A">
            <w:r w:rsidRPr="00B44E72">
              <w:t>20,81</w:t>
            </w:r>
          </w:p>
        </w:tc>
        <w:tc>
          <w:tcPr>
            <w:tcW w:w="225" w:type="pct"/>
            <w:vAlign w:val="center"/>
            <w:hideMark/>
          </w:tcPr>
          <w:p w:rsidR="000273B8" w:rsidRPr="00B44E72" w:rsidRDefault="000273B8" w:rsidP="007E1B9A">
            <w:r w:rsidRPr="00B44E72">
              <w:t>0,259</w:t>
            </w:r>
          </w:p>
        </w:tc>
        <w:tc>
          <w:tcPr>
            <w:tcW w:w="225" w:type="pct"/>
            <w:vAlign w:val="center"/>
            <w:hideMark/>
          </w:tcPr>
          <w:p w:rsidR="000273B8" w:rsidRPr="00B44E72" w:rsidRDefault="000273B8" w:rsidP="007E1B9A">
            <w:r w:rsidRPr="00B44E72">
              <w:t>0,259</w:t>
            </w:r>
          </w:p>
        </w:tc>
        <w:tc>
          <w:tcPr>
            <w:tcW w:w="579" w:type="pct"/>
            <w:vAlign w:val="center"/>
            <w:hideMark/>
          </w:tcPr>
          <w:p w:rsidR="000273B8" w:rsidRPr="00AD7641" w:rsidRDefault="000273B8" w:rsidP="007E1B9A">
            <w:pPr>
              <w:rPr>
                <w:sz w:val="16"/>
                <w:szCs w:val="16"/>
              </w:rPr>
            </w:pPr>
            <w:r w:rsidRPr="00AD7641">
              <w:rPr>
                <w:sz w:val="16"/>
                <w:szCs w:val="16"/>
              </w:rPr>
              <w:t>Подземная бесканальная</w:t>
            </w:r>
          </w:p>
        </w:tc>
        <w:tc>
          <w:tcPr>
            <w:tcW w:w="208" w:type="pct"/>
            <w:vAlign w:val="center"/>
            <w:hideMark/>
          </w:tcPr>
          <w:p w:rsidR="000273B8" w:rsidRPr="00B44E72" w:rsidRDefault="000273B8" w:rsidP="007E1B9A">
            <w:r w:rsidRPr="00B44E72">
              <w:t>2012</w:t>
            </w:r>
          </w:p>
        </w:tc>
        <w:tc>
          <w:tcPr>
            <w:tcW w:w="225" w:type="pct"/>
            <w:vAlign w:val="center"/>
            <w:hideMark/>
          </w:tcPr>
          <w:p w:rsidR="000273B8" w:rsidRPr="00B44E72" w:rsidRDefault="000273B8" w:rsidP="007E1B9A">
            <w:r w:rsidRPr="00B44E72">
              <w:t>94,67</w:t>
            </w:r>
          </w:p>
        </w:tc>
        <w:tc>
          <w:tcPr>
            <w:tcW w:w="327" w:type="pct"/>
            <w:vAlign w:val="center"/>
            <w:hideMark/>
          </w:tcPr>
          <w:p w:rsidR="000273B8" w:rsidRPr="00B44E72" w:rsidRDefault="000273B8" w:rsidP="007E1B9A">
            <w:r w:rsidRPr="00B44E72">
              <w:t>101,7077</w:t>
            </w:r>
          </w:p>
        </w:tc>
        <w:tc>
          <w:tcPr>
            <w:tcW w:w="141" w:type="pct"/>
            <w:vAlign w:val="center"/>
            <w:hideMark/>
          </w:tcPr>
          <w:p w:rsidR="000273B8" w:rsidRPr="00B44E72" w:rsidRDefault="000273B8" w:rsidP="007E1B9A">
            <w:r w:rsidRPr="00B44E72">
              <w:t>1</w:t>
            </w:r>
          </w:p>
        </w:tc>
        <w:tc>
          <w:tcPr>
            <w:tcW w:w="259" w:type="pct"/>
            <w:vAlign w:val="center"/>
            <w:hideMark/>
          </w:tcPr>
          <w:p w:rsidR="000273B8" w:rsidRPr="00B44E72" w:rsidRDefault="000273B8" w:rsidP="007E1B9A">
            <w:r w:rsidRPr="00B44E72">
              <w:t>0,0208</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0,998</w:t>
            </w:r>
          </w:p>
        </w:tc>
        <w:tc>
          <w:tcPr>
            <w:tcW w:w="225" w:type="pct"/>
            <w:vAlign w:val="center"/>
            <w:hideMark/>
          </w:tcPr>
          <w:p w:rsidR="000273B8" w:rsidRPr="00B44E72" w:rsidRDefault="000273B8" w:rsidP="007E1B9A">
            <w:r w:rsidRPr="00B44E72">
              <w:t>0,924</w:t>
            </w:r>
          </w:p>
        </w:tc>
        <w:tc>
          <w:tcPr>
            <w:tcW w:w="225" w:type="pct"/>
            <w:noWrap/>
            <w:vAlign w:val="center"/>
            <w:hideMark/>
          </w:tcPr>
          <w:p w:rsidR="000273B8" w:rsidRPr="00B44E72" w:rsidRDefault="000273B8" w:rsidP="007E1B9A">
            <w:r w:rsidRPr="00B44E72">
              <w:t>44,50</w:t>
            </w:r>
          </w:p>
        </w:tc>
        <w:tc>
          <w:tcPr>
            <w:tcW w:w="191" w:type="pct"/>
            <w:noWrap/>
            <w:vAlign w:val="center"/>
            <w:hideMark/>
          </w:tcPr>
          <w:p w:rsidR="000273B8" w:rsidRPr="00B44E72" w:rsidRDefault="000273B8" w:rsidP="007E1B9A">
            <w:r w:rsidRPr="00B44E72">
              <w:t>0,33</w:t>
            </w:r>
          </w:p>
        </w:tc>
      </w:tr>
      <w:tr w:rsidR="000273B8" w:rsidRPr="00B44E72" w:rsidTr="00BA22BB">
        <w:trPr>
          <w:jc w:val="center"/>
        </w:trPr>
        <w:tc>
          <w:tcPr>
            <w:tcW w:w="141" w:type="pct"/>
            <w:noWrap/>
            <w:vAlign w:val="center"/>
            <w:hideMark/>
          </w:tcPr>
          <w:p w:rsidR="000273B8" w:rsidRPr="00B44E72" w:rsidRDefault="000273B8" w:rsidP="007E1B9A">
            <w:r w:rsidRPr="00B44E72">
              <w:t>18</w:t>
            </w:r>
          </w:p>
        </w:tc>
        <w:tc>
          <w:tcPr>
            <w:tcW w:w="586" w:type="pct"/>
            <w:vAlign w:val="center"/>
            <w:hideMark/>
          </w:tcPr>
          <w:p w:rsidR="000273B8" w:rsidRPr="00B44E72" w:rsidRDefault="000273B8" w:rsidP="007E1B9A">
            <w:r w:rsidRPr="00B44E72">
              <w:t>ТК-7</w:t>
            </w:r>
          </w:p>
        </w:tc>
        <w:tc>
          <w:tcPr>
            <w:tcW w:w="766" w:type="pct"/>
            <w:vAlign w:val="center"/>
            <w:hideMark/>
          </w:tcPr>
          <w:p w:rsidR="000273B8" w:rsidRPr="00B44E72" w:rsidRDefault="000273B8" w:rsidP="007E1B9A">
            <w:r w:rsidRPr="00B44E72">
              <w:t>ТК-8</w:t>
            </w:r>
          </w:p>
        </w:tc>
        <w:tc>
          <w:tcPr>
            <w:tcW w:w="259" w:type="pct"/>
            <w:vAlign w:val="center"/>
            <w:hideMark/>
          </w:tcPr>
          <w:p w:rsidR="000273B8" w:rsidRPr="00B44E72" w:rsidRDefault="000273B8" w:rsidP="007E1B9A">
            <w:r w:rsidRPr="00B44E72">
              <w:t>123,15</w:t>
            </w:r>
          </w:p>
        </w:tc>
        <w:tc>
          <w:tcPr>
            <w:tcW w:w="225" w:type="pct"/>
            <w:vAlign w:val="center"/>
            <w:hideMark/>
          </w:tcPr>
          <w:p w:rsidR="000273B8" w:rsidRPr="00B44E72" w:rsidRDefault="000273B8" w:rsidP="007E1B9A">
            <w:r w:rsidRPr="00B44E72">
              <w:t>0,259</w:t>
            </w:r>
          </w:p>
        </w:tc>
        <w:tc>
          <w:tcPr>
            <w:tcW w:w="225" w:type="pct"/>
            <w:vAlign w:val="center"/>
            <w:hideMark/>
          </w:tcPr>
          <w:p w:rsidR="000273B8" w:rsidRPr="00B44E72" w:rsidRDefault="000273B8" w:rsidP="007E1B9A">
            <w:r w:rsidRPr="00B44E72">
              <w:t>0,259</w:t>
            </w:r>
          </w:p>
        </w:tc>
        <w:tc>
          <w:tcPr>
            <w:tcW w:w="579" w:type="pct"/>
            <w:vAlign w:val="center"/>
            <w:hideMark/>
          </w:tcPr>
          <w:p w:rsidR="000273B8" w:rsidRPr="00AD7641" w:rsidRDefault="000273B8" w:rsidP="007E1B9A">
            <w:pPr>
              <w:rPr>
                <w:sz w:val="16"/>
                <w:szCs w:val="16"/>
              </w:rPr>
            </w:pPr>
            <w:r w:rsidRPr="00AD7641">
              <w:rPr>
                <w:sz w:val="16"/>
                <w:szCs w:val="16"/>
              </w:rPr>
              <w:t>Подземная канальная</w:t>
            </w:r>
          </w:p>
        </w:tc>
        <w:tc>
          <w:tcPr>
            <w:tcW w:w="208" w:type="pct"/>
            <w:vAlign w:val="center"/>
            <w:hideMark/>
          </w:tcPr>
          <w:p w:rsidR="000273B8" w:rsidRPr="00B44E72" w:rsidRDefault="000273B8" w:rsidP="007E1B9A">
            <w:r w:rsidRPr="00B44E72">
              <w:t>2012</w:t>
            </w:r>
          </w:p>
        </w:tc>
        <w:tc>
          <w:tcPr>
            <w:tcW w:w="225" w:type="pct"/>
            <w:vAlign w:val="center"/>
            <w:hideMark/>
          </w:tcPr>
          <w:p w:rsidR="000273B8" w:rsidRPr="00B44E72" w:rsidRDefault="000273B8" w:rsidP="007E1B9A">
            <w:r w:rsidRPr="00B44E72">
              <w:t>94,65</w:t>
            </w:r>
          </w:p>
        </w:tc>
        <w:tc>
          <w:tcPr>
            <w:tcW w:w="327" w:type="pct"/>
            <w:vAlign w:val="center"/>
            <w:hideMark/>
          </w:tcPr>
          <w:p w:rsidR="000273B8" w:rsidRPr="00B44E72" w:rsidRDefault="000273B8" w:rsidP="007E1B9A">
            <w:r w:rsidRPr="00B44E72">
              <w:t>99,2932</w:t>
            </w:r>
          </w:p>
        </w:tc>
        <w:tc>
          <w:tcPr>
            <w:tcW w:w="141" w:type="pct"/>
            <w:vAlign w:val="center"/>
            <w:hideMark/>
          </w:tcPr>
          <w:p w:rsidR="000273B8" w:rsidRPr="00B44E72" w:rsidRDefault="000273B8" w:rsidP="007E1B9A">
            <w:r w:rsidRPr="00B44E72">
              <w:t>1</w:t>
            </w:r>
          </w:p>
        </w:tc>
        <w:tc>
          <w:tcPr>
            <w:tcW w:w="259" w:type="pct"/>
            <w:vAlign w:val="center"/>
            <w:hideMark/>
          </w:tcPr>
          <w:p w:rsidR="000273B8" w:rsidRPr="00B44E72" w:rsidRDefault="000273B8" w:rsidP="007E1B9A">
            <w:r w:rsidRPr="00B44E72">
              <w:t>0,1232</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0,985</w:t>
            </w:r>
          </w:p>
        </w:tc>
        <w:tc>
          <w:tcPr>
            <w:tcW w:w="225" w:type="pct"/>
            <w:vAlign w:val="center"/>
            <w:hideMark/>
          </w:tcPr>
          <w:p w:rsidR="000273B8" w:rsidRPr="00B44E72" w:rsidRDefault="000273B8" w:rsidP="007E1B9A">
            <w:r w:rsidRPr="00B44E72">
              <w:t>0,849</w:t>
            </w:r>
          </w:p>
        </w:tc>
        <w:tc>
          <w:tcPr>
            <w:tcW w:w="225" w:type="pct"/>
            <w:noWrap/>
            <w:vAlign w:val="center"/>
            <w:hideMark/>
          </w:tcPr>
          <w:p w:rsidR="000273B8" w:rsidRPr="00B44E72" w:rsidRDefault="000273B8" w:rsidP="007E1B9A">
            <w:r w:rsidRPr="00B44E72">
              <w:t>43,44</w:t>
            </w:r>
          </w:p>
        </w:tc>
        <w:tc>
          <w:tcPr>
            <w:tcW w:w="191" w:type="pct"/>
            <w:noWrap/>
            <w:vAlign w:val="center"/>
            <w:hideMark/>
          </w:tcPr>
          <w:p w:rsidR="000273B8" w:rsidRPr="00B44E72" w:rsidRDefault="000273B8" w:rsidP="007E1B9A">
            <w:r w:rsidRPr="00B44E72">
              <w:t>0,35</w:t>
            </w:r>
          </w:p>
        </w:tc>
      </w:tr>
      <w:tr w:rsidR="000273B8" w:rsidRPr="00B44E72" w:rsidTr="00BA22BB">
        <w:trPr>
          <w:jc w:val="center"/>
        </w:trPr>
        <w:tc>
          <w:tcPr>
            <w:tcW w:w="141" w:type="pct"/>
            <w:noWrap/>
            <w:vAlign w:val="center"/>
            <w:hideMark/>
          </w:tcPr>
          <w:p w:rsidR="000273B8" w:rsidRPr="00B44E72" w:rsidRDefault="000273B8" w:rsidP="007E1B9A">
            <w:r w:rsidRPr="00B44E72">
              <w:t>19</w:t>
            </w:r>
          </w:p>
        </w:tc>
        <w:tc>
          <w:tcPr>
            <w:tcW w:w="586" w:type="pct"/>
            <w:vAlign w:val="center"/>
            <w:hideMark/>
          </w:tcPr>
          <w:p w:rsidR="000273B8" w:rsidRPr="00B44E72" w:rsidRDefault="000273B8" w:rsidP="007E1B9A">
            <w:r w:rsidRPr="00B44E72">
              <w:t>ТК-8</w:t>
            </w:r>
          </w:p>
        </w:tc>
        <w:tc>
          <w:tcPr>
            <w:tcW w:w="766" w:type="pct"/>
            <w:vAlign w:val="center"/>
            <w:hideMark/>
          </w:tcPr>
          <w:p w:rsidR="000273B8" w:rsidRPr="00B44E72" w:rsidRDefault="000273B8" w:rsidP="007E1B9A">
            <w:r w:rsidRPr="00B44E72">
              <w:t>ТК-9</w:t>
            </w:r>
          </w:p>
        </w:tc>
        <w:tc>
          <w:tcPr>
            <w:tcW w:w="259" w:type="pct"/>
            <w:vAlign w:val="center"/>
            <w:hideMark/>
          </w:tcPr>
          <w:p w:rsidR="000273B8" w:rsidRPr="00B44E72" w:rsidRDefault="000273B8" w:rsidP="007E1B9A">
            <w:r w:rsidRPr="00B44E72">
              <w:t>27,41</w:t>
            </w:r>
          </w:p>
        </w:tc>
        <w:tc>
          <w:tcPr>
            <w:tcW w:w="225" w:type="pct"/>
            <w:vAlign w:val="center"/>
            <w:hideMark/>
          </w:tcPr>
          <w:p w:rsidR="000273B8" w:rsidRPr="00B44E72" w:rsidRDefault="000273B8" w:rsidP="007E1B9A">
            <w:r w:rsidRPr="00B44E72">
              <w:t>0,259</w:t>
            </w:r>
          </w:p>
        </w:tc>
        <w:tc>
          <w:tcPr>
            <w:tcW w:w="225" w:type="pct"/>
            <w:vAlign w:val="center"/>
            <w:hideMark/>
          </w:tcPr>
          <w:p w:rsidR="000273B8" w:rsidRPr="00B44E72" w:rsidRDefault="000273B8" w:rsidP="007E1B9A">
            <w:r w:rsidRPr="00B44E72">
              <w:t>0,259</w:t>
            </w:r>
          </w:p>
        </w:tc>
        <w:tc>
          <w:tcPr>
            <w:tcW w:w="579" w:type="pct"/>
            <w:vAlign w:val="center"/>
            <w:hideMark/>
          </w:tcPr>
          <w:p w:rsidR="000273B8" w:rsidRPr="00AD7641" w:rsidRDefault="000273B8" w:rsidP="007E1B9A">
            <w:pPr>
              <w:rPr>
                <w:sz w:val="16"/>
                <w:szCs w:val="16"/>
              </w:rPr>
            </w:pPr>
            <w:r w:rsidRPr="00AD7641">
              <w:rPr>
                <w:sz w:val="16"/>
                <w:szCs w:val="16"/>
              </w:rPr>
              <w:t>Подземная канальная</w:t>
            </w:r>
          </w:p>
        </w:tc>
        <w:tc>
          <w:tcPr>
            <w:tcW w:w="208" w:type="pct"/>
            <w:vAlign w:val="center"/>
            <w:hideMark/>
          </w:tcPr>
          <w:p w:rsidR="000273B8" w:rsidRPr="00B44E72" w:rsidRDefault="000273B8" w:rsidP="007E1B9A">
            <w:r w:rsidRPr="00B44E72">
              <w:t>2012</w:t>
            </w:r>
          </w:p>
        </w:tc>
        <w:tc>
          <w:tcPr>
            <w:tcW w:w="225" w:type="pct"/>
            <w:vAlign w:val="center"/>
            <w:hideMark/>
          </w:tcPr>
          <w:p w:rsidR="000273B8" w:rsidRPr="00B44E72" w:rsidRDefault="000273B8" w:rsidP="007E1B9A">
            <w:r w:rsidRPr="00B44E72">
              <w:t>94,56</w:t>
            </w:r>
          </w:p>
        </w:tc>
        <w:tc>
          <w:tcPr>
            <w:tcW w:w="327" w:type="pct"/>
            <w:vAlign w:val="center"/>
            <w:hideMark/>
          </w:tcPr>
          <w:p w:rsidR="000273B8" w:rsidRPr="00B44E72" w:rsidRDefault="000273B8" w:rsidP="007E1B9A">
            <w:r w:rsidRPr="00B44E72">
              <w:t>95,5511</w:t>
            </w:r>
          </w:p>
        </w:tc>
        <w:tc>
          <w:tcPr>
            <w:tcW w:w="141" w:type="pct"/>
            <w:vAlign w:val="center"/>
            <w:hideMark/>
          </w:tcPr>
          <w:p w:rsidR="000273B8" w:rsidRPr="00B44E72" w:rsidRDefault="000273B8" w:rsidP="007E1B9A">
            <w:r w:rsidRPr="00B44E72">
              <w:t>1</w:t>
            </w:r>
          </w:p>
        </w:tc>
        <w:tc>
          <w:tcPr>
            <w:tcW w:w="259" w:type="pct"/>
            <w:vAlign w:val="center"/>
            <w:hideMark/>
          </w:tcPr>
          <w:p w:rsidR="000273B8" w:rsidRPr="00B44E72" w:rsidRDefault="000273B8" w:rsidP="007E1B9A">
            <w:r w:rsidRPr="00B44E72">
              <w:t>0,0274</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0,997</w:t>
            </w:r>
          </w:p>
        </w:tc>
        <w:tc>
          <w:tcPr>
            <w:tcW w:w="225" w:type="pct"/>
            <w:vAlign w:val="center"/>
            <w:hideMark/>
          </w:tcPr>
          <w:p w:rsidR="000273B8" w:rsidRPr="00B44E72" w:rsidRDefault="000273B8" w:rsidP="007E1B9A">
            <w:r w:rsidRPr="00B44E72">
              <w:t>0,846</w:t>
            </w:r>
          </w:p>
        </w:tc>
        <w:tc>
          <w:tcPr>
            <w:tcW w:w="225" w:type="pct"/>
            <w:noWrap/>
            <w:vAlign w:val="center"/>
            <w:hideMark/>
          </w:tcPr>
          <w:p w:rsidR="000273B8" w:rsidRPr="00B44E72" w:rsidRDefault="000273B8" w:rsidP="007E1B9A">
            <w:r w:rsidRPr="00B44E72">
              <w:t>41,80</w:t>
            </w:r>
          </w:p>
        </w:tc>
        <w:tc>
          <w:tcPr>
            <w:tcW w:w="191" w:type="pct"/>
            <w:noWrap/>
            <w:vAlign w:val="center"/>
            <w:hideMark/>
          </w:tcPr>
          <w:p w:rsidR="000273B8" w:rsidRPr="00B44E72" w:rsidRDefault="000273B8" w:rsidP="007E1B9A">
            <w:r w:rsidRPr="00B44E72">
              <w:t>0,44</w:t>
            </w:r>
          </w:p>
        </w:tc>
      </w:tr>
      <w:tr w:rsidR="000273B8" w:rsidRPr="00B44E72" w:rsidTr="00BA22BB">
        <w:trPr>
          <w:jc w:val="center"/>
        </w:trPr>
        <w:tc>
          <w:tcPr>
            <w:tcW w:w="141" w:type="pct"/>
            <w:noWrap/>
            <w:vAlign w:val="center"/>
            <w:hideMark/>
          </w:tcPr>
          <w:p w:rsidR="000273B8" w:rsidRPr="00B44E72" w:rsidRDefault="000273B8" w:rsidP="007E1B9A">
            <w:r w:rsidRPr="00B44E72">
              <w:t>20</w:t>
            </w:r>
          </w:p>
        </w:tc>
        <w:tc>
          <w:tcPr>
            <w:tcW w:w="586" w:type="pct"/>
            <w:vAlign w:val="center"/>
            <w:hideMark/>
          </w:tcPr>
          <w:p w:rsidR="000273B8" w:rsidRPr="00B44E72" w:rsidRDefault="000273B8" w:rsidP="007E1B9A">
            <w:r w:rsidRPr="00B44E72">
              <w:t>ТК-9</w:t>
            </w:r>
          </w:p>
        </w:tc>
        <w:tc>
          <w:tcPr>
            <w:tcW w:w="766" w:type="pct"/>
            <w:vAlign w:val="center"/>
            <w:hideMark/>
          </w:tcPr>
          <w:p w:rsidR="000273B8" w:rsidRPr="00B44E72" w:rsidRDefault="000273B8" w:rsidP="007E1B9A">
            <w:r w:rsidRPr="00B44E72">
              <w:t>ТК-10</w:t>
            </w:r>
          </w:p>
        </w:tc>
        <w:tc>
          <w:tcPr>
            <w:tcW w:w="259" w:type="pct"/>
            <w:vAlign w:val="center"/>
            <w:hideMark/>
          </w:tcPr>
          <w:p w:rsidR="000273B8" w:rsidRPr="00B44E72" w:rsidRDefault="000273B8" w:rsidP="007E1B9A">
            <w:r w:rsidRPr="00B44E72">
              <w:t>60,75</w:t>
            </w:r>
          </w:p>
        </w:tc>
        <w:tc>
          <w:tcPr>
            <w:tcW w:w="225" w:type="pct"/>
            <w:vAlign w:val="center"/>
            <w:hideMark/>
          </w:tcPr>
          <w:p w:rsidR="000273B8" w:rsidRPr="00B44E72" w:rsidRDefault="000273B8" w:rsidP="007E1B9A">
            <w:r w:rsidRPr="00B44E72">
              <w:t>0,207</w:t>
            </w:r>
          </w:p>
        </w:tc>
        <w:tc>
          <w:tcPr>
            <w:tcW w:w="225" w:type="pct"/>
            <w:vAlign w:val="center"/>
            <w:hideMark/>
          </w:tcPr>
          <w:p w:rsidR="000273B8" w:rsidRPr="00B44E72" w:rsidRDefault="000273B8" w:rsidP="007E1B9A">
            <w:r w:rsidRPr="00B44E72">
              <w:t>0,207</w:t>
            </w:r>
          </w:p>
        </w:tc>
        <w:tc>
          <w:tcPr>
            <w:tcW w:w="579" w:type="pct"/>
            <w:vAlign w:val="center"/>
            <w:hideMark/>
          </w:tcPr>
          <w:p w:rsidR="000273B8" w:rsidRPr="00AD7641" w:rsidRDefault="000273B8" w:rsidP="007E1B9A">
            <w:pPr>
              <w:rPr>
                <w:sz w:val="16"/>
                <w:szCs w:val="16"/>
              </w:rPr>
            </w:pPr>
            <w:r w:rsidRPr="00AD7641">
              <w:rPr>
                <w:sz w:val="16"/>
                <w:szCs w:val="16"/>
              </w:rPr>
              <w:t>Надземная</w:t>
            </w:r>
          </w:p>
        </w:tc>
        <w:tc>
          <w:tcPr>
            <w:tcW w:w="208" w:type="pct"/>
            <w:vAlign w:val="center"/>
            <w:hideMark/>
          </w:tcPr>
          <w:p w:rsidR="000273B8" w:rsidRPr="00B44E72" w:rsidRDefault="000273B8" w:rsidP="007E1B9A">
            <w:r w:rsidRPr="00B44E72">
              <w:t>2012</w:t>
            </w:r>
          </w:p>
        </w:tc>
        <w:tc>
          <w:tcPr>
            <w:tcW w:w="225" w:type="pct"/>
            <w:vAlign w:val="center"/>
            <w:hideMark/>
          </w:tcPr>
          <w:p w:rsidR="000273B8" w:rsidRPr="00B44E72" w:rsidRDefault="000273B8" w:rsidP="007E1B9A">
            <w:r w:rsidRPr="00B44E72">
              <w:t>94,54</w:t>
            </w:r>
          </w:p>
        </w:tc>
        <w:tc>
          <w:tcPr>
            <w:tcW w:w="327" w:type="pct"/>
            <w:vAlign w:val="center"/>
            <w:hideMark/>
          </w:tcPr>
          <w:p w:rsidR="000273B8" w:rsidRPr="00B44E72" w:rsidRDefault="000273B8" w:rsidP="007E1B9A">
            <w:r w:rsidRPr="00B44E72">
              <w:t>76,4013</w:t>
            </w:r>
          </w:p>
        </w:tc>
        <w:tc>
          <w:tcPr>
            <w:tcW w:w="141" w:type="pct"/>
            <w:vAlign w:val="center"/>
            <w:hideMark/>
          </w:tcPr>
          <w:p w:rsidR="000273B8" w:rsidRPr="00B44E72" w:rsidRDefault="000273B8" w:rsidP="007E1B9A">
            <w:r w:rsidRPr="00B44E72">
              <w:t>1</w:t>
            </w:r>
          </w:p>
        </w:tc>
        <w:tc>
          <w:tcPr>
            <w:tcW w:w="259" w:type="pct"/>
            <w:vAlign w:val="center"/>
            <w:hideMark/>
          </w:tcPr>
          <w:p w:rsidR="000273B8" w:rsidRPr="00B44E72" w:rsidRDefault="000273B8" w:rsidP="007E1B9A">
            <w:r w:rsidRPr="00B44E72">
              <w:t>0,0608</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0,995</w:t>
            </w:r>
          </w:p>
        </w:tc>
        <w:tc>
          <w:tcPr>
            <w:tcW w:w="225" w:type="pct"/>
            <w:vAlign w:val="center"/>
            <w:hideMark/>
          </w:tcPr>
          <w:p w:rsidR="000273B8" w:rsidRPr="00B44E72" w:rsidRDefault="000273B8" w:rsidP="007E1B9A">
            <w:r w:rsidRPr="00B44E72">
              <w:t>0,833</w:t>
            </w:r>
          </w:p>
        </w:tc>
        <w:tc>
          <w:tcPr>
            <w:tcW w:w="225" w:type="pct"/>
            <w:noWrap/>
            <w:vAlign w:val="center"/>
            <w:hideMark/>
          </w:tcPr>
          <w:p w:rsidR="000273B8" w:rsidRPr="00B44E72" w:rsidRDefault="000273B8" w:rsidP="007E1B9A">
            <w:r w:rsidRPr="00B44E72">
              <w:t>33,43</w:t>
            </w:r>
          </w:p>
        </w:tc>
        <w:tc>
          <w:tcPr>
            <w:tcW w:w="191" w:type="pct"/>
            <w:noWrap/>
            <w:vAlign w:val="center"/>
            <w:hideMark/>
          </w:tcPr>
          <w:p w:rsidR="000273B8" w:rsidRPr="00B44E72" w:rsidRDefault="000273B8" w:rsidP="007E1B9A">
            <w:r w:rsidRPr="00B44E72">
              <w:t>0,46</w:t>
            </w:r>
          </w:p>
        </w:tc>
      </w:tr>
      <w:tr w:rsidR="000273B8" w:rsidRPr="00B44E72" w:rsidTr="00BA22BB">
        <w:trPr>
          <w:jc w:val="center"/>
        </w:trPr>
        <w:tc>
          <w:tcPr>
            <w:tcW w:w="141" w:type="pct"/>
            <w:noWrap/>
            <w:vAlign w:val="center"/>
            <w:hideMark/>
          </w:tcPr>
          <w:p w:rsidR="000273B8" w:rsidRPr="00B44E72" w:rsidRDefault="000273B8" w:rsidP="007E1B9A">
            <w:r w:rsidRPr="00B44E72">
              <w:t>21</w:t>
            </w:r>
          </w:p>
        </w:tc>
        <w:tc>
          <w:tcPr>
            <w:tcW w:w="586" w:type="pct"/>
            <w:vAlign w:val="center"/>
            <w:hideMark/>
          </w:tcPr>
          <w:p w:rsidR="000273B8" w:rsidRPr="00B44E72" w:rsidRDefault="000273B8" w:rsidP="007E1B9A">
            <w:r w:rsidRPr="00B44E72">
              <w:t>ТК-10</w:t>
            </w:r>
          </w:p>
        </w:tc>
        <w:tc>
          <w:tcPr>
            <w:tcW w:w="766" w:type="pct"/>
            <w:vAlign w:val="center"/>
            <w:hideMark/>
          </w:tcPr>
          <w:p w:rsidR="000273B8" w:rsidRPr="00B44E72" w:rsidRDefault="000273B8" w:rsidP="007E1B9A">
            <w:r w:rsidRPr="00B44E72">
              <w:t>ТК-10, Ду150</w:t>
            </w:r>
          </w:p>
        </w:tc>
        <w:tc>
          <w:tcPr>
            <w:tcW w:w="259" w:type="pct"/>
            <w:vAlign w:val="center"/>
            <w:hideMark/>
          </w:tcPr>
          <w:p w:rsidR="000273B8" w:rsidRPr="00B44E72" w:rsidRDefault="000273B8" w:rsidP="007E1B9A">
            <w:r w:rsidRPr="00B44E72">
              <w:t>2,55</w:t>
            </w:r>
          </w:p>
        </w:tc>
        <w:tc>
          <w:tcPr>
            <w:tcW w:w="225" w:type="pct"/>
            <w:vAlign w:val="center"/>
            <w:hideMark/>
          </w:tcPr>
          <w:p w:rsidR="000273B8" w:rsidRPr="00B44E72" w:rsidRDefault="000273B8" w:rsidP="007E1B9A">
            <w:r w:rsidRPr="00B44E72">
              <w:t>0,15</w:t>
            </w:r>
          </w:p>
        </w:tc>
        <w:tc>
          <w:tcPr>
            <w:tcW w:w="225" w:type="pct"/>
            <w:vAlign w:val="center"/>
            <w:hideMark/>
          </w:tcPr>
          <w:p w:rsidR="000273B8" w:rsidRPr="00B44E72" w:rsidRDefault="000273B8" w:rsidP="007E1B9A">
            <w:r w:rsidRPr="00B44E72">
              <w:t>0,15</w:t>
            </w:r>
          </w:p>
        </w:tc>
        <w:tc>
          <w:tcPr>
            <w:tcW w:w="579" w:type="pct"/>
            <w:vAlign w:val="center"/>
            <w:hideMark/>
          </w:tcPr>
          <w:p w:rsidR="000273B8" w:rsidRPr="00AD7641" w:rsidRDefault="000273B8" w:rsidP="007E1B9A">
            <w:pPr>
              <w:rPr>
                <w:sz w:val="16"/>
                <w:szCs w:val="16"/>
              </w:rPr>
            </w:pPr>
            <w:r w:rsidRPr="00AD7641">
              <w:rPr>
                <w:sz w:val="16"/>
                <w:szCs w:val="16"/>
              </w:rPr>
              <w:t>Подземная бесканальная</w:t>
            </w:r>
          </w:p>
        </w:tc>
        <w:tc>
          <w:tcPr>
            <w:tcW w:w="208" w:type="pct"/>
            <w:vAlign w:val="center"/>
            <w:hideMark/>
          </w:tcPr>
          <w:p w:rsidR="000273B8" w:rsidRPr="00B44E72" w:rsidRDefault="000273B8" w:rsidP="007E1B9A">
            <w:r w:rsidRPr="00B44E72">
              <w:t>2005</w:t>
            </w:r>
          </w:p>
        </w:tc>
        <w:tc>
          <w:tcPr>
            <w:tcW w:w="225" w:type="pct"/>
            <w:vAlign w:val="center"/>
            <w:hideMark/>
          </w:tcPr>
          <w:p w:rsidR="000273B8" w:rsidRPr="00B44E72" w:rsidRDefault="000273B8" w:rsidP="007E1B9A">
            <w:r w:rsidRPr="00B44E72">
              <w:t>94,48</w:t>
            </w:r>
          </w:p>
        </w:tc>
        <w:tc>
          <w:tcPr>
            <w:tcW w:w="327" w:type="pct"/>
            <w:vAlign w:val="center"/>
            <w:hideMark/>
          </w:tcPr>
          <w:p w:rsidR="000273B8" w:rsidRPr="00B44E72" w:rsidRDefault="000273B8" w:rsidP="007E1B9A">
            <w:r w:rsidRPr="00B44E72">
              <w:t>31,9411</w:t>
            </w:r>
          </w:p>
        </w:tc>
        <w:tc>
          <w:tcPr>
            <w:tcW w:w="141" w:type="pct"/>
            <w:vAlign w:val="center"/>
            <w:hideMark/>
          </w:tcPr>
          <w:p w:rsidR="000273B8" w:rsidRPr="00B44E72" w:rsidRDefault="000273B8" w:rsidP="007E1B9A">
            <w:r w:rsidRPr="00B44E72">
              <w:t>8</w:t>
            </w:r>
          </w:p>
        </w:tc>
        <w:tc>
          <w:tcPr>
            <w:tcW w:w="259" w:type="pct"/>
            <w:vAlign w:val="center"/>
            <w:hideMark/>
          </w:tcPr>
          <w:p w:rsidR="000273B8" w:rsidRPr="00B44E72" w:rsidRDefault="000273B8" w:rsidP="007E1B9A">
            <w:r w:rsidRPr="00B44E72">
              <w:t>0,0026</w:t>
            </w:r>
          </w:p>
        </w:tc>
        <w:tc>
          <w:tcPr>
            <w:tcW w:w="191" w:type="pct"/>
            <w:vAlign w:val="center"/>
            <w:hideMark/>
          </w:tcPr>
          <w:p w:rsidR="000273B8" w:rsidRPr="00B44E72" w:rsidRDefault="000273B8" w:rsidP="007E1B9A">
            <w:r w:rsidRPr="00B44E72">
              <w:t>17,5</w:t>
            </w:r>
          </w:p>
        </w:tc>
        <w:tc>
          <w:tcPr>
            <w:tcW w:w="225" w:type="pct"/>
            <w:vAlign w:val="center"/>
            <w:hideMark/>
          </w:tcPr>
          <w:p w:rsidR="000273B8" w:rsidRPr="00B44E72" w:rsidRDefault="000273B8" w:rsidP="007E1B9A">
            <w:r w:rsidRPr="00B44E72">
              <w:t>1,000</w:t>
            </w:r>
          </w:p>
        </w:tc>
        <w:tc>
          <w:tcPr>
            <w:tcW w:w="225" w:type="pct"/>
            <w:vAlign w:val="center"/>
            <w:hideMark/>
          </w:tcPr>
          <w:p w:rsidR="000273B8" w:rsidRPr="00B44E72" w:rsidRDefault="000273B8" w:rsidP="007E1B9A">
            <w:r w:rsidRPr="00B44E72">
              <w:t>0,833</w:t>
            </w:r>
          </w:p>
        </w:tc>
        <w:tc>
          <w:tcPr>
            <w:tcW w:w="225" w:type="pct"/>
            <w:noWrap/>
            <w:vAlign w:val="center"/>
            <w:hideMark/>
          </w:tcPr>
          <w:p w:rsidR="000273B8" w:rsidRPr="00B44E72" w:rsidRDefault="000273B8" w:rsidP="007E1B9A">
            <w:r w:rsidRPr="00B44E72">
              <w:t>13,97</w:t>
            </w:r>
          </w:p>
        </w:tc>
        <w:tc>
          <w:tcPr>
            <w:tcW w:w="191" w:type="pct"/>
            <w:noWrap/>
            <w:vAlign w:val="center"/>
            <w:hideMark/>
          </w:tcPr>
          <w:p w:rsidR="000273B8" w:rsidRPr="00B44E72" w:rsidRDefault="000273B8" w:rsidP="007E1B9A">
            <w:r w:rsidRPr="00B44E72">
              <w:t>0,52</w:t>
            </w:r>
          </w:p>
        </w:tc>
      </w:tr>
      <w:tr w:rsidR="000273B8" w:rsidRPr="00B44E72" w:rsidTr="00BA22BB">
        <w:trPr>
          <w:jc w:val="center"/>
        </w:trPr>
        <w:tc>
          <w:tcPr>
            <w:tcW w:w="141" w:type="pct"/>
            <w:noWrap/>
            <w:vAlign w:val="center"/>
          </w:tcPr>
          <w:p w:rsidR="000273B8" w:rsidRPr="00B44E72" w:rsidRDefault="000273B8" w:rsidP="007E1B9A">
            <w:r w:rsidRPr="00B44E72">
              <w:t>22</w:t>
            </w:r>
          </w:p>
        </w:tc>
        <w:tc>
          <w:tcPr>
            <w:tcW w:w="586" w:type="pct"/>
            <w:vAlign w:val="center"/>
          </w:tcPr>
          <w:p w:rsidR="000273B8" w:rsidRPr="00B44E72" w:rsidRDefault="000273B8" w:rsidP="007E1B9A">
            <w:r w:rsidRPr="00B44E72">
              <w:t>ТК-10, Ду150</w:t>
            </w:r>
          </w:p>
        </w:tc>
        <w:tc>
          <w:tcPr>
            <w:tcW w:w="766" w:type="pct"/>
            <w:vAlign w:val="center"/>
          </w:tcPr>
          <w:p w:rsidR="000273B8" w:rsidRPr="00B44E72" w:rsidRDefault="000273B8" w:rsidP="007E1B9A">
            <w:r w:rsidRPr="00B44E72">
              <w:t>Уз. 24</w:t>
            </w:r>
          </w:p>
        </w:tc>
        <w:tc>
          <w:tcPr>
            <w:tcW w:w="259" w:type="pct"/>
            <w:vAlign w:val="center"/>
          </w:tcPr>
          <w:p w:rsidR="000273B8" w:rsidRPr="00B44E72" w:rsidRDefault="000273B8" w:rsidP="007E1B9A">
            <w:r w:rsidRPr="00B44E72">
              <w:t>67,36</w:t>
            </w:r>
          </w:p>
        </w:tc>
        <w:tc>
          <w:tcPr>
            <w:tcW w:w="225" w:type="pct"/>
            <w:vAlign w:val="center"/>
          </w:tcPr>
          <w:p w:rsidR="000273B8" w:rsidRPr="00B44E72" w:rsidRDefault="000273B8" w:rsidP="007E1B9A">
            <w:r w:rsidRPr="00B44E72">
              <w:t>0,15</w:t>
            </w:r>
          </w:p>
        </w:tc>
        <w:tc>
          <w:tcPr>
            <w:tcW w:w="225" w:type="pct"/>
            <w:vAlign w:val="center"/>
          </w:tcPr>
          <w:p w:rsidR="000273B8" w:rsidRPr="00B44E72" w:rsidRDefault="000273B8" w:rsidP="007E1B9A">
            <w:r w:rsidRPr="00B44E72">
              <w:t>0,15</w:t>
            </w:r>
          </w:p>
        </w:tc>
        <w:tc>
          <w:tcPr>
            <w:tcW w:w="579" w:type="pct"/>
            <w:vAlign w:val="center"/>
          </w:tcPr>
          <w:p w:rsidR="000273B8" w:rsidRPr="00AD7641" w:rsidRDefault="000273B8" w:rsidP="007E1B9A">
            <w:pPr>
              <w:rPr>
                <w:sz w:val="16"/>
                <w:szCs w:val="16"/>
              </w:rPr>
            </w:pPr>
            <w:r w:rsidRPr="00AD7641">
              <w:rPr>
                <w:sz w:val="16"/>
                <w:szCs w:val="16"/>
              </w:rPr>
              <w:t>Подземная бесканальная</w:t>
            </w:r>
          </w:p>
        </w:tc>
        <w:tc>
          <w:tcPr>
            <w:tcW w:w="208" w:type="pct"/>
            <w:vAlign w:val="center"/>
          </w:tcPr>
          <w:p w:rsidR="000273B8" w:rsidRPr="00B44E72" w:rsidRDefault="000273B8" w:rsidP="007E1B9A">
            <w:r w:rsidRPr="00B44E72">
              <w:t>2005</w:t>
            </w:r>
          </w:p>
        </w:tc>
        <w:tc>
          <w:tcPr>
            <w:tcW w:w="225" w:type="pct"/>
            <w:vAlign w:val="center"/>
          </w:tcPr>
          <w:p w:rsidR="000273B8" w:rsidRPr="00B44E72" w:rsidRDefault="000273B8" w:rsidP="007E1B9A">
            <w:r w:rsidRPr="00B44E72">
              <w:t>94,47</w:t>
            </w:r>
          </w:p>
        </w:tc>
        <w:tc>
          <w:tcPr>
            <w:tcW w:w="327" w:type="pct"/>
            <w:vAlign w:val="center"/>
          </w:tcPr>
          <w:p w:rsidR="000273B8" w:rsidRPr="00B44E72" w:rsidRDefault="000273B8" w:rsidP="007E1B9A">
            <w:r w:rsidRPr="00B44E72">
              <w:t>31,941</w:t>
            </w:r>
          </w:p>
        </w:tc>
        <w:tc>
          <w:tcPr>
            <w:tcW w:w="141" w:type="pct"/>
            <w:vAlign w:val="center"/>
          </w:tcPr>
          <w:p w:rsidR="000273B8" w:rsidRPr="00B44E72" w:rsidRDefault="000273B8" w:rsidP="007E1B9A">
            <w:r w:rsidRPr="00B44E72">
              <w:t>8</w:t>
            </w:r>
          </w:p>
        </w:tc>
        <w:tc>
          <w:tcPr>
            <w:tcW w:w="259" w:type="pct"/>
            <w:vAlign w:val="center"/>
          </w:tcPr>
          <w:p w:rsidR="000273B8" w:rsidRPr="00B44E72" w:rsidRDefault="000273B8" w:rsidP="007E1B9A">
            <w:r w:rsidRPr="00B44E72">
              <w:t>0,0674</w:t>
            </w:r>
          </w:p>
        </w:tc>
        <w:tc>
          <w:tcPr>
            <w:tcW w:w="191" w:type="pct"/>
            <w:vAlign w:val="center"/>
          </w:tcPr>
          <w:p w:rsidR="000273B8" w:rsidRPr="00B44E72" w:rsidRDefault="000273B8" w:rsidP="007E1B9A">
            <w:r w:rsidRPr="00B44E72">
              <w:t>17,5</w:t>
            </w:r>
          </w:p>
        </w:tc>
        <w:tc>
          <w:tcPr>
            <w:tcW w:w="225" w:type="pct"/>
            <w:vAlign w:val="center"/>
          </w:tcPr>
          <w:p w:rsidR="000273B8" w:rsidRPr="00B44E72" w:rsidRDefault="000273B8" w:rsidP="007E1B9A">
            <w:r w:rsidRPr="00B44E72">
              <w:t>0,996</w:t>
            </w:r>
          </w:p>
        </w:tc>
        <w:tc>
          <w:tcPr>
            <w:tcW w:w="225" w:type="pct"/>
            <w:vAlign w:val="center"/>
          </w:tcPr>
          <w:p w:rsidR="000273B8" w:rsidRPr="00B44E72" w:rsidRDefault="000273B8" w:rsidP="007E1B9A">
            <w:r w:rsidRPr="00B44E72">
              <w:t>0,822</w:t>
            </w:r>
          </w:p>
        </w:tc>
        <w:tc>
          <w:tcPr>
            <w:tcW w:w="225" w:type="pct"/>
            <w:noWrap/>
            <w:vAlign w:val="center"/>
          </w:tcPr>
          <w:p w:rsidR="000273B8" w:rsidRPr="00B44E72" w:rsidRDefault="000273B8" w:rsidP="007E1B9A">
            <w:r w:rsidRPr="00B44E72">
              <w:t>13,97</w:t>
            </w:r>
          </w:p>
        </w:tc>
        <w:tc>
          <w:tcPr>
            <w:tcW w:w="191" w:type="pct"/>
            <w:noWrap/>
            <w:vAlign w:val="center"/>
          </w:tcPr>
          <w:p w:rsidR="000273B8" w:rsidRPr="00B44E72" w:rsidRDefault="000273B8" w:rsidP="007E1B9A">
            <w:r w:rsidRPr="00B44E72">
              <w:t>0,53</w:t>
            </w:r>
          </w:p>
        </w:tc>
      </w:tr>
      <w:tr w:rsidR="000273B8" w:rsidRPr="00B44E72" w:rsidTr="00BA22BB">
        <w:trPr>
          <w:jc w:val="center"/>
        </w:trPr>
        <w:tc>
          <w:tcPr>
            <w:tcW w:w="141" w:type="pct"/>
            <w:noWrap/>
            <w:vAlign w:val="center"/>
          </w:tcPr>
          <w:p w:rsidR="000273B8" w:rsidRPr="00B44E72" w:rsidRDefault="000273B8" w:rsidP="007E1B9A">
            <w:r w:rsidRPr="00B44E72">
              <w:t>23</w:t>
            </w:r>
          </w:p>
        </w:tc>
        <w:tc>
          <w:tcPr>
            <w:tcW w:w="586" w:type="pct"/>
            <w:vAlign w:val="center"/>
          </w:tcPr>
          <w:p w:rsidR="000273B8" w:rsidRPr="00B44E72" w:rsidRDefault="000273B8" w:rsidP="007E1B9A">
            <w:r w:rsidRPr="00B44E72">
              <w:t>Уз. 24</w:t>
            </w:r>
          </w:p>
        </w:tc>
        <w:tc>
          <w:tcPr>
            <w:tcW w:w="766" w:type="pct"/>
            <w:vAlign w:val="center"/>
          </w:tcPr>
          <w:p w:rsidR="000273B8" w:rsidRPr="00B44E72" w:rsidRDefault="000273B8" w:rsidP="007E1B9A">
            <w:r w:rsidRPr="00B44E72">
              <w:t>Уз. 25</w:t>
            </w:r>
          </w:p>
        </w:tc>
        <w:tc>
          <w:tcPr>
            <w:tcW w:w="259" w:type="pct"/>
            <w:vAlign w:val="center"/>
          </w:tcPr>
          <w:p w:rsidR="000273B8" w:rsidRPr="00B44E72" w:rsidRDefault="000273B8" w:rsidP="007E1B9A">
            <w:r w:rsidRPr="00B44E72">
              <w:t>40,71</w:t>
            </w:r>
          </w:p>
        </w:tc>
        <w:tc>
          <w:tcPr>
            <w:tcW w:w="225" w:type="pct"/>
            <w:vAlign w:val="center"/>
          </w:tcPr>
          <w:p w:rsidR="000273B8" w:rsidRPr="00B44E72" w:rsidRDefault="000273B8" w:rsidP="007E1B9A">
            <w:r w:rsidRPr="00B44E72">
              <w:t>0,15</w:t>
            </w:r>
          </w:p>
        </w:tc>
        <w:tc>
          <w:tcPr>
            <w:tcW w:w="225" w:type="pct"/>
            <w:vAlign w:val="center"/>
          </w:tcPr>
          <w:p w:rsidR="000273B8" w:rsidRPr="00B44E72" w:rsidRDefault="000273B8" w:rsidP="007E1B9A">
            <w:r w:rsidRPr="00B44E72">
              <w:t>0,15</w:t>
            </w:r>
          </w:p>
        </w:tc>
        <w:tc>
          <w:tcPr>
            <w:tcW w:w="579" w:type="pct"/>
            <w:vAlign w:val="center"/>
          </w:tcPr>
          <w:p w:rsidR="000273B8" w:rsidRPr="00AD7641" w:rsidRDefault="000273B8" w:rsidP="007E1B9A">
            <w:pPr>
              <w:rPr>
                <w:sz w:val="16"/>
                <w:szCs w:val="16"/>
              </w:rPr>
            </w:pPr>
            <w:r w:rsidRPr="00AD7641">
              <w:rPr>
                <w:sz w:val="16"/>
                <w:szCs w:val="16"/>
              </w:rPr>
              <w:t>Надземная</w:t>
            </w:r>
          </w:p>
        </w:tc>
        <w:tc>
          <w:tcPr>
            <w:tcW w:w="208" w:type="pct"/>
            <w:vAlign w:val="center"/>
          </w:tcPr>
          <w:p w:rsidR="000273B8" w:rsidRPr="00B44E72" w:rsidRDefault="000273B8" w:rsidP="007E1B9A">
            <w:r w:rsidRPr="00B44E72">
              <w:t>2005</w:t>
            </w:r>
          </w:p>
        </w:tc>
        <w:tc>
          <w:tcPr>
            <w:tcW w:w="225" w:type="pct"/>
            <w:vAlign w:val="center"/>
          </w:tcPr>
          <w:p w:rsidR="000273B8" w:rsidRPr="00B44E72" w:rsidRDefault="000273B8" w:rsidP="007E1B9A">
            <w:r w:rsidRPr="00B44E72">
              <w:t>94,33</w:t>
            </w:r>
          </w:p>
        </w:tc>
        <w:tc>
          <w:tcPr>
            <w:tcW w:w="327" w:type="pct"/>
            <w:vAlign w:val="center"/>
          </w:tcPr>
          <w:p w:rsidR="000273B8" w:rsidRPr="00B44E72" w:rsidRDefault="000273B8" w:rsidP="007E1B9A">
            <w:r w:rsidRPr="00B44E72">
              <w:t>24,3591</w:t>
            </w:r>
          </w:p>
        </w:tc>
        <w:tc>
          <w:tcPr>
            <w:tcW w:w="141" w:type="pct"/>
            <w:vAlign w:val="center"/>
          </w:tcPr>
          <w:p w:rsidR="000273B8" w:rsidRPr="00B44E72" w:rsidRDefault="000273B8" w:rsidP="007E1B9A">
            <w:r w:rsidRPr="00B44E72">
              <w:t>8</w:t>
            </w:r>
          </w:p>
        </w:tc>
        <w:tc>
          <w:tcPr>
            <w:tcW w:w="259" w:type="pct"/>
            <w:vAlign w:val="center"/>
          </w:tcPr>
          <w:p w:rsidR="000273B8" w:rsidRPr="00B44E72" w:rsidRDefault="000273B8" w:rsidP="007E1B9A">
            <w:r w:rsidRPr="00B44E72">
              <w:t>0,0407</w:t>
            </w:r>
          </w:p>
        </w:tc>
        <w:tc>
          <w:tcPr>
            <w:tcW w:w="191" w:type="pct"/>
            <w:vAlign w:val="center"/>
          </w:tcPr>
          <w:p w:rsidR="000273B8" w:rsidRPr="00B44E72" w:rsidRDefault="000273B8" w:rsidP="007E1B9A">
            <w:r w:rsidRPr="00B44E72">
              <w:t>17,5</w:t>
            </w:r>
          </w:p>
        </w:tc>
        <w:tc>
          <w:tcPr>
            <w:tcW w:w="225" w:type="pct"/>
            <w:vAlign w:val="center"/>
          </w:tcPr>
          <w:p w:rsidR="000273B8" w:rsidRPr="00B44E72" w:rsidRDefault="000273B8" w:rsidP="007E1B9A">
            <w:r w:rsidRPr="00B44E72">
              <w:t>0,998</w:t>
            </w:r>
          </w:p>
        </w:tc>
        <w:tc>
          <w:tcPr>
            <w:tcW w:w="225" w:type="pct"/>
            <w:vAlign w:val="center"/>
          </w:tcPr>
          <w:p w:rsidR="000273B8" w:rsidRPr="00B44E72" w:rsidRDefault="000273B8" w:rsidP="007E1B9A">
            <w:r w:rsidRPr="00B44E72">
              <w:t>0,819</w:t>
            </w:r>
          </w:p>
        </w:tc>
        <w:tc>
          <w:tcPr>
            <w:tcW w:w="225" w:type="pct"/>
            <w:noWrap/>
            <w:vAlign w:val="center"/>
          </w:tcPr>
          <w:p w:rsidR="000273B8" w:rsidRPr="00B44E72" w:rsidRDefault="000273B8" w:rsidP="007E1B9A">
            <w:r w:rsidRPr="00B44E72">
              <w:t>10,66</w:t>
            </w:r>
          </w:p>
        </w:tc>
        <w:tc>
          <w:tcPr>
            <w:tcW w:w="191" w:type="pct"/>
            <w:noWrap/>
            <w:vAlign w:val="center"/>
          </w:tcPr>
          <w:p w:rsidR="000273B8" w:rsidRPr="00B44E72" w:rsidRDefault="000273B8" w:rsidP="007E1B9A">
            <w:r w:rsidRPr="00B44E72">
              <w:t>0,67</w:t>
            </w:r>
          </w:p>
        </w:tc>
      </w:tr>
      <w:tr w:rsidR="000273B8" w:rsidRPr="00B44E72" w:rsidTr="00BA22BB">
        <w:trPr>
          <w:jc w:val="center"/>
        </w:trPr>
        <w:tc>
          <w:tcPr>
            <w:tcW w:w="141" w:type="pct"/>
            <w:noWrap/>
            <w:vAlign w:val="center"/>
          </w:tcPr>
          <w:p w:rsidR="000273B8" w:rsidRPr="00B44E72" w:rsidRDefault="000273B8" w:rsidP="007E1B9A">
            <w:r w:rsidRPr="00B44E72">
              <w:t>24</w:t>
            </w:r>
          </w:p>
        </w:tc>
        <w:tc>
          <w:tcPr>
            <w:tcW w:w="586" w:type="pct"/>
            <w:vAlign w:val="center"/>
          </w:tcPr>
          <w:p w:rsidR="000273B8" w:rsidRPr="00B44E72" w:rsidRDefault="000273B8" w:rsidP="007E1B9A">
            <w:r w:rsidRPr="00B44E72">
              <w:t>Уз. 25</w:t>
            </w:r>
          </w:p>
        </w:tc>
        <w:tc>
          <w:tcPr>
            <w:tcW w:w="766" w:type="pct"/>
            <w:vAlign w:val="center"/>
          </w:tcPr>
          <w:p w:rsidR="000273B8" w:rsidRPr="00B44E72" w:rsidRDefault="000273B8" w:rsidP="007E1B9A">
            <w:r w:rsidRPr="00B44E72">
              <w:t>150/100</w:t>
            </w:r>
          </w:p>
        </w:tc>
        <w:tc>
          <w:tcPr>
            <w:tcW w:w="259" w:type="pct"/>
            <w:vAlign w:val="center"/>
          </w:tcPr>
          <w:p w:rsidR="000273B8" w:rsidRPr="00B44E72" w:rsidRDefault="000273B8" w:rsidP="007E1B9A">
            <w:r w:rsidRPr="00B44E72">
              <w:t>27,43</w:t>
            </w:r>
          </w:p>
        </w:tc>
        <w:tc>
          <w:tcPr>
            <w:tcW w:w="225" w:type="pct"/>
            <w:vAlign w:val="center"/>
          </w:tcPr>
          <w:p w:rsidR="000273B8" w:rsidRPr="00B44E72" w:rsidRDefault="000273B8" w:rsidP="007E1B9A">
            <w:r w:rsidRPr="00B44E72">
              <w:t>0,15</w:t>
            </w:r>
          </w:p>
        </w:tc>
        <w:tc>
          <w:tcPr>
            <w:tcW w:w="225" w:type="pct"/>
            <w:vAlign w:val="center"/>
          </w:tcPr>
          <w:p w:rsidR="000273B8" w:rsidRPr="00B44E72" w:rsidRDefault="000273B8" w:rsidP="007E1B9A">
            <w:r w:rsidRPr="00B44E72">
              <w:t>0,15</w:t>
            </w:r>
          </w:p>
        </w:tc>
        <w:tc>
          <w:tcPr>
            <w:tcW w:w="579" w:type="pct"/>
            <w:vAlign w:val="center"/>
          </w:tcPr>
          <w:p w:rsidR="000273B8" w:rsidRPr="00AD7641" w:rsidRDefault="000273B8" w:rsidP="007E1B9A">
            <w:pPr>
              <w:rPr>
                <w:sz w:val="16"/>
                <w:szCs w:val="16"/>
              </w:rPr>
            </w:pPr>
            <w:r w:rsidRPr="00AD7641">
              <w:rPr>
                <w:sz w:val="16"/>
                <w:szCs w:val="16"/>
              </w:rPr>
              <w:t>Надземная</w:t>
            </w:r>
          </w:p>
        </w:tc>
        <w:tc>
          <w:tcPr>
            <w:tcW w:w="208" w:type="pct"/>
            <w:vAlign w:val="center"/>
          </w:tcPr>
          <w:p w:rsidR="000273B8" w:rsidRPr="00B44E72" w:rsidRDefault="000273B8" w:rsidP="007E1B9A">
            <w:r w:rsidRPr="00B44E72">
              <w:t>1987</w:t>
            </w:r>
          </w:p>
        </w:tc>
        <w:tc>
          <w:tcPr>
            <w:tcW w:w="225" w:type="pct"/>
            <w:vAlign w:val="center"/>
          </w:tcPr>
          <w:p w:rsidR="000273B8" w:rsidRPr="00B44E72" w:rsidRDefault="000273B8" w:rsidP="007E1B9A">
            <w:r w:rsidRPr="00B44E72">
              <w:t>94,21</w:t>
            </w:r>
          </w:p>
        </w:tc>
        <w:tc>
          <w:tcPr>
            <w:tcW w:w="327" w:type="pct"/>
            <w:vAlign w:val="center"/>
          </w:tcPr>
          <w:p w:rsidR="000273B8" w:rsidRPr="00B44E72" w:rsidRDefault="000273B8" w:rsidP="007E1B9A">
            <w:r w:rsidRPr="00B44E72">
              <w:t>8,2686</w:t>
            </w:r>
          </w:p>
        </w:tc>
        <w:tc>
          <w:tcPr>
            <w:tcW w:w="141" w:type="pct"/>
            <w:vAlign w:val="center"/>
          </w:tcPr>
          <w:p w:rsidR="000273B8" w:rsidRPr="00B44E72" w:rsidRDefault="000273B8" w:rsidP="007E1B9A">
            <w:r w:rsidRPr="00B44E72">
              <w:t>26</w:t>
            </w:r>
          </w:p>
        </w:tc>
        <w:tc>
          <w:tcPr>
            <w:tcW w:w="259" w:type="pct"/>
            <w:vAlign w:val="center"/>
          </w:tcPr>
          <w:p w:rsidR="000273B8" w:rsidRPr="00B44E72" w:rsidRDefault="000273B8" w:rsidP="007E1B9A">
            <w:r w:rsidRPr="00B44E72">
              <w:t>0,0609</w:t>
            </w:r>
          </w:p>
        </w:tc>
        <w:tc>
          <w:tcPr>
            <w:tcW w:w="191" w:type="pct"/>
            <w:vAlign w:val="center"/>
          </w:tcPr>
          <w:p w:rsidR="000273B8" w:rsidRPr="00B44E72" w:rsidRDefault="000273B8" w:rsidP="007E1B9A">
            <w:r w:rsidRPr="00B44E72">
              <w:t>17,5</w:t>
            </w:r>
          </w:p>
        </w:tc>
        <w:tc>
          <w:tcPr>
            <w:tcW w:w="225" w:type="pct"/>
            <w:vAlign w:val="center"/>
          </w:tcPr>
          <w:p w:rsidR="000273B8" w:rsidRPr="00B44E72" w:rsidRDefault="000273B8" w:rsidP="007E1B9A">
            <w:r w:rsidRPr="00B44E72">
              <w:t>0,997</w:t>
            </w:r>
          </w:p>
        </w:tc>
        <w:tc>
          <w:tcPr>
            <w:tcW w:w="225" w:type="pct"/>
            <w:vAlign w:val="center"/>
          </w:tcPr>
          <w:p w:rsidR="000273B8" w:rsidRPr="00B44E72" w:rsidRDefault="000273B8" w:rsidP="007E1B9A">
            <w:r w:rsidRPr="00B44E72">
              <w:t>0,815</w:t>
            </w:r>
          </w:p>
        </w:tc>
        <w:tc>
          <w:tcPr>
            <w:tcW w:w="225" w:type="pct"/>
            <w:noWrap/>
            <w:vAlign w:val="center"/>
          </w:tcPr>
          <w:p w:rsidR="000273B8" w:rsidRPr="00B44E72" w:rsidRDefault="000273B8" w:rsidP="007E1B9A">
            <w:r w:rsidRPr="00B44E72">
              <w:t>3,62</w:t>
            </w:r>
          </w:p>
        </w:tc>
        <w:tc>
          <w:tcPr>
            <w:tcW w:w="191" w:type="pct"/>
            <w:noWrap/>
            <w:vAlign w:val="center"/>
          </w:tcPr>
          <w:p w:rsidR="000273B8" w:rsidRPr="00B44E72" w:rsidRDefault="000273B8" w:rsidP="007E1B9A">
            <w:r w:rsidRPr="00B44E72">
              <w:t>0,79</w:t>
            </w:r>
          </w:p>
        </w:tc>
      </w:tr>
      <w:tr w:rsidR="000273B8" w:rsidRPr="00B44E72" w:rsidTr="00BA22BB">
        <w:trPr>
          <w:jc w:val="center"/>
        </w:trPr>
        <w:tc>
          <w:tcPr>
            <w:tcW w:w="141" w:type="pct"/>
            <w:noWrap/>
            <w:vAlign w:val="center"/>
          </w:tcPr>
          <w:p w:rsidR="000273B8" w:rsidRPr="00B44E72" w:rsidRDefault="000273B8" w:rsidP="007E1B9A">
            <w:r w:rsidRPr="00B44E72">
              <w:t>25</w:t>
            </w:r>
          </w:p>
        </w:tc>
        <w:tc>
          <w:tcPr>
            <w:tcW w:w="586" w:type="pct"/>
            <w:vAlign w:val="center"/>
          </w:tcPr>
          <w:p w:rsidR="000273B8" w:rsidRPr="00B44E72" w:rsidRDefault="000273B8" w:rsidP="007E1B9A">
            <w:r w:rsidRPr="00B44E72">
              <w:t>150/100</w:t>
            </w:r>
          </w:p>
        </w:tc>
        <w:tc>
          <w:tcPr>
            <w:tcW w:w="766" w:type="pct"/>
            <w:vAlign w:val="center"/>
          </w:tcPr>
          <w:p w:rsidR="000273B8" w:rsidRPr="00B44E72" w:rsidRDefault="000273B8" w:rsidP="007E1B9A">
            <w:r w:rsidRPr="00B44E72">
              <w:t>Уз. 26а</w:t>
            </w:r>
          </w:p>
        </w:tc>
        <w:tc>
          <w:tcPr>
            <w:tcW w:w="259" w:type="pct"/>
            <w:vAlign w:val="center"/>
          </w:tcPr>
          <w:p w:rsidR="000273B8" w:rsidRPr="00B44E72" w:rsidRDefault="000273B8" w:rsidP="007E1B9A">
            <w:r w:rsidRPr="00B44E72">
              <w:t>68,49</w:t>
            </w:r>
          </w:p>
        </w:tc>
        <w:tc>
          <w:tcPr>
            <w:tcW w:w="225" w:type="pct"/>
            <w:vAlign w:val="center"/>
          </w:tcPr>
          <w:p w:rsidR="000273B8" w:rsidRPr="00B44E72" w:rsidRDefault="000273B8" w:rsidP="007E1B9A">
            <w:r w:rsidRPr="00B44E72">
              <w:t>0,1</w:t>
            </w:r>
          </w:p>
        </w:tc>
        <w:tc>
          <w:tcPr>
            <w:tcW w:w="225" w:type="pct"/>
            <w:vAlign w:val="center"/>
          </w:tcPr>
          <w:p w:rsidR="000273B8" w:rsidRPr="00B44E72" w:rsidRDefault="000273B8" w:rsidP="007E1B9A">
            <w:r w:rsidRPr="00B44E72">
              <w:t>0,1</w:t>
            </w:r>
          </w:p>
        </w:tc>
        <w:tc>
          <w:tcPr>
            <w:tcW w:w="579" w:type="pct"/>
            <w:vAlign w:val="center"/>
          </w:tcPr>
          <w:p w:rsidR="000273B8" w:rsidRPr="00AD7641" w:rsidRDefault="000273B8" w:rsidP="007E1B9A">
            <w:pPr>
              <w:rPr>
                <w:sz w:val="16"/>
                <w:szCs w:val="16"/>
              </w:rPr>
            </w:pPr>
            <w:r w:rsidRPr="00AD7641">
              <w:rPr>
                <w:sz w:val="16"/>
                <w:szCs w:val="16"/>
              </w:rPr>
              <w:t>Надземная</w:t>
            </w:r>
          </w:p>
        </w:tc>
        <w:tc>
          <w:tcPr>
            <w:tcW w:w="208" w:type="pct"/>
            <w:vAlign w:val="center"/>
          </w:tcPr>
          <w:p w:rsidR="000273B8" w:rsidRPr="00B44E72" w:rsidRDefault="000273B8" w:rsidP="007E1B9A">
            <w:r w:rsidRPr="00B44E72">
              <w:t>1987</w:t>
            </w:r>
          </w:p>
        </w:tc>
        <w:tc>
          <w:tcPr>
            <w:tcW w:w="225" w:type="pct"/>
            <w:vAlign w:val="center"/>
          </w:tcPr>
          <w:p w:rsidR="000273B8" w:rsidRPr="00B44E72" w:rsidRDefault="000273B8" w:rsidP="007E1B9A">
            <w:r w:rsidRPr="00B44E72">
              <w:t>93,98</w:t>
            </w:r>
          </w:p>
        </w:tc>
        <w:tc>
          <w:tcPr>
            <w:tcW w:w="327" w:type="pct"/>
            <w:vAlign w:val="center"/>
          </w:tcPr>
          <w:p w:rsidR="000273B8" w:rsidRPr="00B44E72" w:rsidRDefault="000273B8" w:rsidP="007E1B9A">
            <w:r w:rsidRPr="00B44E72">
              <w:t>8,2676</w:t>
            </w:r>
          </w:p>
        </w:tc>
        <w:tc>
          <w:tcPr>
            <w:tcW w:w="141" w:type="pct"/>
            <w:vAlign w:val="center"/>
          </w:tcPr>
          <w:p w:rsidR="000273B8" w:rsidRPr="00B44E72" w:rsidRDefault="000273B8" w:rsidP="007E1B9A">
            <w:r w:rsidRPr="00B44E72">
              <w:t>26</w:t>
            </w:r>
          </w:p>
        </w:tc>
        <w:tc>
          <w:tcPr>
            <w:tcW w:w="259" w:type="pct"/>
            <w:vAlign w:val="center"/>
          </w:tcPr>
          <w:p w:rsidR="000273B8" w:rsidRPr="00B44E72" w:rsidRDefault="000273B8" w:rsidP="007E1B9A">
            <w:r w:rsidRPr="00B44E72">
              <w:t>0,1520</w:t>
            </w:r>
          </w:p>
        </w:tc>
        <w:tc>
          <w:tcPr>
            <w:tcW w:w="191" w:type="pct"/>
            <w:vAlign w:val="center"/>
          </w:tcPr>
          <w:p w:rsidR="000273B8" w:rsidRPr="00B44E72" w:rsidRDefault="000273B8" w:rsidP="007E1B9A">
            <w:r w:rsidRPr="00B44E72">
              <w:t>12,5</w:t>
            </w:r>
          </w:p>
        </w:tc>
        <w:tc>
          <w:tcPr>
            <w:tcW w:w="225" w:type="pct"/>
            <w:vAlign w:val="center"/>
          </w:tcPr>
          <w:p w:rsidR="000273B8" w:rsidRPr="00B44E72" w:rsidRDefault="000273B8" w:rsidP="007E1B9A">
            <w:r w:rsidRPr="00B44E72">
              <w:t>0,994</w:t>
            </w:r>
          </w:p>
        </w:tc>
        <w:tc>
          <w:tcPr>
            <w:tcW w:w="225" w:type="pct"/>
            <w:vAlign w:val="center"/>
          </w:tcPr>
          <w:p w:rsidR="000273B8" w:rsidRPr="00B44E72" w:rsidRDefault="000273B8" w:rsidP="007E1B9A">
            <w:r w:rsidRPr="00B44E72">
              <w:t>0,799</w:t>
            </w:r>
          </w:p>
        </w:tc>
        <w:tc>
          <w:tcPr>
            <w:tcW w:w="225" w:type="pct"/>
            <w:noWrap/>
            <w:vAlign w:val="center"/>
          </w:tcPr>
          <w:p w:rsidR="000273B8" w:rsidRPr="00B44E72" w:rsidRDefault="000273B8" w:rsidP="007E1B9A">
            <w:r w:rsidRPr="00B44E72">
              <w:t>2,58</w:t>
            </w:r>
          </w:p>
        </w:tc>
        <w:tc>
          <w:tcPr>
            <w:tcW w:w="191" w:type="pct"/>
            <w:noWrap/>
            <w:vAlign w:val="center"/>
          </w:tcPr>
          <w:p w:rsidR="000273B8" w:rsidRPr="00B44E72" w:rsidRDefault="000273B8" w:rsidP="007E1B9A">
            <w:r w:rsidRPr="00B44E72">
              <w:t>1,02</w:t>
            </w:r>
          </w:p>
        </w:tc>
      </w:tr>
      <w:tr w:rsidR="000273B8" w:rsidRPr="00B44E72" w:rsidTr="00BA22BB">
        <w:trPr>
          <w:jc w:val="center"/>
        </w:trPr>
        <w:tc>
          <w:tcPr>
            <w:tcW w:w="141" w:type="pct"/>
            <w:noWrap/>
            <w:vAlign w:val="center"/>
          </w:tcPr>
          <w:p w:rsidR="000273B8" w:rsidRPr="00B44E72" w:rsidRDefault="000273B8" w:rsidP="007E1B9A">
            <w:r w:rsidRPr="00B44E72">
              <w:t>26</w:t>
            </w:r>
          </w:p>
        </w:tc>
        <w:tc>
          <w:tcPr>
            <w:tcW w:w="586" w:type="pct"/>
            <w:vAlign w:val="center"/>
          </w:tcPr>
          <w:p w:rsidR="000273B8" w:rsidRPr="00B44E72" w:rsidRDefault="000273B8" w:rsidP="007E1B9A">
            <w:r w:rsidRPr="00B44E72">
              <w:t>Уз. 26а</w:t>
            </w:r>
          </w:p>
        </w:tc>
        <w:tc>
          <w:tcPr>
            <w:tcW w:w="766" w:type="pct"/>
            <w:vAlign w:val="center"/>
          </w:tcPr>
          <w:p w:rsidR="000273B8" w:rsidRPr="00B44E72" w:rsidRDefault="000273B8" w:rsidP="007E1B9A">
            <w:r w:rsidRPr="00B44E72">
              <w:t>Уз. 26б</w:t>
            </w:r>
          </w:p>
        </w:tc>
        <w:tc>
          <w:tcPr>
            <w:tcW w:w="259" w:type="pct"/>
            <w:vAlign w:val="center"/>
          </w:tcPr>
          <w:p w:rsidR="000273B8" w:rsidRPr="00B44E72" w:rsidRDefault="000273B8" w:rsidP="007E1B9A">
            <w:r w:rsidRPr="00B44E72">
              <w:t>16,45</w:t>
            </w:r>
          </w:p>
        </w:tc>
        <w:tc>
          <w:tcPr>
            <w:tcW w:w="225" w:type="pct"/>
            <w:vAlign w:val="center"/>
          </w:tcPr>
          <w:p w:rsidR="000273B8" w:rsidRPr="00B44E72" w:rsidRDefault="000273B8" w:rsidP="007E1B9A">
            <w:r w:rsidRPr="00B44E72">
              <w:t>0,1</w:t>
            </w:r>
          </w:p>
        </w:tc>
        <w:tc>
          <w:tcPr>
            <w:tcW w:w="225" w:type="pct"/>
            <w:vAlign w:val="center"/>
          </w:tcPr>
          <w:p w:rsidR="000273B8" w:rsidRPr="00B44E72" w:rsidRDefault="000273B8" w:rsidP="007E1B9A">
            <w:r w:rsidRPr="00B44E72">
              <w:t>0,1</w:t>
            </w:r>
          </w:p>
        </w:tc>
        <w:tc>
          <w:tcPr>
            <w:tcW w:w="579" w:type="pct"/>
            <w:vAlign w:val="center"/>
          </w:tcPr>
          <w:p w:rsidR="000273B8" w:rsidRPr="00AD7641" w:rsidRDefault="000273B8" w:rsidP="007E1B9A">
            <w:pPr>
              <w:rPr>
                <w:sz w:val="16"/>
                <w:szCs w:val="16"/>
              </w:rPr>
            </w:pPr>
            <w:r w:rsidRPr="00AD7641">
              <w:rPr>
                <w:sz w:val="16"/>
                <w:szCs w:val="16"/>
              </w:rPr>
              <w:t>Надземная</w:t>
            </w:r>
          </w:p>
        </w:tc>
        <w:tc>
          <w:tcPr>
            <w:tcW w:w="208" w:type="pct"/>
            <w:vAlign w:val="center"/>
          </w:tcPr>
          <w:p w:rsidR="000273B8" w:rsidRPr="00B44E72" w:rsidRDefault="000273B8" w:rsidP="007E1B9A">
            <w:r w:rsidRPr="00B44E72">
              <w:t>1987</w:t>
            </w:r>
          </w:p>
        </w:tc>
        <w:tc>
          <w:tcPr>
            <w:tcW w:w="225" w:type="pct"/>
            <w:vAlign w:val="center"/>
          </w:tcPr>
          <w:p w:rsidR="000273B8" w:rsidRPr="00B44E72" w:rsidRDefault="000273B8" w:rsidP="007E1B9A">
            <w:r w:rsidRPr="00B44E72">
              <w:t>93,54</w:t>
            </w:r>
          </w:p>
        </w:tc>
        <w:tc>
          <w:tcPr>
            <w:tcW w:w="327" w:type="pct"/>
            <w:vAlign w:val="center"/>
          </w:tcPr>
          <w:p w:rsidR="000273B8" w:rsidRPr="00B44E72" w:rsidRDefault="000273B8" w:rsidP="007E1B9A">
            <w:r w:rsidRPr="00B44E72">
              <w:t>7,3137</w:t>
            </w:r>
          </w:p>
        </w:tc>
        <w:tc>
          <w:tcPr>
            <w:tcW w:w="141" w:type="pct"/>
            <w:vAlign w:val="center"/>
          </w:tcPr>
          <w:p w:rsidR="000273B8" w:rsidRPr="00B44E72" w:rsidRDefault="000273B8" w:rsidP="007E1B9A">
            <w:r w:rsidRPr="00B44E72">
              <w:t>26</w:t>
            </w:r>
          </w:p>
        </w:tc>
        <w:tc>
          <w:tcPr>
            <w:tcW w:w="259" w:type="pct"/>
            <w:vAlign w:val="center"/>
          </w:tcPr>
          <w:p w:rsidR="000273B8" w:rsidRPr="00B44E72" w:rsidRDefault="000273B8" w:rsidP="007E1B9A">
            <w:r w:rsidRPr="00B44E72">
              <w:t>0,0365</w:t>
            </w:r>
          </w:p>
        </w:tc>
        <w:tc>
          <w:tcPr>
            <w:tcW w:w="191" w:type="pct"/>
            <w:vAlign w:val="center"/>
          </w:tcPr>
          <w:p w:rsidR="000273B8" w:rsidRPr="00B44E72" w:rsidRDefault="000273B8" w:rsidP="007E1B9A">
            <w:r w:rsidRPr="00B44E72">
              <w:t>12,5</w:t>
            </w:r>
          </w:p>
        </w:tc>
        <w:tc>
          <w:tcPr>
            <w:tcW w:w="225" w:type="pct"/>
            <w:vAlign w:val="center"/>
          </w:tcPr>
          <w:p w:rsidR="000273B8" w:rsidRPr="00B44E72" w:rsidRDefault="000273B8" w:rsidP="007E1B9A">
            <w:r w:rsidRPr="00B44E72">
              <w:t>0,999</w:t>
            </w:r>
          </w:p>
        </w:tc>
        <w:tc>
          <w:tcPr>
            <w:tcW w:w="225" w:type="pct"/>
            <w:vAlign w:val="center"/>
          </w:tcPr>
          <w:p w:rsidR="000273B8" w:rsidRPr="00B44E72" w:rsidRDefault="000273B8" w:rsidP="007E1B9A">
            <w:r w:rsidRPr="00B44E72">
              <w:t>0,798</w:t>
            </w:r>
          </w:p>
        </w:tc>
        <w:tc>
          <w:tcPr>
            <w:tcW w:w="225" w:type="pct"/>
            <w:noWrap/>
            <w:vAlign w:val="center"/>
          </w:tcPr>
          <w:p w:rsidR="000273B8" w:rsidRPr="00B44E72" w:rsidRDefault="000273B8" w:rsidP="007E1B9A">
            <w:r w:rsidRPr="00B44E72">
              <w:t>2,29</w:t>
            </w:r>
          </w:p>
        </w:tc>
        <w:tc>
          <w:tcPr>
            <w:tcW w:w="191" w:type="pct"/>
            <w:noWrap/>
            <w:vAlign w:val="center"/>
          </w:tcPr>
          <w:p w:rsidR="000273B8" w:rsidRPr="00B44E72" w:rsidRDefault="000273B8" w:rsidP="007E1B9A">
            <w:r w:rsidRPr="00B44E72">
              <w:t>1,46</w:t>
            </w:r>
          </w:p>
        </w:tc>
      </w:tr>
      <w:tr w:rsidR="000273B8" w:rsidRPr="00B44E72" w:rsidTr="00BA22BB">
        <w:trPr>
          <w:jc w:val="center"/>
        </w:trPr>
        <w:tc>
          <w:tcPr>
            <w:tcW w:w="141" w:type="pct"/>
            <w:noWrap/>
            <w:vAlign w:val="center"/>
          </w:tcPr>
          <w:p w:rsidR="000273B8" w:rsidRPr="00B44E72" w:rsidRDefault="000273B8" w:rsidP="007E1B9A">
            <w:r w:rsidRPr="00B44E72">
              <w:t>27</w:t>
            </w:r>
          </w:p>
        </w:tc>
        <w:tc>
          <w:tcPr>
            <w:tcW w:w="586" w:type="pct"/>
            <w:vAlign w:val="center"/>
          </w:tcPr>
          <w:p w:rsidR="000273B8" w:rsidRPr="00B44E72" w:rsidRDefault="000273B8" w:rsidP="007E1B9A">
            <w:r w:rsidRPr="00B44E72">
              <w:t>Уз. 26б</w:t>
            </w:r>
          </w:p>
        </w:tc>
        <w:tc>
          <w:tcPr>
            <w:tcW w:w="766" w:type="pct"/>
            <w:vAlign w:val="center"/>
          </w:tcPr>
          <w:p w:rsidR="000273B8" w:rsidRPr="00B44E72" w:rsidRDefault="000273B8" w:rsidP="007E1B9A">
            <w:r w:rsidRPr="00B44E72">
              <w:t>Уз. 26</w:t>
            </w:r>
          </w:p>
        </w:tc>
        <w:tc>
          <w:tcPr>
            <w:tcW w:w="259" w:type="pct"/>
            <w:vAlign w:val="center"/>
          </w:tcPr>
          <w:p w:rsidR="000273B8" w:rsidRPr="00B44E72" w:rsidRDefault="000273B8" w:rsidP="007E1B9A">
            <w:r w:rsidRPr="00B44E72">
              <w:t>22,39</w:t>
            </w:r>
          </w:p>
        </w:tc>
        <w:tc>
          <w:tcPr>
            <w:tcW w:w="225" w:type="pct"/>
            <w:vAlign w:val="center"/>
          </w:tcPr>
          <w:p w:rsidR="000273B8" w:rsidRPr="00B44E72" w:rsidRDefault="000273B8" w:rsidP="007E1B9A">
            <w:r w:rsidRPr="00B44E72">
              <w:t>0,1</w:t>
            </w:r>
          </w:p>
        </w:tc>
        <w:tc>
          <w:tcPr>
            <w:tcW w:w="225" w:type="pct"/>
            <w:vAlign w:val="center"/>
          </w:tcPr>
          <w:p w:rsidR="000273B8" w:rsidRPr="00B44E72" w:rsidRDefault="000273B8" w:rsidP="007E1B9A">
            <w:r w:rsidRPr="00B44E72">
              <w:t>0,1</w:t>
            </w:r>
          </w:p>
        </w:tc>
        <w:tc>
          <w:tcPr>
            <w:tcW w:w="579" w:type="pct"/>
            <w:vAlign w:val="center"/>
          </w:tcPr>
          <w:p w:rsidR="000273B8" w:rsidRPr="00AD7641" w:rsidRDefault="000273B8" w:rsidP="007E1B9A">
            <w:pPr>
              <w:rPr>
                <w:sz w:val="16"/>
                <w:szCs w:val="16"/>
              </w:rPr>
            </w:pPr>
            <w:r w:rsidRPr="00AD7641">
              <w:rPr>
                <w:sz w:val="16"/>
                <w:szCs w:val="16"/>
              </w:rPr>
              <w:t>Надземная</w:t>
            </w:r>
          </w:p>
        </w:tc>
        <w:tc>
          <w:tcPr>
            <w:tcW w:w="208" w:type="pct"/>
            <w:vAlign w:val="center"/>
          </w:tcPr>
          <w:p w:rsidR="000273B8" w:rsidRPr="00B44E72" w:rsidRDefault="000273B8" w:rsidP="007E1B9A">
            <w:r w:rsidRPr="00B44E72">
              <w:t>1987</w:t>
            </w:r>
          </w:p>
        </w:tc>
        <w:tc>
          <w:tcPr>
            <w:tcW w:w="225" w:type="pct"/>
            <w:vAlign w:val="center"/>
          </w:tcPr>
          <w:p w:rsidR="000273B8" w:rsidRPr="00B44E72" w:rsidRDefault="000273B8" w:rsidP="007E1B9A">
            <w:r w:rsidRPr="00B44E72">
              <w:t>93,41</w:t>
            </w:r>
          </w:p>
        </w:tc>
        <w:tc>
          <w:tcPr>
            <w:tcW w:w="327" w:type="pct"/>
            <w:vAlign w:val="center"/>
          </w:tcPr>
          <w:p w:rsidR="000273B8" w:rsidRPr="00B44E72" w:rsidRDefault="000273B8" w:rsidP="007E1B9A">
            <w:r w:rsidRPr="00B44E72">
              <w:t>6,5058</w:t>
            </w:r>
          </w:p>
        </w:tc>
        <w:tc>
          <w:tcPr>
            <w:tcW w:w="141" w:type="pct"/>
            <w:vAlign w:val="center"/>
          </w:tcPr>
          <w:p w:rsidR="000273B8" w:rsidRPr="00B44E72" w:rsidRDefault="000273B8" w:rsidP="007E1B9A">
            <w:r w:rsidRPr="00B44E72">
              <w:t>26</w:t>
            </w:r>
          </w:p>
        </w:tc>
        <w:tc>
          <w:tcPr>
            <w:tcW w:w="259" w:type="pct"/>
            <w:vAlign w:val="center"/>
          </w:tcPr>
          <w:p w:rsidR="000273B8" w:rsidRPr="00B44E72" w:rsidRDefault="000273B8" w:rsidP="007E1B9A">
            <w:r w:rsidRPr="00B44E72">
              <w:t>0,0497</w:t>
            </w:r>
          </w:p>
        </w:tc>
        <w:tc>
          <w:tcPr>
            <w:tcW w:w="191" w:type="pct"/>
            <w:vAlign w:val="center"/>
          </w:tcPr>
          <w:p w:rsidR="000273B8" w:rsidRPr="00B44E72" w:rsidRDefault="000273B8" w:rsidP="007E1B9A">
            <w:r w:rsidRPr="00B44E72">
              <w:t>12,5</w:t>
            </w:r>
          </w:p>
        </w:tc>
        <w:tc>
          <w:tcPr>
            <w:tcW w:w="225" w:type="pct"/>
            <w:vAlign w:val="center"/>
          </w:tcPr>
          <w:p w:rsidR="000273B8" w:rsidRPr="00B44E72" w:rsidRDefault="000273B8" w:rsidP="007E1B9A">
            <w:r w:rsidRPr="00B44E72">
              <w:t>0,998</w:t>
            </w:r>
          </w:p>
        </w:tc>
        <w:tc>
          <w:tcPr>
            <w:tcW w:w="225" w:type="pct"/>
            <w:vAlign w:val="center"/>
          </w:tcPr>
          <w:p w:rsidR="000273B8" w:rsidRPr="00B44E72" w:rsidRDefault="000273B8" w:rsidP="007E1B9A">
            <w:r w:rsidRPr="00B44E72">
              <w:t>0,797</w:t>
            </w:r>
          </w:p>
        </w:tc>
        <w:tc>
          <w:tcPr>
            <w:tcW w:w="225" w:type="pct"/>
            <w:noWrap/>
            <w:vAlign w:val="center"/>
          </w:tcPr>
          <w:p w:rsidR="000273B8" w:rsidRPr="00B44E72" w:rsidRDefault="000273B8" w:rsidP="007E1B9A">
            <w:r w:rsidRPr="00B44E72">
              <w:t>2,03</w:t>
            </w:r>
          </w:p>
        </w:tc>
        <w:tc>
          <w:tcPr>
            <w:tcW w:w="191" w:type="pct"/>
            <w:noWrap/>
            <w:vAlign w:val="center"/>
          </w:tcPr>
          <w:p w:rsidR="000273B8" w:rsidRPr="00B44E72" w:rsidRDefault="000273B8" w:rsidP="007E1B9A">
            <w:r w:rsidRPr="00B44E72">
              <w:t>1,59</w:t>
            </w:r>
          </w:p>
        </w:tc>
      </w:tr>
      <w:tr w:rsidR="000273B8" w:rsidRPr="00B44E72" w:rsidTr="00BA22BB">
        <w:trPr>
          <w:jc w:val="center"/>
        </w:trPr>
        <w:tc>
          <w:tcPr>
            <w:tcW w:w="141" w:type="pct"/>
            <w:noWrap/>
            <w:vAlign w:val="center"/>
          </w:tcPr>
          <w:p w:rsidR="000273B8" w:rsidRPr="00B44E72" w:rsidRDefault="000273B8" w:rsidP="007E1B9A">
            <w:r w:rsidRPr="00B44E72">
              <w:t>28</w:t>
            </w:r>
          </w:p>
        </w:tc>
        <w:tc>
          <w:tcPr>
            <w:tcW w:w="586" w:type="pct"/>
            <w:vAlign w:val="center"/>
          </w:tcPr>
          <w:p w:rsidR="000273B8" w:rsidRPr="00B44E72" w:rsidRDefault="000273B8" w:rsidP="007E1B9A">
            <w:r w:rsidRPr="00B44E72">
              <w:t>Уз. 26</w:t>
            </w:r>
          </w:p>
        </w:tc>
        <w:tc>
          <w:tcPr>
            <w:tcW w:w="766" w:type="pct"/>
            <w:vAlign w:val="center"/>
          </w:tcPr>
          <w:p w:rsidR="000273B8" w:rsidRPr="00B44E72" w:rsidRDefault="000273B8" w:rsidP="007E1B9A">
            <w:r w:rsidRPr="00B44E72">
              <w:t>100/80</w:t>
            </w:r>
          </w:p>
        </w:tc>
        <w:tc>
          <w:tcPr>
            <w:tcW w:w="259" w:type="pct"/>
            <w:vAlign w:val="center"/>
          </w:tcPr>
          <w:p w:rsidR="000273B8" w:rsidRPr="00B44E72" w:rsidRDefault="000273B8" w:rsidP="007E1B9A">
            <w:r w:rsidRPr="00B44E72">
              <w:t>2,11</w:t>
            </w:r>
          </w:p>
        </w:tc>
        <w:tc>
          <w:tcPr>
            <w:tcW w:w="225" w:type="pct"/>
            <w:vAlign w:val="center"/>
          </w:tcPr>
          <w:p w:rsidR="000273B8" w:rsidRPr="00B44E72" w:rsidRDefault="000273B8" w:rsidP="007E1B9A">
            <w:r w:rsidRPr="00B44E72">
              <w:t>0,1</w:t>
            </w:r>
          </w:p>
        </w:tc>
        <w:tc>
          <w:tcPr>
            <w:tcW w:w="225" w:type="pct"/>
            <w:vAlign w:val="center"/>
          </w:tcPr>
          <w:p w:rsidR="000273B8" w:rsidRPr="00B44E72" w:rsidRDefault="000273B8" w:rsidP="007E1B9A">
            <w:r w:rsidRPr="00B44E72">
              <w:t>0,1</w:t>
            </w:r>
          </w:p>
        </w:tc>
        <w:tc>
          <w:tcPr>
            <w:tcW w:w="579" w:type="pct"/>
            <w:vAlign w:val="center"/>
          </w:tcPr>
          <w:p w:rsidR="000273B8" w:rsidRPr="00AD7641" w:rsidRDefault="000273B8" w:rsidP="007E1B9A">
            <w:pPr>
              <w:rPr>
                <w:sz w:val="16"/>
                <w:szCs w:val="16"/>
              </w:rPr>
            </w:pPr>
            <w:r w:rsidRPr="00AD7641">
              <w:rPr>
                <w:sz w:val="16"/>
                <w:szCs w:val="16"/>
              </w:rPr>
              <w:t>Надземная</w:t>
            </w:r>
          </w:p>
        </w:tc>
        <w:tc>
          <w:tcPr>
            <w:tcW w:w="208" w:type="pct"/>
            <w:vAlign w:val="center"/>
          </w:tcPr>
          <w:p w:rsidR="000273B8" w:rsidRPr="00B44E72" w:rsidRDefault="000273B8" w:rsidP="007E1B9A">
            <w:r w:rsidRPr="00B44E72">
              <w:t>1987</w:t>
            </w:r>
          </w:p>
        </w:tc>
        <w:tc>
          <w:tcPr>
            <w:tcW w:w="225" w:type="pct"/>
            <w:vAlign w:val="center"/>
          </w:tcPr>
          <w:p w:rsidR="000273B8" w:rsidRPr="00B44E72" w:rsidRDefault="000273B8" w:rsidP="007E1B9A">
            <w:r w:rsidRPr="00B44E72">
              <w:t>93,22</w:t>
            </w:r>
          </w:p>
        </w:tc>
        <w:tc>
          <w:tcPr>
            <w:tcW w:w="327" w:type="pct"/>
            <w:vAlign w:val="center"/>
          </w:tcPr>
          <w:p w:rsidR="000273B8" w:rsidRPr="00B44E72" w:rsidRDefault="000273B8" w:rsidP="007E1B9A">
            <w:r w:rsidRPr="00B44E72">
              <w:t>5,7495</w:t>
            </w:r>
          </w:p>
        </w:tc>
        <w:tc>
          <w:tcPr>
            <w:tcW w:w="141" w:type="pct"/>
            <w:vAlign w:val="center"/>
          </w:tcPr>
          <w:p w:rsidR="000273B8" w:rsidRPr="00B44E72" w:rsidRDefault="000273B8" w:rsidP="007E1B9A">
            <w:r w:rsidRPr="00B44E72">
              <w:t>26</w:t>
            </w:r>
          </w:p>
        </w:tc>
        <w:tc>
          <w:tcPr>
            <w:tcW w:w="259" w:type="pct"/>
            <w:vAlign w:val="center"/>
          </w:tcPr>
          <w:p w:rsidR="000273B8" w:rsidRPr="00B44E72" w:rsidRDefault="000273B8" w:rsidP="007E1B9A">
            <w:r w:rsidRPr="00B44E72">
              <w:t>0,0047</w:t>
            </w:r>
          </w:p>
        </w:tc>
        <w:tc>
          <w:tcPr>
            <w:tcW w:w="191" w:type="pct"/>
            <w:vAlign w:val="center"/>
          </w:tcPr>
          <w:p w:rsidR="000273B8" w:rsidRPr="00B44E72" w:rsidRDefault="000273B8" w:rsidP="007E1B9A">
            <w:r w:rsidRPr="00B44E72">
              <w:t>12,5</w:t>
            </w:r>
          </w:p>
        </w:tc>
        <w:tc>
          <w:tcPr>
            <w:tcW w:w="225" w:type="pct"/>
            <w:vAlign w:val="center"/>
          </w:tcPr>
          <w:p w:rsidR="000273B8" w:rsidRPr="00B44E72" w:rsidRDefault="000273B8" w:rsidP="007E1B9A">
            <w:r w:rsidRPr="00B44E72">
              <w:t>1,000</w:t>
            </w:r>
          </w:p>
        </w:tc>
        <w:tc>
          <w:tcPr>
            <w:tcW w:w="225" w:type="pct"/>
            <w:vAlign w:val="center"/>
          </w:tcPr>
          <w:p w:rsidR="000273B8" w:rsidRPr="00B44E72" w:rsidRDefault="000273B8" w:rsidP="007E1B9A">
            <w:r w:rsidRPr="00B44E72">
              <w:t>0,797</w:t>
            </w:r>
          </w:p>
        </w:tc>
        <w:tc>
          <w:tcPr>
            <w:tcW w:w="225" w:type="pct"/>
            <w:noWrap/>
            <w:vAlign w:val="center"/>
          </w:tcPr>
          <w:p w:rsidR="000273B8" w:rsidRPr="00B44E72" w:rsidRDefault="000273B8" w:rsidP="007E1B9A">
            <w:r w:rsidRPr="00B44E72">
              <w:t>1,80</w:t>
            </w:r>
          </w:p>
        </w:tc>
        <w:tc>
          <w:tcPr>
            <w:tcW w:w="191" w:type="pct"/>
            <w:noWrap/>
            <w:vAlign w:val="center"/>
          </w:tcPr>
          <w:p w:rsidR="000273B8" w:rsidRPr="00B44E72" w:rsidRDefault="000273B8" w:rsidP="007E1B9A">
            <w:r w:rsidRPr="00B44E72">
              <w:t>1,78</w:t>
            </w:r>
          </w:p>
        </w:tc>
      </w:tr>
      <w:tr w:rsidR="000273B8" w:rsidRPr="00B44E72" w:rsidTr="00BA22BB">
        <w:trPr>
          <w:jc w:val="center"/>
        </w:trPr>
        <w:tc>
          <w:tcPr>
            <w:tcW w:w="141" w:type="pct"/>
            <w:noWrap/>
            <w:vAlign w:val="center"/>
          </w:tcPr>
          <w:p w:rsidR="000273B8" w:rsidRPr="00B44E72" w:rsidRDefault="000273B8" w:rsidP="007E1B9A">
            <w:r w:rsidRPr="00B44E72">
              <w:t>29</w:t>
            </w:r>
          </w:p>
        </w:tc>
        <w:tc>
          <w:tcPr>
            <w:tcW w:w="586" w:type="pct"/>
            <w:vAlign w:val="center"/>
          </w:tcPr>
          <w:p w:rsidR="000273B8" w:rsidRPr="00B44E72" w:rsidRDefault="000273B8" w:rsidP="007E1B9A">
            <w:r w:rsidRPr="00B44E72">
              <w:t>100/80</w:t>
            </w:r>
          </w:p>
        </w:tc>
        <w:tc>
          <w:tcPr>
            <w:tcW w:w="766" w:type="pct"/>
            <w:vAlign w:val="center"/>
          </w:tcPr>
          <w:p w:rsidR="000273B8" w:rsidRPr="0056004A" w:rsidRDefault="000273B8" w:rsidP="007E1B9A">
            <w:pPr>
              <w:rPr>
                <w:sz w:val="16"/>
                <w:szCs w:val="16"/>
              </w:rPr>
            </w:pPr>
            <w:r w:rsidRPr="0056004A">
              <w:rPr>
                <w:sz w:val="16"/>
                <w:szCs w:val="16"/>
              </w:rPr>
              <w:t>Вывод маг. "Престиж-Н"</w:t>
            </w:r>
          </w:p>
        </w:tc>
        <w:tc>
          <w:tcPr>
            <w:tcW w:w="259" w:type="pct"/>
            <w:vAlign w:val="center"/>
          </w:tcPr>
          <w:p w:rsidR="000273B8" w:rsidRPr="00B44E72" w:rsidRDefault="000273B8" w:rsidP="007E1B9A">
            <w:r w:rsidRPr="00B44E72">
              <w:t>3,85</w:t>
            </w:r>
          </w:p>
        </w:tc>
        <w:tc>
          <w:tcPr>
            <w:tcW w:w="225" w:type="pct"/>
            <w:vAlign w:val="center"/>
          </w:tcPr>
          <w:p w:rsidR="000273B8" w:rsidRPr="00B44E72" w:rsidRDefault="000273B8" w:rsidP="007E1B9A">
            <w:r w:rsidRPr="00B44E72">
              <w:t>0,082</w:t>
            </w:r>
          </w:p>
        </w:tc>
        <w:tc>
          <w:tcPr>
            <w:tcW w:w="225" w:type="pct"/>
            <w:vAlign w:val="center"/>
          </w:tcPr>
          <w:p w:rsidR="000273B8" w:rsidRPr="00B44E72" w:rsidRDefault="000273B8" w:rsidP="007E1B9A">
            <w:r w:rsidRPr="00B44E72">
              <w:t>0,082</w:t>
            </w:r>
          </w:p>
        </w:tc>
        <w:tc>
          <w:tcPr>
            <w:tcW w:w="579" w:type="pct"/>
            <w:vAlign w:val="center"/>
          </w:tcPr>
          <w:p w:rsidR="000273B8" w:rsidRPr="00AD7641" w:rsidRDefault="000273B8" w:rsidP="007E1B9A">
            <w:pPr>
              <w:rPr>
                <w:sz w:val="16"/>
                <w:szCs w:val="16"/>
              </w:rPr>
            </w:pPr>
            <w:r w:rsidRPr="00AD7641">
              <w:rPr>
                <w:sz w:val="16"/>
                <w:szCs w:val="16"/>
              </w:rPr>
              <w:t>Надземная</w:t>
            </w:r>
          </w:p>
        </w:tc>
        <w:tc>
          <w:tcPr>
            <w:tcW w:w="208" w:type="pct"/>
            <w:vAlign w:val="center"/>
          </w:tcPr>
          <w:p w:rsidR="000273B8" w:rsidRPr="00B44E72" w:rsidRDefault="000273B8" w:rsidP="007E1B9A">
            <w:r w:rsidRPr="00B44E72">
              <w:t>1987</w:t>
            </w:r>
          </w:p>
        </w:tc>
        <w:tc>
          <w:tcPr>
            <w:tcW w:w="225" w:type="pct"/>
            <w:vAlign w:val="center"/>
          </w:tcPr>
          <w:p w:rsidR="000273B8" w:rsidRPr="00B44E72" w:rsidRDefault="000273B8" w:rsidP="007E1B9A">
            <w:r w:rsidRPr="00B44E72">
              <w:t>93,2</w:t>
            </w:r>
          </w:p>
        </w:tc>
        <w:tc>
          <w:tcPr>
            <w:tcW w:w="327" w:type="pct"/>
            <w:vAlign w:val="center"/>
          </w:tcPr>
          <w:p w:rsidR="000273B8" w:rsidRPr="00B44E72" w:rsidRDefault="000273B8" w:rsidP="007E1B9A">
            <w:r w:rsidRPr="00B44E72">
              <w:t>5,7495</w:t>
            </w:r>
          </w:p>
        </w:tc>
        <w:tc>
          <w:tcPr>
            <w:tcW w:w="141" w:type="pct"/>
            <w:vAlign w:val="center"/>
          </w:tcPr>
          <w:p w:rsidR="000273B8" w:rsidRPr="00B44E72" w:rsidRDefault="000273B8" w:rsidP="007E1B9A">
            <w:r w:rsidRPr="00B44E72">
              <w:t>26</w:t>
            </w:r>
          </w:p>
        </w:tc>
        <w:tc>
          <w:tcPr>
            <w:tcW w:w="259" w:type="pct"/>
            <w:vAlign w:val="center"/>
          </w:tcPr>
          <w:p w:rsidR="000273B8" w:rsidRPr="00B44E72" w:rsidRDefault="000273B8" w:rsidP="007E1B9A">
            <w:r w:rsidRPr="00B44E72">
              <w:t>0,0085</w:t>
            </w:r>
          </w:p>
        </w:tc>
        <w:tc>
          <w:tcPr>
            <w:tcW w:w="191" w:type="pct"/>
            <w:vAlign w:val="center"/>
          </w:tcPr>
          <w:p w:rsidR="000273B8" w:rsidRPr="00B44E72" w:rsidRDefault="000273B8" w:rsidP="007E1B9A">
            <w:r w:rsidRPr="00B44E72">
              <w:t>12,5</w:t>
            </w:r>
          </w:p>
        </w:tc>
        <w:tc>
          <w:tcPr>
            <w:tcW w:w="225" w:type="pct"/>
            <w:vAlign w:val="center"/>
          </w:tcPr>
          <w:p w:rsidR="000273B8" w:rsidRPr="00B44E72" w:rsidRDefault="000273B8" w:rsidP="007E1B9A">
            <w:r w:rsidRPr="00B44E72">
              <w:t>1,000</w:t>
            </w:r>
          </w:p>
        </w:tc>
        <w:tc>
          <w:tcPr>
            <w:tcW w:w="225" w:type="pct"/>
            <w:vAlign w:val="center"/>
          </w:tcPr>
          <w:p w:rsidR="000273B8" w:rsidRPr="00B44E72" w:rsidRDefault="000273B8" w:rsidP="007E1B9A">
            <w:r w:rsidRPr="00B44E72">
              <w:t>0,797</w:t>
            </w:r>
          </w:p>
        </w:tc>
        <w:tc>
          <w:tcPr>
            <w:tcW w:w="225" w:type="pct"/>
            <w:noWrap/>
            <w:vAlign w:val="center"/>
          </w:tcPr>
          <w:p w:rsidR="000273B8" w:rsidRPr="00B44E72" w:rsidRDefault="000273B8" w:rsidP="007E1B9A">
            <w:r w:rsidRPr="00B44E72">
              <w:t>1,80</w:t>
            </w:r>
          </w:p>
        </w:tc>
        <w:tc>
          <w:tcPr>
            <w:tcW w:w="191" w:type="pct"/>
            <w:noWrap/>
            <w:vAlign w:val="center"/>
          </w:tcPr>
          <w:p w:rsidR="000273B8" w:rsidRPr="00B44E72" w:rsidRDefault="000273B8" w:rsidP="007E1B9A">
            <w:r w:rsidRPr="00B44E72">
              <w:t>1,8</w:t>
            </w:r>
          </w:p>
        </w:tc>
      </w:tr>
      <w:tr w:rsidR="000273B8" w:rsidRPr="00B44E72" w:rsidTr="00BA22BB">
        <w:trPr>
          <w:cantSplit/>
          <w:jc w:val="center"/>
        </w:trPr>
        <w:tc>
          <w:tcPr>
            <w:tcW w:w="141" w:type="pct"/>
            <w:noWrap/>
            <w:vAlign w:val="center"/>
          </w:tcPr>
          <w:p w:rsidR="000273B8" w:rsidRPr="00B44E72" w:rsidRDefault="000273B8" w:rsidP="007E1B9A">
            <w:r w:rsidRPr="00B44E72">
              <w:t>30</w:t>
            </w:r>
          </w:p>
        </w:tc>
        <w:tc>
          <w:tcPr>
            <w:tcW w:w="586" w:type="pct"/>
            <w:vAlign w:val="center"/>
          </w:tcPr>
          <w:p w:rsidR="000273B8" w:rsidRPr="0056004A" w:rsidRDefault="000273B8" w:rsidP="007E1B9A">
            <w:pPr>
              <w:rPr>
                <w:sz w:val="16"/>
                <w:szCs w:val="16"/>
              </w:rPr>
            </w:pPr>
            <w:r w:rsidRPr="0056004A">
              <w:rPr>
                <w:sz w:val="16"/>
                <w:szCs w:val="16"/>
              </w:rPr>
              <w:t>Вывод маг. "Престиж-Н"</w:t>
            </w:r>
          </w:p>
        </w:tc>
        <w:tc>
          <w:tcPr>
            <w:tcW w:w="766" w:type="pct"/>
            <w:vAlign w:val="center"/>
          </w:tcPr>
          <w:p w:rsidR="000273B8" w:rsidRPr="00B44E72" w:rsidRDefault="000273B8" w:rsidP="007E1B9A">
            <w:r w:rsidRPr="00B44E72">
              <w:t>Ввод ж/д 1</w:t>
            </w:r>
          </w:p>
        </w:tc>
        <w:tc>
          <w:tcPr>
            <w:tcW w:w="259" w:type="pct"/>
            <w:vAlign w:val="center"/>
          </w:tcPr>
          <w:p w:rsidR="000273B8" w:rsidRPr="00B44E72" w:rsidRDefault="000273B8" w:rsidP="007E1B9A">
            <w:r w:rsidRPr="00B44E72">
              <w:t>63,17</w:t>
            </w:r>
          </w:p>
        </w:tc>
        <w:tc>
          <w:tcPr>
            <w:tcW w:w="225" w:type="pct"/>
            <w:vAlign w:val="center"/>
          </w:tcPr>
          <w:p w:rsidR="000273B8" w:rsidRPr="00B44E72" w:rsidRDefault="000273B8" w:rsidP="007E1B9A">
            <w:r w:rsidRPr="00B44E72">
              <w:t>0,082</w:t>
            </w:r>
          </w:p>
        </w:tc>
        <w:tc>
          <w:tcPr>
            <w:tcW w:w="225" w:type="pct"/>
            <w:vAlign w:val="center"/>
          </w:tcPr>
          <w:p w:rsidR="000273B8" w:rsidRPr="00B44E72" w:rsidRDefault="000273B8" w:rsidP="007E1B9A">
            <w:r w:rsidRPr="00B44E72">
              <w:t>0,082</w:t>
            </w:r>
          </w:p>
        </w:tc>
        <w:tc>
          <w:tcPr>
            <w:tcW w:w="579" w:type="pct"/>
            <w:vAlign w:val="center"/>
          </w:tcPr>
          <w:p w:rsidR="000273B8" w:rsidRPr="00AD7641" w:rsidRDefault="000273B8" w:rsidP="007E1B9A">
            <w:pPr>
              <w:rPr>
                <w:sz w:val="16"/>
                <w:szCs w:val="16"/>
              </w:rPr>
            </w:pPr>
            <w:r w:rsidRPr="00AD7641">
              <w:rPr>
                <w:sz w:val="16"/>
                <w:szCs w:val="16"/>
              </w:rPr>
              <w:t>Надземная</w:t>
            </w:r>
          </w:p>
        </w:tc>
        <w:tc>
          <w:tcPr>
            <w:tcW w:w="208" w:type="pct"/>
            <w:vAlign w:val="center"/>
          </w:tcPr>
          <w:p w:rsidR="000273B8" w:rsidRPr="00B44E72" w:rsidRDefault="000273B8" w:rsidP="007E1B9A">
            <w:r w:rsidRPr="00B44E72">
              <w:t>1987</w:t>
            </w:r>
          </w:p>
        </w:tc>
        <w:tc>
          <w:tcPr>
            <w:tcW w:w="225" w:type="pct"/>
            <w:vAlign w:val="center"/>
          </w:tcPr>
          <w:p w:rsidR="000273B8" w:rsidRPr="00B44E72" w:rsidRDefault="000273B8" w:rsidP="007E1B9A">
            <w:r w:rsidRPr="00B44E72">
              <w:t>93,16</w:t>
            </w:r>
          </w:p>
        </w:tc>
        <w:tc>
          <w:tcPr>
            <w:tcW w:w="327" w:type="pct"/>
            <w:vAlign w:val="center"/>
          </w:tcPr>
          <w:p w:rsidR="000273B8" w:rsidRPr="00B44E72" w:rsidRDefault="000273B8" w:rsidP="007E1B9A">
            <w:r w:rsidRPr="00B44E72">
              <w:t>5,7494</w:t>
            </w:r>
          </w:p>
        </w:tc>
        <w:tc>
          <w:tcPr>
            <w:tcW w:w="141" w:type="pct"/>
            <w:vAlign w:val="center"/>
          </w:tcPr>
          <w:p w:rsidR="000273B8" w:rsidRPr="00B44E72" w:rsidRDefault="000273B8" w:rsidP="007E1B9A">
            <w:r w:rsidRPr="00B44E72">
              <w:t>26</w:t>
            </w:r>
          </w:p>
        </w:tc>
        <w:tc>
          <w:tcPr>
            <w:tcW w:w="259" w:type="pct"/>
            <w:vAlign w:val="center"/>
          </w:tcPr>
          <w:p w:rsidR="000273B8" w:rsidRPr="00B44E72" w:rsidRDefault="000273B8" w:rsidP="007E1B9A">
            <w:r w:rsidRPr="00B44E72">
              <w:t>0,1402</w:t>
            </w:r>
          </w:p>
        </w:tc>
        <w:tc>
          <w:tcPr>
            <w:tcW w:w="191" w:type="pct"/>
            <w:vAlign w:val="center"/>
          </w:tcPr>
          <w:p w:rsidR="000273B8" w:rsidRPr="00B44E72" w:rsidRDefault="000273B8" w:rsidP="007E1B9A">
            <w:r w:rsidRPr="00B44E72">
              <w:t>12,5</w:t>
            </w:r>
          </w:p>
        </w:tc>
        <w:tc>
          <w:tcPr>
            <w:tcW w:w="225" w:type="pct"/>
            <w:vAlign w:val="center"/>
          </w:tcPr>
          <w:p w:rsidR="000273B8" w:rsidRPr="00B44E72" w:rsidRDefault="000273B8" w:rsidP="007E1B9A">
            <w:r w:rsidRPr="00B44E72">
              <w:t>0,996</w:t>
            </w:r>
          </w:p>
        </w:tc>
        <w:tc>
          <w:tcPr>
            <w:tcW w:w="225" w:type="pct"/>
            <w:vAlign w:val="center"/>
          </w:tcPr>
          <w:p w:rsidR="000273B8" w:rsidRPr="00B44E72" w:rsidRDefault="000273B8" w:rsidP="007E1B9A">
            <w:r w:rsidRPr="00B44E72">
              <w:t>0,786</w:t>
            </w:r>
          </w:p>
        </w:tc>
        <w:tc>
          <w:tcPr>
            <w:tcW w:w="225" w:type="pct"/>
            <w:noWrap/>
            <w:vAlign w:val="center"/>
          </w:tcPr>
          <w:p w:rsidR="000273B8" w:rsidRPr="00B44E72" w:rsidRDefault="000273B8" w:rsidP="007E1B9A">
            <w:r w:rsidRPr="00B44E72">
              <w:t>1,80</w:t>
            </w:r>
          </w:p>
        </w:tc>
        <w:tc>
          <w:tcPr>
            <w:tcW w:w="191" w:type="pct"/>
            <w:noWrap/>
            <w:vAlign w:val="center"/>
          </w:tcPr>
          <w:p w:rsidR="000273B8" w:rsidRPr="00B44E72" w:rsidRDefault="000273B8" w:rsidP="007E1B9A">
            <w:r w:rsidRPr="00B44E72">
              <w:t>1,84</w:t>
            </w:r>
          </w:p>
        </w:tc>
      </w:tr>
      <w:tr w:rsidR="000273B8" w:rsidRPr="00B44E72" w:rsidTr="00BA22BB">
        <w:trPr>
          <w:jc w:val="center"/>
        </w:trPr>
        <w:tc>
          <w:tcPr>
            <w:tcW w:w="141" w:type="pct"/>
            <w:noWrap/>
            <w:vAlign w:val="center"/>
          </w:tcPr>
          <w:p w:rsidR="000273B8" w:rsidRPr="00B44E72" w:rsidRDefault="000273B8" w:rsidP="007E1B9A">
            <w:r w:rsidRPr="00B44E72">
              <w:t>31</w:t>
            </w:r>
          </w:p>
        </w:tc>
        <w:tc>
          <w:tcPr>
            <w:tcW w:w="586" w:type="pct"/>
            <w:vAlign w:val="center"/>
          </w:tcPr>
          <w:p w:rsidR="000273B8" w:rsidRPr="00B44E72" w:rsidRDefault="000273B8" w:rsidP="007E1B9A">
            <w:r w:rsidRPr="00B44E72">
              <w:t>Ввод ж/д 1</w:t>
            </w:r>
          </w:p>
        </w:tc>
        <w:tc>
          <w:tcPr>
            <w:tcW w:w="766" w:type="pct"/>
            <w:vAlign w:val="center"/>
          </w:tcPr>
          <w:p w:rsidR="000273B8" w:rsidRPr="0056004A" w:rsidRDefault="000273B8" w:rsidP="007E1B9A">
            <w:pPr>
              <w:rPr>
                <w:sz w:val="16"/>
                <w:szCs w:val="16"/>
              </w:rPr>
            </w:pPr>
            <w:r w:rsidRPr="0056004A">
              <w:rPr>
                <w:sz w:val="16"/>
                <w:szCs w:val="16"/>
              </w:rPr>
              <w:t>ул. Верхнефилатовская, 1</w:t>
            </w:r>
          </w:p>
        </w:tc>
        <w:tc>
          <w:tcPr>
            <w:tcW w:w="259" w:type="pct"/>
            <w:vAlign w:val="center"/>
          </w:tcPr>
          <w:p w:rsidR="000273B8" w:rsidRPr="00B44E72" w:rsidRDefault="000273B8" w:rsidP="007E1B9A">
            <w:r w:rsidRPr="00B44E72">
              <w:t>1,57</w:t>
            </w:r>
          </w:p>
        </w:tc>
        <w:tc>
          <w:tcPr>
            <w:tcW w:w="225" w:type="pct"/>
            <w:vAlign w:val="center"/>
          </w:tcPr>
          <w:p w:rsidR="000273B8" w:rsidRPr="00B44E72" w:rsidRDefault="000273B8" w:rsidP="007E1B9A">
            <w:r w:rsidRPr="00B44E72">
              <w:t>0,082</w:t>
            </w:r>
          </w:p>
        </w:tc>
        <w:tc>
          <w:tcPr>
            <w:tcW w:w="225" w:type="pct"/>
            <w:vAlign w:val="center"/>
          </w:tcPr>
          <w:p w:rsidR="000273B8" w:rsidRPr="00B44E72" w:rsidRDefault="000273B8" w:rsidP="007E1B9A">
            <w:r w:rsidRPr="00B44E72">
              <w:t>0,082</w:t>
            </w:r>
          </w:p>
        </w:tc>
        <w:tc>
          <w:tcPr>
            <w:tcW w:w="579" w:type="pct"/>
            <w:vAlign w:val="center"/>
          </w:tcPr>
          <w:p w:rsidR="000273B8" w:rsidRPr="00AD7641" w:rsidRDefault="000273B8" w:rsidP="007E1B9A">
            <w:pPr>
              <w:rPr>
                <w:sz w:val="16"/>
                <w:szCs w:val="16"/>
              </w:rPr>
            </w:pPr>
            <w:r w:rsidRPr="00AD7641">
              <w:rPr>
                <w:sz w:val="16"/>
                <w:szCs w:val="16"/>
              </w:rPr>
              <w:t>Подвальная</w:t>
            </w:r>
          </w:p>
        </w:tc>
        <w:tc>
          <w:tcPr>
            <w:tcW w:w="208" w:type="pct"/>
            <w:vAlign w:val="center"/>
          </w:tcPr>
          <w:p w:rsidR="000273B8" w:rsidRPr="00B44E72" w:rsidRDefault="000273B8" w:rsidP="007E1B9A">
            <w:r w:rsidRPr="00B44E72">
              <w:t>1987</w:t>
            </w:r>
          </w:p>
        </w:tc>
        <w:tc>
          <w:tcPr>
            <w:tcW w:w="225" w:type="pct"/>
            <w:vAlign w:val="center"/>
          </w:tcPr>
          <w:p w:rsidR="000273B8" w:rsidRPr="00B44E72" w:rsidRDefault="000273B8" w:rsidP="007E1B9A">
            <w:r w:rsidRPr="00B44E72">
              <w:t>92,58</w:t>
            </w:r>
          </w:p>
        </w:tc>
        <w:tc>
          <w:tcPr>
            <w:tcW w:w="327" w:type="pct"/>
            <w:vAlign w:val="center"/>
          </w:tcPr>
          <w:p w:rsidR="000273B8" w:rsidRPr="00B44E72" w:rsidRDefault="000273B8" w:rsidP="007E1B9A">
            <w:r w:rsidRPr="00B44E72">
              <w:t>5,7487</w:t>
            </w:r>
          </w:p>
        </w:tc>
        <w:tc>
          <w:tcPr>
            <w:tcW w:w="141" w:type="pct"/>
            <w:vAlign w:val="center"/>
          </w:tcPr>
          <w:p w:rsidR="000273B8" w:rsidRPr="00B44E72" w:rsidRDefault="000273B8" w:rsidP="007E1B9A">
            <w:r w:rsidRPr="00B44E72">
              <w:t>26</w:t>
            </w:r>
          </w:p>
        </w:tc>
        <w:tc>
          <w:tcPr>
            <w:tcW w:w="259" w:type="pct"/>
            <w:vAlign w:val="center"/>
          </w:tcPr>
          <w:p w:rsidR="000273B8" w:rsidRPr="00B44E72" w:rsidRDefault="000273B8" w:rsidP="007E1B9A">
            <w:r w:rsidRPr="00B44E72">
              <w:t>0,0035</w:t>
            </w:r>
          </w:p>
        </w:tc>
        <w:tc>
          <w:tcPr>
            <w:tcW w:w="191" w:type="pct"/>
            <w:vAlign w:val="center"/>
          </w:tcPr>
          <w:p w:rsidR="000273B8" w:rsidRPr="00B44E72" w:rsidRDefault="000273B8" w:rsidP="007E1B9A">
            <w:r w:rsidRPr="00B44E72">
              <w:t>12,5</w:t>
            </w:r>
          </w:p>
        </w:tc>
        <w:tc>
          <w:tcPr>
            <w:tcW w:w="225" w:type="pct"/>
            <w:vAlign w:val="center"/>
          </w:tcPr>
          <w:p w:rsidR="000273B8" w:rsidRPr="00B44E72" w:rsidRDefault="000273B8" w:rsidP="007E1B9A">
            <w:r w:rsidRPr="00B44E72">
              <w:t>1,000</w:t>
            </w:r>
          </w:p>
        </w:tc>
        <w:tc>
          <w:tcPr>
            <w:tcW w:w="225" w:type="pct"/>
            <w:vAlign w:val="center"/>
          </w:tcPr>
          <w:p w:rsidR="000273B8" w:rsidRPr="00B44E72" w:rsidRDefault="000273B8" w:rsidP="007E1B9A">
            <w:r w:rsidRPr="00B44E72">
              <w:t>0,786</w:t>
            </w:r>
          </w:p>
        </w:tc>
        <w:tc>
          <w:tcPr>
            <w:tcW w:w="225" w:type="pct"/>
            <w:noWrap/>
            <w:vAlign w:val="center"/>
          </w:tcPr>
          <w:p w:rsidR="000273B8" w:rsidRPr="00B44E72" w:rsidRDefault="000273B8" w:rsidP="007E1B9A">
            <w:r w:rsidRPr="00B44E72">
              <w:t>1,80</w:t>
            </w:r>
          </w:p>
        </w:tc>
        <w:tc>
          <w:tcPr>
            <w:tcW w:w="191" w:type="pct"/>
            <w:noWrap/>
            <w:vAlign w:val="center"/>
          </w:tcPr>
          <w:p w:rsidR="000273B8" w:rsidRPr="00B44E72" w:rsidRDefault="000273B8" w:rsidP="007E1B9A">
            <w:r w:rsidRPr="00B44E72">
              <w:t>2,42</w:t>
            </w:r>
          </w:p>
        </w:tc>
      </w:tr>
    </w:tbl>
    <w:p w:rsidR="000273B8" w:rsidRPr="00B44E72" w:rsidRDefault="000273B8" w:rsidP="000273B8">
      <w:pPr>
        <w:jc w:val="both"/>
        <w:rPr>
          <w:rFonts w:cs="Times New Roman"/>
          <w:sz w:val="24"/>
          <w:szCs w:val="24"/>
        </w:rPr>
        <w:sectPr w:rsidR="000273B8" w:rsidRPr="00B44E72" w:rsidSect="00444F33">
          <w:pgSz w:w="16838" w:h="11906" w:orient="landscape"/>
          <w:pgMar w:top="1701" w:right="1134" w:bottom="851" w:left="1134" w:header="709" w:footer="709" w:gutter="0"/>
          <w:cols w:space="720"/>
        </w:sectPr>
      </w:pPr>
    </w:p>
    <w:p w:rsidR="000273B8" w:rsidRDefault="000273B8" w:rsidP="000273B8">
      <w:pPr>
        <w:ind w:firstLine="709"/>
        <w:jc w:val="both"/>
        <w:rPr>
          <w:rFonts w:cs="Times New Roman"/>
          <w:sz w:val="28"/>
          <w:szCs w:val="28"/>
        </w:rPr>
      </w:pPr>
      <w:r w:rsidRPr="00B44E72">
        <w:rPr>
          <w:rStyle w:val="afe"/>
          <w:rFonts w:eastAsiaTheme="majorEastAsia"/>
        </w:rPr>
        <w:lastRenderedPageBreak/>
        <w:t xml:space="preserve">Котельная </w:t>
      </w:r>
      <w:r>
        <w:rPr>
          <w:rStyle w:val="afe"/>
          <w:rFonts w:eastAsiaTheme="majorEastAsia"/>
        </w:rPr>
        <w:t>№ 2</w:t>
      </w:r>
      <w:r w:rsidRPr="00B44E72">
        <w:rPr>
          <w:rStyle w:val="afe"/>
          <w:rFonts w:eastAsiaTheme="majorEastAsia"/>
        </w:rPr>
        <w:t>0.</w:t>
      </w:r>
      <w:r w:rsidRPr="00B44E72">
        <w:rPr>
          <w:rFonts w:cs="Times New Roman"/>
          <w:b/>
          <w:sz w:val="28"/>
          <w:szCs w:val="28"/>
        </w:rPr>
        <w:t xml:space="preserve"> </w:t>
      </w:r>
      <w:r w:rsidR="009128C5">
        <w:rPr>
          <w:rFonts w:cs="Times New Roman"/>
          <w:sz w:val="28"/>
          <w:szCs w:val="28"/>
        </w:rPr>
        <w:t>Участок тепловой сети</w:t>
      </w:r>
      <w:r w:rsidRPr="00B44E72">
        <w:rPr>
          <w:rFonts w:cs="Times New Roman"/>
          <w:sz w:val="28"/>
          <w:szCs w:val="28"/>
        </w:rPr>
        <w:t xml:space="preserve"> начинается от камеры </w:t>
      </w:r>
      <w:r w:rsidR="00FC435A">
        <w:rPr>
          <w:rFonts w:cs="Times New Roman"/>
          <w:sz w:val="28"/>
          <w:szCs w:val="28"/>
        </w:rPr>
        <w:t>«В</w:t>
      </w:r>
      <w:r w:rsidRPr="00B44E72">
        <w:rPr>
          <w:rFonts w:cs="Times New Roman"/>
          <w:sz w:val="28"/>
          <w:szCs w:val="28"/>
        </w:rPr>
        <w:t xml:space="preserve">ывод </w:t>
      </w:r>
      <w:r w:rsidR="00FC435A">
        <w:rPr>
          <w:rFonts w:cs="Times New Roman"/>
          <w:sz w:val="28"/>
          <w:szCs w:val="28"/>
        </w:rPr>
        <w:t>-</w:t>
      </w:r>
      <w:r w:rsidRPr="00B44E72">
        <w:rPr>
          <w:rFonts w:cs="Times New Roman"/>
          <w:sz w:val="28"/>
          <w:szCs w:val="28"/>
        </w:rPr>
        <w:t xml:space="preserve"> Котельная </w:t>
      </w:r>
      <w:r>
        <w:rPr>
          <w:rFonts w:cs="Times New Roman"/>
          <w:sz w:val="28"/>
          <w:szCs w:val="28"/>
        </w:rPr>
        <w:t>№ 2</w:t>
      </w:r>
      <w:r w:rsidRPr="00B44E72">
        <w:rPr>
          <w:rFonts w:cs="Times New Roman"/>
          <w:sz w:val="28"/>
          <w:szCs w:val="28"/>
        </w:rPr>
        <w:t>0</w:t>
      </w:r>
      <w:r w:rsidR="00FC435A">
        <w:rPr>
          <w:rFonts w:cs="Times New Roman"/>
          <w:sz w:val="28"/>
          <w:szCs w:val="28"/>
        </w:rPr>
        <w:t>»</w:t>
      </w:r>
      <w:r w:rsidRPr="00B44E72">
        <w:rPr>
          <w:rFonts w:cs="Times New Roman"/>
          <w:sz w:val="28"/>
          <w:szCs w:val="28"/>
        </w:rPr>
        <w:t xml:space="preserve"> и зака</w:t>
      </w:r>
      <w:r w:rsidR="009128C5">
        <w:rPr>
          <w:rFonts w:cs="Times New Roman"/>
          <w:sz w:val="28"/>
          <w:szCs w:val="28"/>
        </w:rPr>
        <w:t>н</w:t>
      </w:r>
      <w:r w:rsidRPr="00B44E72">
        <w:rPr>
          <w:rFonts w:cs="Times New Roman"/>
          <w:sz w:val="28"/>
          <w:szCs w:val="28"/>
        </w:rPr>
        <w:t xml:space="preserve">чивается потребителем </w:t>
      </w:r>
      <w:r w:rsidR="00FC435A">
        <w:rPr>
          <w:rFonts w:cs="Times New Roman"/>
          <w:sz w:val="28"/>
          <w:szCs w:val="28"/>
        </w:rPr>
        <w:t>«</w:t>
      </w:r>
      <w:r w:rsidR="00FC435A">
        <w:rPr>
          <w:sz w:val="28"/>
          <w:szCs w:val="28"/>
        </w:rPr>
        <w:t>Ж</w:t>
      </w:r>
      <w:r w:rsidRPr="00B44E72">
        <w:rPr>
          <w:sz w:val="28"/>
          <w:szCs w:val="28"/>
        </w:rPr>
        <w:t xml:space="preserve">/д </w:t>
      </w:r>
      <w:r>
        <w:rPr>
          <w:sz w:val="28"/>
          <w:szCs w:val="28"/>
        </w:rPr>
        <w:t>№ 1</w:t>
      </w:r>
      <w:r w:rsidR="00FC435A">
        <w:rPr>
          <w:sz w:val="28"/>
          <w:szCs w:val="28"/>
        </w:rPr>
        <w:t>0, КХ «Расчет»</w:t>
      </w:r>
      <w:r w:rsidRPr="00B44E72">
        <w:rPr>
          <w:rFonts w:cs="Times New Roman"/>
          <w:sz w:val="28"/>
          <w:szCs w:val="28"/>
        </w:rPr>
        <w:t xml:space="preserve"> (</w:t>
      </w:r>
      <w:r w:rsidR="0029489E">
        <w:rPr>
          <w:rFonts w:cs="Times New Roman"/>
          <w:sz w:val="28"/>
          <w:szCs w:val="28"/>
        </w:rPr>
        <w:t>рис. </w:t>
      </w:r>
      <w:r w:rsidR="009F6FCB">
        <w:rPr>
          <w:rFonts w:cs="Times New Roman"/>
          <w:sz w:val="28"/>
          <w:szCs w:val="28"/>
        </w:rPr>
        <w:t>33</w:t>
      </w:r>
      <w:r w:rsidRPr="00B44E72">
        <w:rPr>
          <w:rFonts w:cs="Times New Roman"/>
          <w:sz w:val="28"/>
          <w:szCs w:val="28"/>
        </w:rPr>
        <w:t xml:space="preserve">). </w:t>
      </w:r>
    </w:p>
    <w:p w:rsidR="000273B8" w:rsidRPr="00B44E72" w:rsidRDefault="000273B8" w:rsidP="00AD7641">
      <w:pPr>
        <w:rPr>
          <w:rFonts w:cs="Times New Roman"/>
          <w:b/>
          <w:sz w:val="28"/>
          <w:szCs w:val="28"/>
          <w:lang w:val="en-US"/>
        </w:rPr>
      </w:pPr>
      <w:r w:rsidRPr="00B44E72">
        <w:rPr>
          <w:rFonts w:cs="Times New Roman"/>
          <w:b/>
          <w:noProof/>
          <w:sz w:val="28"/>
          <w:szCs w:val="28"/>
          <w:lang w:eastAsia="ru-RU"/>
        </w:rPr>
        <w:drawing>
          <wp:inline distT="0" distB="0" distL="0" distR="0" wp14:anchorId="0EC4116C" wp14:editId="12DD0586">
            <wp:extent cx="2290522" cy="2520211"/>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20.JPG"/>
                    <pic:cNvPicPr/>
                  </pic:nvPicPr>
                  <pic:blipFill>
                    <a:blip r:embed="rId62">
                      <a:extLst>
                        <a:ext uri="{28A0092B-C50C-407E-A947-70E740481C1C}">
                          <a14:useLocalDpi xmlns:a14="http://schemas.microsoft.com/office/drawing/2010/main" val="0"/>
                        </a:ext>
                      </a:extLst>
                    </a:blip>
                    <a:stretch>
                      <a:fillRect/>
                    </a:stretch>
                  </pic:blipFill>
                  <pic:spPr>
                    <a:xfrm>
                      <a:off x="0" y="0"/>
                      <a:ext cx="2290522" cy="2520211"/>
                    </a:xfrm>
                    <a:prstGeom prst="rect">
                      <a:avLst/>
                    </a:prstGeom>
                    <a:ln>
                      <a:noFill/>
                    </a:ln>
                  </pic:spPr>
                </pic:pic>
              </a:graphicData>
            </a:graphic>
          </wp:inline>
        </w:drawing>
      </w:r>
    </w:p>
    <w:p w:rsidR="000273B8" w:rsidRDefault="000273B8" w:rsidP="000273B8">
      <w:pPr>
        <w:jc w:val="left"/>
        <w:rPr>
          <w:rFonts w:cs="Times New Roman"/>
          <w:b/>
          <w:bCs/>
          <w:sz w:val="24"/>
          <w:szCs w:val="24"/>
        </w:rPr>
      </w:pPr>
      <w:r w:rsidRPr="00FD7E72">
        <w:rPr>
          <w:rFonts w:cs="Times New Roman"/>
          <w:b/>
          <w:sz w:val="24"/>
          <w:szCs w:val="24"/>
        </w:rPr>
        <w:t xml:space="preserve">Рисунок </w:t>
      </w:r>
      <w:r w:rsidRPr="00FD7E72">
        <w:rPr>
          <w:rFonts w:cs="Times New Roman"/>
          <w:b/>
          <w:sz w:val="24"/>
          <w:szCs w:val="24"/>
        </w:rPr>
        <w:fldChar w:fldCharType="begin"/>
      </w:r>
      <w:r w:rsidRPr="00FD7E72">
        <w:rPr>
          <w:rFonts w:cs="Times New Roman"/>
          <w:b/>
          <w:sz w:val="24"/>
          <w:szCs w:val="24"/>
        </w:rPr>
        <w:instrText xml:space="preserve"> SEQ Рисунок \* ARABIC </w:instrText>
      </w:r>
      <w:r w:rsidRPr="00FD7E72">
        <w:rPr>
          <w:rFonts w:cs="Times New Roman"/>
          <w:b/>
          <w:sz w:val="24"/>
          <w:szCs w:val="24"/>
        </w:rPr>
        <w:fldChar w:fldCharType="separate"/>
      </w:r>
      <w:r w:rsidR="00CF401F">
        <w:rPr>
          <w:rFonts w:cs="Times New Roman"/>
          <w:b/>
          <w:noProof/>
          <w:sz w:val="24"/>
          <w:szCs w:val="24"/>
        </w:rPr>
        <w:t>33</w:t>
      </w:r>
      <w:r w:rsidRPr="00FD7E72">
        <w:rPr>
          <w:rFonts w:cs="Times New Roman"/>
          <w:b/>
          <w:sz w:val="24"/>
          <w:szCs w:val="24"/>
        </w:rPr>
        <w:fldChar w:fldCharType="end"/>
      </w:r>
      <w:r w:rsidRPr="00FD7E72">
        <w:rPr>
          <w:rFonts w:cs="Times New Roman"/>
          <w:b/>
          <w:sz w:val="24"/>
          <w:szCs w:val="24"/>
        </w:rPr>
        <w:t>.</w:t>
      </w:r>
      <w:r w:rsidRPr="00FB4525">
        <w:rPr>
          <w:rFonts w:cs="Times New Roman"/>
          <w:b/>
          <w:sz w:val="24"/>
          <w:szCs w:val="24"/>
        </w:rPr>
        <w:t xml:space="preserve"> </w:t>
      </w:r>
      <w:r w:rsidRPr="00FB4525">
        <w:rPr>
          <w:rFonts w:cs="Times New Roman"/>
          <w:b/>
          <w:bCs/>
          <w:sz w:val="24"/>
          <w:szCs w:val="24"/>
        </w:rPr>
        <w:t xml:space="preserve">Трассировка </w:t>
      </w:r>
      <w:r w:rsidR="009128C5">
        <w:rPr>
          <w:rFonts w:cs="Times New Roman"/>
          <w:b/>
          <w:bCs/>
          <w:sz w:val="24"/>
          <w:szCs w:val="24"/>
        </w:rPr>
        <w:t xml:space="preserve">участка тепловой сети от камеры </w:t>
      </w:r>
      <w:r w:rsidR="00FC435A">
        <w:rPr>
          <w:rFonts w:cs="Times New Roman"/>
          <w:b/>
          <w:bCs/>
          <w:sz w:val="24"/>
          <w:szCs w:val="24"/>
        </w:rPr>
        <w:t>«В</w:t>
      </w:r>
      <w:r w:rsidR="009128C5">
        <w:rPr>
          <w:rFonts w:cs="Times New Roman"/>
          <w:b/>
          <w:bCs/>
          <w:sz w:val="24"/>
          <w:szCs w:val="24"/>
        </w:rPr>
        <w:t xml:space="preserve">ывод </w:t>
      </w:r>
      <w:r w:rsidR="00FC435A">
        <w:rPr>
          <w:rFonts w:cs="Times New Roman"/>
          <w:b/>
          <w:bCs/>
          <w:sz w:val="24"/>
          <w:szCs w:val="24"/>
        </w:rPr>
        <w:t>- Котельная № </w:t>
      </w:r>
      <w:r w:rsidR="009128C5">
        <w:rPr>
          <w:rFonts w:cs="Times New Roman"/>
          <w:b/>
          <w:bCs/>
          <w:sz w:val="24"/>
          <w:szCs w:val="24"/>
        </w:rPr>
        <w:t>20</w:t>
      </w:r>
      <w:r w:rsidR="00FC435A">
        <w:rPr>
          <w:rFonts w:cs="Times New Roman"/>
          <w:b/>
          <w:bCs/>
          <w:sz w:val="24"/>
          <w:szCs w:val="24"/>
        </w:rPr>
        <w:t>»</w:t>
      </w:r>
      <w:r w:rsidR="009128C5">
        <w:rPr>
          <w:rFonts w:cs="Times New Roman"/>
          <w:b/>
          <w:bCs/>
          <w:sz w:val="24"/>
          <w:szCs w:val="24"/>
        </w:rPr>
        <w:t xml:space="preserve"> до </w:t>
      </w:r>
      <w:r w:rsidR="00FC435A">
        <w:rPr>
          <w:rFonts w:cs="Times New Roman"/>
          <w:b/>
          <w:bCs/>
          <w:sz w:val="24"/>
          <w:szCs w:val="24"/>
        </w:rPr>
        <w:t>потребителя «Ж</w:t>
      </w:r>
      <w:r w:rsidR="009128C5">
        <w:rPr>
          <w:rFonts w:cs="Times New Roman"/>
          <w:b/>
          <w:bCs/>
          <w:sz w:val="24"/>
          <w:szCs w:val="24"/>
        </w:rPr>
        <w:t>/д № 10, КХ «Расчет»</w:t>
      </w:r>
    </w:p>
    <w:p w:rsidR="000273B8" w:rsidRPr="00FB4525" w:rsidRDefault="000273B8" w:rsidP="000273B8">
      <w:pPr>
        <w:rPr>
          <w:rFonts w:cs="Times New Roman"/>
          <w:b/>
          <w:bCs/>
          <w:sz w:val="24"/>
          <w:szCs w:val="24"/>
        </w:rPr>
      </w:pPr>
    </w:p>
    <w:p w:rsidR="000273B8" w:rsidRPr="00B44E72" w:rsidRDefault="000273B8" w:rsidP="000273B8">
      <w:pPr>
        <w:ind w:firstLine="709"/>
        <w:jc w:val="both"/>
        <w:rPr>
          <w:rFonts w:cs="Times New Roman"/>
          <w:sz w:val="28"/>
          <w:szCs w:val="28"/>
        </w:rPr>
      </w:pPr>
      <w:r w:rsidRPr="00B44E72">
        <w:rPr>
          <w:rFonts w:cs="Times New Roman"/>
          <w:sz w:val="28"/>
          <w:szCs w:val="28"/>
        </w:rPr>
        <w:t>В табл</w:t>
      </w:r>
      <w:r>
        <w:rPr>
          <w:rFonts w:cs="Times New Roman"/>
          <w:sz w:val="28"/>
          <w:szCs w:val="28"/>
        </w:rPr>
        <w:t>.</w:t>
      </w:r>
      <w:r w:rsidR="009F6FCB">
        <w:rPr>
          <w:rFonts w:cs="Times New Roman"/>
          <w:sz w:val="28"/>
          <w:szCs w:val="28"/>
        </w:rPr>
        <w:t xml:space="preserve"> 20</w:t>
      </w:r>
      <w:r w:rsidRPr="00B44E72">
        <w:rPr>
          <w:rFonts w:cs="Times New Roman"/>
          <w:sz w:val="28"/>
          <w:szCs w:val="28"/>
        </w:rPr>
        <w:t xml:space="preserve"> приведены данные расчета </w:t>
      </w:r>
      <w:r>
        <w:rPr>
          <w:rFonts w:cs="Times New Roman"/>
          <w:sz w:val="28"/>
          <w:szCs w:val="28"/>
        </w:rPr>
        <w:t>ВБР</w:t>
      </w:r>
      <w:r w:rsidRPr="00B44E72">
        <w:rPr>
          <w:rFonts w:cs="Times New Roman"/>
          <w:sz w:val="28"/>
          <w:szCs w:val="28"/>
        </w:rPr>
        <w:t>.</w:t>
      </w:r>
    </w:p>
    <w:p w:rsidR="000273B8" w:rsidRPr="00B44E72" w:rsidRDefault="008F4579" w:rsidP="000273B8">
      <w:pPr>
        <w:ind w:firstLine="709"/>
        <w:jc w:val="both"/>
        <w:rPr>
          <w:rFonts w:cs="Times New Roman"/>
          <w:sz w:val="28"/>
          <w:szCs w:val="28"/>
        </w:rPr>
      </w:pPr>
      <w:r>
        <w:rPr>
          <w:rFonts w:cs="Times New Roman"/>
          <w:sz w:val="28"/>
          <w:szCs w:val="28"/>
        </w:rPr>
        <w:t xml:space="preserve">На </w:t>
      </w:r>
      <w:r w:rsidR="0029489E">
        <w:rPr>
          <w:rFonts w:cs="Times New Roman"/>
          <w:sz w:val="28"/>
          <w:szCs w:val="28"/>
        </w:rPr>
        <w:t>рис. </w:t>
      </w:r>
      <w:r w:rsidR="009F6FCB">
        <w:rPr>
          <w:rFonts w:cs="Times New Roman"/>
          <w:sz w:val="28"/>
          <w:szCs w:val="28"/>
        </w:rPr>
        <w:t>34</w:t>
      </w:r>
      <w:r w:rsidR="000273B8" w:rsidRPr="00B44E72">
        <w:rPr>
          <w:rFonts w:cs="Times New Roman"/>
          <w:sz w:val="28"/>
          <w:szCs w:val="28"/>
        </w:rPr>
        <w:t xml:space="preserve"> представлена иллюстрация результатов расчетов</w:t>
      </w:r>
      <w:r w:rsidR="0056004A">
        <w:rPr>
          <w:rFonts w:cs="Times New Roman"/>
          <w:sz w:val="28"/>
          <w:szCs w:val="28"/>
        </w:rPr>
        <w:t xml:space="preserve"> ВБР</w:t>
      </w:r>
      <w:r w:rsidR="000273B8" w:rsidRPr="00B44E72">
        <w:rPr>
          <w:rFonts w:cs="Times New Roman"/>
          <w:sz w:val="28"/>
          <w:szCs w:val="28"/>
        </w:rPr>
        <w:t xml:space="preserve">. </w:t>
      </w:r>
    </w:p>
    <w:p w:rsidR="000273B8" w:rsidRPr="00B44E72" w:rsidRDefault="000273B8" w:rsidP="000273B8">
      <w:pPr>
        <w:ind w:firstLine="709"/>
        <w:jc w:val="both"/>
        <w:rPr>
          <w:rFonts w:cs="Times New Roman"/>
          <w:sz w:val="28"/>
          <w:szCs w:val="28"/>
        </w:rPr>
      </w:pPr>
      <w:r w:rsidRPr="00B44E72">
        <w:rPr>
          <w:rFonts w:cs="Times New Roman"/>
          <w:sz w:val="28"/>
          <w:szCs w:val="28"/>
        </w:rPr>
        <w:t>Результаты расчета показывают, что вероятность отказа теплоснабжения потребителей, присоединенных к тепловым камерам указанного пути</w:t>
      </w:r>
      <w:r w:rsidR="00C72B97">
        <w:rPr>
          <w:rFonts w:cs="Times New Roman"/>
          <w:sz w:val="28"/>
          <w:szCs w:val="28"/>
        </w:rPr>
        <w:t>,</w:t>
      </w:r>
      <w:r w:rsidRPr="00B44E72">
        <w:rPr>
          <w:rFonts w:cs="Times New Roman"/>
          <w:sz w:val="28"/>
          <w:szCs w:val="28"/>
        </w:rPr>
        <w:t xml:space="preserve"> на участках 5, 6 ниже нормативной величины, требуемой  </w:t>
      </w:r>
      <w:r w:rsidR="0029489E">
        <w:rPr>
          <w:rFonts w:cs="Times New Roman"/>
          <w:sz w:val="28"/>
          <w:szCs w:val="28"/>
        </w:rPr>
        <w:t>СП 124.13330.2012</w:t>
      </w:r>
      <w:r w:rsidRPr="00B44E72">
        <w:rPr>
          <w:rFonts w:cs="Times New Roman"/>
          <w:sz w:val="28"/>
          <w:szCs w:val="28"/>
        </w:rPr>
        <w:t xml:space="preserve"> (вероятность безотказной работы тепловых сетей относительно каждого потребителя не должна быть ниже </w:t>
      </w:r>
      <w:r w:rsidRPr="00B44E72">
        <w:rPr>
          <w:rFonts w:eastAsia="CambriaMath" w:cs="Times New Roman"/>
          <w:sz w:val="28"/>
          <w:szCs w:val="28"/>
          <w:lang w:val="en-US"/>
        </w:rPr>
        <w:t>P</w:t>
      </w:r>
      <w:r w:rsidRPr="00B44E72">
        <w:rPr>
          <w:rFonts w:eastAsia="CambriaMath" w:cs="Times New Roman"/>
          <w:sz w:val="28"/>
          <w:szCs w:val="28"/>
          <w:vertAlign w:val="subscript"/>
          <w:lang w:val="en-US"/>
        </w:rPr>
        <w:t>j</w:t>
      </w:r>
      <w:r w:rsidRPr="00B44E72">
        <w:rPr>
          <w:rFonts w:eastAsia="CambriaMath" w:cs="Times New Roman"/>
          <w:sz w:val="28"/>
          <w:szCs w:val="28"/>
          <w:vertAlign w:val="subscript"/>
        </w:rPr>
        <w:t xml:space="preserve"> </w:t>
      </w:r>
      <w:r w:rsidRPr="00B44E72">
        <w:rPr>
          <w:rFonts w:eastAsia="CambriaMath" w:cs="Times New Roman"/>
          <w:sz w:val="28"/>
          <w:szCs w:val="28"/>
        </w:rPr>
        <w:t>≥ 0,9</w:t>
      </w:r>
      <w:r w:rsidRPr="00B44E72">
        <w:rPr>
          <w:rFonts w:cs="Times New Roman"/>
          <w:sz w:val="28"/>
          <w:szCs w:val="28"/>
        </w:rPr>
        <w:t xml:space="preserve">). Основное снижение </w:t>
      </w:r>
      <w:r>
        <w:rPr>
          <w:rFonts w:cs="Times New Roman"/>
          <w:sz w:val="28"/>
          <w:szCs w:val="28"/>
        </w:rPr>
        <w:t>ВБР</w:t>
      </w:r>
      <w:r w:rsidRPr="00B44E72">
        <w:rPr>
          <w:rFonts w:cs="Times New Roman"/>
          <w:sz w:val="28"/>
          <w:szCs w:val="28"/>
        </w:rPr>
        <w:t xml:space="preserve"> до значения ниже нормативного происходит из-за значительного срока эксплуатации трубопровода. </w:t>
      </w:r>
    </w:p>
    <w:p w:rsidR="000273B8" w:rsidRPr="00B44E72" w:rsidRDefault="000273B8" w:rsidP="000273B8">
      <w:pPr>
        <w:rPr>
          <w:rFonts w:cs="Times New Roman"/>
          <w:sz w:val="24"/>
          <w:szCs w:val="24"/>
        </w:rPr>
      </w:pPr>
      <w:r w:rsidRPr="00B44E72">
        <w:rPr>
          <w:noProof/>
          <w:lang w:eastAsia="ru-RU"/>
        </w:rPr>
        <w:drawing>
          <wp:inline distT="0" distB="0" distL="0" distR="0" wp14:anchorId="44299C61" wp14:editId="0B60FFA5">
            <wp:extent cx="5684520" cy="2743200"/>
            <wp:effectExtent l="0" t="0" r="0" b="0"/>
            <wp:docPr id="97" name="Диаграмма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0273B8" w:rsidRPr="00FB4525" w:rsidRDefault="000273B8" w:rsidP="000273B8">
      <w:pPr>
        <w:jc w:val="left"/>
        <w:rPr>
          <w:rFonts w:cs="Times New Roman"/>
          <w:b/>
          <w:bCs/>
          <w:sz w:val="24"/>
          <w:szCs w:val="24"/>
        </w:rPr>
      </w:pPr>
      <w:r w:rsidRPr="00FD7E72">
        <w:rPr>
          <w:rFonts w:cs="Times New Roman"/>
          <w:b/>
          <w:sz w:val="24"/>
          <w:szCs w:val="24"/>
        </w:rPr>
        <w:t xml:space="preserve">Рисунок </w:t>
      </w:r>
      <w:r w:rsidRPr="00FD7E72">
        <w:rPr>
          <w:rFonts w:cs="Times New Roman"/>
          <w:b/>
          <w:sz w:val="24"/>
          <w:szCs w:val="24"/>
        </w:rPr>
        <w:fldChar w:fldCharType="begin"/>
      </w:r>
      <w:r w:rsidRPr="00FD7E72">
        <w:rPr>
          <w:rFonts w:cs="Times New Roman"/>
          <w:b/>
          <w:sz w:val="24"/>
          <w:szCs w:val="24"/>
        </w:rPr>
        <w:instrText xml:space="preserve"> SEQ Рисунок \* ARABIC </w:instrText>
      </w:r>
      <w:r w:rsidRPr="00FD7E72">
        <w:rPr>
          <w:rFonts w:cs="Times New Roman"/>
          <w:b/>
          <w:sz w:val="24"/>
          <w:szCs w:val="24"/>
        </w:rPr>
        <w:fldChar w:fldCharType="separate"/>
      </w:r>
      <w:r w:rsidR="00CF401F">
        <w:rPr>
          <w:rFonts w:cs="Times New Roman"/>
          <w:b/>
          <w:noProof/>
          <w:sz w:val="24"/>
          <w:szCs w:val="24"/>
        </w:rPr>
        <w:t>34</w:t>
      </w:r>
      <w:r w:rsidRPr="00FD7E72">
        <w:rPr>
          <w:rFonts w:cs="Times New Roman"/>
          <w:b/>
          <w:sz w:val="24"/>
          <w:szCs w:val="24"/>
        </w:rPr>
        <w:fldChar w:fldCharType="end"/>
      </w:r>
      <w:r w:rsidRPr="00FD7E72">
        <w:rPr>
          <w:rFonts w:cs="Times New Roman"/>
          <w:b/>
          <w:sz w:val="24"/>
          <w:szCs w:val="24"/>
        </w:rPr>
        <w:t>.</w:t>
      </w:r>
      <w:r>
        <w:rPr>
          <w:rFonts w:cs="Times New Roman"/>
          <w:b/>
          <w:sz w:val="24"/>
          <w:szCs w:val="24"/>
        </w:rPr>
        <w:t xml:space="preserve"> </w:t>
      </w:r>
      <w:r w:rsidRPr="00FB4525">
        <w:rPr>
          <w:rFonts w:cs="Times New Roman"/>
          <w:b/>
          <w:bCs/>
          <w:sz w:val="24"/>
          <w:szCs w:val="24"/>
        </w:rPr>
        <w:t xml:space="preserve">ВБР относительно </w:t>
      </w:r>
      <w:r w:rsidR="009128C5">
        <w:rPr>
          <w:rFonts w:cs="Times New Roman"/>
          <w:b/>
          <w:bCs/>
          <w:sz w:val="24"/>
          <w:szCs w:val="24"/>
        </w:rPr>
        <w:t xml:space="preserve">участка тепловой сети от камеры </w:t>
      </w:r>
      <w:r w:rsidR="00787D06">
        <w:rPr>
          <w:rFonts w:cs="Times New Roman"/>
          <w:b/>
          <w:bCs/>
          <w:sz w:val="24"/>
          <w:szCs w:val="24"/>
        </w:rPr>
        <w:t>«В</w:t>
      </w:r>
      <w:r w:rsidR="009128C5">
        <w:rPr>
          <w:rFonts w:cs="Times New Roman"/>
          <w:b/>
          <w:bCs/>
          <w:sz w:val="24"/>
          <w:szCs w:val="24"/>
        </w:rPr>
        <w:t xml:space="preserve">ывод </w:t>
      </w:r>
      <w:r w:rsidR="00787D06">
        <w:rPr>
          <w:rFonts w:cs="Times New Roman"/>
          <w:b/>
          <w:bCs/>
          <w:sz w:val="24"/>
          <w:szCs w:val="24"/>
        </w:rPr>
        <w:t>-</w:t>
      </w:r>
      <w:r w:rsidR="009128C5">
        <w:rPr>
          <w:rFonts w:cs="Times New Roman"/>
          <w:b/>
          <w:bCs/>
          <w:sz w:val="24"/>
          <w:szCs w:val="24"/>
        </w:rPr>
        <w:t>Котельная № 20</w:t>
      </w:r>
      <w:r w:rsidR="00787D06">
        <w:rPr>
          <w:rFonts w:cs="Times New Roman"/>
          <w:b/>
          <w:bCs/>
          <w:sz w:val="24"/>
          <w:szCs w:val="24"/>
        </w:rPr>
        <w:t>»</w:t>
      </w:r>
      <w:r w:rsidR="009128C5">
        <w:rPr>
          <w:rFonts w:cs="Times New Roman"/>
          <w:b/>
          <w:bCs/>
          <w:sz w:val="24"/>
          <w:szCs w:val="24"/>
        </w:rPr>
        <w:t xml:space="preserve"> до </w:t>
      </w:r>
      <w:r w:rsidR="00787D06">
        <w:rPr>
          <w:rFonts w:cs="Times New Roman"/>
          <w:b/>
          <w:bCs/>
          <w:sz w:val="24"/>
          <w:szCs w:val="24"/>
        </w:rPr>
        <w:t>потребителя «Ж</w:t>
      </w:r>
      <w:r w:rsidR="009128C5">
        <w:rPr>
          <w:rFonts w:cs="Times New Roman"/>
          <w:b/>
          <w:bCs/>
          <w:sz w:val="24"/>
          <w:szCs w:val="24"/>
        </w:rPr>
        <w:t>/д № 10, КХ «Расчет»</w:t>
      </w:r>
    </w:p>
    <w:p w:rsidR="000273B8" w:rsidRPr="00B44E72" w:rsidRDefault="000273B8" w:rsidP="00AD7641">
      <w:pPr>
        <w:jc w:val="both"/>
        <w:sectPr w:rsidR="000273B8" w:rsidRPr="00B44E72" w:rsidSect="00444F33">
          <w:pgSz w:w="11906" w:h="16838"/>
          <w:pgMar w:top="1134" w:right="851" w:bottom="1134" w:left="1701" w:header="709" w:footer="709" w:gutter="0"/>
          <w:cols w:space="720"/>
        </w:sectPr>
      </w:pPr>
    </w:p>
    <w:p w:rsidR="000273B8" w:rsidRPr="00375E91" w:rsidRDefault="000273B8" w:rsidP="000273B8">
      <w:pPr>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20</w:t>
      </w:r>
      <w:r w:rsidRPr="00375E91">
        <w:rPr>
          <w:rFonts w:cs="Times New Roman"/>
          <w:b/>
          <w:bCs/>
          <w:sz w:val="24"/>
          <w:szCs w:val="24"/>
        </w:rPr>
        <w:fldChar w:fldCharType="end"/>
      </w:r>
    </w:p>
    <w:p w:rsidR="000273B8" w:rsidRPr="00FB4525" w:rsidRDefault="000273B8" w:rsidP="000273B8">
      <w:pPr>
        <w:rPr>
          <w:rFonts w:cs="Times New Roman"/>
          <w:b/>
          <w:bCs/>
          <w:sz w:val="24"/>
          <w:szCs w:val="24"/>
        </w:rPr>
      </w:pPr>
      <w:r w:rsidRPr="00FB4525">
        <w:rPr>
          <w:rFonts w:cs="Times New Roman"/>
          <w:b/>
          <w:bCs/>
          <w:sz w:val="24"/>
          <w:szCs w:val="24"/>
        </w:rPr>
        <w:t xml:space="preserve"> Результаты расчета ВБР </w:t>
      </w:r>
      <w:r w:rsidR="009128C5">
        <w:rPr>
          <w:rFonts w:cs="Times New Roman"/>
          <w:b/>
          <w:bCs/>
          <w:sz w:val="24"/>
          <w:szCs w:val="24"/>
        </w:rPr>
        <w:t xml:space="preserve">участка тепловой сети от камеры </w:t>
      </w:r>
      <w:r w:rsidR="00787D06">
        <w:rPr>
          <w:rFonts w:cs="Times New Roman"/>
          <w:b/>
          <w:bCs/>
          <w:sz w:val="24"/>
          <w:szCs w:val="24"/>
        </w:rPr>
        <w:t>«В</w:t>
      </w:r>
      <w:r w:rsidR="009128C5">
        <w:rPr>
          <w:rFonts w:cs="Times New Roman"/>
          <w:b/>
          <w:bCs/>
          <w:sz w:val="24"/>
          <w:szCs w:val="24"/>
        </w:rPr>
        <w:t xml:space="preserve">ывод </w:t>
      </w:r>
      <w:r w:rsidR="00787D06">
        <w:rPr>
          <w:rFonts w:cs="Times New Roman"/>
          <w:b/>
          <w:bCs/>
          <w:sz w:val="24"/>
          <w:szCs w:val="24"/>
        </w:rPr>
        <w:t xml:space="preserve">- </w:t>
      </w:r>
      <w:r w:rsidR="009128C5">
        <w:rPr>
          <w:rFonts w:cs="Times New Roman"/>
          <w:b/>
          <w:bCs/>
          <w:sz w:val="24"/>
          <w:szCs w:val="24"/>
        </w:rPr>
        <w:t>Котельная № 20</w:t>
      </w:r>
      <w:r w:rsidR="00787D06">
        <w:rPr>
          <w:rFonts w:cs="Times New Roman"/>
          <w:b/>
          <w:bCs/>
          <w:sz w:val="24"/>
          <w:szCs w:val="24"/>
        </w:rPr>
        <w:t>»</w:t>
      </w:r>
      <w:r w:rsidR="009128C5">
        <w:rPr>
          <w:rFonts w:cs="Times New Roman"/>
          <w:b/>
          <w:bCs/>
          <w:sz w:val="24"/>
          <w:szCs w:val="24"/>
        </w:rPr>
        <w:t xml:space="preserve"> до</w:t>
      </w:r>
      <w:r w:rsidR="00787D06">
        <w:rPr>
          <w:rFonts w:cs="Times New Roman"/>
          <w:b/>
          <w:bCs/>
          <w:sz w:val="24"/>
          <w:szCs w:val="24"/>
        </w:rPr>
        <w:t xml:space="preserve"> потребителя </w:t>
      </w:r>
      <w:r w:rsidR="009128C5">
        <w:rPr>
          <w:rFonts w:cs="Times New Roman"/>
          <w:b/>
          <w:bCs/>
          <w:sz w:val="24"/>
          <w:szCs w:val="24"/>
        </w:rPr>
        <w:t xml:space="preserve"> </w:t>
      </w:r>
      <w:r w:rsidR="00787D06">
        <w:rPr>
          <w:rFonts w:cs="Times New Roman"/>
          <w:b/>
          <w:bCs/>
          <w:sz w:val="24"/>
          <w:szCs w:val="24"/>
        </w:rPr>
        <w:t>«Ж</w:t>
      </w:r>
      <w:r w:rsidR="009128C5">
        <w:rPr>
          <w:rFonts w:cs="Times New Roman"/>
          <w:b/>
          <w:bCs/>
          <w:sz w:val="24"/>
          <w:szCs w:val="24"/>
        </w:rPr>
        <w:t>/д № 10, КХ «Расчет»</w:t>
      </w:r>
    </w:p>
    <w:tbl>
      <w:tblPr>
        <w:tblStyle w:val="TableGridReport1"/>
        <w:tblW w:w="5000" w:type="pct"/>
        <w:jc w:val="center"/>
        <w:tblLook w:val="04A0" w:firstRow="1" w:lastRow="0" w:firstColumn="1" w:lastColumn="0" w:noHBand="0" w:noVBand="1"/>
      </w:tblPr>
      <w:tblGrid>
        <w:gridCol w:w="416"/>
        <w:gridCol w:w="1638"/>
        <w:gridCol w:w="1733"/>
        <w:gridCol w:w="766"/>
        <w:gridCol w:w="666"/>
        <w:gridCol w:w="666"/>
        <w:gridCol w:w="2241"/>
        <w:gridCol w:w="616"/>
        <w:gridCol w:w="666"/>
        <w:gridCol w:w="966"/>
        <w:gridCol w:w="416"/>
        <w:gridCol w:w="766"/>
        <w:gridCol w:w="566"/>
        <w:gridCol w:w="666"/>
        <w:gridCol w:w="666"/>
        <w:gridCol w:w="766"/>
        <w:gridCol w:w="566"/>
      </w:tblGrid>
      <w:tr w:rsidR="000273B8" w:rsidRPr="00B44E72" w:rsidTr="007E1B9A">
        <w:trPr>
          <w:trHeight w:val="2816"/>
          <w:tblHeader/>
          <w:jc w:val="center"/>
        </w:trPr>
        <w:tc>
          <w:tcPr>
            <w:tcW w:w="140" w:type="pct"/>
            <w:textDirection w:val="btLr"/>
            <w:vAlign w:val="center"/>
            <w:hideMark/>
          </w:tcPr>
          <w:p w:rsidR="000273B8" w:rsidRPr="001F0D66" w:rsidRDefault="000273B8" w:rsidP="007E1B9A">
            <w:pPr>
              <w:spacing w:line="216" w:lineRule="auto"/>
              <w:contextualSpacing w:val="0"/>
              <w:rPr>
                <w:b/>
                <w:bCs/>
                <w:sz w:val="18"/>
                <w:szCs w:val="18"/>
                <w:lang w:eastAsia="ru-RU"/>
              </w:rPr>
            </w:pPr>
            <w:r w:rsidRPr="001F0D66">
              <w:rPr>
                <w:b/>
                <w:bCs/>
                <w:sz w:val="18"/>
                <w:szCs w:val="18"/>
                <w:lang w:eastAsia="ru-RU"/>
              </w:rPr>
              <w:t>Номер участка</w:t>
            </w:r>
          </w:p>
        </w:tc>
        <w:tc>
          <w:tcPr>
            <w:tcW w:w="562" w:type="pct"/>
            <w:textDirection w:val="btLr"/>
            <w:vAlign w:val="center"/>
            <w:hideMark/>
          </w:tcPr>
          <w:p w:rsidR="000273B8" w:rsidRPr="001F0D66" w:rsidRDefault="000273B8" w:rsidP="007E1B9A">
            <w:pPr>
              <w:spacing w:line="216" w:lineRule="auto"/>
              <w:contextualSpacing w:val="0"/>
              <w:rPr>
                <w:b/>
                <w:bCs/>
                <w:sz w:val="18"/>
                <w:szCs w:val="18"/>
                <w:lang w:eastAsia="ru-RU"/>
              </w:rPr>
            </w:pPr>
            <w:r w:rsidRPr="001F0D66">
              <w:rPr>
                <w:b/>
                <w:bCs/>
                <w:sz w:val="18"/>
                <w:szCs w:val="18"/>
                <w:lang w:eastAsia="ru-RU"/>
              </w:rPr>
              <w:t>Наименование начала участка</w:t>
            </w:r>
          </w:p>
        </w:tc>
        <w:tc>
          <w:tcPr>
            <w:tcW w:w="594" w:type="pct"/>
            <w:textDirection w:val="btLr"/>
            <w:vAlign w:val="center"/>
            <w:hideMark/>
          </w:tcPr>
          <w:p w:rsidR="000273B8" w:rsidRPr="001F0D66" w:rsidRDefault="000273B8" w:rsidP="007E1B9A">
            <w:pPr>
              <w:spacing w:line="216" w:lineRule="auto"/>
              <w:contextualSpacing w:val="0"/>
              <w:rPr>
                <w:b/>
                <w:bCs/>
                <w:sz w:val="18"/>
                <w:szCs w:val="18"/>
                <w:lang w:eastAsia="ru-RU"/>
              </w:rPr>
            </w:pPr>
            <w:r w:rsidRPr="001F0D66">
              <w:rPr>
                <w:b/>
                <w:bCs/>
                <w:sz w:val="18"/>
                <w:szCs w:val="18"/>
                <w:lang w:eastAsia="ru-RU"/>
              </w:rPr>
              <w:t>Наименование конца участка</w:t>
            </w:r>
          </w:p>
        </w:tc>
        <w:tc>
          <w:tcPr>
            <w:tcW w:w="257" w:type="pct"/>
            <w:textDirection w:val="btLr"/>
            <w:vAlign w:val="center"/>
            <w:hideMark/>
          </w:tcPr>
          <w:p w:rsidR="000273B8" w:rsidRPr="001F0D66" w:rsidRDefault="000273B8" w:rsidP="007E1B9A">
            <w:pPr>
              <w:spacing w:line="216" w:lineRule="auto"/>
              <w:contextualSpacing w:val="0"/>
              <w:rPr>
                <w:b/>
                <w:bCs/>
                <w:sz w:val="18"/>
                <w:szCs w:val="18"/>
                <w:lang w:eastAsia="ru-RU"/>
              </w:rPr>
            </w:pPr>
            <w:r w:rsidRPr="001F0D66">
              <w:rPr>
                <w:b/>
                <w:bCs/>
                <w:sz w:val="18"/>
                <w:szCs w:val="18"/>
                <w:lang w:eastAsia="ru-RU"/>
              </w:rPr>
              <w:t>Длина участка, м</w:t>
            </w:r>
          </w:p>
        </w:tc>
        <w:tc>
          <w:tcPr>
            <w:tcW w:w="223" w:type="pct"/>
            <w:textDirection w:val="btLr"/>
            <w:vAlign w:val="center"/>
            <w:hideMark/>
          </w:tcPr>
          <w:p w:rsidR="000273B8" w:rsidRPr="001F0D66" w:rsidRDefault="000273B8" w:rsidP="007E1B9A">
            <w:pPr>
              <w:spacing w:line="216" w:lineRule="auto"/>
              <w:contextualSpacing w:val="0"/>
              <w:rPr>
                <w:b/>
                <w:bCs/>
                <w:sz w:val="18"/>
                <w:szCs w:val="18"/>
                <w:lang w:eastAsia="ru-RU"/>
              </w:rPr>
            </w:pPr>
            <w:r w:rsidRPr="001F0D66">
              <w:rPr>
                <w:b/>
                <w:bCs/>
                <w:sz w:val="18"/>
                <w:szCs w:val="18"/>
                <w:lang w:eastAsia="ru-RU"/>
              </w:rPr>
              <w:t>Внутpенний диаметp подающего тpубопpовода, м</w:t>
            </w:r>
          </w:p>
        </w:tc>
        <w:tc>
          <w:tcPr>
            <w:tcW w:w="223" w:type="pct"/>
            <w:textDirection w:val="btLr"/>
            <w:vAlign w:val="center"/>
            <w:hideMark/>
          </w:tcPr>
          <w:p w:rsidR="000273B8" w:rsidRPr="001F0D66" w:rsidRDefault="000273B8" w:rsidP="007E1B9A">
            <w:pPr>
              <w:spacing w:line="216" w:lineRule="auto"/>
              <w:contextualSpacing w:val="0"/>
              <w:rPr>
                <w:b/>
                <w:bCs/>
                <w:sz w:val="18"/>
                <w:szCs w:val="18"/>
                <w:lang w:eastAsia="ru-RU"/>
              </w:rPr>
            </w:pPr>
            <w:r w:rsidRPr="001F0D66">
              <w:rPr>
                <w:b/>
                <w:bCs/>
                <w:sz w:val="18"/>
                <w:szCs w:val="18"/>
                <w:lang w:eastAsia="ru-RU"/>
              </w:rPr>
              <w:t>Внутренний диаметр обратного трубопровода, м</w:t>
            </w:r>
          </w:p>
        </w:tc>
        <w:tc>
          <w:tcPr>
            <w:tcW w:w="766" w:type="pct"/>
            <w:textDirection w:val="btLr"/>
            <w:vAlign w:val="center"/>
            <w:hideMark/>
          </w:tcPr>
          <w:p w:rsidR="000273B8" w:rsidRPr="001F0D66" w:rsidRDefault="000273B8" w:rsidP="007E1B9A">
            <w:pPr>
              <w:spacing w:line="216" w:lineRule="auto"/>
              <w:contextualSpacing w:val="0"/>
              <w:rPr>
                <w:b/>
                <w:bCs/>
                <w:sz w:val="18"/>
                <w:szCs w:val="18"/>
                <w:lang w:eastAsia="ru-RU"/>
              </w:rPr>
            </w:pPr>
            <w:r w:rsidRPr="001F0D66">
              <w:rPr>
                <w:b/>
                <w:bCs/>
                <w:sz w:val="18"/>
                <w:szCs w:val="18"/>
                <w:lang w:eastAsia="ru-RU"/>
              </w:rPr>
              <w:t>Вид прокладки тепловой сети</w:t>
            </w:r>
          </w:p>
        </w:tc>
        <w:tc>
          <w:tcPr>
            <w:tcW w:w="207" w:type="pct"/>
            <w:textDirection w:val="btLr"/>
            <w:vAlign w:val="center"/>
            <w:hideMark/>
          </w:tcPr>
          <w:p w:rsidR="000273B8" w:rsidRPr="001F0D66" w:rsidRDefault="00490F66" w:rsidP="007E1B9A">
            <w:pPr>
              <w:spacing w:line="216" w:lineRule="auto"/>
              <w:contextualSpacing w:val="0"/>
              <w:rPr>
                <w:b/>
                <w:bCs/>
                <w:sz w:val="18"/>
                <w:szCs w:val="18"/>
                <w:lang w:eastAsia="ru-RU"/>
              </w:rPr>
            </w:pPr>
            <w:r>
              <w:rPr>
                <w:b/>
                <w:bCs/>
                <w:sz w:val="18"/>
                <w:szCs w:val="18"/>
                <w:lang w:eastAsia="ru-RU"/>
              </w:rPr>
              <w:t>Год ввода тепловых сетей в эксплуатацию</w:t>
            </w:r>
          </w:p>
        </w:tc>
        <w:tc>
          <w:tcPr>
            <w:tcW w:w="223" w:type="pct"/>
            <w:textDirection w:val="btLr"/>
            <w:vAlign w:val="center"/>
            <w:hideMark/>
          </w:tcPr>
          <w:p w:rsidR="000273B8" w:rsidRPr="001F0D66" w:rsidRDefault="000273B8" w:rsidP="007E1B9A">
            <w:pPr>
              <w:spacing w:line="216" w:lineRule="auto"/>
              <w:contextualSpacing w:val="0"/>
              <w:rPr>
                <w:b/>
                <w:bCs/>
                <w:sz w:val="18"/>
                <w:szCs w:val="18"/>
                <w:lang w:eastAsia="ru-RU"/>
              </w:rPr>
            </w:pPr>
            <w:r w:rsidRPr="001F0D66">
              <w:rPr>
                <w:b/>
                <w:bCs/>
                <w:sz w:val="18"/>
                <w:szCs w:val="18"/>
                <w:lang w:eastAsia="ru-RU"/>
              </w:rPr>
              <w:t xml:space="preserve">Температура в начале участка подающего </w:t>
            </w:r>
            <w:r w:rsidR="008B62C4" w:rsidRPr="001F0D66">
              <w:rPr>
                <w:b/>
                <w:bCs/>
                <w:sz w:val="18"/>
                <w:szCs w:val="18"/>
                <w:lang w:eastAsia="ru-RU"/>
              </w:rPr>
              <w:t>трубопровода, °C</w:t>
            </w:r>
          </w:p>
        </w:tc>
        <w:tc>
          <w:tcPr>
            <w:tcW w:w="324" w:type="pct"/>
            <w:textDirection w:val="btLr"/>
            <w:vAlign w:val="center"/>
            <w:hideMark/>
          </w:tcPr>
          <w:p w:rsidR="000273B8" w:rsidRPr="001F0D66" w:rsidRDefault="000273B8" w:rsidP="007E1B9A">
            <w:pPr>
              <w:spacing w:line="216" w:lineRule="auto"/>
              <w:contextualSpacing w:val="0"/>
              <w:rPr>
                <w:b/>
                <w:bCs/>
                <w:sz w:val="18"/>
                <w:szCs w:val="18"/>
                <w:lang w:eastAsia="ru-RU"/>
              </w:rPr>
            </w:pPr>
            <w:r w:rsidRPr="001F0D66">
              <w:rPr>
                <w:b/>
                <w:bCs/>
                <w:sz w:val="18"/>
                <w:szCs w:val="18"/>
                <w:lang w:eastAsia="ru-RU"/>
              </w:rPr>
              <w:t>Расход воды в подающем трубопроводе, т/ч</w:t>
            </w:r>
          </w:p>
        </w:tc>
        <w:tc>
          <w:tcPr>
            <w:tcW w:w="140" w:type="pct"/>
            <w:textDirection w:val="btLr"/>
            <w:vAlign w:val="center"/>
            <w:hideMark/>
          </w:tcPr>
          <w:p w:rsidR="000273B8" w:rsidRPr="001F0D66" w:rsidRDefault="000273B8" w:rsidP="007E1B9A">
            <w:pPr>
              <w:spacing w:line="216" w:lineRule="auto"/>
              <w:contextualSpacing w:val="0"/>
              <w:rPr>
                <w:b/>
                <w:bCs/>
                <w:sz w:val="18"/>
                <w:szCs w:val="18"/>
                <w:lang w:eastAsia="ru-RU"/>
              </w:rPr>
            </w:pPr>
            <w:r w:rsidRPr="001F0D66">
              <w:rPr>
                <w:b/>
                <w:bCs/>
                <w:sz w:val="18"/>
                <w:szCs w:val="18"/>
                <w:lang w:eastAsia="ru-RU"/>
              </w:rPr>
              <w:t>Продолжительность эксплуатации участка без кап.ремонта, лет</w:t>
            </w:r>
          </w:p>
        </w:tc>
        <w:tc>
          <w:tcPr>
            <w:tcW w:w="257" w:type="pct"/>
            <w:textDirection w:val="btLr"/>
            <w:vAlign w:val="center"/>
            <w:hideMark/>
          </w:tcPr>
          <w:p w:rsidR="000273B8" w:rsidRPr="001F0D66" w:rsidRDefault="000273B8" w:rsidP="007E1B9A">
            <w:pPr>
              <w:spacing w:line="216" w:lineRule="auto"/>
              <w:contextualSpacing w:val="0"/>
              <w:rPr>
                <w:b/>
                <w:bCs/>
                <w:sz w:val="18"/>
                <w:szCs w:val="18"/>
                <w:lang w:eastAsia="ru-RU"/>
              </w:rPr>
            </w:pPr>
            <w:r w:rsidRPr="001F0D66">
              <w:rPr>
                <w:b/>
                <w:bCs/>
                <w:sz w:val="18"/>
                <w:szCs w:val="18"/>
                <w:lang w:eastAsia="ru-RU"/>
              </w:rPr>
              <w:t>Частота (интенсивность) отказа участка, 1/год</w:t>
            </w:r>
          </w:p>
        </w:tc>
        <w:tc>
          <w:tcPr>
            <w:tcW w:w="190" w:type="pct"/>
            <w:textDirection w:val="btLr"/>
            <w:vAlign w:val="center"/>
            <w:hideMark/>
          </w:tcPr>
          <w:p w:rsidR="000273B8" w:rsidRPr="001F0D66" w:rsidRDefault="000273B8" w:rsidP="007E1B9A">
            <w:pPr>
              <w:spacing w:line="216" w:lineRule="auto"/>
              <w:contextualSpacing w:val="0"/>
              <w:rPr>
                <w:b/>
                <w:bCs/>
                <w:sz w:val="18"/>
                <w:szCs w:val="18"/>
                <w:lang w:eastAsia="ru-RU"/>
              </w:rPr>
            </w:pPr>
            <w:r w:rsidRPr="001F0D66">
              <w:rPr>
                <w:b/>
                <w:bCs/>
                <w:sz w:val="18"/>
                <w:szCs w:val="18"/>
                <w:lang w:eastAsia="ru-RU"/>
              </w:rPr>
              <w:t>Среднее время восстановления участка, час</w:t>
            </w:r>
          </w:p>
        </w:tc>
        <w:tc>
          <w:tcPr>
            <w:tcW w:w="223" w:type="pct"/>
            <w:textDirection w:val="btLr"/>
            <w:vAlign w:val="center"/>
            <w:hideMark/>
          </w:tcPr>
          <w:p w:rsidR="000273B8" w:rsidRPr="001F0D66" w:rsidRDefault="000273B8" w:rsidP="007E1B9A">
            <w:pPr>
              <w:spacing w:line="216" w:lineRule="auto"/>
              <w:contextualSpacing w:val="0"/>
              <w:rPr>
                <w:b/>
                <w:bCs/>
                <w:sz w:val="18"/>
                <w:szCs w:val="18"/>
                <w:lang w:eastAsia="ru-RU"/>
              </w:rPr>
            </w:pPr>
            <w:r w:rsidRPr="001F0D66">
              <w:rPr>
                <w:b/>
                <w:bCs/>
                <w:sz w:val="18"/>
                <w:szCs w:val="18"/>
                <w:lang w:eastAsia="ru-RU"/>
              </w:rPr>
              <w:t>Вероятность безотказной работы каждого участка пути</w:t>
            </w:r>
          </w:p>
        </w:tc>
        <w:tc>
          <w:tcPr>
            <w:tcW w:w="223" w:type="pct"/>
            <w:textDirection w:val="btLr"/>
            <w:vAlign w:val="center"/>
            <w:hideMark/>
          </w:tcPr>
          <w:p w:rsidR="000273B8" w:rsidRPr="001F0D66" w:rsidRDefault="000273B8" w:rsidP="007E1B9A">
            <w:pPr>
              <w:spacing w:line="216" w:lineRule="auto"/>
              <w:contextualSpacing w:val="0"/>
              <w:rPr>
                <w:b/>
                <w:bCs/>
                <w:sz w:val="18"/>
                <w:szCs w:val="18"/>
                <w:lang w:eastAsia="ru-RU"/>
              </w:rPr>
            </w:pPr>
            <w:r w:rsidRPr="001F0D66">
              <w:rPr>
                <w:b/>
                <w:bCs/>
                <w:sz w:val="18"/>
                <w:szCs w:val="18"/>
                <w:lang w:eastAsia="ru-RU"/>
              </w:rPr>
              <w:t>Вероятность безотказной работы пути относительно конечного потребителя</w:t>
            </w:r>
          </w:p>
        </w:tc>
        <w:tc>
          <w:tcPr>
            <w:tcW w:w="257" w:type="pct"/>
            <w:textDirection w:val="btLr"/>
            <w:vAlign w:val="center"/>
            <w:hideMark/>
          </w:tcPr>
          <w:p w:rsidR="000273B8" w:rsidRPr="001F0D66" w:rsidRDefault="000273B8" w:rsidP="007E1B9A">
            <w:pPr>
              <w:spacing w:line="216" w:lineRule="auto"/>
              <w:contextualSpacing w:val="0"/>
              <w:rPr>
                <w:b/>
                <w:bCs/>
                <w:sz w:val="18"/>
                <w:szCs w:val="18"/>
                <w:lang w:eastAsia="ru-RU"/>
              </w:rPr>
            </w:pPr>
            <w:r w:rsidRPr="001F0D66">
              <w:rPr>
                <w:b/>
                <w:bCs/>
                <w:sz w:val="18"/>
                <w:szCs w:val="18"/>
                <w:lang w:eastAsia="ru-RU"/>
              </w:rPr>
              <w:t>Оценка недоотпуска тепловой энергии потребителям, Гкал</w:t>
            </w:r>
          </w:p>
        </w:tc>
        <w:tc>
          <w:tcPr>
            <w:tcW w:w="190" w:type="pct"/>
            <w:textDirection w:val="btLr"/>
            <w:vAlign w:val="center"/>
            <w:hideMark/>
          </w:tcPr>
          <w:p w:rsidR="000273B8" w:rsidRPr="001F0D66" w:rsidRDefault="000273B8" w:rsidP="007E1B9A">
            <w:pPr>
              <w:spacing w:line="216" w:lineRule="auto"/>
              <w:contextualSpacing w:val="0"/>
              <w:rPr>
                <w:b/>
                <w:bCs/>
                <w:sz w:val="18"/>
                <w:szCs w:val="18"/>
                <w:lang w:eastAsia="ru-RU"/>
              </w:rPr>
            </w:pPr>
            <w:r w:rsidRPr="001F0D66">
              <w:rPr>
                <w:b/>
                <w:bCs/>
                <w:sz w:val="18"/>
                <w:szCs w:val="18"/>
                <w:lang w:eastAsia="ru-RU"/>
              </w:rPr>
              <w:t xml:space="preserve">Отклонение температуры воды в </w:t>
            </w:r>
            <w:r w:rsidR="00490F66">
              <w:rPr>
                <w:b/>
                <w:bCs/>
                <w:sz w:val="18"/>
                <w:szCs w:val="18"/>
                <w:lang w:eastAsia="ru-RU"/>
              </w:rPr>
              <w:t>подающем трубопроводе в отопительном периоде, ºС</w:t>
            </w:r>
          </w:p>
        </w:tc>
      </w:tr>
      <w:tr w:rsidR="000273B8" w:rsidRPr="00B44E72" w:rsidTr="007E1B9A">
        <w:trPr>
          <w:trHeight w:val="199"/>
          <w:jc w:val="center"/>
        </w:trPr>
        <w:tc>
          <w:tcPr>
            <w:tcW w:w="140" w:type="pct"/>
            <w:noWrap/>
            <w:vAlign w:val="center"/>
          </w:tcPr>
          <w:p w:rsidR="000273B8" w:rsidRPr="00B44E72" w:rsidRDefault="000273B8" w:rsidP="007E1B9A">
            <w:r w:rsidRPr="00B44E72">
              <w:t>1</w:t>
            </w:r>
          </w:p>
        </w:tc>
        <w:tc>
          <w:tcPr>
            <w:tcW w:w="562" w:type="pct"/>
            <w:vAlign w:val="center"/>
          </w:tcPr>
          <w:p w:rsidR="000273B8" w:rsidRPr="00B44E72" w:rsidRDefault="000273B8" w:rsidP="007E1B9A">
            <w:r w:rsidRPr="00B44E72">
              <w:t xml:space="preserve">Котельная </w:t>
            </w:r>
            <w:r>
              <w:t>№ 2</w:t>
            </w:r>
            <w:r w:rsidRPr="00B44E72">
              <w:t>0</w:t>
            </w:r>
          </w:p>
        </w:tc>
        <w:tc>
          <w:tcPr>
            <w:tcW w:w="594" w:type="pct"/>
            <w:vAlign w:val="center"/>
          </w:tcPr>
          <w:p w:rsidR="000273B8" w:rsidRPr="00B44E72" w:rsidRDefault="000273B8" w:rsidP="007E1B9A">
            <w:r w:rsidRPr="00B44E72">
              <w:t>Уз. 1</w:t>
            </w:r>
          </w:p>
        </w:tc>
        <w:tc>
          <w:tcPr>
            <w:tcW w:w="257" w:type="pct"/>
            <w:vAlign w:val="center"/>
          </w:tcPr>
          <w:p w:rsidR="000273B8" w:rsidRPr="00B44E72" w:rsidRDefault="000273B8" w:rsidP="007E1B9A">
            <w:r w:rsidRPr="00B44E72">
              <w:t>11,2</w:t>
            </w:r>
          </w:p>
        </w:tc>
        <w:tc>
          <w:tcPr>
            <w:tcW w:w="223" w:type="pct"/>
            <w:vAlign w:val="center"/>
          </w:tcPr>
          <w:p w:rsidR="000273B8" w:rsidRPr="00B44E72" w:rsidRDefault="000273B8" w:rsidP="007E1B9A">
            <w:r w:rsidRPr="00B44E72">
              <w:t>0,357</w:t>
            </w:r>
          </w:p>
        </w:tc>
        <w:tc>
          <w:tcPr>
            <w:tcW w:w="223" w:type="pct"/>
            <w:vAlign w:val="center"/>
          </w:tcPr>
          <w:p w:rsidR="000273B8" w:rsidRPr="00B44E72" w:rsidRDefault="000273B8" w:rsidP="007E1B9A">
            <w:r w:rsidRPr="00B44E72">
              <w:t>0,357</w:t>
            </w:r>
          </w:p>
        </w:tc>
        <w:tc>
          <w:tcPr>
            <w:tcW w:w="766" w:type="pct"/>
            <w:vAlign w:val="center"/>
          </w:tcPr>
          <w:p w:rsidR="000273B8" w:rsidRPr="00B44E72" w:rsidRDefault="000273B8" w:rsidP="007E1B9A">
            <w:r w:rsidRPr="00B44E72">
              <w:t>Надземная</w:t>
            </w:r>
          </w:p>
        </w:tc>
        <w:tc>
          <w:tcPr>
            <w:tcW w:w="207" w:type="pct"/>
            <w:vAlign w:val="center"/>
          </w:tcPr>
          <w:p w:rsidR="000273B8" w:rsidRPr="00B44E72" w:rsidRDefault="000273B8" w:rsidP="007E1B9A">
            <w:r w:rsidRPr="00B44E72">
              <w:t>2013</w:t>
            </w:r>
          </w:p>
        </w:tc>
        <w:tc>
          <w:tcPr>
            <w:tcW w:w="223" w:type="pct"/>
            <w:vAlign w:val="center"/>
          </w:tcPr>
          <w:p w:rsidR="000273B8" w:rsidRPr="00B44E72" w:rsidRDefault="000273B8" w:rsidP="007E1B9A">
            <w:r w:rsidRPr="00B44E72">
              <w:t>95</w:t>
            </w:r>
          </w:p>
        </w:tc>
        <w:tc>
          <w:tcPr>
            <w:tcW w:w="324" w:type="pct"/>
            <w:vAlign w:val="center"/>
          </w:tcPr>
          <w:p w:rsidR="000273B8" w:rsidRPr="00B44E72" w:rsidRDefault="000273B8" w:rsidP="007E1B9A">
            <w:r w:rsidRPr="00B44E72">
              <w:t>471,6515</w:t>
            </w:r>
          </w:p>
        </w:tc>
        <w:tc>
          <w:tcPr>
            <w:tcW w:w="140" w:type="pct"/>
            <w:vAlign w:val="center"/>
          </w:tcPr>
          <w:p w:rsidR="000273B8" w:rsidRPr="00B44E72" w:rsidRDefault="000273B8" w:rsidP="007E1B9A">
            <w:r w:rsidRPr="00B44E72">
              <w:t>0</w:t>
            </w:r>
          </w:p>
        </w:tc>
        <w:tc>
          <w:tcPr>
            <w:tcW w:w="257" w:type="pct"/>
            <w:vAlign w:val="center"/>
          </w:tcPr>
          <w:p w:rsidR="000273B8" w:rsidRPr="00B44E72" w:rsidRDefault="000273B8" w:rsidP="007E1B9A">
            <w:r w:rsidRPr="00B44E72">
              <w:t>0,0000</w:t>
            </w:r>
          </w:p>
        </w:tc>
        <w:tc>
          <w:tcPr>
            <w:tcW w:w="190" w:type="pct"/>
            <w:vAlign w:val="center"/>
          </w:tcPr>
          <w:p w:rsidR="000273B8" w:rsidRPr="00B44E72" w:rsidRDefault="000273B8" w:rsidP="007E1B9A">
            <w:r w:rsidRPr="00B44E72">
              <w:t>17,5</w:t>
            </w:r>
          </w:p>
        </w:tc>
        <w:tc>
          <w:tcPr>
            <w:tcW w:w="223" w:type="pct"/>
            <w:vAlign w:val="center"/>
          </w:tcPr>
          <w:p w:rsidR="000273B8" w:rsidRPr="00B44E72" w:rsidRDefault="000273B8" w:rsidP="007E1B9A">
            <w:r w:rsidRPr="00B44E72">
              <w:t>1,000</w:t>
            </w:r>
          </w:p>
        </w:tc>
        <w:tc>
          <w:tcPr>
            <w:tcW w:w="223" w:type="pct"/>
            <w:vAlign w:val="center"/>
          </w:tcPr>
          <w:p w:rsidR="000273B8" w:rsidRPr="00B44E72" w:rsidRDefault="000273B8" w:rsidP="007E1B9A">
            <w:r w:rsidRPr="00B44E72">
              <w:t>1,000</w:t>
            </w:r>
          </w:p>
        </w:tc>
        <w:tc>
          <w:tcPr>
            <w:tcW w:w="257" w:type="pct"/>
            <w:noWrap/>
            <w:vAlign w:val="center"/>
          </w:tcPr>
          <w:p w:rsidR="000273B8" w:rsidRPr="00B44E72" w:rsidRDefault="000273B8" w:rsidP="007E1B9A">
            <w:r w:rsidRPr="00B44E72">
              <w:t>206,35</w:t>
            </w:r>
          </w:p>
        </w:tc>
        <w:tc>
          <w:tcPr>
            <w:tcW w:w="190" w:type="pct"/>
            <w:noWrap/>
            <w:vAlign w:val="center"/>
          </w:tcPr>
          <w:p w:rsidR="000273B8" w:rsidRPr="00B44E72" w:rsidRDefault="000273B8" w:rsidP="007E1B9A">
            <w:r w:rsidRPr="00B44E72">
              <w:t>0</w:t>
            </w:r>
          </w:p>
        </w:tc>
      </w:tr>
      <w:tr w:rsidR="000273B8" w:rsidRPr="00B44E72" w:rsidTr="007E1B9A">
        <w:trPr>
          <w:trHeight w:val="199"/>
          <w:jc w:val="center"/>
        </w:trPr>
        <w:tc>
          <w:tcPr>
            <w:tcW w:w="140" w:type="pct"/>
            <w:noWrap/>
            <w:vAlign w:val="center"/>
          </w:tcPr>
          <w:p w:rsidR="000273B8" w:rsidRPr="00B44E72" w:rsidRDefault="000273B8" w:rsidP="007E1B9A">
            <w:r w:rsidRPr="00B44E72">
              <w:t>2</w:t>
            </w:r>
          </w:p>
        </w:tc>
        <w:tc>
          <w:tcPr>
            <w:tcW w:w="562" w:type="pct"/>
            <w:vAlign w:val="center"/>
          </w:tcPr>
          <w:p w:rsidR="000273B8" w:rsidRPr="00B44E72" w:rsidRDefault="000273B8" w:rsidP="007E1B9A">
            <w:r w:rsidRPr="00B44E72">
              <w:t>Уз. 1</w:t>
            </w:r>
          </w:p>
        </w:tc>
        <w:tc>
          <w:tcPr>
            <w:tcW w:w="594" w:type="pct"/>
            <w:vAlign w:val="center"/>
          </w:tcPr>
          <w:p w:rsidR="000273B8" w:rsidRPr="00B44E72" w:rsidRDefault="000273B8" w:rsidP="007E1B9A">
            <w:r w:rsidRPr="00B44E72">
              <w:t>Уз. 2</w:t>
            </w:r>
          </w:p>
        </w:tc>
        <w:tc>
          <w:tcPr>
            <w:tcW w:w="257" w:type="pct"/>
            <w:vAlign w:val="center"/>
          </w:tcPr>
          <w:p w:rsidR="000273B8" w:rsidRPr="00B44E72" w:rsidRDefault="000273B8" w:rsidP="007E1B9A">
            <w:r w:rsidRPr="00B44E72">
              <w:t>9,14</w:t>
            </w:r>
          </w:p>
        </w:tc>
        <w:tc>
          <w:tcPr>
            <w:tcW w:w="223" w:type="pct"/>
            <w:vAlign w:val="center"/>
          </w:tcPr>
          <w:p w:rsidR="000273B8" w:rsidRPr="00B44E72" w:rsidRDefault="000273B8" w:rsidP="007E1B9A">
            <w:r w:rsidRPr="00B44E72">
              <w:t>0,357</w:t>
            </w:r>
          </w:p>
        </w:tc>
        <w:tc>
          <w:tcPr>
            <w:tcW w:w="223" w:type="pct"/>
            <w:vAlign w:val="center"/>
          </w:tcPr>
          <w:p w:rsidR="000273B8" w:rsidRPr="00B44E72" w:rsidRDefault="000273B8" w:rsidP="007E1B9A">
            <w:r w:rsidRPr="00B44E72">
              <w:t>0,357</w:t>
            </w:r>
          </w:p>
        </w:tc>
        <w:tc>
          <w:tcPr>
            <w:tcW w:w="766" w:type="pct"/>
            <w:vAlign w:val="center"/>
          </w:tcPr>
          <w:p w:rsidR="000273B8" w:rsidRPr="00B44E72" w:rsidRDefault="000273B8" w:rsidP="007E1B9A">
            <w:r w:rsidRPr="00B44E72">
              <w:t>Надземная</w:t>
            </w:r>
          </w:p>
        </w:tc>
        <w:tc>
          <w:tcPr>
            <w:tcW w:w="207" w:type="pct"/>
            <w:vAlign w:val="center"/>
          </w:tcPr>
          <w:p w:rsidR="000273B8" w:rsidRPr="00B44E72" w:rsidRDefault="000273B8" w:rsidP="007E1B9A">
            <w:r w:rsidRPr="00B44E72">
              <w:t>2013</w:t>
            </w:r>
          </w:p>
        </w:tc>
        <w:tc>
          <w:tcPr>
            <w:tcW w:w="223" w:type="pct"/>
            <w:vAlign w:val="center"/>
          </w:tcPr>
          <w:p w:rsidR="000273B8" w:rsidRPr="00B44E72" w:rsidRDefault="000273B8" w:rsidP="007E1B9A">
            <w:r w:rsidRPr="00B44E72">
              <w:t>94,99</w:t>
            </w:r>
          </w:p>
        </w:tc>
        <w:tc>
          <w:tcPr>
            <w:tcW w:w="324" w:type="pct"/>
            <w:vAlign w:val="center"/>
          </w:tcPr>
          <w:p w:rsidR="000273B8" w:rsidRPr="00B44E72" w:rsidRDefault="000273B8" w:rsidP="007E1B9A">
            <w:r w:rsidRPr="00B44E72">
              <w:t>471,6488</w:t>
            </w:r>
          </w:p>
        </w:tc>
        <w:tc>
          <w:tcPr>
            <w:tcW w:w="140" w:type="pct"/>
            <w:vAlign w:val="center"/>
          </w:tcPr>
          <w:p w:rsidR="000273B8" w:rsidRPr="00B44E72" w:rsidRDefault="000273B8" w:rsidP="007E1B9A">
            <w:r w:rsidRPr="00B44E72">
              <w:t>0</w:t>
            </w:r>
          </w:p>
        </w:tc>
        <w:tc>
          <w:tcPr>
            <w:tcW w:w="257" w:type="pct"/>
            <w:vAlign w:val="center"/>
          </w:tcPr>
          <w:p w:rsidR="000273B8" w:rsidRPr="00B44E72" w:rsidRDefault="000273B8" w:rsidP="007E1B9A">
            <w:r w:rsidRPr="00B44E72">
              <w:t>0,0000</w:t>
            </w:r>
          </w:p>
        </w:tc>
        <w:tc>
          <w:tcPr>
            <w:tcW w:w="190" w:type="pct"/>
            <w:vAlign w:val="center"/>
          </w:tcPr>
          <w:p w:rsidR="000273B8" w:rsidRPr="00B44E72" w:rsidRDefault="000273B8" w:rsidP="007E1B9A">
            <w:r w:rsidRPr="00B44E72">
              <w:t>17,5</w:t>
            </w:r>
          </w:p>
        </w:tc>
        <w:tc>
          <w:tcPr>
            <w:tcW w:w="223" w:type="pct"/>
            <w:vAlign w:val="center"/>
          </w:tcPr>
          <w:p w:rsidR="000273B8" w:rsidRPr="00B44E72" w:rsidRDefault="000273B8" w:rsidP="007E1B9A">
            <w:r w:rsidRPr="00B44E72">
              <w:t>1,000</w:t>
            </w:r>
          </w:p>
        </w:tc>
        <w:tc>
          <w:tcPr>
            <w:tcW w:w="223" w:type="pct"/>
            <w:vAlign w:val="center"/>
          </w:tcPr>
          <w:p w:rsidR="000273B8" w:rsidRPr="00B44E72" w:rsidRDefault="000273B8" w:rsidP="007E1B9A">
            <w:r w:rsidRPr="00B44E72">
              <w:t>1,000</w:t>
            </w:r>
          </w:p>
        </w:tc>
        <w:tc>
          <w:tcPr>
            <w:tcW w:w="257" w:type="pct"/>
            <w:noWrap/>
            <w:vAlign w:val="center"/>
          </w:tcPr>
          <w:p w:rsidR="000273B8" w:rsidRPr="00B44E72" w:rsidRDefault="000273B8" w:rsidP="007E1B9A">
            <w:r w:rsidRPr="00B44E72">
              <w:t>206,35</w:t>
            </w:r>
          </w:p>
        </w:tc>
        <w:tc>
          <w:tcPr>
            <w:tcW w:w="190" w:type="pct"/>
            <w:noWrap/>
            <w:vAlign w:val="center"/>
          </w:tcPr>
          <w:p w:rsidR="000273B8" w:rsidRPr="00B44E72" w:rsidRDefault="000273B8" w:rsidP="007E1B9A">
            <w:r w:rsidRPr="00B44E72">
              <w:t>0,01</w:t>
            </w:r>
          </w:p>
        </w:tc>
      </w:tr>
      <w:tr w:rsidR="000273B8" w:rsidRPr="00B44E72" w:rsidTr="007E1B9A">
        <w:trPr>
          <w:trHeight w:val="199"/>
          <w:jc w:val="center"/>
        </w:trPr>
        <w:tc>
          <w:tcPr>
            <w:tcW w:w="140" w:type="pct"/>
            <w:noWrap/>
            <w:vAlign w:val="center"/>
          </w:tcPr>
          <w:p w:rsidR="000273B8" w:rsidRPr="00B44E72" w:rsidRDefault="000273B8" w:rsidP="007E1B9A">
            <w:r w:rsidRPr="00B44E72">
              <w:t>3</w:t>
            </w:r>
          </w:p>
        </w:tc>
        <w:tc>
          <w:tcPr>
            <w:tcW w:w="562" w:type="pct"/>
            <w:vAlign w:val="center"/>
          </w:tcPr>
          <w:p w:rsidR="000273B8" w:rsidRPr="00B44E72" w:rsidRDefault="000273B8" w:rsidP="007E1B9A">
            <w:r w:rsidRPr="00B44E72">
              <w:t>Уз. 2</w:t>
            </w:r>
          </w:p>
        </w:tc>
        <w:tc>
          <w:tcPr>
            <w:tcW w:w="594" w:type="pct"/>
            <w:vAlign w:val="center"/>
          </w:tcPr>
          <w:p w:rsidR="000273B8" w:rsidRPr="00B44E72" w:rsidRDefault="000273B8" w:rsidP="007E1B9A">
            <w:r w:rsidRPr="00B44E72">
              <w:t>Уз. 3</w:t>
            </w:r>
          </w:p>
        </w:tc>
        <w:tc>
          <w:tcPr>
            <w:tcW w:w="257" w:type="pct"/>
            <w:vAlign w:val="center"/>
          </w:tcPr>
          <w:p w:rsidR="000273B8" w:rsidRPr="00B44E72" w:rsidRDefault="000273B8" w:rsidP="007E1B9A">
            <w:r w:rsidRPr="00B44E72">
              <w:t>40,33</w:t>
            </w:r>
          </w:p>
        </w:tc>
        <w:tc>
          <w:tcPr>
            <w:tcW w:w="223" w:type="pct"/>
            <w:vAlign w:val="center"/>
          </w:tcPr>
          <w:p w:rsidR="000273B8" w:rsidRPr="00B44E72" w:rsidRDefault="000273B8" w:rsidP="007E1B9A">
            <w:r w:rsidRPr="00B44E72">
              <w:t>0,357</w:t>
            </w:r>
          </w:p>
        </w:tc>
        <w:tc>
          <w:tcPr>
            <w:tcW w:w="223" w:type="pct"/>
            <w:vAlign w:val="center"/>
          </w:tcPr>
          <w:p w:rsidR="000273B8" w:rsidRPr="00B44E72" w:rsidRDefault="000273B8" w:rsidP="007E1B9A">
            <w:r w:rsidRPr="00B44E72">
              <w:t>0,357</w:t>
            </w:r>
          </w:p>
        </w:tc>
        <w:tc>
          <w:tcPr>
            <w:tcW w:w="766" w:type="pct"/>
            <w:vAlign w:val="center"/>
          </w:tcPr>
          <w:p w:rsidR="000273B8" w:rsidRPr="00B44E72" w:rsidRDefault="000273B8" w:rsidP="007E1B9A">
            <w:r w:rsidRPr="00B44E72">
              <w:t>Надземная</w:t>
            </w:r>
          </w:p>
        </w:tc>
        <w:tc>
          <w:tcPr>
            <w:tcW w:w="207" w:type="pct"/>
            <w:vAlign w:val="center"/>
          </w:tcPr>
          <w:p w:rsidR="000273B8" w:rsidRPr="00B44E72" w:rsidRDefault="000273B8" w:rsidP="007E1B9A">
            <w:r w:rsidRPr="00B44E72">
              <w:t>1978</w:t>
            </w:r>
          </w:p>
        </w:tc>
        <w:tc>
          <w:tcPr>
            <w:tcW w:w="223" w:type="pct"/>
            <w:vAlign w:val="center"/>
          </w:tcPr>
          <w:p w:rsidR="000273B8" w:rsidRPr="00B44E72" w:rsidRDefault="000273B8" w:rsidP="007E1B9A">
            <w:r w:rsidRPr="00B44E72">
              <w:t>94,99</w:t>
            </w:r>
          </w:p>
        </w:tc>
        <w:tc>
          <w:tcPr>
            <w:tcW w:w="324" w:type="pct"/>
            <w:vAlign w:val="center"/>
          </w:tcPr>
          <w:p w:rsidR="000273B8" w:rsidRPr="00B44E72" w:rsidRDefault="000273B8" w:rsidP="007E1B9A">
            <w:r w:rsidRPr="00B44E72">
              <w:t>467,8848</w:t>
            </w:r>
          </w:p>
        </w:tc>
        <w:tc>
          <w:tcPr>
            <w:tcW w:w="140" w:type="pct"/>
            <w:vAlign w:val="center"/>
          </w:tcPr>
          <w:p w:rsidR="000273B8" w:rsidRPr="00B44E72" w:rsidRDefault="000273B8" w:rsidP="007E1B9A">
            <w:r w:rsidRPr="00B44E72">
              <w:t>35</w:t>
            </w:r>
          </w:p>
        </w:tc>
        <w:tc>
          <w:tcPr>
            <w:tcW w:w="257" w:type="pct"/>
            <w:vAlign w:val="center"/>
          </w:tcPr>
          <w:p w:rsidR="000273B8" w:rsidRPr="00B44E72" w:rsidRDefault="000273B8" w:rsidP="007E1B9A">
            <w:r w:rsidRPr="00B44E72">
              <w:t>0,4237</w:t>
            </w:r>
          </w:p>
        </w:tc>
        <w:tc>
          <w:tcPr>
            <w:tcW w:w="190" w:type="pct"/>
            <w:vAlign w:val="center"/>
          </w:tcPr>
          <w:p w:rsidR="000273B8" w:rsidRPr="00B44E72" w:rsidRDefault="000273B8" w:rsidP="007E1B9A">
            <w:r w:rsidRPr="00B44E72">
              <w:t>17,5</w:t>
            </w:r>
          </w:p>
        </w:tc>
        <w:tc>
          <w:tcPr>
            <w:tcW w:w="223" w:type="pct"/>
            <w:vAlign w:val="center"/>
          </w:tcPr>
          <w:p w:rsidR="000273B8" w:rsidRPr="00B44E72" w:rsidRDefault="000273B8" w:rsidP="007E1B9A">
            <w:r w:rsidRPr="00B44E72">
              <w:t>0,942</w:t>
            </w:r>
          </w:p>
        </w:tc>
        <w:tc>
          <w:tcPr>
            <w:tcW w:w="223" w:type="pct"/>
            <w:vAlign w:val="center"/>
          </w:tcPr>
          <w:p w:rsidR="000273B8" w:rsidRPr="00B44E72" w:rsidRDefault="000273B8" w:rsidP="007E1B9A">
            <w:r w:rsidRPr="00B44E72">
              <w:t>0,998</w:t>
            </w:r>
          </w:p>
        </w:tc>
        <w:tc>
          <w:tcPr>
            <w:tcW w:w="257" w:type="pct"/>
            <w:noWrap/>
            <w:vAlign w:val="center"/>
          </w:tcPr>
          <w:p w:rsidR="000273B8" w:rsidRPr="00B44E72" w:rsidRDefault="000273B8" w:rsidP="007E1B9A">
            <w:r w:rsidRPr="00B44E72">
              <w:t>204,70</w:t>
            </w:r>
          </w:p>
        </w:tc>
        <w:tc>
          <w:tcPr>
            <w:tcW w:w="190" w:type="pct"/>
            <w:noWrap/>
            <w:vAlign w:val="center"/>
          </w:tcPr>
          <w:p w:rsidR="000273B8" w:rsidRPr="00B44E72" w:rsidRDefault="000273B8" w:rsidP="007E1B9A">
            <w:r w:rsidRPr="00B44E72">
              <w:t>0,01</w:t>
            </w:r>
          </w:p>
        </w:tc>
      </w:tr>
      <w:tr w:rsidR="000273B8" w:rsidRPr="00B44E72" w:rsidTr="007E1B9A">
        <w:trPr>
          <w:trHeight w:val="199"/>
          <w:jc w:val="center"/>
        </w:trPr>
        <w:tc>
          <w:tcPr>
            <w:tcW w:w="140" w:type="pct"/>
            <w:noWrap/>
            <w:vAlign w:val="center"/>
          </w:tcPr>
          <w:p w:rsidR="000273B8" w:rsidRPr="00B44E72" w:rsidRDefault="000273B8" w:rsidP="007E1B9A">
            <w:r w:rsidRPr="00B44E72">
              <w:t>4</w:t>
            </w:r>
          </w:p>
        </w:tc>
        <w:tc>
          <w:tcPr>
            <w:tcW w:w="562" w:type="pct"/>
            <w:vAlign w:val="center"/>
          </w:tcPr>
          <w:p w:rsidR="000273B8" w:rsidRPr="00B44E72" w:rsidRDefault="000273B8" w:rsidP="007E1B9A">
            <w:r w:rsidRPr="00B44E72">
              <w:t>Уз. 3</w:t>
            </w:r>
          </w:p>
        </w:tc>
        <w:tc>
          <w:tcPr>
            <w:tcW w:w="594" w:type="pct"/>
            <w:vAlign w:val="center"/>
          </w:tcPr>
          <w:p w:rsidR="000273B8" w:rsidRPr="00B44E72" w:rsidRDefault="000273B8" w:rsidP="007E1B9A">
            <w:r w:rsidRPr="00B44E72">
              <w:t>Уз. 3, Ду250</w:t>
            </w:r>
          </w:p>
        </w:tc>
        <w:tc>
          <w:tcPr>
            <w:tcW w:w="257" w:type="pct"/>
            <w:vAlign w:val="center"/>
          </w:tcPr>
          <w:p w:rsidR="000273B8" w:rsidRPr="00B44E72" w:rsidRDefault="000273B8" w:rsidP="007E1B9A">
            <w:r w:rsidRPr="00B44E72">
              <w:t>2,86</w:t>
            </w:r>
          </w:p>
        </w:tc>
        <w:tc>
          <w:tcPr>
            <w:tcW w:w="223" w:type="pct"/>
            <w:vAlign w:val="center"/>
          </w:tcPr>
          <w:p w:rsidR="000273B8" w:rsidRPr="00B44E72" w:rsidRDefault="000273B8" w:rsidP="007E1B9A">
            <w:r w:rsidRPr="00B44E72">
              <w:t>0,259</w:t>
            </w:r>
          </w:p>
        </w:tc>
        <w:tc>
          <w:tcPr>
            <w:tcW w:w="223" w:type="pct"/>
            <w:vAlign w:val="center"/>
          </w:tcPr>
          <w:p w:rsidR="000273B8" w:rsidRPr="00B44E72" w:rsidRDefault="000273B8" w:rsidP="007E1B9A">
            <w:r w:rsidRPr="00B44E72">
              <w:t>0,259</w:t>
            </w:r>
          </w:p>
        </w:tc>
        <w:tc>
          <w:tcPr>
            <w:tcW w:w="766" w:type="pct"/>
            <w:vAlign w:val="center"/>
          </w:tcPr>
          <w:p w:rsidR="000273B8" w:rsidRPr="00B44E72" w:rsidRDefault="000273B8" w:rsidP="007E1B9A">
            <w:r w:rsidRPr="00B44E72">
              <w:t>Надземная</w:t>
            </w:r>
          </w:p>
        </w:tc>
        <w:tc>
          <w:tcPr>
            <w:tcW w:w="207" w:type="pct"/>
            <w:vAlign w:val="center"/>
          </w:tcPr>
          <w:p w:rsidR="000273B8" w:rsidRPr="00B44E72" w:rsidRDefault="000273B8" w:rsidP="007E1B9A">
            <w:r w:rsidRPr="00B44E72">
              <w:t>1978</w:t>
            </w:r>
          </w:p>
        </w:tc>
        <w:tc>
          <w:tcPr>
            <w:tcW w:w="223" w:type="pct"/>
            <w:vAlign w:val="center"/>
          </w:tcPr>
          <w:p w:rsidR="000273B8" w:rsidRPr="00B44E72" w:rsidRDefault="000273B8" w:rsidP="007E1B9A">
            <w:r w:rsidRPr="00B44E72">
              <w:t>94,97</w:t>
            </w:r>
          </w:p>
        </w:tc>
        <w:tc>
          <w:tcPr>
            <w:tcW w:w="324" w:type="pct"/>
            <w:vAlign w:val="center"/>
          </w:tcPr>
          <w:p w:rsidR="000273B8" w:rsidRPr="00B44E72" w:rsidRDefault="000273B8" w:rsidP="007E1B9A">
            <w:r w:rsidRPr="00B44E72">
              <w:t>222,7752</w:t>
            </w:r>
          </w:p>
        </w:tc>
        <w:tc>
          <w:tcPr>
            <w:tcW w:w="140" w:type="pct"/>
            <w:vAlign w:val="center"/>
          </w:tcPr>
          <w:p w:rsidR="000273B8" w:rsidRPr="00B44E72" w:rsidRDefault="000273B8" w:rsidP="007E1B9A">
            <w:r w:rsidRPr="00B44E72">
              <w:t>35</w:t>
            </w:r>
          </w:p>
        </w:tc>
        <w:tc>
          <w:tcPr>
            <w:tcW w:w="257" w:type="pct"/>
            <w:vAlign w:val="center"/>
          </w:tcPr>
          <w:p w:rsidR="000273B8" w:rsidRPr="00B44E72" w:rsidRDefault="000273B8" w:rsidP="007E1B9A">
            <w:r w:rsidRPr="00B44E72">
              <w:t>0,0300</w:t>
            </w:r>
          </w:p>
        </w:tc>
        <w:tc>
          <w:tcPr>
            <w:tcW w:w="190" w:type="pct"/>
            <w:vAlign w:val="center"/>
          </w:tcPr>
          <w:p w:rsidR="000273B8" w:rsidRPr="00B44E72" w:rsidRDefault="000273B8" w:rsidP="007E1B9A">
            <w:r w:rsidRPr="00B44E72">
              <w:t>17,5</w:t>
            </w:r>
          </w:p>
        </w:tc>
        <w:tc>
          <w:tcPr>
            <w:tcW w:w="223" w:type="pct"/>
            <w:vAlign w:val="center"/>
          </w:tcPr>
          <w:p w:rsidR="000273B8" w:rsidRPr="00B44E72" w:rsidRDefault="000273B8" w:rsidP="007E1B9A">
            <w:r w:rsidRPr="00B44E72">
              <w:t>0,997</w:t>
            </w:r>
          </w:p>
        </w:tc>
        <w:tc>
          <w:tcPr>
            <w:tcW w:w="223" w:type="pct"/>
            <w:vAlign w:val="center"/>
          </w:tcPr>
          <w:p w:rsidR="000273B8" w:rsidRPr="00B44E72" w:rsidRDefault="000273B8" w:rsidP="007E1B9A">
            <w:r w:rsidRPr="00B44E72">
              <w:t>0,998</w:t>
            </w:r>
          </w:p>
        </w:tc>
        <w:tc>
          <w:tcPr>
            <w:tcW w:w="257" w:type="pct"/>
            <w:noWrap/>
            <w:vAlign w:val="center"/>
          </w:tcPr>
          <w:p w:rsidR="000273B8" w:rsidRPr="00B44E72" w:rsidRDefault="000273B8" w:rsidP="007E1B9A">
            <w:r w:rsidRPr="00B44E72">
              <w:t>97,46</w:t>
            </w:r>
          </w:p>
        </w:tc>
        <w:tc>
          <w:tcPr>
            <w:tcW w:w="190" w:type="pct"/>
            <w:noWrap/>
            <w:vAlign w:val="center"/>
          </w:tcPr>
          <w:p w:rsidR="000273B8" w:rsidRPr="00B44E72" w:rsidRDefault="000273B8" w:rsidP="007E1B9A">
            <w:r w:rsidRPr="00B44E72">
              <w:t>0,03</w:t>
            </w:r>
          </w:p>
        </w:tc>
      </w:tr>
      <w:tr w:rsidR="000273B8" w:rsidRPr="00B44E72" w:rsidTr="007E1B9A">
        <w:trPr>
          <w:trHeight w:val="199"/>
          <w:jc w:val="center"/>
        </w:trPr>
        <w:tc>
          <w:tcPr>
            <w:tcW w:w="140" w:type="pct"/>
            <w:noWrap/>
            <w:vAlign w:val="center"/>
          </w:tcPr>
          <w:p w:rsidR="000273B8" w:rsidRPr="00B44E72" w:rsidRDefault="000273B8" w:rsidP="007E1B9A">
            <w:r w:rsidRPr="00B44E72">
              <w:t>5</w:t>
            </w:r>
          </w:p>
        </w:tc>
        <w:tc>
          <w:tcPr>
            <w:tcW w:w="562" w:type="pct"/>
            <w:vAlign w:val="center"/>
          </w:tcPr>
          <w:p w:rsidR="000273B8" w:rsidRPr="00B44E72" w:rsidRDefault="000273B8" w:rsidP="007E1B9A">
            <w:r w:rsidRPr="00B44E72">
              <w:t>Уз. 3, Ду250</w:t>
            </w:r>
          </w:p>
        </w:tc>
        <w:tc>
          <w:tcPr>
            <w:tcW w:w="594" w:type="pct"/>
            <w:vAlign w:val="center"/>
          </w:tcPr>
          <w:p w:rsidR="000273B8" w:rsidRPr="00B44E72" w:rsidRDefault="000273B8" w:rsidP="007E1B9A">
            <w:r w:rsidRPr="00B44E72">
              <w:t>Уз. 6</w:t>
            </w:r>
          </w:p>
        </w:tc>
        <w:tc>
          <w:tcPr>
            <w:tcW w:w="257" w:type="pct"/>
            <w:vAlign w:val="center"/>
          </w:tcPr>
          <w:p w:rsidR="000273B8" w:rsidRPr="00B44E72" w:rsidRDefault="000273B8" w:rsidP="007E1B9A">
            <w:r w:rsidRPr="00B44E72">
              <w:t>320,32</w:t>
            </w:r>
          </w:p>
        </w:tc>
        <w:tc>
          <w:tcPr>
            <w:tcW w:w="223" w:type="pct"/>
            <w:vAlign w:val="center"/>
          </w:tcPr>
          <w:p w:rsidR="000273B8" w:rsidRPr="00B44E72" w:rsidRDefault="000273B8" w:rsidP="007E1B9A">
            <w:r w:rsidRPr="00B44E72">
              <w:t>0,259</w:t>
            </w:r>
          </w:p>
        </w:tc>
        <w:tc>
          <w:tcPr>
            <w:tcW w:w="223" w:type="pct"/>
            <w:vAlign w:val="center"/>
          </w:tcPr>
          <w:p w:rsidR="000273B8" w:rsidRPr="00B44E72" w:rsidRDefault="000273B8" w:rsidP="007E1B9A">
            <w:r w:rsidRPr="00B44E72">
              <w:t>0,259</w:t>
            </w:r>
          </w:p>
        </w:tc>
        <w:tc>
          <w:tcPr>
            <w:tcW w:w="766" w:type="pct"/>
            <w:vAlign w:val="center"/>
          </w:tcPr>
          <w:p w:rsidR="000273B8" w:rsidRPr="00B44E72" w:rsidRDefault="000273B8" w:rsidP="007E1B9A">
            <w:r w:rsidRPr="00B44E72">
              <w:t>Надземная</w:t>
            </w:r>
          </w:p>
        </w:tc>
        <w:tc>
          <w:tcPr>
            <w:tcW w:w="207" w:type="pct"/>
            <w:vAlign w:val="center"/>
          </w:tcPr>
          <w:p w:rsidR="000273B8" w:rsidRPr="00B44E72" w:rsidRDefault="000273B8" w:rsidP="007E1B9A">
            <w:r w:rsidRPr="00B44E72">
              <w:t>1978</w:t>
            </w:r>
          </w:p>
        </w:tc>
        <w:tc>
          <w:tcPr>
            <w:tcW w:w="223" w:type="pct"/>
            <w:vAlign w:val="center"/>
          </w:tcPr>
          <w:p w:rsidR="000273B8" w:rsidRPr="00B44E72" w:rsidRDefault="000273B8" w:rsidP="007E1B9A">
            <w:r w:rsidRPr="00B44E72">
              <w:t>94,96</w:t>
            </w:r>
          </w:p>
        </w:tc>
        <w:tc>
          <w:tcPr>
            <w:tcW w:w="324" w:type="pct"/>
            <w:vAlign w:val="center"/>
          </w:tcPr>
          <w:p w:rsidR="000273B8" w:rsidRPr="00B44E72" w:rsidRDefault="000273B8" w:rsidP="007E1B9A">
            <w:r w:rsidRPr="00B44E72">
              <w:t>222,7749</w:t>
            </w:r>
          </w:p>
        </w:tc>
        <w:tc>
          <w:tcPr>
            <w:tcW w:w="140" w:type="pct"/>
            <w:vAlign w:val="center"/>
          </w:tcPr>
          <w:p w:rsidR="000273B8" w:rsidRPr="00B44E72" w:rsidRDefault="000273B8" w:rsidP="007E1B9A">
            <w:r w:rsidRPr="00B44E72">
              <w:t>35</w:t>
            </w:r>
          </w:p>
        </w:tc>
        <w:tc>
          <w:tcPr>
            <w:tcW w:w="257" w:type="pct"/>
            <w:vAlign w:val="center"/>
          </w:tcPr>
          <w:p w:rsidR="000273B8" w:rsidRPr="00B44E72" w:rsidRDefault="000273B8" w:rsidP="007E1B9A">
            <w:r w:rsidRPr="00B44E72">
              <w:t>3,3648</w:t>
            </w:r>
          </w:p>
        </w:tc>
        <w:tc>
          <w:tcPr>
            <w:tcW w:w="190" w:type="pct"/>
            <w:vAlign w:val="center"/>
          </w:tcPr>
          <w:p w:rsidR="000273B8" w:rsidRPr="00B44E72" w:rsidRDefault="000273B8" w:rsidP="007E1B9A">
            <w:r w:rsidRPr="00B44E72">
              <w:t>17,5</w:t>
            </w:r>
          </w:p>
        </w:tc>
        <w:tc>
          <w:tcPr>
            <w:tcW w:w="223" w:type="pct"/>
            <w:vAlign w:val="center"/>
          </w:tcPr>
          <w:p w:rsidR="000273B8" w:rsidRPr="00B44E72" w:rsidRDefault="000273B8" w:rsidP="007E1B9A">
            <w:r w:rsidRPr="00B44E72">
              <w:t>0,579</w:t>
            </w:r>
          </w:p>
        </w:tc>
        <w:tc>
          <w:tcPr>
            <w:tcW w:w="223" w:type="pct"/>
            <w:vAlign w:val="center"/>
          </w:tcPr>
          <w:p w:rsidR="000273B8" w:rsidRPr="00B44E72" w:rsidRDefault="000273B8" w:rsidP="007E1B9A">
            <w:r w:rsidRPr="00B44E72">
              <w:t>0,861</w:t>
            </w:r>
          </w:p>
        </w:tc>
        <w:tc>
          <w:tcPr>
            <w:tcW w:w="257" w:type="pct"/>
            <w:noWrap/>
            <w:vAlign w:val="center"/>
          </w:tcPr>
          <w:p w:rsidR="000273B8" w:rsidRPr="00B44E72" w:rsidRDefault="000273B8" w:rsidP="007E1B9A">
            <w:r w:rsidRPr="00B44E72">
              <w:t>97,46</w:t>
            </w:r>
          </w:p>
        </w:tc>
        <w:tc>
          <w:tcPr>
            <w:tcW w:w="190" w:type="pct"/>
            <w:noWrap/>
            <w:vAlign w:val="center"/>
          </w:tcPr>
          <w:p w:rsidR="000273B8" w:rsidRPr="00B44E72" w:rsidRDefault="000273B8" w:rsidP="007E1B9A">
            <w:r w:rsidRPr="00B44E72">
              <w:t>0,04</w:t>
            </w:r>
          </w:p>
        </w:tc>
      </w:tr>
      <w:tr w:rsidR="000273B8" w:rsidRPr="00B44E72" w:rsidTr="007E1B9A">
        <w:trPr>
          <w:trHeight w:val="199"/>
          <w:jc w:val="center"/>
        </w:trPr>
        <w:tc>
          <w:tcPr>
            <w:tcW w:w="140" w:type="pct"/>
            <w:noWrap/>
            <w:vAlign w:val="center"/>
          </w:tcPr>
          <w:p w:rsidR="000273B8" w:rsidRPr="00B44E72" w:rsidRDefault="000273B8" w:rsidP="007E1B9A">
            <w:r w:rsidRPr="00B44E72">
              <w:t>6</w:t>
            </w:r>
          </w:p>
        </w:tc>
        <w:tc>
          <w:tcPr>
            <w:tcW w:w="562" w:type="pct"/>
            <w:vAlign w:val="center"/>
          </w:tcPr>
          <w:p w:rsidR="000273B8" w:rsidRPr="00B44E72" w:rsidRDefault="000273B8" w:rsidP="007E1B9A">
            <w:r w:rsidRPr="00B44E72">
              <w:t>Уз. 6</w:t>
            </w:r>
          </w:p>
        </w:tc>
        <w:tc>
          <w:tcPr>
            <w:tcW w:w="594" w:type="pct"/>
            <w:vAlign w:val="center"/>
          </w:tcPr>
          <w:p w:rsidR="000273B8" w:rsidRPr="00B44E72" w:rsidRDefault="000273B8" w:rsidP="007E1B9A">
            <w:r w:rsidRPr="00B44E72">
              <w:t>Уз. 9</w:t>
            </w:r>
          </w:p>
        </w:tc>
        <w:tc>
          <w:tcPr>
            <w:tcW w:w="257" w:type="pct"/>
            <w:vAlign w:val="center"/>
          </w:tcPr>
          <w:p w:rsidR="000273B8" w:rsidRPr="00B44E72" w:rsidRDefault="000273B8" w:rsidP="007E1B9A">
            <w:r w:rsidRPr="00B44E72">
              <w:t>115,26</w:t>
            </w:r>
          </w:p>
        </w:tc>
        <w:tc>
          <w:tcPr>
            <w:tcW w:w="223" w:type="pct"/>
            <w:vAlign w:val="center"/>
          </w:tcPr>
          <w:p w:rsidR="000273B8" w:rsidRPr="00B44E72" w:rsidRDefault="000273B8" w:rsidP="007E1B9A">
            <w:r w:rsidRPr="00B44E72">
              <w:t>0,207</w:t>
            </w:r>
          </w:p>
        </w:tc>
        <w:tc>
          <w:tcPr>
            <w:tcW w:w="223" w:type="pct"/>
            <w:vAlign w:val="center"/>
          </w:tcPr>
          <w:p w:rsidR="000273B8" w:rsidRPr="00B44E72" w:rsidRDefault="000273B8" w:rsidP="007E1B9A">
            <w:r w:rsidRPr="00B44E72">
              <w:t>0,207</w:t>
            </w:r>
          </w:p>
        </w:tc>
        <w:tc>
          <w:tcPr>
            <w:tcW w:w="766" w:type="pct"/>
            <w:vAlign w:val="center"/>
          </w:tcPr>
          <w:p w:rsidR="000273B8" w:rsidRPr="00B44E72" w:rsidRDefault="000273B8" w:rsidP="007E1B9A">
            <w:r w:rsidRPr="00B44E72">
              <w:t>Надземная</w:t>
            </w:r>
          </w:p>
        </w:tc>
        <w:tc>
          <w:tcPr>
            <w:tcW w:w="207" w:type="pct"/>
            <w:vAlign w:val="center"/>
          </w:tcPr>
          <w:p w:rsidR="000273B8" w:rsidRPr="00B44E72" w:rsidRDefault="000273B8" w:rsidP="007E1B9A">
            <w:r w:rsidRPr="00B44E72">
              <w:t>1978</w:t>
            </w:r>
          </w:p>
        </w:tc>
        <w:tc>
          <w:tcPr>
            <w:tcW w:w="223" w:type="pct"/>
            <w:vAlign w:val="center"/>
          </w:tcPr>
          <w:p w:rsidR="000273B8" w:rsidRPr="00B44E72" w:rsidRDefault="000273B8" w:rsidP="007E1B9A">
            <w:r w:rsidRPr="00B44E72">
              <w:t>94,68</w:t>
            </w:r>
          </w:p>
        </w:tc>
        <w:tc>
          <w:tcPr>
            <w:tcW w:w="324" w:type="pct"/>
            <w:vAlign w:val="center"/>
          </w:tcPr>
          <w:p w:rsidR="000273B8" w:rsidRPr="00B44E72" w:rsidRDefault="000273B8" w:rsidP="007E1B9A">
            <w:r w:rsidRPr="00B44E72">
              <w:t>222,2442</w:t>
            </w:r>
          </w:p>
        </w:tc>
        <w:tc>
          <w:tcPr>
            <w:tcW w:w="140" w:type="pct"/>
            <w:vAlign w:val="center"/>
          </w:tcPr>
          <w:p w:rsidR="000273B8" w:rsidRPr="00B44E72" w:rsidRDefault="000273B8" w:rsidP="007E1B9A">
            <w:r w:rsidRPr="00B44E72">
              <w:t>35</w:t>
            </w:r>
          </w:p>
        </w:tc>
        <w:tc>
          <w:tcPr>
            <w:tcW w:w="257" w:type="pct"/>
            <w:vAlign w:val="center"/>
          </w:tcPr>
          <w:p w:rsidR="000273B8" w:rsidRPr="00B44E72" w:rsidRDefault="000273B8" w:rsidP="007E1B9A">
            <w:r w:rsidRPr="00B44E72">
              <w:t>1,2108</w:t>
            </w:r>
          </w:p>
        </w:tc>
        <w:tc>
          <w:tcPr>
            <w:tcW w:w="190" w:type="pct"/>
            <w:vAlign w:val="center"/>
          </w:tcPr>
          <w:p w:rsidR="000273B8" w:rsidRPr="00B44E72" w:rsidRDefault="000273B8" w:rsidP="007E1B9A">
            <w:r w:rsidRPr="00B44E72">
              <w:t>17,5</w:t>
            </w:r>
          </w:p>
        </w:tc>
        <w:tc>
          <w:tcPr>
            <w:tcW w:w="223" w:type="pct"/>
            <w:vAlign w:val="center"/>
          </w:tcPr>
          <w:p w:rsidR="000273B8" w:rsidRPr="00B44E72" w:rsidRDefault="000273B8" w:rsidP="007E1B9A">
            <w:r w:rsidRPr="00B44E72">
              <w:t>0,894</w:t>
            </w:r>
          </w:p>
        </w:tc>
        <w:tc>
          <w:tcPr>
            <w:tcW w:w="223" w:type="pct"/>
            <w:vAlign w:val="center"/>
          </w:tcPr>
          <w:p w:rsidR="000273B8" w:rsidRPr="00B44E72" w:rsidRDefault="000273B8" w:rsidP="007E1B9A">
            <w:r w:rsidRPr="00B44E72">
              <w:t>0,849</w:t>
            </w:r>
          </w:p>
        </w:tc>
        <w:tc>
          <w:tcPr>
            <w:tcW w:w="257" w:type="pct"/>
            <w:noWrap/>
            <w:vAlign w:val="center"/>
          </w:tcPr>
          <w:p w:rsidR="000273B8" w:rsidRPr="00B44E72" w:rsidRDefault="000273B8" w:rsidP="007E1B9A">
            <w:r w:rsidRPr="00B44E72">
              <w:t>97,23</w:t>
            </w:r>
          </w:p>
        </w:tc>
        <w:tc>
          <w:tcPr>
            <w:tcW w:w="190" w:type="pct"/>
            <w:noWrap/>
            <w:vAlign w:val="center"/>
          </w:tcPr>
          <w:p w:rsidR="000273B8" w:rsidRPr="00B44E72" w:rsidRDefault="000273B8" w:rsidP="007E1B9A">
            <w:r w:rsidRPr="00B44E72">
              <w:t>0,32</w:t>
            </w:r>
          </w:p>
        </w:tc>
      </w:tr>
      <w:tr w:rsidR="000273B8" w:rsidRPr="00B44E72" w:rsidTr="007E1B9A">
        <w:trPr>
          <w:trHeight w:val="199"/>
          <w:jc w:val="center"/>
        </w:trPr>
        <w:tc>
          <w:tcPr>
            <w:tcW w:w="140" w:type="pct"/>
            <w:noWrap/>
            <w:vAlign w:val="center"/>
          </w:tcPr>
          <w:p w:rsidR="000273B8" w:rsidRPr="00B44E72" w:rsidRDefault="000273B8" w:rsidP="007E1B9A">
            <w:r w:rsidRPr="00B44E72">
              <w:t>7</w:t>
            </w:r>
          </w:p>
        </w:tc>
        <w:tc>
          <w:tcPr>
            <w:tcW w:w="562" w:type="pct"/>
            <w:vAlign w:val="center"/>
          </w:tcPr>
          <w:p w:rsidR="000273B8" w:rsidRPr="00B44E72" w:rsidRDefault="000273B8" w:rsidP="007E1B9A">
            <w:r w:rsidRPr="00B44E72">
              <w:t>Уз. 9</w:t>
            </w:r>
          </w:p>
        </w:tc>
        <w:tc>
          <w:tcPr>
            <w:tcW w:w="594" w:type="pct"/>
            <w:vAlign w:val="center"/>
          </w:tcPr>
          <w:p w:rsidR="000273B8" w:rsidRPr="00B44E72" w:rsidRDefault="000273B8" w:rsidP="007E1B9A">
            <w:r w:rsidRPr="00B44E72">
              <w:t>ТК-38</w:t>
            </w:r>
          </w:p>
        </w:tc>
        <w:tc>
          <w:tcPr>
            <w:tcW w:w="257" w:type="pct"/>
            <w:vAlign w:val="center"/>
          </w:tcPr>
          <w:p w:rsidR="000273B8" w:rsidRPr="00B44E72" w:rsidRDefault="000273B8" w:rsidP="007E1B9A">
            <w:r w:rsidRPr="00B44E72">
              <w:t>68,52</w:t>
            </w:r>
          </w:p>
        </w:tc>
        <w:tc>
          <w:tcPr>
            <w:tcW w:w="223" w:type="pct"/>
            <w:vAlign w:val="center"/>
          </w:tcPr>
          <w:p w:rsidR="000273B8" w:rsidRPr="00B44E72" w:rsidRDefault="000273B8" w:rsidP="007E1B9A">
            <w:r w:rsidRPr="00B44E72">
              <w:t>0,207</w:t>
            </w:r>
          </w:p>
        </w:tc>
        <w:tc>
          <w:tcPr>
            <w:tcW w:w="223" w:type="pct"/>
            <w:vAlign w:val="center"/>
          </w:tcPr>
          <w:p w:rsidR="000273B8" w:rsidRPr="00B44E72" w:rsidRDefault="000273B8" w:rsidP="007E1B9A">
            <w:r w:rsidRPr="00B44E72">
              <w:t>0,207</w:t>
            </w:r>
          </w:p>
        </w:tc>
        <w:tc>
          <w:tcPr>
            <w:tcW w:w="766" w:type="pct"/>
            <w:vAlign w:val="center"/>
          </w:tcPr>
          <w:p w:rsidR="000273B8" w:rsidRPr="00B44E72" w:rsidRDefault="000273B8" w:rsidP="007E1B9A">
            <w:r w:rsidRPr="00B44E72">
              <w:t>Надземная</w:t>
            </w:r>
          </w:p>
        </w:tc>
        <w:tc>
          <w:tcPr>
            <w:tcW w:w="207" w:type="pct"/>
            <w:vAlign w:val="center"/>
          </w:tcPr>
          <w:p w:rsidR="000273B8" w:rsidRPr="00B44E72" w:rsidRDefault="000273B8" w:rsidP="007E1B9A">
            <w:r w:rsidRPr="00B44E72">
              <w:t>1978</w:t>
            </w:r>
          </w:p>
        </w:tc>
        <w:tc>
          <w:tcPr>
            <w:tcW w:w="223" w:type="pct"/>
            <w:vAlign w:val="center"/>
          </w:tcPr>
          <w:p w:rsidR="000273B8" w:rsidRPr="00B44E72" w:rsidRDefault="000273B8" w:rsidP="007E1B9A">
            <w:r w:rsidRPr="00B44E72">
              <w:t>94,59</w:t>
            </w:r>
          </w:p>
        </w:tc>
        <w:tc>
          <w:tcPr>
            <w:tcW w:w="324" w:type="pct"/>
            <w:vAlign w:val="center"/>
          </w:tcPr>
          <w:p w:rsidR="000273B8" w:rsidRPr="00B44E72" w:rsidRDefault="000273B8" w:rsidP="007E1B9A">
            <w:r w:rsidRPr="00B44E72">
              <w:t>153,2912</w:t>
            </w:r>
          </w:p>
        </w:tc>
        <w:tc>
          <w:tcPr>
            <w:tcW w:w="140" w:type="pct"/>
            <w:vAlign w:val="center"/>
          </w:tcPr>
          <w:p w:rsidR="000273B8" w:rsidRPr="00B44E72" w:rsidRDefault="000273B8" w:rsidP="007E1B9A">
            <w:r w:rsidRPr="00B44E72">
              <w:t>35</w:t>
            </w:r>
          </w:p>
        </w:tc>
        <w:tc>
          <w:tcPr>
            <w:tcW w:w="257" w:type="pct"/>
            <w:vAlign w:val="center"/>
          </w:tcPr>
          <w:p w:rsidR="000273B8" w:rsidRPr="00B44E72" w:rsidRDefault="000273B8" w:rsidP="007E1B9A">
            <w:r w:rsidRPr="00B44E72">
              <w:t>0,7198</w:t>
            </w:r>
          </w:p>
        </w:tc>
        <w:tc>
          <w:tcPr>
            <w:tcW w:w="190" w:type="pct"/>
            <w:vAlign w:val="center"/>
          </w:tcPr>
          <w:p w:rsidR="000273B8" w:rsidRPr="00B44E72" w:rsidRDefault="000273B8" w:rsidP="007E1B9A">
            <w:r w:rsidRPr="00B44E72">
              <w:t>17,5</w:t>
            </w:r>
          </w:p>
        </w:tc>
        <w:tc>
          <w:tcPr>
            <w:tcW w:w="223" w:type="pct"/>
            <w:vAlign w:val="center"/>
          </w:tcPr>
          <w:p w:rsidR="000273B8" w:rsidRPr="00B44E72" w:rsidRDefault="000273B8" w:rsidP="007E1B9A">
            <w:r w:rsidRPr="00B44E72">
              <w:t>0,942</w:t>
            </w:r>
          </w:p>
        </w:tc>
        <w:tc>
          <w:tcPr>
            <w:tcW w:w="223" w:type="pct"/>
            <w:vAlign w:val="center"/>
          </w:tcPr>
          <w:p w:rsidR="000273B8" w:rsidRPr="00B44E72" w:rsidRDefault="000273B8" w:rsidP="007E1B9A">
            <w:r w:rsidRPr="00B44E72">
              <w:t>0,845</w:t>
            </w:r>
          </w:p>
        </w:tc>
        <w:tc>
          <w:tcPr>
            <w:tcW w:w="257" w:type="pct"/>
            <w:noWrap/>
            <w:vAlign w:val="center"/>
          </w:tcPr>
          <w:p w:rsidR="000273B8" w:rsidRPr="00B44E72" w:rsidRDefault="000273B8" w:rsidP="007E1B9A">
            <w:r w:rsidRPr="00B44E72">
              <w:t>67,06</w:t>
            </w:r>
          </w:p>
        </w:tc>
        <w:tc>
          <w:tcPr>
            <w:tcW w:w="190" w:type="pct"/>
            <w:noWrap/>
            <w:vAlign w:val="center"/>
          </w:tcPr>
          <w:p w:rsidR="000273B8" w:rsidRPr="00B44E72" w:rsidRDefault="000273B8" w:rsidP="007E1B9A">
            <w:r w:rsidRPr="00B44E72">
              <w:t>0,41</w:t>
            </w:r>
          </w:p>
        </w:tc>
      </w:tr>
      <w:tr w:rsidR="000273B8" w:rsidRPr="00B44E72" w:rsidTr="007E1B9A">
        <w:trPr>
          <w:trHeight w:val="199"/>
          <w:jc w:val="center"/>
        </w:trPr>
        <w:tc>
          <w:tcPr>
            <w:tcW w:w="140" w:type="pct"/>
            <w:noWrap/>
            <w:vAlign w:val="center"/>
          </w:tcPr>
          <w:p w:rsidR="000273B8" w:rsidRPr="00B44E72" w:rsidRDefault="000273B8" w:rsidP="007E1B9A">
            <w:r w:rsidRPr="00B44E72">
              <w:t>8</w:t>
            </w:r>
          </w:p>
        </w:tc>
        <w:tc>
          <w:tcPr>
            <w:tcW w:w="562" w:type="pct"/>
            <w:vAlign w:val="center"/>
          </w:tcPr>
          <w:p w:rsidR="000273B8" w:rsidRPr="00B44E72" w:rsidRDefault="000273B8" w:rsidP="007E1B9A">
            <w:r w:rsidRPr="00B44E72">
              <w:t>ТК-38</w:t>
            </w:r>
          </w:p>
        </w:tc>
        <w:tc>
          <w:tcPr>
            <w:tcW w:w="594" w:type="pct"/>
            <w:vAlign w:val="center"/>
          </w:tcPr>
          <w:p w:rsidR="000273B8" w:rsidRPr="00B44E72" w:rsidRDefault="000273B8" w:rsidP="007E1B9A">
            <w:r w:rsidRPr="00B44E72">
              <w:t>ТК-38, Ду150</w:t>
            </w:r>
          </w:p>
        </w:tc>
        <w:tc>
          <w:tcPr>
            <w:tcW w:w="257" w:type="pct"/>
            <w:vAlign w:val="center"/>
          </w:tcPr>
          <w:p w:rsidR="000273B8" w:rsidRPr="00B44E72" w:rsidRDefault="000273B8" w:rsidP="007E1B9A">
            <w:r w:rsidRPr="00B44E72">
              <w:t>2,67</w:t>
            </w:r>
          </w:p>
        </w:tc>
        <w:tc>
          <w:tcPr>
            <w:tcW w:w="223" w:type="pct"/>
            <w:vAlign w:val="center"/>
          </w:tcPr>
          <w:p w:rsidR="000273B8" w:rsidRPr="00B44E72" w:rsidRDefault="000273B8" w:rsidP="007E1B9A">
            <w:r w:rsidRPr="00B44E72">
              <w:t>0,15</w:t>
            </w:r>
          </w:p>
        </w:tc>
        <w:tc>
          <w:tcPr>
            <w:tcW w:w="223" w:type="pct"/>
            <w:vAlign w:val="center"/>
          </w:tcPr>
          <w:p w:rsidR="000273B8" w:rsidRPr="00B44E72" w:rsidRDefault="000273B8" w:rsidP="007E1B9A">
            <w:r w:rsidRPr="00B44E72">
              <w:t>0,15</w:t>
            </w:r>
          </w:p>
        </w:tc>
        <w:tc>
          <w:tcPr>
            <w:tcW w:w="766" w:type="pct"/>
            <w:vAlign w:val="center"/>
          </w:tcPr>
          <w:p w:rsidR="000273B8" w:rsidRPr="00B44E72" w:rsidRDefault="000273B8" w:rsidP="007E1B9A">
            <w:r w:rsidRPr="00B44E72">
              <w:t>Подземная канальная</w:t>
            </w:r>
          </w:p>
        </w:tc>
        <w:tc>
          <w:tcPr>
            <w:tcW w:w="207" w:type="pct"/>
            <w:vAlign w:val="center"/>
          </w:tcPr>
          <w:p w:rsidR="000273B8" w:rsidRPr="00B44E72" w:rsidRDefault="000273B8" w:rsidP="007E1B9A">
            <w:r w:rsidRPr="00B44E72">
              <w:t>1984</w:t>
            </w:r>
          </w:p>
        </w:tc>
        <w:tc>
          <w:tcPr>
            <w:tcW w:w="223" w:type="pct"/>
            <w:vAlign w:val="center"/>
          </w:tcPr>
          <w:p w:rsidR="000273B8" w:rsidRPr="00B44E72" w:rsidRDefault="000273B8" w:rsidP="007E1B9A">
            <w:r w:rsidRPr="00B44E72">
              <w:t>94,52</w:t>
            </w:r>
          </w:p>
        </w:tc>
        <w:tc>
          <w:tcPr>
            <w:tcW w:w="324" w:type="pct"/>
            <w:vAlign w:val="center"/>
          </w:tcPr>
          <w:p w:rsidR="000273B8" w:rsidRPr="00B44E72" w:rsidRDefault="000273B8" w:rsidP="007E1B9A">
            <w:r w:rsidRPr="00B44E72">
              <w:t>64,1442</w:t>
            </w:r>
          </w:p>
        </w:tc>
        <w:tc>
          <w:tcPr>
            <w:tcW w:w="140" w:type="pct"/>
            <w:vAlign w:val="center"/>
          </w:tcPr>
          <w:p w:rsidR="000273B8" w:rsidRPr="00B44E72" w:rsidRDefault="000273B8" w:rsidP="007E1B9A">
            <w:r w:rsidRPr="00B44E72">
              <w:t>29</w:t>
            </w:r>
          </w:p>
        </w:tc>
        <w:tc>
          <w:tcPr>
            <w:tcW w:w="257" w:type="pct"/>
            <w:vAlign w:val="center"/>
          </w:tcPr>
          <w:p w:rsidR="000273B8" w:rsidRPr="00B44E72" w:rsidRDefault="000273B8" w:rsidP="007E1B9A">
            <w:r w:rsidRPr="00B44E72">
              <w:t>0,0089</w:t>
            </w:r>
          </w:p>
        </w:tc>
        <w:tc>
          <w:tcPr>
            <w:tcW w:w="190" w:type="pct"/>
            <w:vAlign w:val="center"/>
          </w:tcPr>
          <w:p w:rsidR="000273B8" w:rsidRPr="00B44E72" w:rsidRDefault="000273B8" w:rsidP="007E1B9A">
            <w:r w:rsidRPr="00B44E72">
              <w:t>17,5</w:t>
            </w:r>
          </w:p>
        </w:tc>
        <w:tc>
          <w:tcPr>
            <w:tcW w:w="223" w:type="pct"/>
            <w:vAlign w:val="center"/>
          </w:tcPr>
          <w:p w:rsidR="000273B8" w:rsidRPr="00B44E72" w:rsidRDefault="000273B8" w:rsidP="007E1B9A">
            <w:r w:rsidRPr="00B44E72">
              <w:t>1,000</w:t>
            </w:r>
          </w:p>
        </w:tc>
        <w:tc>
          <w:tcPr>
            <w:tcW w:w="223" w:type="pct"/>
            <w:vAlign w:val="center"/>
          </w:tcPr>
          <w:p w:rsidR="000273B8" w:rsidRPr="00B44E72" w:rsidRDefault="000273B8" w:rsidP="007E1B9A">
            <w:r w:rsidRPr="00B44E72">
              <w:t>0,845</w:t>
            </w:r>
          </w:p>
        </w:tc>
        <w:tc>
          <w:tcPr>
            <w:tcW w:w="257" w:type="pct"/>
            <w:noWrap/>
            <w:vAlign w:val="center"/>
          </w:tcPr>
          <w:p w:rsidR="000273B8" w:rsidRPr="00B44E72" w:rsidRDefault="000273B8" w:rsidP="007E1B9A">
            <w:r w:rsidRPr="00B44E72">
              <w:t>28,06</w:t>
            </w:r>
          </w:p>
        </w:tc>
        <w:tc>
          <w:tcPr>
            <w:tcW w:w="190" w:type="pct"/>
            <w:noWrap/>
            <w:vAlign w:val="center"/>
          </w:tcPr>
          <w:p w:rsidR="000273B8" w:rsidRPr="00B44E72" w:rsidRDefault="000273B8" w:rsidP="007E1B9A">
            <w:r w:rsidRPr="00B44E72">
              <w:t>0,48</w:t>
            </w:r>
          </w:p>
        </w:tc>
      </w:tr>
      <w:tr w:rsidR="000273B8" w:rsidRPr="00B44E72" w:rsidTr="007E1B9A">
        <w:trPr>
          <w:trHeight w:val="199"/>
          <w:jc w:val="center"/>
        </w:trPr>
        <w:tc>
          <w:tcPr>
            <w:tcW w:w="140" w:type="pct"/>
            <w:noWrap/>
            <w:vAlign w:val="center"/>
          </w:tcPr>
          <w:p w:rsidR="000273B8" w:rsidRPr="00B44E72" w:rsidRDefault="000273B8" w:rsidP="007E1B9A">
            <w:r w:rsidRPr="00B44E72">
              <w:t>9</w:t>
            </w:r>
          </w:p>
        </w:tc>
        <w:tc>
          <w:tcPr>
            <w:tcW w:w="562" w:type="pct"/>
            <w:vAlign w:val="center"/>
          </w:tcPr>
          <w:p w:rsidR="000273B8" w:rsidRPr="00B44E72" w:rsidRDefault="000273B8" w:rsidP="007E1B9A">
            <w:r w:rsidRPr="00B44E72">
              <w:t>ТК-38, Ду150</w:t>
            </w:r>
          </w:p>
        </w:tc>
        <w:tc>
          <w:tcPr>
            <w:tcW w:w="594" w:type="pct"/>
            <w:vAlign w:val="center"/>
          </w:tcPr>
          <w:p w:rsidR="000273B8" w:rsidRPr="00B44E72" w:rsidRDefault="000273B8" w:rsidP="007E1B9A">
            <w:r w:rsidRPr="00B44E72">
              <w:t>ТК-39</w:t>
            </w:r>
          </w:p>
        </w:tc>
        <w:tc>
          <w:tcPr>
            <w:tcW w:w="257" w:type="pct"/>
            <w:vAlign w:val="center"/>
          </w:tcPr>
          <w:p w:rsidR="000273B8" w:rsidRPr="00B44E72" w:rsidRDefault="000273B8" w:rsidP="007E1B9A">
            <w:r w:rsidRPr="00B44E72">
              <w:t>55,1</w:t>
            </w:r>
          </w:p>
        </w:tc>
        <w:tc>
          <w:tcPr>
            <w:tcW w:w="223" w:type="pct"/>
            <w:vAlign w:val="center"/>
          </w:tcPr>
          <w:p w:rsidR="000273B8" w:rsidRPr="00B44E72" w:rsidRDefault="000273B8" w:rsidP="007E1B9A">
            <w:r w:rsidRPr="00B44E72">
              <w:t>0,15</w:t>
            </w:r>
          </w:p>
        </w:tc>
        <w:tc>
          <w:tcPr>
            <w:tcW w:w="223" w:type="pct"/>
            <w:vAlign w:val="center"/>
          </w:tcPr>
          <w:p w:rsidR="000273B8" w:rsidRPr="00B44E72" w:rsidRDefault="000273B8" w:rsidP="007E1B9A">
            <w:r w:rsidRPr="00B44E72">
              <w:t>0,15</w:t>
            </w:r>
          </w:p>
        </w:tc>
        <w:tc>
          <w:tcPr>
            <w:tcW w:w="766" w:type="pct"/>
            <w:vAlign w:val="center"/>
          </w:tcPr>
          <w:p w:rsidR="000273B8" w:rsidRPr="00B44E72" w:rsidRDefault="000273B8" w:rsidP="007E1B9A">
            <w:r w:rsidRPr="00B44E72">
              <w:t>Подземная канальная</w:t>
            </w:r>
          </w:p>
        </w:tc>
        <w:tc>
          <w:tcPr>
            <w:tcW w:w="207" w:type="pct"/>
            <w:vAlign w:val="center"/>
          </w:tcPr>
          <w:p w:rsidR="000273B8" w:rsidRPr="00B44E72" w:rsidRDefault="000273B8" w:rsidP="007E1B9A">
            <w:r w:rsidRPr="00B44E72">
              <w:t>1984</w:t>
            </w:r>
          </w:p>
        </w:tc>
        <w:tc>
          <w:tcPr>
            <w:tcW w:w="223" w:type="pct"/>
            <w:vAlign w:val="center"/>
          </w:tcPr>
          <w:p w:rsidR="000273B8" w:rsidRPr="00B44E72" w:rsidRDefault="000273B8" w:rsidP="007E1B9A">
            <w:r w:rsidRPr="00B44E72">
              <w:t>94,51</w:t>
            </w:r>
          </w:p>
        </w:tc>
        <w:tc>
          <w:tcPr>
            <w:tcW w:w="324" w:type="pct"/>
            <w:vAlign w:val="center"/>
          </w:tcPr>
          <w:p w:rsidR="000273B8" w:rsidRPr="00B44E72" w:rsidRDefault="000273B8" w:rsidP="007E1B9A">
            <w:r w:rsidRPr="00B44E72">
              <w:t>64,1441</w:t>
            </w:r>
          </w:p>
        </w:tc>
        <w:tc>
          <w:tcPr>
            <w:tcW w:w="140" w:type="pct"/>
            <w:vAlign w:val="center"/>
          </w:tcPr>
          <w:p w:rsidR="000273B8" w:rsidRPr="00B44E72" w:rsidRDefault="000273B8" w:rsidP="007E1B9A">
            <w:r w:rsidRPr="00B44E72">
              <w:t>29</w:t>
            </w:r>
          </w:p>
        </w:tc>
        <w:tc>
          <w:tcPr>
            <w:tcW w:w="257" w:type="pct"/>
            <w:vAlign w:val="center"/>
          </w:tcPr>
          <w:p w:rsidR="000273B8" w:rsidRPr="00B44E72" w:rsidRDefault="000273B8" w:rsidP="007E1B9A">
            <w:r w:rsidRPr="00B44E72">
              <w:t>0,1838</w:t>
            </w:r>
          </w:p>
        </w:tc>
        <w:tc>
          <w:tcPr>
            <w:tcW w:w="190" w:type="pct"/>
            <w:vAlign w:val="center"/>
          </w:tcPr>
          <w:p w:rsidR="000273B8" w:rsidRPr="00B44E72" w:rsidRDefault="000273B8" w:rsidP="007E1B9A">
            <w:r w:rsidRPr="00B44E72">
              <w:t>17,5</w:t>
            </w:r>
          </w:p>
        </w:tc>
        <w:tc>
          <w:tcPr>
            <w:tcW w:w="223" w:type="pct"/>
            <w:vAlign w:val="center"/>
          </w:tcPr>
          <w:p w:rsidR="000273B8" w:rsidRPr="00B44E72" w:rsidRDefault="000273B8" w:rsidP="007E1B9A">
            <w:r w:rsidRPr="00B44E72">
              <w:t>0,990</w:t>
            </w:r>
          </w:p>
        </w:tc>
        <w:tc>
          <w:tcPr>
            <w:tcW w:w="223" w:type="pct"/>
            <w:vAlign w:val="center"/>
          </w:tcPr>
          <w:p w:rsidR="000273B8" w:rsidRPr="00B44E72" w:rsidRDefault="000273B8" w:rsidP="007E1B9A">
            <w:r w:rsidRPr="00B44E72">
              <w:t>0,844</w:t>
            </w:r>
          </w:p>
        </w:tc>
        <w:tc>
          <w:tcPr>
            <w:tcW w:w="257" w:type="pct"/>
            <w:noWrap/>
            <w:vAlign w:val="center"/>
          </w:tcPr>
          <w:p w:rsidR="000273B8" w:rsidRPr="00B44E72" w:rsidRDefault="000273B8" w:rsidP="007E1B9A">
            <w:r w:rsidRPr="00B44E72">
              <w:t>28,06</w:t>
            </w:r>
          </w:p>
        </w:tc>
        <w:tc>
          <w:tcPr>
            <w:tcW w:w="190" w:type="pct"/>
            <w:noWrap/>
            <w:vAlign w:val="center"/>
          </w:tcPr>
          <w:p w:rsidR="000273B8" w:rsidRPr="00B44E72" w:rsidRDefault="000273B8" w:rsidP="007E1B9A">
            <w:r w:rsidRPr="00B44E72">
              <w:t>0,49</w:t>
            </w:r>
          </w:p>
        </w:tc>
      </w:tr>
      <w:tr w:rsidR="000273B8" w:rsidRPr="00B44E72" w:rsidTr="007E1B9A">
        <w:trPr>
          <w:trHeight w:val="199"/>
          <w:jc w:val="center"/>
        </w:trPr>
        <w:tc>
          <w:tcPr>
            <w:tcW w:w="140" w:type="pct"/>
            <w:noWrap/>
            <w:vAlign w:val="center"/>
          </w:tcPr>
          <w:p w:rsidR="000273B8" w:rsidRPr="00B44E72" w:rsidRDefault="000273B8" w:rsidP="007E1B9A">
            <w:r w:rsidRPr="00B44E72">
              <w:t>10</w:t>
            </w:r>
          </w:p>
        </w:tc>
        <w:tc>
          <w:tcPr>
            <w:tcW w:w="562" w:type="pct"/>
            <w:vAlign w:val="center"/>
          </w:tcPr>
          <w:p w:rsidR="000273B8" w:rsidRPr="00B44E72" w:rsidRDefault="000273B8" w:rsidP="007E1B9A">
            <w:r w:rsidRPr="00B44E72">
              <w:t>ТК-39</w:t>
            </w:r>
          </w:p>
        </w:tc>
        <w:tc>
          <w:tcPr>
            <w:tcW w:w="594" w:type="pct"/>
            <w:vAlign w:val="center"/>
          </w:tcPr>
          <w:p w:rsidR="000273B8" w:rsidRPr="00B44E72" w:rsidRDefault="000273B8" w:rsidP="007E1B9A">
            <w:r w:rsidRPr="00B44E72">
              <w:t>ТК-40</w:t>
            </w:r>
          </w:p>
        </w:tc>
        <w:tc>
          <w:tcPr>
            <w:tcW w:w="257" w:type="pct"/>
            <w:vAlign w:val="center"/>
          </w:tcPr>
          <w:p w:rsidR="000273B8" w:rsidRPr="00B44E72" w:rsidRDefault="000273B8" w:rsidP="007E1B9A">
            <w:r w:rsidRPr="00B44E72">
              <w:t>131,56</w:t>
            </w:r>
          </w:p>
        </w:tc>
        <w:tc>
          <w:tcPr>
            <w:tcW w:w="223" w:type="pct"/>
            <w:vAlign w:val="center"/>
          </w:tcPr>
          <w:p w:rsidR="000273B8" w:rsidRPr="00B44E72" w:rsidRDefault="000273B8" w:rsidP="007E1B9A">
            <w:r w:rsidRPr="00B44E72">
              <w:t>0,15</w:t>
            </w:r>
          </w:p>
        </w:tc>
        <w:tc>
          <w:tcPr>
            <w:tcW w:w="223" w:type="pct"/>
            <w:vAlign w:val="center"/>
          </w:tcPr>
          <w:p w:rsidR="000273B8" w:rsidRPr="00B44E72" w:rsidRDefault="000273B8" w:rsidP="007E1B9A">
            <w:r w:rsidRPr="00B44E72">
              <w:t>0,15</w:t>
            </w:r>
          </w:p>
        </w:tc>
        <w:tc>
          <w:tcPr>
            <w:tcW w:w="766" w:type="pct"/>
            <w:vAlign w:val="center"/>
          </w:tcPr>
          <w:p w:rsidR="000273B8" w:rsidRPr="00B44E72" w:rsidRDefault="000273B8" w:rsidP="007E1B9A">
            <w:r w:rsidRPr="00B44E72">
              <w:t>Подземная канальная</w:t>
            </w:r>
          </w:p>
        </w:tc>
        <w:tc>
          <w:tcPr>
            <w:tcW w:w="207" w:type="pct"/>
            <w:vAlign w:val="center"/>
          </w:tcPr>
          <w:p w:rsidR="000273B8" w:rsidRPr="00B44E72" w:rsidRDefault="000273B8" w:rsidP="007E1B9A">
            <w:r w:rsidRPr="00B44E72">
              <w:t>1984</w:t>
            </w:r>
          </w:p>
        </w:tc>
        <w:tc>
          <w:tcPr>
            <w:tcW w:w="223" w:type="pct"/>
            <w:vAlign w:val="center"/>
          </w:tcPr>
          <w:p w:rsidR="000273B8" w:rsidRPr="00B44E72" w:rsidRDefault="000273B8" w:rsidP="007E1B9A">
            <w:r w:rsidRPr="00B44E72">
              <w:t>94,47</w:t>
            </w:r>
          </w:p>
        </w:tc>
        <w:tc>
          <w:tcPr>
            <w:tcW w:w="324" w:type="pct"/>
            <w:vAlign w:val="center"/>
          </w:tcPr>
          <w:p w:rsidR="000273B8" w:rsidRPr="00B44E72" w:rsidRDefault="000273B8" w:rsidP="007E1B9A">
            <w:r w:rsidRPr="00B44E72">
              <w:t>51,2177</w:t>
            </w:r>
          </w:p>
        </w:tc>
        <w:tc>
          <w:tcPr>
            <w:tcW w:w="140" w:type="pct"/>
            <w:vAlign w:val="center"/>
          </w:tcPr>
          <w:p w:rsidR="000273B8" w:rsidRPr="00B44E72" w:rsidRDefault="000273B8" w:rsidP="007E1B9A">
            <w:r w:rsidRPr="00B44E72">
              <w:t>29</w:t>
            </w:r>
          </w:p>
        </w:tc>
        <w:tc>
          <w:tcPr>
            <w:tcW w:w="257" w:type="pct"/>
            <w:vAlign w:val="center"/>
          </w:tcPr>
          <w:p w:rsidR="000273B8" w:rsidRPr="00B44E72" w:rsidRDefault="000273B8" w:rsidP="007E1B9A">
            <w:r w:rsidRPr="00B44E72">
              <w:t>0,4389</w:t>
            </w:r>
          </w:p>
        </w:tc>
        <w:tc>
          <w:tcPr>
            <w:tcW w:w="190" w:type="pct"/>
            <w:vAlign w:val="center"/>
          </w:tcPr>
          <w:p w:rsidR="000273B8" w:rsidRPr="00B44E72" w:rsidRDefault="000273B8" w:rsidP="007E1B9A">
            <w:r w:rsidRPr="00B44E72">
              <w:t>17,5</w:t>
            </w:r>
          </w:p>
        </w:tc>
        <w:tc>
          <w:tcPr>
            <w:tcW w:w="223" w:type="pct"/>
            <w:vAlign w:val="center"/>
          </w:tcPr>
          <w:p w:rsidR="000273B8" w:rsidRPr="00B44E72" w:rsidRDefault="000273B8" w:rsidP="007E1B9A">
            <w:r w:rsidRPr="00B44E72">
              <w:t>0,971</w:t>
            </w:r>
          </w:p>
        </w:tc>
        <w:tc>
          <w:tcPr>
            <w:tcW w:w="223" w:type="pct"/>
            <w:vAlign w:val="center"/>
          </w:tcPr>
          <w:p w:rsidR="000273B8" w:rsidRPr="00B44E72" w:rsidRDefault="000273B8" w:rsidP="007E1B9A">
            <w:r w:rsidRPr="00B44E72">
              <w:t>0,841</w:t>
            </w:r>
          </w:p>
        </w:tc>
        <w:tc>
          <w:tcPr>
            <w:tcW w:w="257" w:type="pct"/>
            <w:noWrap/>
            <w:vAlign w:val="center"/>
          </w:tcPr>
          <w:p w:rsidR="000273B8" w:rsidRPr="00B44E72" w:rsidRDefault="000273B8" w:rsidP="007E1B9A">
            <w:r w:rsidRPr="00B44E72">
              <w:t>22,41</w:t>
            </w:r>
          </w:p>
        </w:tc>
        <w:tc>
          <w:tcPr>
            <w:tcW w:w="190" w:type="pct"/>
            <w:noWrap/>
            <w:vAlign w:val="center"/>
          </w:tcPr>
          <w:p w:rsidR="000273B8" w:rsidRPr="00B44E72" w:rsidRDefault="000273B8" w:rsidP="007E1B9A">
            <w:r w:rsidRPr="00B44E72">
              <w:t>0,53</w:t>
            </w:r>
          </w:p>
        </w:tc>
      </w:tr>
      <w:tr w:rsidR="000273B8" w:rsidRPr="00B44E72" w:rsidTr="007E1B9A">
        <w:trPr>
          <w:trHeight w:val="199"/>
          <w:jc w:val="center"/>
        </w:trPr>
        <w:tc>
          <w:tcPr>
            <w:tcW w:w="140" w:type="pct"/>
            <w:noWrap/>
            <w:vAlign w:val="center"/>
          </w:tcPr>
          <w:p w:rsidR="000273B8" w:rsidRPr="00B44E72" w:rsidRDefault="000273B8" w:rsidP="007E1B9A">
            <w:r w:rsidRPr="00B44E72">
              <w:t>11</w:t>
            </w:r>
          </w:p>
        </w:tc>
        <w:tc>
          <w:tcPr>
            <w:tcW w:w="562" w:type="pct"/>
            <w:vAlign w:val="center"/>
          </w:tcPr>
          <w:p w:rsidR="000273B8" w:rsidRPr="00B44E72" w:rsidRDefault="000273B8" w:rsidP="007E1B9A">
            <w:r w:rsidRPr="00B44E72">
              <w:t>ТК-40</w:t>
            </w:r>
          </w:p>
        </w:tc>
        <w:tc>
          <w:tcPr>
            <w:tcW w:w="594" w:type="pct"/>
            <w:vAlign w:val="center"/>
          </w:tcPr>
          <w:p w:rsidR="000273B8" w:rsidRPr="00B44E72" w:rsidRDefault="000273B8" w:rsidP="007E1B9A">
            <w:r w:rsidRPr="00B44E72">
              <w:t>ТК-41</w:t>
            </w:r>
          </w:p>
        </w:tc>
        <w:tc>
          <w:tcPr>
            <w:tcW w:w="257" w:type="pct"/>
            <w:vAlign w:val="center"/>
          </w:tcPr>
          <w:p w:rsidR="000273B8" w:rsidRPr="00B44E72" w:rsidRDefault="000273B8" w:rsidP="007E1B9A">
            <w:r w:rsidRPr="00B44E72">
              <w:t>17,64</w:t>
            </w:r>
          </w:p>
        </w:tc>
        <w:tc>
          <w:tcPr>
            <w:tcW w:w="223" w:type="pct"/>
            <w:vAlign w:val="center"/>
          </w:tcPr>
          <w:p w:rsidR="000273B8" w:rsidRPr="00B44E72" w:rsidRDefault="000273B8" w:rsidP="007E1B9A">
            <w:r w:rsidRPr="00B44E72">
              <w:t>0,15</w:t>
            </w:r>
          </w:p>
        </w:tc>
        <w:tc>
          <w:tcPr>
            <w:tcW w:w="223" w:type="pct"/>
            <w:vAlign w:val="center"/>
          </w:tcPr>
          <w:p w:rsidR="000273B8" w:rsidRPr="00B44E72" w:rsidRDefault="000273B8" w:rsidP="007E1B9A">
            <w:r w:rsidRPr="00B44E72">
              <w:t>0,15</w:t>
            </w:r>
          </w:p>
        </w:tc>
        <w:tc>
          <w:tcPr>
            <w:tcW w:w="766" w:type="pct"/>
            <w:vAlign w:val="center"/>
          </w:tcPr>
          <w:p w:rsidR="000273B8" w:rsidRPr="00B44E72" w:rsidRDefault="000273B8" w:rsidP="007E1B9A">
            <w:r w:rsidRPr="00B44E72">
              <w:t>Подземная канальная</w:t>
            </w:r>
          </w:p>
        </w:tc>
        <w:tc>
          <w:tcPr>
            <w:tcW w:w="207" w:type="pct"/>
            <w:vAlign w:val="center"/>
          </w:tcPr>
          <w:p w:rsidR="000273B8" w:rsidRPr="00B44E72" w:rsidRDefault="000273B8" w:rsidP="007E1B9A">
            <w:r w:rsidRPr="00B44E72">
              <w:t>1984</w:t>
            </w:r>
          </w:p>
        </w:tc>
        <w:tc>
          <w:tcPr>
            <w:tcW w:w="223" w:type="pct"/>
            <w:vAlign w:val="center"/>
          </w:tcPr>
          <w:p w:rsidR="000273B8" w:rsidRPr="00B44E72" w:rsidRDefault="000273B8" w:rsidP="007E1B9A">
            <w:r w:rsidRPr="00B44E72">
              <w:t>94,34</w:t>
            </w:r>
          </w:p>
        </w:tc>
        <w:tc>
          <w:tcPr>
            <w:tcW w:w="324" w:type="pct"/>
            <w:vAlign w:val="center"/>
          </w:tcPr>
          <w:p w:rsidR="000273B8" w:rsidRPr="00B44E72" w:rsidRDefault="000273B8" w:rsidP="007E1B9A">
            <w:r w:rsidRPr="00B44E72">
              <w:t>50,2679</w:t>
            </w:r>
          </w:p>
        </w:tc>
        <w:tc>
          <w:tcPr>
            <w:tcW w:w="140" w:type="pct"/>
            <w:vAlign w:val="center"/>
          </w:tcPr>
          <w:p w:rsidR="000273B8" w:rsidRPr="00B44E72" w:rsidRDefault="000273B8" w:rsidP="007E1B9A">
            <w:r w:rsidRPr="00B44E72">
              <w:t>29</w:t>
            </w:r>
          </w:p>
        </w:tc>
        <w:tc>
          <w:tcPr>
            <w:tcW w:w="257" w:type="pct"/>
            <w:vAlign w:val="center"/>
          </w:tcPr>
          <w:p w:rsidR="000273B8" w:rsidRPr="00B44E72" w:rsidRDefault="000273B8" w:rsidP="007E1B9A">
            <w:r w:rsidRPr="00B44E72">
              <w:t>0,0588</w:t>
            </w:r>
          </w:p>
        </w:tc>
        <w:tc>
          <w:tcPr>
            <w:tcW w:w="190" w:type="pct"/>
            <w:vAlign w:val="center"/>
          </w:tcPr>
          <w:p w:rsidR="000273B8" w:rsidRPr="00B44E72" w:rsidRDefault="000273B8" w:rsidP="007E1B9A">
            <w:r w:rsidRPr="00B44E72">
              <w:t>17,5</w:t>
            </w:r>
          </w:p>
        </w:tc>
        <w:tc>
          <w:tcPr>
            <w:tcW w:w="223" w:type="pct"/>
            <w:vAlign w:val="center"/>
          </w:tcPr>
          <w:p w:rsidR="000273B8" w:rsidRPr="00B44E72" w:rsidRDefault="000273B8" w:rsidP="007E1B9A">
            <w:r w:rsidRPr="00B44E72">
              <w:t>0,997</w:t>
            </w:r>
          </w:p>
        </w:tc>
        <w:tc>
          <w:tcPr>
            <w:tcW w:w="223" w:type="pct"/>
            <w:vAlign w:val="center"/>
          </w:tcPr>
          <w:p w:rsidR="000273B8" w:rsidRPr="00B44E72" w:rsidRDefault="000273B8" w:rsidP="007E1B9A">
            <w:r w:rsidRPr="00B44E72">
              <w:t>0,840</w:t>
            </w:r>
          </w:p>
        </w:tc>
        <w:tc>
          <w:tcPr>
            <w:tcW w:w="257" w:type="pct"/>
            <w:noWrap/>
            <w:vAlign w:val="center"/>
          </w:tcPr>
          <w:p w:rsidR="000273B8" w:rsidRPr="00B44E72" w:rsidRDefault="000273B8" w:rsidP="007E1B9A">
            <w:r w:rsidRPr="00B44E72">
              <w:t>21,99</w:t>
            </w:r>
          </w:p>
        </w:tc>
        <w:tc>
          <w:tcPr>
            <w:tcW w:w="190" w:type="pct"/>
            <w:noWrap/>
            <w:vAlign w:val="center"/>
          </w:tcPr>
          <w:p w:rsidR="000273B8" w:rsidRPr="00B44E72" w:rsidRDefault="000273B8" w:rsidP="007E1B9A">
            <w:r w:rsidRPr="00B44E72">
              <w:t>0,66</w:t>
            </w:r>
          </w:p>
        </w:tc>
      </w:tr>
      <w:tr w:rsidR="000273B8" w:rsidRPr="00B44E72" w:rsidTr="007E1B9A">
        <w:trPr>
          <w:trHeight w:val="199"/>
          <w:jc w:val="center"/>
        </w:trPr>
        <w:tc>
          <w:tcPr>
            <w:tcW w:w="140" w:type="pct"/>
            <w:noWrap/>
            <w:vAlign w:val="center"/>
          </w:tcPr>
          <w:p w:rsidR="000273B8" w:rsidRPr="00B44E72" w:rsidRDefault="000273B8" w:rsidP="007E1B9A">
            <w:r w:rsidRPr="00B44E72">
              <w:t>12</w:t>
            </w:r>
          </w:p>
        </w:tc>
        <w:tc>
          <w:tcPr>
            <w:tcW w:w="562" w:type="pct"/>
            <w:vAlign w:val="center"/>
          </w:tcPr>
          <w:p w:rsidR="000273B8" w:rsidRPr="00B44E72" w:rsidRDefault="000273B8" w:rsidP="007E1B9A">
            <w:r w:rsidRPr="00B44E72">
              <w:t>ТК-41</w:t>
            </w:r>
          </w:p>
        </w:tc>
        <w:tc>
          <w:tcPr>
            <w:tcW w:w="594" w:type="pct"/>
            <w:vAlign w:val="center"/>
          </w:tcPr>
          <w:p w:rsidR="000273B8" w:rsidRPr="00B44E72" w:rsidRDefault="000273B8" w:rsidP="007E1B9A">
            <w:r w:rsidRPr="00B44E72">
              <w:t>ТК-42</w:t>
            </w:r>
          </w:p>
        </w:tc>
        <w:tc>
          <w:tcPr>
            <w:tcW w:w="257" w:type="pct"/>
            <w:vAlign w:val="center"/>
          </w:tcPr>
          <w:p w:rsidR="000273B8" w:rsidRPr="00B44E72" w:rsidRDefault="000273B8" w:rsidP="007E1B9A">
            <w:r w:rsidRPr="00B44E72">
              <w:t>95,79</w:t>
            </w:r>
          </w:p>
        </w:tc>
        <w:tc>
          <w:tcPr>
            <w:tcW w:w="223" w:type="pct"/>
            <w:vAlign w:val="center"/>
          </w:tcPr>
          <w:p w:rsidR="000273B8" w:rsidRPr="00B44E72" w:rsidRDefault="000273B8" w:rsidP="007E1B9A">
            <w:r w:rsidRPr="00B44E72">
              <w:t>0,15</w:t>
            </w:r>
          </w:p>
        </w:tc>
        <w:tc>
          <w:tcPr>
            <w:tcW w:w="223" w:type="pct"/>
            <w:vAlign w:val="center"/>
          </w:tcPr>
          <w:p w:rsidR="000273B8" w:rsidRPr="00B44E72" w:rsidRDefault="000273B8" w:rsidP="007E1B9A">
            <w:r w:rsidRPr="00B44E72">
              <w:t>0,15</w:t>
            </w:r>
          </w:p>
        </w:tc>
        <w:tc>
          <w:tcPr>
            <w:tcW w:w="766" w:type="pct"/>
            <w:vAlign w:val="center"/>
          </w:tcPr>
          <w:p w:rsidR="000273B8" w:rsidRPr="00B44E72" w:rsidRDefault="000273B8" w:rsidP="007E1B9A">
            <w:r w:rsidRPr="00B44E72">
              <w:t>Подземная канальная</w:t>
            </w:r>
          </w:p>
        </w:tc>
        <w:tc>
          <w:tcPr>
            <w:tcW w:w="207" w:type="pct"/>
            <w:vAlign w:val="center"/>
          </w:tcPr>
          <w:p w:rsidR="000273B8" w:rsidRPr="00B44E72" w:rsidRDefault="000273B8" w:rsidP="007E1B9A">
            <w:r w:rsidRPr="00B44E72">
              <w:t>1984</w:t>
            </w:r>
          </w:p>
        </w:tc>
        <w:tc>
          <w:tcPr>
            <w:tcW w:w="223" w:type="pct"/>
            <w:vAlign w:val="center"/>
          </w:tcPr>
          <w:p w:rsidR="000273B8" w:rsidRPr="00B44E72" w:rsidRDefault="000273B8" w:rsidP="007E1B9A">
            <w:r w:rsidRPr="00B44E72">
              <w:t>94,33</w:t>
            </w:r>
          </w:p>
        </w:tc>
        <w:tc>
          <w:tcPr>
            <w:tcW w:w="324" w:type="pct"/>
            <w:vAlign w:val="center"/>
          </w:tcPr>
          <w:p w:rsidR="000273B8" w:rsidRPr="00B44E72" w:rsidRDefault="000273B8" w:rsidP="007E1B9A">
            <w:r w:rsidRPr="00B44E72">
              <w:t>48,1178</w:t>
            </w:r>
          </w:p>
        </w:tc>
        <w:tc>
          <w:tcPr>
            <w:tcW w:w="140" w:type="pct"/>
            <w:vAlign w:val="center"/>
          </w:tcPr>
          <w:p w:rsidR="000273B8" w:rsidRPr="00B44E72" w:rsidRDefault="000273B8" w:rsidP="007E1B9A">
            <w:r w:rsidRPr="00B44E72">
              <w:t>29</w:t>
            </w:r>
          </w:p>
        </w:tc>
        <w:tc>
          <w:tcPr>
            <w:tcW w:w="257" w:type="pct"/>
            <w:vAlign w:val="center"/>
          </w:tcPr>
          <w:p w:rsidR="000273B8" w:rsidRPr="00B44E72" w:rsidRDefault="000273B8" w:rsidP="007E1B9A">
            <w:r w:rsidRPr="00B44E72">
              <w:t>0,3196</w:t>
            </w:r>
          </w:p>
        </w:tc>
        <w:tc>
          <w:tcPr>
            <w:tcW w:w="190" w:type="pct"/>
            <w:vAlign w:val="center"/>
          </w:tcPr>
          <w:p w:rsidR="000273B8" w:rsidRPr="00B44E72" w:rsidRDefault="000273B8" w:rsidP="007E1B9A">
            <w:r w:rsidRPr="00B44E72">
              <w:t>17,5</w:t>
            </w:r>
          </w:p>
        </w:tc>
        <w:tc>
          <w:tcPr>
            <w:tcW w:w="223" w:type="pct"/>
            <w:vAlign w:val="center"/>
          </w:tcPr>
          <w:p w:rsidR="000273B8" w:rsidRPr="00B44E72" w:rsidRDefault="000273B8" w:rsidP="007E1B9A">
            <w:r w:rsidRPr="00B44E72">
              <w:t>0,980</w:t>
            </w:r>
          </w:p>
        </w:tc>
        <w:tc>
          <w:tcPr>
            <w:tcW w:w="223" w:type="pct"/>
            <w:vAlign w:val="center"/>
          </w:tcPr>
          <w:p w:rsidR="000273B8" w:rsidRPr="00B44E72" w:rsidRDefault="000273B8" w:rsidP="007E1B9A">
            <w:r w:rsidRPr="00B44E72">
              <w:t>0,839</w:t>
            </w:r>
          </w:p>
        </w:tc>
        <w:tc>
          <w:tcPr>
            <w:tcW w:w="257" w:type="pct"/>
            <w:noWrap/>
            <w:vAlign w:val="center"/>
          </w:tcPr>
          <w:p w:rsidR="000273B8" w:rsidRPr="00B44E72" w:rsidRDefault="000273B8" w:rsidP="007E1B9A">
            <w:r w:rsidRPr="00B44E72">
              <w:t>21,05</w:t>
            </w:r>
          </w:p>
        </w:tc>
        <w:tc>
          <w:tcPr>
            <w:tcW w:w="190" w:type="pct"/>
            <w:noWrap/>
            <w:vAlign w:val="center"/>
          </w:tcPr>
          <w:p w:rsidR="000273B8" w:rsidRPr="00B44E72" w:rsidRDefault="000273B8" w:rsidP="007E1B9A">
            <w:r w:rsidRPr="00B44E72">
              <w:t>0,67</w:t>
            </w:r>
          </w:p>
        </w:tc>
      </w:tr>
      <w:tr w:rsidR="000273B8" w:rsidRPr="00B44E72" w:rsidTr="007E1B9A">
        <w:trPr>
          <w:trHeight w:val="199"/>
          <w:jc w:val="center"/>
        </w:trPr>
        <w:tc>
          <w:tcPr>
            <w:tcW w:w="140" w:type="pct"/>
            <w:noWrap/>
            <w:vAlign w:val="center"/>
          </w:tcPr>
          <w:p w:rsidR="000273B8" w:rsidRPr="00B44E72" w:rsidRDefault="000273B8" w:rsidP="007E1B9A">
            <w:r w:rsidRPr="00B44E72">
              <w:t>13</w:t>
            </w:r>
          </w:p>
        </w:tc>
        <w:tc>
          <w:tcPr>
            <w:tcW w:w="562" w:type="pct"/>
            <w:vAlign w:val="center"/>
          </w:tcPr>
          <w:p w:rsidR="000273B8" w:rsidRPr="00B44E72" w:rsidRDefault="000273B8" w:rsidP="007E1B9A">
            <w:r w:rsidRPr="00B44E72">
              <w:t>ТК-42</w:t>
            </w:r>
          </w:p>
        </w:tc>
        <w:tc>
          <w:tcPr>
            <w:tcW w:w="594" w:type="pct"/>
            <w:vAlign w:val="center"/>
          </w:tcPr>
          <w:p w:rsidR="000273B8" w:rsidRPr="00B44E72" w:rsidRDefault="000273B8" w:rsidP="007E1B9A">
            <w:r w:rsidRPr="00B44E72">
              <w:t>ТК-42, Ду150</w:t>
            </w:r>
          </w:p>
        </w:tc>
        <w:tc>
          <w:tcPr>
            <w:tcW w:w="257" w:type="pct"/>
            <w:vAlign w:val="center"/>
          </w:tcPr>
          <w:p w:rsidR="000273B8" w:rsidRPr="00B44E72" w:rsidRDefault="000273B8" w:rsidP="007E1B9A">
            <w:r w:rsidRPr="00B44E72">
              <w:t>2,94</w:t>
            </w:r>
          </w:p>
        </w:tc>
        <w:tc>
          <w:tcPr>
            <w:tcW w:w="223" w:type="pct"/>
            <w:vAlign w:val="center"/>
          </w:tcPr>
          <w:p w:rsidR="000273B8" w:rsidRPr="00B44E72" w:rsidRDefault="000273B8" w:rsidP="007E1B9A">
            <w:r w:rsidRPr="00B44E72">
              <w:t>0,15</w:t>
            </w:r>
          </w:p>
        </w:tc>
        <w:tc>
          <w:tcPr>
            <w:tcW w:w="223" w:type="pct"/>
            <w:vAlign w:val="center"/>
          </w:tcPr>
          <w:p w:rsidR="000273B8" w:rsidRPr="00B44E72" w:rsidRDefault="000273B8" w:rsidP="007E1B9A">
            <w:r w:rsidRPr="00B44E72">
              <w:t>0,15</w:t>
            </w:r>
          </w:p>
        </w:tc>
        <w:tc>
          <w:tcPr>
            <w:tcW w:w="766" w:type="pct"/>
            <w:vAlign w:val="center"/>
          </w:tcPr>
          <w:p w:rsidR="000273B8" w:rsidRPr="00B44E72" w:rsidRDefault="000273B8" w:rsidP="007E1B9A">
            <w:r w:rsidRPr="00B44E72">
              <w:t>Подземная канальная</w:t>
            </w:r>
          </w:p>
        </w:tc>
        <w:tc>
          <w:tcPr>
            <w:tcW w:w="207" w:type="pct"/>
            <w:vAlign w:val="center"/>
          </w:tcPr>
          <w:p w:rsidR="000273B8" w:rsidRPr="00B44E72" w:rsidRDefault="000273B8" w:rsidP="007E1B9A">
            <w:r w:rsidRPr="00B44E72">
              <w:t>1984</w:t>
            </w:r>
          </w:p>
        </w:tc>
        <w:tc>
          <w:tcPr>
            <w:tcW w:w="223" w:type="pct"/>
            <w:vAlign w:val="center"/>
          </w:tcPr>
          <w:p w:rsidR="000273B8" w:rsidRPr="00B44E72" w:rsidRDefault="000273B8" w:rsidP="007E1B9A">
            <w:r w:rsidRPr="00B44E72">
              <w:t>94,23</w:t>
            </w:r>
          </w:p>
        </w:tc>
        <w:tc>
          <w:tcPr>
            <w:tcW w:w="324" w:type="pct"/>
            <w:vAlign w:val="center"/>
          </w:tcPr>
          <w:p w:rsidR="000273B8" w:rsidRPr="00B44E72" w:rsidRDefault="000273B8" w:rsidP="007E1B9A">
            <w:r w:rsidRPr="00B44E72">
              <w:t>41,6084</w:t>
            </w:r>
          </w:p>
        </w:tc>
        <w:tc>
          <w:tcPr>
            <w:tcW w:w="140" w:type="pct"/>
            <w:vAlign w:val="center"/>
          </w:tcPr>
          <w:p w:rsidR="000273B8" w:rsidRPr="00B44E72" w:rsidRDefault="000273B8" w:rsidP="007E1B9A">
            <w:r w:rsidRPr="00B44E72">
              <w:t>29</w:t>
            </w:r>
          </w:p>
        </w:tc>
        <w:tc>
          <w:tcPr>
            <w:tcW w:w="257" w:type="pct"/>
            <w:vAlign w:val="center"/>
          </w:tcPr>
          <w:p w:rsidR="000273B8" w:rsidRPr="00B44E72" w:rsidRDefault="000273B8" w:rsidP="007E1B9A">
            <w:r w:rsidRPr="00B44E72">
              <w:t>0,0098</w:t>
            </w:r>
          </w:p>
        </w:tc>
        <w:tc>
          <w:tcPr>
            <w:tcW w:w="190" w:type="pct"/>
            <w:vAlign w:val="center"/>
          </w:tcPr>
          <w:p w:rsidR="000273B8" w:rsidRPr="00B44E72" w:rsidRDefault="000273B8" w:rsidP="007E1B9A">
            <w:r w:rsidRPr="00B44E72">
              <w:t>17,5</w:t>
            </w:r>
          </w:p>
        </w:tc>
        <w:tc>
          <w:tcPr>
            <w:tcW w:w="223" w:type="pct"/>
            <w:vAlign w:val="center"/>
          </w:tcPr>
          <w:p w:rsidR="000273B8" w:rsidRPr="00B44E72" w:rsidRDefault="000273B8" w:rsidP="007E1B9A">
            <w:r w:rsidRPr="00B44E72">
              <w:t>1,000</w:t>
            </w:r>
          </w:p>
        </w:tc>
        <w:tc>
          <w:tcPr>
            <w:tcW w:w="223" w:type="pct"/>
            <w:vAlign w:val="center"/>
          </w:tcPr>
          <w:p w:rsidR="000273B8" w:rsidRPr="00B44E72" w:rsidRDefault="000273B8" w:rsidP="007E1B9A">
            <w:r w:rsidRPr="00B44E72">
              <w:t>0,839</w:t>
            </w:r>
          </w:p>
        </w:tc>
        <w:tc>
          <w:tcPr>
            <w:tcW w:w="257" w:type="pct"/>
            <w:noWrap/>
            <w:vAlign w:val="center"/>
          </w:tcPr>
          <w:p w:rsidR="000273B8" w:rsidRPr="00B44E72" w:rsidRDefault="000273B8" w:rsidP="007E1B9A">
            <w:r w:rsidRPr="00B44E72">
              <w:t>18,20</w:t>
            </w:r>
          </w:p>
        </w:tc>
        <w:tc>
          <w:tcPr>
            <w:tcW w:w="190" w:type="pct"/>
            <w:noWrap/>
            <w:vAlign w:val="center"/>
          </w:tcPr>
          <w:p w:rsidR="000273B8" w:rsidRPr="00B44E72" w:rsidRDefault="000273B8" w:rsidP="007E1B9A">
            <w:r w:rsidRPr="00B44E72">
              <w:t>0,77</w:t>
            </w:r>
          </w:p>
        </w:tc>
      </w:tr>
      <w:tr w:rsidR="000273B8" w:rsidRPr="00B44E72" w:rsidTr="007E1B9A">
        <w:trPr>
          <w:trHeight w:val="199"/>
          <w:jc w:val="center"/>
        </w:trPr>
        <w:tc>
          <w:tcPr>
            <w:tcW w:w="140" w:type="pct"/>
            <w:noWrap/>
            <w:vAlign w:val="center"/>
          </w:tcPr>
          <w:p w:rsidR="000273B8" w:rsidRPr="00B44E72" w:rsidRDefault="000273B8" w:rsidP="007E1B9A">
            <w:r w:rsidRPr="00B44E72">
              <w:t>14</w:t>
            </w:r>
          </w:p>
        </w:tc>
        <w:tc>
          <w:tcPr>
            <w:tcW w:w="562" w:type="pct"/>
            <w:vAlign w:val="center"/>
          </w:tcPr>
          <w:p w:rsidR="000273B8" w:rsidRPr="00B44E72" w:rsidRDefault="000273B8" w:rsidP="007E1B9A">
            <w:r w:rsidRPr="00B44E72">
              <w:t>ТК-42, Ду150</w:t>
            </w:r>
          </w:p>
        </w:tc>
        <w:tc>
          <w:tcPr>
            <w:tcW w:w="594" w:type="pct"/>
            <w:vAlign w:val="center"/>
          </w:tcPr>
          <w:p w:rsidR="000273B8" w:rsidRPr="00B44E72" w:rsidRDefault="000273B8" w:rsidP="007E1B9A">
            <w:r w:rsidRPr="00B44E72">
              <w:t>Ввод ж/д 10</w:t>
            </w:r>
          </w:p>
        </w:tc>
        <w:tc>
          <w:tcPr>
            <w:tcW w:w="257" w:type="pct"/>
            <w:vAlign w:val="center"/>
          </w:tcPr>
          <w:p w:rsidR="000273B8" w:rsidRPr="00B44E72" w:rsidRDefault="000273B8" w:rsidP="007E1B9A">
            <w:r w:rsidRPr="00B44E72">
              <w:t>50,4</w:t>
            </w:r>
          </w:p>
        </w:tc>
        <w:tc>
          <w:tcPr>
            <w:tcW w:w="223" w:type="pct"/>
            <w:vAlign w:val="center"/>
          </w:tcPr>
          <w:p w:rsidR="000273B8" w:rsidRPr="00B44E72" w:rsidRDefault="000273B8" w:rsidP="007E1B9A">
            <w:r w:rsidRPr="00B44E72">
              <w:t>0,15</w:t>
            </w:r>
          </w:p>
        </w:tc>
        <w:tc>
          <w:tcPr>
            <w:tcW w:w="223" w:type="pct"/>
            <w:vAlign w:val="center"/>
          </w:tcPr>
          <w:p w:rsidR="000273B8" w:rsidRPr="00B44E72" w:rsidRDefault="000273B8" w:rsidP="007E1B9A">
            <w:r w:rsidRPr="00B44E72">
              <w:t>0,15</w:t>
            </w:r>
          </w:p>
        </w:tc>
        <w:tc>
          <w:tcPr>
            <w:tcW w:w="766" w:type="pct"/>
            <w:vAlign w:val="center"/>
          </w:tcPr>
          <w:p w:rsidR="000273B8" w:rsidRPr="00B44E72" w:rsidRDefault="000273B8" w:rsidP="007E1B9A">
            <w:r w:rsidRPr="00B44E72">
              <w:t>Подземная канальная</w:t>
            </w:r>
          </w:p>
        </w:tc>
        <w:tc>
          <w:tcPr>
            <w:tcW w:w="207" w:type="pct"/>
            <w:vAlign w:val="center"/>
          </w:tcPr>
          <w:p w:rsidR="000273B8" w:rsidRPr="00B44E72" w:rsidRDefault="000273B8" w:rsidP="007E1B9A">
            <w:r w:rsidRPr="00B44E72">
              <w:t>1981</w:t>
            </w:r>
          </w:p>
        </w:tc>
        <w:tc>
          <w:tcPr>
            <w:tcW w:w="223" w:type="pct"/>
            <w:vAlign w:val="center"/>
          </w:tcPr>
          <w:p w:rsidR="000273B8" w:rsidRPr="00B44E72" w:rsidRDefault="000273B8" w:rsidP="007E1B9A">
            <w:r w:rsidRPr="00B44E72">
              <w:t>94,22</w:t>
            </w:r>
          </w:p>
        </w:tc>
        <w:tc>
          <w:tcPr>
            <w:tcW w:w="324" w:type="pct"/>
            <w:vAlign w:val="center"/>
          </w:tcPr>
          <w:p w:rsidR="000273B8" w:rsidRPr="00B44E72" w:rsidRDefault="000273B8" w:rsidP="007E1B9A">
            <w:r w:rsidRPr="00B44E72">
              <w:t>41,6083</w:t>
            </w:r>
          </w:p>
        </w:tc>
        <w:tc>
          <w:tcPr>
            <w:tcW w:w="140" w:type="pct"/>
            <w:vAlign w:val="center"/>
          </w:tcPr>
          <w:p w:rsidR="000273B8" w:rsidRPr="00B44E72" w:rsidRDefault="000273B8" w:rsidP="007E1B9A">
            <w:r w:rsidRPr="00B44E72">
              <w:t>32</w:t>
            </w:r>
          </w:p>
        </w:tc>
        <w:tc>
          <w:tcPr>
            <w:tcW w:w="257" w:type="pct"/>
            <w:vAlign w:val="center"/>
          </w:tcPr>
          <w:p w:rsidR="000273B8" w:rsidRPr="00B44E72" w:rsidRDefault="000273B8" w:rsidP="007E1B9A">
            <w:r w:rsidRPr="00B44E72">
              <w:t>0,2807</w:t>
            </w:r>
          </w:p>
        </w:tc>
        <w:tc>
          <w:tcPr>
            <w:tcW w:w="190" w:type="pct"/>
            <w:vAlign w:val="center"/>
          </w:tcPr>
          <w:p w:rsidR="000273B8" w:rsidRPr="00B44E72" w:rsidRDefault="000273B8" w:rsidP="007E1B9A">
            <w:r w:rsidRPr="00B44E72">
              <w:t>17,5</w:t>
            </w:r>
          </w:p>
        </w:tc>
        <w:tc>
          <w:tcPr>
            <w:tcW w:w="223" w:type="pct"/>
            <w:vAlign w:val="center"/>
          </w:tcPr>
          <w:p w:rsidR="000273B8" w:rsidRPr="00B44E72" w:rsidRDefault="000273B8" w:rsidP="007E1B9A">
            <w:r w:rsidRPr="00B44E72">
              <w:t>0,984</w:t>
            </w:r>
          </w:p>
        </w:tc>
        <w:tc>
          <w:tcPr>
            <w:tcW w:w="223" w:type="pct"/>
            <w:vAlign w:val="center"/>
          </w:tcPr>
          <w:p w:rsidR="000273B8" w:rsidRPr="00B44E72" w:rsidRDefault="000273B8" w:rsidP="007E1B9A">
            <w:r w:rsidRPr="00B44E72">
              <w:t>0,838</w:t>
            </w:r>
          </w:p>
        </w:tc>
        <w:tc>
          <w:tcPr>
            <w:tcW w:w="257" w:type="pct"/>
            <w:noWrap/>
            <w:vAlign w:val="center"/>
          </w:tcPr>
          <w:p w:rsidR="000273B8" w:rsidRPr="00B44E72" w:rsidRDefault="000273B8" w:rsidP="007E1B9A">
            <w:r w:rsidRPr="00B44E72">
              <w:t>18,20</w:t>
            </w:r>
          </w:p>
        </w:tc>
        <w:tc>
          <w:tcPr>
            <w:tcW w:w="190" w:type="pct"/>
            <w:noWrap/>
            <w:vAlign w:val="center"/>
          </w:tcPr>
          <w:p w:rsidR="000273B8" w:rsidRPr="00B44E72" w:rsidRDefault="000273B8" w:rsidP="007E1B9A">
            <w:r w:rsidRPr="00B44E72">
              <w:t>0,78</w:t>
            </w:r>
          </w:p>
        </w:tc>
      </w:tr>
      <w:tr w:rsidR="000273B8" w:rsidRPr="00B44E72" w:rsidTr="007E1B9A">
        <w:trPr>
          <w:trHeight w:val="199"/>
          <w:jc w:val="center"/>
        </w:trPr>
        <w:tc>
          <w:tcPr>
            <w:tcW w:w="140" w:type="pct"/>
            <w:noWrap/>
            <w:vAlign w:val="center"/>
          </w:tcPr>
          <w:p w:rsidR="000273B8" w:rsidRPr="00B44E72" w:rsidRDefault="000273B8" w:rsidP="007E1B9A">
            <w:r w:rsidRPr="00B44E72">
              <w:t>15</w:t>
            </w:r>
          </w:p>
        </w:tc>
        <w:tc>
          <w:tcPr>
            <w:tcW w:w="562" w:type="pct"/>
            <w:vAlign w:val="center"/>
          </w:tcPr>
          <w:p w:rsidR="000273B8" w:rsidRPr="00B44E72" w:rsidRDefault="000273B8" w:rsidP="007E1B9A">
            <w:r w:rsidRPr="00B44E72">
              <w:t>Ввод ж/д 10</w:t>
            </w:r>
          </w:p>
        </w:tc>
        <w:tc>
          <w:tcPr>
            <w:tcW w:w="594" w:type="pct"/>
            <w:vAlign w:val="center"/>
          </w:tcPr>
          <w:p w:rsidR="000273B8" w:rsidRPr="00B44E72" w:rsidRDefault="000273B8" w:rsidP="007E1B9A">
            <w:r w:rsidRPr="00B44E72">
              <w:t>Уз. 43</w:t>
            </w:r>
          </w:p>
        </w:tc>
        <w:tc>
          <w:tcPr>
            <w:tcW w:w="257" w:type="pct"/>
            <w:vAlign w:val="center"/>
          </w:tcPr>
          <w:p w:rsidR="000273B8" w:rsidRPr="00B44E72" w:rsidRDefault="000273B8" w:rsidP="007E1B9A">
            <w:r w:rsidRPr="00B44E72">
              <w:t>6,27</w:t>
            </w:r>
          </w:p>
        </w:tc>
        <w:tc>
          <w:tcPr>
            <w:tcW w:w="223" w:type="pct"/>
            <w:vAlign w:val="center"/>
          </w:tcPr>
          <w:p w:rsidR="000273B8" w:rsidRPr="00B44E72" w:rsidRDefault="000273B8" w:rsidP="007E1B9A">
            <w:r w:rsidRPr="00B44E72">
              <w:t>0,15</w:t>
            </w:r>
          </w:p>
        </w:tc>
        <w:tc>
          <w:tcPr>
            <w:tcW w:w="223" w:type="pct"/>
            <w:vAlign w:val="center"/>
          </w:tcPr>
          <w:p w:rsidR="000273B8" w:rsidRPr="00B44E72" w:rsidRDefault="000273B8" w:rsidP="007E1B9A">
            <w:r w:rsidRPr="00B44E72">
              <w:t>0,15</w:t>
            </w:r>
          </w:p>
        </w:tc>
        <w:tc>
          <w:tcPr>
            <w:tcW w:w="766" w:type="pct"/>
            <w:vAlign w:val="center"/>
          </w:tcPr>
          <w:p w:rsidR="000273B8" w:rsidRPr="00B44E72" w:rsidRDefault="000273B8" w:rsidP="007E1B9A">
            <w:r w:rsidRPr="00B44E72">
              <w:t>Подвальная</w:t>
            </w:r>
          </w:p>
        </w:tc>
        <w:tc>
          <w:tcPr>
            <w:tcW w:w="207" w:type="pct"/>
            <w:vAlign w:val="center"/>
          </w:tcPr>
          <w:p w:rsidR="000273B8" w:rsidRPr="00B44E72" w:rsidRDefault="000273B8" w:rsidP="007E1B9A">
            <w:r w:rsidRPr="00B44E72">
              <w:t>1984</w:t>
            </w:r>
          </w:p>
        </w:tc>
        <w:tc>
          <w:tcPr>
            <w:tcW w:w="223" w:type="pct"/>
            <w:vAlign w:val="center"/>
          </w:tcPr>
          <w:p w:rsidR="000273B8" w:rsidRPr="00B44E72" w:rsidRDefault="000273B8" w:rsidP="007E1B9A">
            <w:r w:rsidRPr="00B44E72">
              <w:t>94,16</w:t>
            </w:r>
          </w:p>
        </w:tc>
        <w:tc>
          <w:tcPr>
            <w:tcW w:w="324" w:type="pct"/>
            <w:vAlign w:val="center"/>
          </w:tcPr>
          <w:p w:rsidR="000273B8" w:rsidRPr="00B44E72" w:rsidRDefault="000273B8" w:rsidP="007E1B9A">
            <w:r w:rsidRPr="00B44E72">
              <w:t>41,6062</w:t>
            </w:r>
          </w:p>
        </w:tc>
        <w:tc>
          <w:tcPr>
            <w:tcW w:w="140" w:type="pct"/>
            <w:vAlign w:val="center"/>
          </w:tcPr>
          <w:p w:rsidR="000273B8" w:rsidRPr="00B44E72" w:rsidRDefault="000273B8" w:rsidP="007E1B9A">
            <w:r w:rsidRPr="00B44E72">
              <w:t>29</w:t>
            </w:r>
          </w:p>
        </w:tc>
        <w:tc>
          <w:tcPr>
            <w:tcW w:w="257" w:type="pct"/>
            <w:vAlign w:val="center"/>
          </w:tcPr>
          <w:p w:rsidR="000273B8" w:rsidRPr="00B44E72" w:rsidRDefault="000273B8" w:rsidP="007E1B9A">
            <w:r w:rsidRPr="00B44E72">
              <w:t>0,0209</w:t>
            </w:r>
          </w:p>
        </w:tc>
        <w:tc>
          <w:tcPr>
            <w:tcW w:w="190" w:type="pct"/>
            <w:vAlign w:val="center"/>
          </w:tcPr>
          <w:p w:rsidR="000273B8" w:rsidRPr="00B44E72" w:rsidRDefault="000273B8" w:rsidP="007E1B9A">
            <w:r w:rsidRPr="00B44E72">
              <w:t>17,5</w:t>
            </w:r>
          </w:p>
        </w:tc>
        <w:tc>
          <w:tcPr>
            <w:tcW w:w="223" w:type="pct"/>
            <w:vAlign w:val="center"/>
          </w:tcPr>
          <w:p w:rsidR="000273B8" w:rsidRPr="00B44E72" w:rsidRDefault="000273B8" w:rsidP="007E1B9A">
            <w:r w:rsidRPr="00B44E72">
              <w:t>0,999</w:t>
            </w:r>
          </w:p>
        </w:tc>
        <w:tc>
          <w:tcPr>
            <w:tcW w:w="223" w:type="pct"/>
            <w:vAlign w:val="center"/>
          </w:tcPr>
          <w:p w:rsidR="000273B8" w:rsidRPr="00B44E72" w:rsidRDefault="000273B8" w:rsidP="007E1B9A">
            <w:r w:rsidRPr="00B44E72">
              <w:t>0,838</w:t>
            </w:r>
          </w:p>
        </w:tc>
        <w:tc>
          <w:tcPr>
            <w:tcW w:w="257" w:type="pct"/>
            <w:noWrap/>
            <w:vAlign w:val="center"/>
          </w:tcPr>
          <w:p w:rsidR="000273B8" w:rsidRPr="00B44E72" w:rsidRDefault="000273B8" w:rsidP="007E1B9A">
            <w:r w:rsidRPr="00B44E72">
              <w:t>18,20</w:t>
            </w:r>
          </w:p>
        </w:tc>
        <w:tc>
          <w:tcPr>
            <w:tcW w:w="190" w:type="pct"/>
            <w:noWrap/>
            <w:vAlign w:val="center"/>
          </w:tcPr>
          <w:p w:rsidR="000273B8" w:rsidRPr="00B44E72" w:rsidRDefault="000273B8" w:rsidP="007E1B9A">
            <w:r w:rsidRPr="00B44E72">
              <w:t>0,84</w:t>
            </w:r>
          </w:p>
        </w:tc>
      </w:tr>
      <w:tr w:rsidR="000273B8" w:rsidRPr="00B44E72" w:rsidTr="007E1B9A">
        <w:trPr>
          <w:trHeight w:val="199"/>
          <w:jc w:val="center"/>
        </w:trPr>
        <w:tc>
          <w:tcPr>
            <w:tcW w:w="140" w:type="pct"/>
            <w:noWrap/>
            <w:vAlign w:val="center"/>
          </w:tcPr>
          <w:p w:rsidR="000273B8" w:rsidRPr="00B44E72" w:rsidRDefault="000273B8" w:rsidP="007E1B9A">
            <w:r w:rsidRPr="00B44E72">
              <w:t>16</w:t>
            </w:r>
          </w:p>
        </w:tc>
        <w:tc>
          <w:tcPr>
            <w:tcW w:w="562" w:type="pct"/>
            <w:vAlign w:val="center"/>
          </w:tcPr>
          <w:p w:rsidR="000273B8" w:rsidRPr="00B44E72" w:rsidRDefault="000273B8" w:rsidP="007E1B9A">
            <w:r w:rsidRPr="00B44E72">
              <w:t>Уз. 43</w:t>
            </w:r>
          </w:p>
        </w:tc>
        <w:tc>
          <w:tcPr>
            <w:tcW w:w="594" w:type="pct"/>
            <w:vAlign w:val="center"/>
          </w:tcPr>
          <w:p w:rsidR="000273B8" w:rsidRPr="00B44E72" w:rsidRDefault="000273B8" w:rsidP="007E1B9A">
            <w:r w:rsidRPr="00B44E72">
              <w:t>отпайка на уз. 4 ж/д 10</w:t>
            </w:r>
          </w:p>
        </w:tc>
        <w:tc>
          <w:tcPr>
            <w:tcW w:w="257" w:type="pct"/>
            <w:vAlign w:val="center"/>
          </w:tcPr>
          <w:p w:rsidR="000273B8" w:rsidRPr="00B44E72" w:rsidRDefault="000273B8" w:rsidP="007E1B9A">
            <w:r w:rsidRPr="00B44E72">
              <w:t>37,22</w:t>
            </w:r>
          </w:p>
        </w:tc>
        <w:tc>
          <w:tcPr>
            <w:tcW w:w="223" w:type="pct"/>
            <w:vAlign w:val="center"/>
          </w:tcPr>
          <w:p w:rsidR="000273B8" w:rsidRPr="00B44E72" w:rsidRDefault="000273B8" w:rsidP="007E1B9A">
            <w:r w:rsidRPr="00B44E72">
              <w:t>0,1</w:t>
            </w:r>
          </w:p>
        </w:tc>
        <w:tc>
          <w:tcPr>
            <w:tcW w:w="223" w:type="pct"/>
            <w:vAlign w:val="center"/>
          </w:tcPr>
          <w:p w:rsidR="000273B8" w:rsidRPr="00B44E72" w:rsidRDefault="000273B8" w:rsidP="007E1B9A">
            <w:r w:rsidRPr="00B44E72">
              <w:t>0,1</w:t>
            </w:r>
          </w:p>
        </w:tc>
        <w:tc>
          <w:tcPr>
            <w:tcW w:w="766" w:type="pct"/>
            <w:vAlign w:val="center"/>
          </w:tcPr>
          <w:p w:rsidR="000273B8" w:rsidRPr="00B44E72" w:rsidRDefault="000273B8" w:rsidP="007E1B9A">
            <w:r w:rsidRPr="00B44E72">
              <w:t>Подвальная</w:t>
            </w:r>
          </w:p>
        </w:tc>
        <w:tc>
          <w:tcPr>
            <w:tcW w:w="207" w:type="pct"/>
            <w:vAlign w:val="center"/>
          </w:tcPr>
          <w:p w:rsidR="000273B8" w:rsidRPr="00B44E72" w:rsidRDefault="000273B8" w:rsidP="007E1B9A">
            <w:r w:rsidRPr="00B44E72">
              <w:t>1984</w:t>
            </w:r>
          </w:p>
        </w:tc>
        <w:tc>
          <w:tcPr>
            <w:tcW w:w="223" w:type="pct"/>
            <w:vAlign w:val="center"/>
          </w:tcPr>
          <w:p w:rsidR="000273B8" w:rsidRPr="00B44E72" w:rsidRDefault="000273B8" w:rsidP="007E1B9A">
            <w:r w:rsidRPr="00B44E72">
              <w:t>94,15</w:t>
            </w:r>
          </w:p>
        </w:tc>
        <w:tc>
          <w:tcPr>
            <w:tcW w:w="324" w:type="pct"/>
            <w:vAlign w:val="center"/>
          </w:tcPr>
          <w:p w:rsidR="000273B8" w:rsidRPr="00B44E72" w:rsidRDefault="000273B8" w:rsidP="007E1B9A">
            <w:r w:rsidRPr="00B44E72">
              <w:t>0,7016</w:t>
            </w:r>
          </w:p>
        </w:tc>
        <w:tc>
          <w:tcPr>
            <w:tcW w:w="140" w:type="pct"/>
            <w:vAlign w:val="center"/>
          </w:tcPr>
          <w:p w:rsidR="000273B8" w:rsidRPr="00B44E72" w:rsidRDefault="000273B8" w:rsidP="007E1B9A">
            <w:r w:rsidRPr="00B44E72">
              <w:t>29</w:t>
            </w:r>
          </w:p>
        </w:tc>
        <w:tc>
          <w:tcPr>
            <w:tcW w:w="257" w:type="pct"/>
            <w:vAlign w:val="center"/>
          </w:tcPr>
          <w:p w:rsidR="000273B8" w:rsidRPr="00B44E72" w:rsidRDefault="000273B8" w:rsidP="007E1B9A">
            <w:r w:rsidRPr="00B44E72">
              <w:t>0,1242</w:t>
            </w:r>
          </w:p>
        </w:tc>
        <w:tc>
          <w:tcPr>
            <w:tcW w:w="190" w:type="pct"/>
            <w:vAlign w:val="center"/>
          </w:tcPr>
          <w:p w:rsidR="000273B8" w:rsidRPr="00B44E72" w:rsidRDefault="000273B8" w:rsidP="007E1B9A">
            <w:r w:rsidRPr="00B44E72">
              <w:t>12,5</w:t>
            </w:r>
          </w:p>
        </w:tc>
        <w:tc>
          <w:tcPr>
            <w:tcW w:w="223" w:type="pct"/>
            <w:vAlign w:val="center"/>
          </w:tcPr>
          <w:p w:rsidR="000273B8" w:rsidRPr="00B44E72" w:rsidRDefault="000273B8" w:rsidP="007E1B9A">
            <w:r w:rsidRPr="00B44E72">
              <w:t>0,996</w:t>
            </w:r>
          </w:p>
        </w:tc>
        <w:tc>
          <w:tcPr>
            <w:tcW w:w="223" w:type="pct"/>
            <w:vAlign w:val="center"/>
          </w:tcPr>
          <w:p w:rsidR="000273B8" w:rsidRPr="00B44E72" w:rsidRDefault="000273B8" w:rsidP="007E1B9A">
            <w:r w:rsidRPr="00B44E72">
              <w:t>0,838</w:t>
            </w:r>
          </w:p>
        </w:tc>
        <w:tc>
          <w:tcPr>
            <w:tcW w:w="257" w:type="pct"/>
            <w:noWrap/>
            <w:vAlign w:val="center"/>
          </w:tcPr>
          <w:p w:rsidR="000273B8" w:rsidRPr="00B44E72" w:rsidRDefault="000273B8" w:rsidP="007E1B9A">
            <w:r w:rsidRPr="00B44E72">
              <w:t>0,22</w:t>
            </w:r>
          </w:p>
        </w:tc>
        <w:tc>
          <w:tcPr>
            <w:tcW w:w="190" w:type="pct"/>
            <w:noWrap/>
            <w:vAlign w:val="center"/>
          </w:tcPr>
          <w:p w:rsidR="000273B8" w:rsidRPr="00B44E72" w:rsidRDefault="000273B8" w:rsidP="007E1B9A">
            <w:r w:rsidRPr="00B44E72">
              <w:t>0,85</w:t>
            </w:r>
          </w:p>
        </w:tc>
      </w:tr>
      <w:tr w:rsidR="000273B8" w:rsidRPr="00B44E72" w:rsidTr="007E1B9A">
        <w:trPr>
          <w:trHeight w:val="199"/>
          <w:jc w:val="center"/>
        </w:trPr>
        <w:tc>
          <w:tcPr>
            <w:tcW w:w="140" w:type="pct"/>
            <w:noWrap/>
            <w:vAlign w:val="center"/>
          </w:tcPr>
          <w:p w:rsidR="000273B8" w:rsidRPr="00B44E72" w:rsidRDefault="000273B8" w:rsidP="007E1B9A">
            <w:r w:rsidRPr="00B44E72">
              <w:t>17</w:t>
            </w:r>
          </w:p>
        </w:tc>
        <w:tc>
          <w:tcPr>
            <w:tcW w:w="562" w:type="pct"/>
            <w:vAlign w:val="center"/>
          </w:tcPr>
          <w:p w:rsidR="000273B8" w:rsidRPr="00B44E72" w:rsidRDefault="000273B8" w:rsidP="007E1B9A">
            <w:r w:rsidRPr="00B44E72">
              <w:t>отпайка на уз. 4 ж/д 10</w:t>
            </w:r>
          </w:p>
        </w:tc>
        <w:tc>
          <w:tcPr>
            <w:tcW w:w="594" w:type="pct"/>
            <w:vAlign w:val="center"/>
          </w:tcPr>
          <w:p w:rsidR="000273B8" w:rsidRPr="00B44E72" w:rsidRDefault="000273B8" w:rsidP="007E1B9A">
            <w:r w:rsidRPr="00B44E72">
              <w:t xml:space="preserve">ж/д </w:t>
            </w:r>
            <w:r>
              <w:t>№ 1</w:t>
            </w:r>
            <w:r w:rsidRPr="00B44E72">
              <w:t>0, КХ "Расчет"</w:t>
            </w:r>
          </w:p>
        </w:tc>
        <w:tc>
          <w:tcPr>
            <w:tcW w:w="257" w:type="pct"/>
            <w:vAlign w:val="center"/>
          </w:tcPr>
          <w:p w:rsidR="000273B8" w:rsidRPr="00B44E72" w:rsidRDefault="000273B8" w:rsidP="007E1B9A">
            <w:r w:rsidRPr="00B44E72">
              <w:t>21,71</w:t>
            </w:r>
          </w:p>
        </w:tc>
        <w:tc>
          <w:tcPr>
            <w:tcW w:w="223" w:type="pct"/>
            <w:vAlign w:val="center"/>
          </w:tcPr>
          <w:p w:rsidR="000273B8" w:rsidRPr="00B44E72" w:rsidRDefault="000273B8" w:rsidP="007E1B9A">
            <w:r w:rsidRPr="00B44E72">
              <w:t>0,027</w:t>
            </w:r>
          </w:p>
        </w:tc>
        <w:tc>
          <w:tcPr>
            <w:tcW w:w="223" w:type="pct"/>
            <w:vAlign w:val="center"/>
          </w:tcPr>
          <w:p w:rsidR="000273B8" w:rsidRPr="00B44E72" w:rsidRDefault="000273B8" w:rsidP="007E1B9A">
            <w:r w:rsidRPr="00B44E72">
              <w:t>0,027</w:t>
            </w:r>
          </w:p>
        </w:tc>
        <w:tc>
          <w:tcPr>
            <w:tcW w:w="766" w:type="pct"/>
            <w:vAlign w:val="center"/>
          </w:tcPr>
          <w:p w:rsidR="000273B8" w:rsidRPr="00B44E72" w:rsidRDefault="000273B8" w:rsidP="007E1B9A">
            <w:r w:rsidRPr="00B44E72">
              <w:t>Подвальная</w:t>
            </w:r>
          </w:p>
        </w:tc>
        <w:tc>
          <w:tcPr>
            <w:tcW w:w="207" w:type="pct"/>
            <w:vAlign w:val="center"/>
          </w:tcPr>
          <w:p w:rsidR="000273B8" w:rsidRPr="00B44E72" w:rsidRDefault="000273B8" w:rsidP="007E1B9A">
            <w:r w:rsidRPr="00B44E72">
              <w:t>1984</w:t>
            </w:r>
          </w:p>
        </w:tc>
        <w:tc>
          <w:tcPr>
            <w:tcW w:w="223" w:type="pct"/>
            <w:vAlign w:val="center"/>
          </w:tcPr>
          <w:p w:rsidR="000273B8" w:rsidRPr="00B44E72" w:rsidRDefault="000273B8" w:rsidP="007E1B9A">
            <w:r w:rsidRPr="00B44E72">
              <w:t>91,94</w:t>
            </w:r>
          </w:p>
        </w:tc>
        <w:tc>
          <w:tcPr>
            <w:tcW w:w="324" w:type="pct"/>
            <w:vAlign w:val="center"/>
          </w:tcPr>
          <w:p w:rsidR="000273B8" w:rsidRPr="00B44E72" w:rsidRDefault="000273B8" w:rsidP="007E1B9A">
            <w:r w:rsidRPr="00B44E72">
              <w:t>0,701</w:t>
            </w:r>
          </w:p>
        </w:tc>
        <w:tc>
          <w:tcPr>
            <w:tcW w:w="140" w:type="pct"/>
            <w:vAlign w:val="center"/>
          </w:tcPr>
          <w:p w:rsidR="000273B8" w:rsidRPr="00B44E72" w:rsidRDefault="000273B8" w:rsidP="007E1B9A">
            <w:r w:rsidRPr="00B44E72">
              <w:t>29</w:t>
            </w:r>
          </w:p>
        </w:tc>
        <w:tc>
          <w:tcPr>
            <w:tcW w:w="257" w:type="pct"/>
            <w:vAlign w:val="center"/>
          </w:tcPr>
          <w:p w:rsidR="000273B8" w:rsidRPr="00B44E72" w:rsidRDefault="000273B8" w:rsidP="007E1B9A">
            <w:r w:rsidRPr="00B44E72">
              <w:t>0,0724</w:t>
            </w:r>
          </w:p>
        </w:tc>
        <w:tc>
          <w:tcPr>
            <w:tcW w:w="190" w:type="pct"/>
            <w:vAlign w:val="center"/>
          </w:tcPr>
          <w:p w:rsidR="000273B8" w:rsidRPr="00B44E72" w:rsidRDefault="000273B8" w:rsidP="007E1B9A">
            <w:r w:rsidRPr="00B44E72">
              <w:t>12,5</w:t>
            </w:r>
          </w:p>
        </w:tc>
        <w:tc>
          <w:tcPr>
            <w:tcW w:w="223" w:type="pct"/>
            <w:vAlign w:val="center"/>
          </w:tcPr>
          <w:p w:rsidR="000273B8" w:rsidRPr="00B44E72" w:rsidRDefault="000273B8" w:rsidP="007E1B9A">
            <w:r w:rsidRPr="00B44E72">
              <w:t>0,999</w:t>
            </w:r>
          </w:p>
        </w:tc>
        <w:tc>
          <w:tcPr>
            <w:tcW w:w="223" w:type="pct"/>
            <w:vAlign w:val="center"/>
          </w:tcPr>
          <w:p w:rsidR="000273B8" w:rsidRPr="00B44E72" w:rsidRDefault="000273B8" w:rsidP="007E1B9A">
            <w:r w:rsidRPr="00B44E72">
              <w:t>0,838</w:t>
            </w:r>
          </w:p>
        </w:tc>
        <w:tc>
          <w:tcPr>
            <w:tcW w:w="257" w:type="pct"/>
            <w:noWrap/>
            <w:vAlign w:val="center"/>
          </w:tcPr>
          <w:p w:rsidR="000273B8" w:rsidRPr="00B44E72" w:rsidRDefault="000273B8" w:rsidP="007E1B9A">
            <w:r w:rsidRPr="00B44E72">
              <w:t>0,22</w:t>
            </w:r>
          </w:p>
        </w:tc>
        <w:tc>
          <w:tcPr>
            <w:tcW w:w="190" w:type="pct"/>
            <w:noWrap/>
            <w:vAlign w:val="center"/>
          </w:tcPr>
          <w:p w:rsidR="000273B8" w:rsidRPr="00B44E72" w:rsidRDefault="000273B8" w:rsidP="007E1B9A">
            <w:r w:rsidRPr="00B44E72">
              <w:t>3,06</w:t>
            </w:r>
          </w:p>
        </w:tc>
      </w:tr>
    </w:tbl>
    <w:p w:rsidR="000273B8" w:rsidRPr="00B44E72" w:rsidRDefault="000273B8" w:rsidP="000273B8">
      <w:pPr>
        <w:contextualSpacing w:val="0"/>
        <w:jc w:val="left"/>
        <w:rPr>
          <w:rFonts w:cs="Times New Roman"/>
          <w:sz w:val="24"/>
          <w:szCs w:val="24"/>
        </w:rPr>
        <w:sectPr w:rsidR="000273B8" w:rsidRPr="00B44E72" w:rsidSect="00444F33">
          <w:pgSz w:w="16838" w:h="11906" w:orient="landscape" w:code="9"/>
          <w:pgMar w:top="1701" w:right="1134" w:bottom="851" w:left="1134" w:header="709" w:footer="709" w:gutter="0"/>
          <w:cols w:space="720"/>
        </w:sectPr>
      </w:pPr>
    </w:p>
    <w:p w:rsidR="00B17201" w:rsidRDefault="00636595" w:rsidP="00EA0CE5">
      <w:pPr>
        <w:ind w:firstLine="709"/>
        <w:jc w:val="both"/>
        <w:rPr>
          <w:rFonts w:cs="Times New Roman"/>
          <w:sz w:val="28"/>
          <w:szCs w:val="28"/>
        </w:rPr>
      </w:pPr>
      <w:r w:rsidRPr="00B44E72">
        <w:rPr>
          <w:rStyle w:val="afe"/>
          <w:rFonts w:eastAsiaTheme="majorEastAsia"/>
        </w:rPr>
        <w:lastRenderedPageBreak/>
        <w:t xml:space="preserve">Котельная </w:t>
      </w:r>
      <w:r w:rsidR="002F6EC4">
        <w:rPr>
          <w:rStyle w:val="afe"/>
          <w:rFonts w:eastAsiaTheme="majorEastAsia"/>
        </w:rPr>
        <w:t>№ 2</w:t>
      </w:r>
      <w:r w:rsidRPr="00B44E72">
        <w:rPr>
          <w:rStyle w:val="afe"/>
          <w:rFonts w:eastAsiaTheme="majorEastAsia"/>
        </w:rPr>
        <w:t>2.</w:t>
      </w:r>
      <w:r w:rsidRPr="00B44E72">
        <w:rPr>
          <w:rFonts w:cs="Times New Roman"/>
          <w:b/>
          <w:sz w:val="28"/>
          <w:szCs w:val="28"/>
        </w:rPr>
        <w:t xml:space="preserve"> </w:t>
      </w:r>
      <w:r w:rsidR="009128C5">
        <w:rPr>
          <w:rFonts w:cs="Times New Roman"/>
          <w:sz w:val="28"/>
          <w:szCs w:val="28"/>
        </w:rPr>
        <w:t>Участок тепловой сети</w:t>
      </w:r>
      <w:r w:rsidRPr="00B44E72">
        <w:rPr>
          <w:rFonts w:cs="Times New Roman"/>
          <w:sz w:val="28"/>
          <w:szCs w:val="28"/>
        </w:rPr>
        <w:t xml:space="preserve"> начинается от камеры </w:t>
      </w:r>
      <w:r w:rsidR="00D2574A">
        <w:rPr>
          <w:rFonts w:cs="Times New Roman"/>
          <w:sz w:val="28"/>
          <w:szCs w:val="28"/>
        </w:rPr>
        <w:t>«В</w:t>
      </w:r>
      <w:r w:rsidRPr="00B44E72">
        <w:rPr>
          <w:rFonts w:cs="Times New Roman"/>
          <w:sz w:val="28"/>
          <w:szCs w:val="28"/>
        </w:rPr>
        <w:t xml:space="preserve">ывод </w:t>
      </w:r>
      <w:r w:rsidR="00D2574A">
        <w:rPr>
          <w:rFonts w:cs="Times New Roman"/>
          <w:sz w:val="28"/>
          <w:szCs w:val="28"/>
        </w:rPr>
        <w:t>-</w:t>
      </w:r>
      <w:r w:rsidRPr="00B44E72">
        <w:rPr>
          <w:rFonts w:cs="Times New Roman"/>
          <w:sz w:val="28"/>
          <w:szCs w:val="28"/>
        </w:rPr>
        <w:t xml:space="preserve"> Котельная </w:t>
      </w:r>
      <w:r w:rsidR="002F6EC4">
        <w:rPr>
          <w:rFonts w:cs="Times New Roman"/>
          <w:sz w:val="28"/>
          <w:szCs w:val="28"/>
        </w:rPr>
        <w:t>№ 2</w:t>
      </w:r>
      <w:r w:rsidRPr="00B44E72">
        <w:rPr>
          <w:rFonts w:cs="Times New Roman"/>
          <w:sz w:val="28"/>
          <w:szCs w:val="28"/>
        </w:rPr>
        <w:t>2</w:t>
      </w:r>
      <w:r w:rsidR="00D2574A">
        <w:rPr>
          <w:rFonts w:cs="Times New Roman"/>
          <w:sz w:val="28"/>
          <w:szCs w:val="28"/>
        </w:rPr>
        <w:t>»</w:t>
      </w:r>
      <w:r w:rsidRPr="00B44E72">
        <w:rPr>
          <w:rFonts w:cs="Times New Roman"/>
          <w:sz w:val="28"/>
          <w:szCs w:val="28"/>
        </w:rPr>
        <w:t xml:space="preserve"> и зака</w:t>
      </w:r>
      <w:r w:rsidR="009128C5">
        <w:rPr>
          <w:rFonts w:cs="Times New Roman"/>
          <w:sz w:val="28"/>
          <w:szCs w:val="28"/>
        </w:rPr>
        <w:t>н</w:t>
      </w:r>
      <w:r w:rsidRPr="00B44E72">
        <w:rPr>
          <w:rFonts w:cs="Times New Roman"/>
          <w:sz w:val="28"/>
          <w:szCs w:val="28"/>
        </w:rPr>
        <w:t xml:space="preserve">чивается потребителем </w:t>
      </w:r>
      <w:r w:rsidR="00D2574A">
        <w:rPr>
          <w:rFonts w:cs="Times New Roman"/>
          <w:sz w:val="28"/>
          <w:szCs w:val="28"/>
        </w:rPr>
        <w:t>«</w:t>
      </w:r>
      <w:r w:rsidR="005A21AF" w:rsidRPr="00B44E72">
        <w:rPr>
          <w:sz w:val="28"/>
          <w:szCs w:val="28"/>
        </w:rPr>
        <w:t>Эстетический центр</w:t>
      </w:r>
      <w:r w:rsidR="00D2574A">
        <w:rPr>
          <w:sz w:val="28"/>
          <w:szCs w:val="28"/>
        </w:rPr>
        <w:t>»</w:t>
      </w:r>
      <w:r w:rsidR="0086770B" w:rsidRPr="00B44E72">
        <w:rPr>
          <w:rFonts w:cs="Times New Roman"/>
          <w:sz w:val="28"/>
          <w:szCs w:val="28"/>
        </w:rPr>
        <w:t xml:space="preserve"> </w:t>
      </w:r>
      <w:r w:rsidRPr="00B44E72">
        <w:rPr>
          <w:rFonts w:cs="Times New Roman"/>
          <w:sz w:val="28"/>
          <w:szCs w:val="28"/>
        </w:rPr>
        <w:t>(</w:t>
      </w:r>
      <w:r w:rsidR="0029489E">
        <w:rPr>
          <w:rFonts w:cs="Times New Roman"/>
          <w:sz w:val="28"/>
          <w:szCs w:val="28"/>
        </w:rPr>
        <w:t>рис. </w:t>
      </w:r>
      <w:r w:rsidR="009F6FCB">
        <w:rPr>
          <w:rFonts w:cs="Times New Roman"/>
          <w:sz w:val="28"/>
          <w:szCs w:val="28"/>
        </w:rPr>
        <w:t>35</w:t>
      </w:r>
      <w:r w:rsidRPr="00B44E72">
        <w:rPr>
          <w:rFonts w:cs="Times New Roman"/>
          <w:sz w:val="28"/>
          <w:szCs w:val="28"/>
        </w:rPr>
        <w:t>).</w:t>
      </w:r>
    </w:p>
    <w:p w:rsidR="00636595" w:rsidRPr="00B44E72" w:rsidRDefault="00636595" w:rsidP="00AD7641">
      <w:pPr>
        <w:ind w:firstLine="567"/>
        <w:rPr>
          <w:rFonts w:cs="Times New Roman"/>
          <w:b/>
          <w:sz w:val="28"/>
          <w:szCs w:val="28"/>
          <w:lang w:val="en-US"/>
        </w:rPr>
      </w:pPr>
      <w:r w:rsidRPr="00B44E72">
        <w:rPr>
          <w:rFonts w:cs="Times New Roman"/>
          <w:b/>
          <w:noProof/>
          <w:sz w:val="28"/>
          <w:szCs w:val="28"/>
          <w:lang w:eastAsia="ru-RU"/>
        </w:rPr>
        <w:drawing>
          <wp:inline distT="0" distB="0" distL="0" distR="0" wp14:anchorId="233C1E95" wp14:editId="546DF219">
            <wp:extent cx="4297347" cy="2611464"/>
            <wp:effectExtent l="0" t="0" r="8255"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22 путь 1.JPG"/>
                    <pic:cNvPicPr/>
                  </pic:nvPicPr>
                  <pic:blipFill>
                    <a:blip r:embed="rId64">
                      <a:extLst>
                        <a:ext uri="{28A0092B-C50C-407E-A947-70E740481C1C}">
                          <a14:useLocalDpi xmlns:a14="http://schemas.microsoft.com/office/drawing/2010/main" val="0"/>
                        </a:ext>
                      </a:extLst>
                    </a:blip>
                    <a:stretch>
                      <a:fillRect/>
                    </a:stretch>
                  </pic:blipFill>
                  <pic:spPr>
                    <a:xfrm>
                      <a:off x="0" y="0"/>
                      <a:ext cx="4297347" cy="2611464"/>
                    </a:xfrm>
                    <a:prstGeom prst="rect">
                      <a:avLst/>
                    </a:prstGeom>
                    <a:ln>
                      <a:noFill/>
                    </a:ln>
                  </pic:spPr>
                </pic:pic>
              </a:graphicData>
            </a:graphic>
          </wp:inline>
        </w:drawing>
      </w:r>
    </w:p>
    <w:p w:rsidR="00636595" w:rsidRDefault="00FD7E72" w:rsidP="003967AA">
      <w:pPr>
        <w:jc w:val="both"/>
        <w:rPr>
          <w:rFonts w:cs="Times New Roman"/>
          <w:b/>
          <w:bCs/>
          <w:sz w:val="24"/>
          <w:szCs w:val="24"/>
        </w:rPr>
      </w:pPr>
      <w:r w:rsidRPr="00FD7E72">
        <w:rPr>
          <w:rFonts w:cs="Times New Roman"/>
          <w:b/>
          <w:sz w:val="24"/>
          <w:szCs w:val="24"/>
        </w:rPr>
        <w:t xml:space="preserve">Рисунок </w:t>
      </w:r>
      <w:r w:rsidRPr="00FD7E72">
        <w:rPr>
          <w:rFonts w:cs="Times New Roman"/>
          <w:b/>
          <w:sz w:val="24"/>
          <w:szCs w:val="24"/>
        </w:rPr>
        <w:fldChar w:fldCharType="begin"/>
      </w:r>
      <w:r w:rsidRPr="00FD7E72">
        <w:rPr>
          <w:rFonts w:cs="Times New Roman"/>
          <w:b/>
          <w:sz w:val="24"/>
          <w:szCs w:val="24"/>
        </w:rPr>
        <w:instrText xml:space="preserve"> SEQ Рисунок \* ARABIC </w:instrText>
      </w:r>
      <w:r w:rsidRPr="00FD7E72">
        <w:rPr>
          <w:rFonts w:cs="Times New Roman"/>
          <w:b/>
          <w:sz w:val="24"/>
          <w:szCs w:val="24"/>
        </w:rPr>
        <w:fldChar w:fldCharType="separate"/>
      </w:r>
      <w:r w:rsidR="00CF401F">
        <w:rPr>
          <w:rFonts w:cs="Times New Roman"/>
          <w:b/>
          <w:noProof/>
          <w:sz w:val="24"/>
          <w:szCs w:val="24"/>
        </w:rPr>
        <w:t>35</w:t>
      </w:r>
      <w:r w:rsidRPr="00FD7E72">
        <w:rPr>
          <w:rFonts w:cs="Times New Roman"/>
          <w:b/>
          <w:sz w:val="24"/>
          <w:szCs w:val="24"/>
        </w:rPr>
        <w:fldChar w:fldCharType="end"/>
      </w:r>
      <w:r w:rsidRPr="00FD7E72">
        <w:rPr>
          <w:rFonts w:cs="Times New Roman"/>
          <w:b/>
          <w:sz w:val="24"/>
          <w:szCs w:val="24"/>
        </w:rPr>
        <w:t>.</w:t>
      </w:r>
      <w:r w:rsidR="00636595" w:rsidRPr="00FB4525">
        <w:rPr>
          <w:rFonts w:cs="Times New Roman"/>
          <w:b/>
          <w:sz w:val="24"/>
          <w:szCs w:val="24"/>
        </w:rPr>
        <w:t xml:space="preserve">  </w:t>
      </w:r>
      <w:r w:rsidR="009128C5">
        <w:rPr>
          <w:rFonts w:cs="Times New Roman"/>
          <w:b/>
          <w:bCs/>
          <w:sz w:val="24"/>
          <w:szCs w:val="24"/>
        </w:rPr>
        <w:t xml:space="preserve">Трассировка участка тепловой сети от камеры </w:t>
      </w:r>
      <w:r w:rsidR="00D2574A">
        <w:rPr>
          <w:rFonts w:cs="Times New Roman"/>
          <w:b/>
          <w:bCs/>
          <w:sz w:val="24"/>
          <w:szCs w:val="24"/>
        </w:rPr>
        <w:t>«В</w:t>
      </w:r>
      <w:r w:rsidR="009128C5">
        <w:rPr>
          <w:rFonts w:cs="Times New Roman"/>
          <w:b/>
          <w:bCs/>
          <w:sz w:val="24"/>
          <w:szCs w:val="24"/>
        </w:rPr>
        <w:t xml:space="preserve">ывод </w:t>
      </w:r>
      <w:r w:rsidR="00D2574A">
        <w:rPr>
          <w:rFonts w:cs="Times New Roman"/>
          <w:b/>
          <w:bCs/>
          <w:sz w:val="24"/>
          <w:szCs w:val="24"/>
        </w:rPr>
        <w:t>- Котельная № </w:t>
      </w:r>
      <w:r w:rsidR="009128C5">
        <w:rPr>
          <w:rFonts w:cs="Times New Roman"/>
          <w:b/>
          <w:bCs/>
          <w:sz w:val="24"/>
          <w:szCs w:val="24"/>
        </w:rPr>
        <w:t>22</w:t>
      </w:r>
      <w:r w:rsidR="00D2574A">
        <w:rPr>
          <w:rFonts w:cs="Times New Roman"/>
          <w:b/>
          <w:bCs/>
          <w:sz w:val="24"/>
          <w:szCs w:val="24"/>
        </w:rPr>
        <w:t>»</w:t>
      </w:r>
      <w:r w:rsidR="009128C5">
        <w:rPr>
          <w:rFonts w:cs="Times New Roman"/>
          <w:b/>
          <w:bCs/>
          <w:sz w:val="24"/>
          <w:szCs w:val="24"/>
        </w:rPr>
        <w:t xml:space="preserve"> до </w:t>
      </w:r>
      <w:r w:rsidR="00D2574A">
        <w:rPr>
          <w:rFonts w:cs="Times New Roman"/>
          <w:b/>
          <w:bCs/>
          <w:sz w:val="24"/>
          <w:szCs w:val="24"/>
        </w:rPr>
        <w:t>потребителя «Эстетический центр»</w:t>
      </w:r>
      <w:r w:rsidR="00636595" w:rsidRPr="00FB4525">
        <w:rPr>
          <w:rFonts w:cs="Times New Roman"/>
          <w:b/>
          <w:bCs/>
          <w:sz w:val="24"/>
          <w:szCs w:val="24"/>
        </w:rPr>
        <w:t xml:space="preserve"> </w:t>
      </w:r>
    </w:p>
    <w:p w:rsidR="00B17201" w:rsidRPr="00FB4525" w:rsidRDefault="00B17201" w:rsidP="002B0AA7">
      <w:pPr>
        <w:rPr>
          <w:rFonts w:cs="Times New Roman"/>
          <w:b/>
          <w:bCs/>
          <w:sz w:val="24"/>
          <w:szCs w:val="24"/>
        </w:rPr>
      </w:pPr>
    </w:p>
    <w:p w:rsidR="00636595" w:rsidRPr="00B44E72" w:rsidRDefault="00563FE2" w:rsidP="00EA0CE5">
      <w:pPr>
        <w:ind w:firstLine="709"/>
        <w:jc w:val="both"/>
        <w:rPr>
          <w:rFonts w:cs="Times New Roman"/>
          <w:sz w:val="28"/>
          <w:szCs w:val="28"/>
        </w:rPr>
      </w:pPr>
      <w:r w:rsidRPr="00B44E72">
        <w:rPr>
          <w:rFonts w:cs="Times New Roman"/>
          <w:sz w:val="28"/>
          <w:szCs w:val="28"/>
        </w:rPr>
        <w:t>В табл</w:t>
      </w:r>
      <w:r w:rsidR="00EA0CE5">
        <w:rPr>
          <w:rFonts w:cs="Times New Roman"/>
          <w:sz w:val="28"/>
          <w:szCs w:val="28"/>
        </w:rPr>
        <w:t>.</w:t>
      </w:r>
      <w:r w:rsidR="009F6FCB">
        <w:rPr>
          <w:rFonts w:cs="Times New Roman"/>
          <w:sz w:val="28"/>
          <w:szCs w:val="28"/>
        </w:rPr>
        <w:t xml:space="preserve"> 21</w:t>
      </w:r>
      <w:r w:rsidR="00636595" w:rsidRPr="00B44E72">
        <w:rPr>
          <w:rFonts w:cs="Times New Roman"/>
          <w:sz w:val="28"/>
          <w:szCs w:val="28"/>
        </w:rPr>
        <w:t xml:space="preserve"> приведены данные расчета </w:t>
      </w:r>
      <w:r w:rsidR="00F47F56">
        <w:rPr>
          <w:rFonts w:cs="Times New Roman"/>
          <w:sz w:val="28"/>
          <w:szCs w:val="28"/>
        </w:rPr>
        <w:t>ВБР</w:t>
      </w:r>
      <w:r w:rsidR="00636595" w:rsidRPr="00B44E72">
        <w:rPr>
          <w:rFonts w:cs="Times New Roman"/>
          <w:sz w:val="28"/>
          <w:szCs w:val="28"/>
        </w:rPr>
        <w:t>.</w:t>
      </w:r>
    </w:p>
    <w:p w:rsidR="00636595" w:rsidRPr="00B44E72" w:rsidRDefault="00636595" w:rsidP="00EA0CE5">
      <w:pPr>
        <w:ind w:firstLine="709"/>
        <w:jc w:val="both"/>
        <w:rPr>
          <w:rFonts w:cs="Times New Roman"/>
          <w:sz w:val="28"/>
          <w:szCs w:val="28"/>
        </w:rPr>
      </w:pPr>
      <w:r w:rsidRPr="00B44E72">
        <w:rPr>
          <w:rFonts w:cs="Times New Roman"/>
          <w:sz w:val="28"/>
          <w:szCs w:val="28"/>
        </w:rPr>
        <w:t xml:space="preserve">На </w:t>
      </w:r>
      <w:r w:rsidR="0029489E">
        <w:rPr>
          <w:rFonts w:cs="Times New Roman"/>
          <w:sz w:val="28"/>
          <w:szCs w:val="28"/>
        </w:rPr>
        <w:t>рис. </w:t>
      </w:r>
      <w:r w:rsidR="009F6FCB">
        <w:rPr>
          <w:rFonts w:cs="Times New Roman"/>
          <w:sz w:val="28"/>
          <w:szCs w:val="28"/>
        </w:rPr>
        <w:t>36</w:t>
      </w:r>
      <w:r w:rsidRPr="00B44E72">
        <w:rPr>
          <w:rFonts w:cs="Times New Roman"/>
          <w:sz w:val="28"/>
          <w:szCs w:val="28"/>
        </w:rPr>
        <w:t xml:space="preserve"> представлена иллюстрация результатов расчетов</w:t>
      </w:r>
      <w:r w:rsidR="0056004A">
        <w:rPr>
          <w:rFonts w:cs="Times New Roman"/>
          <w:sz w:val="28"/>
          <w:szCs w:val="28"/>
        </w:rPr>
        <w:t xml:space="preserve"> ВБР</w:t>
      </w:r>
      <w:r w:rsidRPr="00B44E72">
        <w:rPr>
          <w:rFonts w:cs="Times New Roman"/>
          <w:sz w:val="28"/>
          <w:szCs w:val="28"/>
        </w:rPr>
        <w:t xml:space="preserve">. </w:t>
      </w:r>
    </w:p>
    <w:p w:rsidR="0086770B" w:rsidRPr="00B44E72" w:rsidRDefault="0086770B" w:rsidP="00EA0CE5">
      <w:pPr>
        <w:ind w:firstLine="709"/>
        <w:jc w:val="both"/>
        <w:rPr>
          <w:rFonts w:cs="Times New Roman"/>
          <w:sz w:val="28"/>
          <w:szCs w:val="28"/>
        </w:rPr>
      </w:pPr>
      <w:r w:rsidRPr="00B44E72">
        <w:rPr>
          <w:rFonts w:cs="Times New Roman"/>
          <w:sz w:val="28"/>
          <w:szCs w:val="28"/>
        </w:rPr>
        <w:t>Результаты расчета показывают, что вероятность отказа теплоснабжения потребителей, присоединенных к тепловым камерам указанного пути</w:t>
      </w:r>
      <w:r w:rsidR="00C72B97">
        <w:rPr>
          <w:rFonts w:cs="Times New Roman"/>
          <w:sz w:val="28"/>
          <w:szCs w:val="28"/>
        </w:rPr>
        <w:t>,</w:t>
      </w:r>
      <w:r w:rsidRPr="00B44E72">
        <w:rPr>
          <w:rFonts w:cs="Times New Roman"/>
          <w:sz w:val="28"/>
          <w:szCs w:val="28"/>
        </w:rPr>
        <w:t xml:space="preserve"> на участках 4, 5, 6 ниже нормативной величины, требуемой </w:t>
      </w:r>
      <w:r w:rsidR="0029489E">
        <w:rPr>
          <w:rFonts w:cs="Times New Roman"/>
          <w:sz w:val="28"/>
          <w:szCs w:val="28"/>
        </w:rPr>
        <w:t>СП 124.13330.2012</w:t>
      </w:r>
      <w:r w:rsidRPr="00B44E72">
        <w:rPr>
          <w:rFonts w:cs="Times New Roman"/>
          <w:sz w:val="28"/>
          <w:szCs w:val="28"/>
        </w:rPr>
        <w:t xml:space="preserve"> (вероятность безотказной работы тепловых сетей относительно каждого потребителя не должна быть ниже </w:t>
      </w:r>
      <w:r w:rsidRPr="00B44E72">
        <w:rPr>
          <w:rFonts w:eastAsia="CambriaMath" w:cs="Times New Roman"/>
          <w:sz w:val="28"/>
          <w:szCs w:val="28"/>
          <w:lang w:val="en-US"/>
        </w:rPr>
        <w:t>P</w:t>
      </w:r>
      <w:r w:rsidRPr="00B44E72">
        <w:rPr>
          <w:rFonts w:eastAsia="CambriaMath" w:cs="Times New Roman"/>
          <w:sz w:val="28"/>
          <w:szCs w:val="28"/>
          <w:vertAlign w:val="subscript"/>
          <w:lang w:val="en-US"/>
        </w:rPr>
        <w:t>j</w:t>
      </w:r>
      <w:r w:rsidRPr="00B44E72">
        <w:rPr>
          <w:rFonts w:eastAsia="CambriaMath" w:cs="Times New Roman"/>
          <w:sz w:val="28"/>
          <w:szCs w:val="28"/>
          <w:vertAlign w:val="subscript"/>
        </w:rPr>
        <w:t xml:space="preserve"> </w:t>
      </w:r>
      <w:r w:rsidRPr="00B44E72">
        <w:rPr>
          <w:rFonts w:eastAsia="CambriaMath" w:cs="Times New Roman"/>
          <w:sz w:val="28"/>
          <w:szCs w:val="28"/>
        </w:rPr>
        <w:t>≥ 0,9</w:t>
      </w:r>
      <w:r w:rsidRPr="00B44E72">
        <w:rPr>
          <w:rFonts w:cs="Times New Roman"/>
          <w:sz w:val="28"/>
          <w:szCs w:val="28"/>
        </w:rPr>
        <w:t xml:space="preserve">). Основное снижение </w:t>
      </w:r>
      <w:r w:rsidR="00F47F56">
        <w:rPr>
          <w:rFonts w:cs="Times New Roman"/>
          <w:sz w:val="28"/>
          <w:szCs w:val="28"/>
        </w:rPr>
        <w:t>ВБР</w:t>
      </w:r>
      <w:r w:rsidRPr="00B44E72">
        <w:rPr>
          <w:rFonts w:cs="Times New Roman"/>
          <w:sz w:val="28"/>
          <w:szCs w:val="28"/>
        </w:rPr>
        <w:t xml:space="preserve"> до значения ниже нормативного происходит из-за значительного срока эксплуатации трубопровода. </w:t>
      </w:r>
    </w:p>
    <w:p w:rsidR="00636595" w:rsidRPr="00B44E72" w:rsidRDefault="00E9383B" w:rsidP="001F0D66">
      <w:pPr>
        <w:rPr>
          <w:rFonts w:cs="Times New Roman"/>
          <w:sz w:val="24"/>
          <w:szCs w:val="24"/>
        </w:rPr>
      </w:pPr>
      <w:r w:rsidRPr="00B44E72">
        <w:rPr>
          <w:noProof/>
          <w:lang w:eastAsia="ru-RU"/>
        </w:rPr>
        <w:drawing>
          <wp:inline distT="0" distB="0" distL="0" distR="0" wp14:anchorId="18ED9D39" wp14:editId="6EB55C03">
            <wp:extent cx="5610225" cy="2771775"/>
            <wp:effectExtent l="0" t="0" r="0" b="0"/>
            <wp:docPr id="69" name="Диаграмма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636595" w:rsidRPr="00FB4525" w:rsidRDefault="00FD7E72" w:rsidP="003967AA">
      <w:pPr>
        <w:jc w:val="both"/>
        <w:rPr>
          <w:rFonts w:cs="Times New Roman"/>
          <w:b/>
          <w:bCs/>
          <w:sz w:val="24"/>
          <w:szCs w:val="24"/>
        </w:rPr>
      </w:pPr>
      <w:r w:rsidRPr="00FD7E72">
        <w:rPr>
          <w:rFonts w:cs="Times New Roman"/>
          <w:b/>
          <w:sz w:val="24"/>
          <w:szCs w:val="24"/>
        </w:rPr>
        <w:t xml:space="preserve">Рисунок </w:t>
      </w:r>
      <w:r w:rsidRPr="00FD7E72">
        <w:rPr>
          <w:rFonts w:cs="Times New Roman"/>
          <w:b/>
          <w:sz w:val="24"/>
          <w:szCs w:val="24"/>
        </w:rPr>
        <w:fldChar w:fldCharType="begin"/>
      </w:r>
      <w:r w:rsidRPr="00FD7E72">
        <w:rPr>
          <w:rFonts w:cs="Times New Roman"/>
          <w:b/>
          <w:sz w:val="24"/>
          <w:szCs w:val="24"/>
        </w:rPr>
        <w:instrText xml:space="preserve"> SEQ Рисунок \* ARABIC </w:instrText>
      </w:r>
      <w:r w:rsidRPr="00FD7E72">
        <w:rPr>
          <w:rFonts w:cs="Times New Roman"/>
          <w:b/>
          <w:sz w:val="24"/>
          <w:szCs w:val="24"/>
        </w:rPr>
        <w:fldChar w:fldCharType="separate"/>
      </w:r>
      <w:r w:rsidR="00CF401F">
        <w:rPr>
          <w:rFonts w:cs="Times New Roman"/>
          <w:b/>
          <w:noProof/>
          <w:sz w:val="24"/>
          <w:szCs w:val="24"/>
        </w:rPr>
        <w:t>36</w:t>
      </w:r>
      <w:r w:rsidRPr="00FD7E72">
        <w:rPr>
          <w:rFonts w:cs="Times New Roman"/>
          <w:b/>
          <w:sz w:val="24"/>
          <w:szCs w:val="24"/>
        </w:rPr>
        <w:fldChar w:fldCharType="end"/>
      </w:r>
      <w:r w:rsidRPr="00FD7E72">
        <w:rPr>
          <w:rFonts w:cs="Times New Roman"/>
          <w:b/>
          <w:sz w:val="24"/>
          <w:szCs w:val="24"/>
        </w:rPr>
        <w:t>.</w:t>
      </w:r>
      <w:r w:rsidR="00636595" w:rsidRPr="00FB4525">
        <w:rPr>
          <w:rFonts w:cs="Times New Roman"/>
          <w:b/>
          <w:sz w:val="24"/>
          <w:szCs w:val="24"/>
        </w:rPr>
        <w:t xml:space="preserve">  </w:t>
      </w:r>
      <w:r w:rsidR="00636595" w:rsidRPr="00FB4525">
        <w:rPr>
          <w:rFonts w:cs="Times New Roman"/>
          <w:b/>
          <w:bCs/>
          <w:sz w:val="24"/>
          <w:szCs w:val="24"/>
        </w:rPr>
        <w:t xml:space="preserve">ВБР относительно </w:t>
      </w:r>
      <w:r w:rsidR="009128C5">
        <w:rPr>
          <w:rFonts w:cs="Times New Roman"/>
          <w:b/>
          <w:bCs/>
          <w:sz w:val="24"/>
          <w:szCs w:val="24"/>
        </w:rPr>
        <w:t xml:space="preserve">участка тепловой сети от камеры </w:t>
      </w:r>
      <w:r w:rsidR="00787D06">
        <w:rPr>
          <w:rFonts w:cs="Times New Roman"/>
          <w:b/>
          <w:bCs/>
          <w:sz w:val="24"/>
          <w:szCs w:val="24"/>
        </w:rPr>
        <w:t>«В</w:t>
      </w:r>
      <w:r w:rsidR="009128C5">
        <w:rPr>
          <w:rFonts w:cs="Times New Roman"/>
          <w:b/>
          <w:bCs/>
          <w:sz w:val="24"/>
          <w:szCs w:val="24"/>
        </w:rPr>
        <w:t xml:space="preserve">ывод </w:t>
      </w:r>
      <w:r w:rsidR="00787D06">
        <w:rPr>
          <w:rFonts w:cs="Times New Roman"/>
          <w:b/>
          <w:bCs/>
          <w:sz w:val="24"/>
          <w:szCs w:val="24"/>
        </w:rPr>
        <w:t xml:space="preserve">- </w:t>
      </w:r>
      <w:r w:rsidR="009128C5">
        <w:rPr>
          <w:rFonts w:cs="Times New Roman"/>
          <w:b/>
          <w:bCs/>
          <w:sz w:val="24"/>
          <w:szCs w:val="24"/>
        </w:rPr>
        <w:t>Котельная № 22</w:t>
      </w:r>
      <w:r w:rsidR="00787D06">
        <w:rPr>
          <w:rFonts w:cs="Times New Roman"/>
          <w:b/>
          <w:bCs/>
          <w:sz w:val="24"/>
          <w:szCs w:val="24"/>
        </w:rPr>
        <w:t>»</w:t>
      </w:r>
      <w:r w:rsidR="009128C5">
        <w:rPr>
          <w:rFonts w:cs="Times New Roman"/>
          <w:b/>
          <w:bCs/>
          <w:sz w:val="24"/>
          <w:szCs w:val="24"/>
        </w:rPr>
        <w:t xml:space="preserve"> до </w:t>
      </w:r>
      <w:r w:rsidR="00787D06">
        <w:rPr>
          <w:rFonts w:cs="Times New Roman"/>
          <w:b/>
          <w:bCs/>
          <w:sz w:val="24"/>
          <w:szCs w:val="24"/>
        </w:rPr>
        <w:t>потребителя «Эстетический центр»</w:t>
      </w:r>
    </w:p>
    <w:p w:rsidR="00636595" w:rsidRPr="00B44E72" w:rsidRDefault="00636595" w:rsidP="00EA0CE5">
      <w:pPr>
        <w:jc w:val="left"/>
        <w:sectPr w:rsidR="00636595" w:rsidRPr="00B44E72" w:rsidSect="00444F33">
          <w:pgSz w:w="11906" w:h="16838"/>
          <w:pgMar w:top="1134" w:right="851" w:bottom="1134" w:left="1701" w:header="709" w:footer="709" w:gutter="0"/>
          <w:cols w:space="720"/>
        </w:sectPr>
      </w:pPr>
    </w:p>
    <w:p w:rsidR="00B80E28" w:rsidRPr="00375E91" w:rsidRDefault="00B80E28" w:rsidP="00B80E28">
      <w:pPr>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21</w:t>
      </w:r>
      <w:r w:rsidRPr="00375E91">
        <w:rPr>
          <w:rFonts w:cs="Times New Roman"/>
          <w:b/>
          <w:bCs/>
          <w:sz w:val="24"/>
          <w:szCs w:val="24"/>
        </w:rPr>
        <w:fldChar w:fldCharType="end"/>
      </w:r>
    </w:p>
    <w:p w:rsidR="00B17201" w:rsidRPr="00FB4525" w:rsidRDefault="00636595" w:rsidP="002B0AA7">
      <w:pPr>
        <w:rPr>
          <w:rFonts w:cs="Times New Roman"/>
          <w:b/>
          <w:bCs/>
          <w:sz w:val="24"/>
          <w:szCs w:val="24"/>
        </w:rPr>
      </w:pPr>
      <w:r w:rsidRPr="00FB4525">
        <w:rPr>
          <w:rFonts w:cs="Times New Roman"/>
          <w:b/>
          <w:bCs/>
          <w:sz w:val="24"/>
          <w:szCs w:val="24"/>
        </w:rPr>
        <w:t xml:space="preserve"> Результаты расчета ВБР </w:t>
      </w:r>
      <w:r w:rsidR="009128C5">
        <w:rPr>
          <w:rFonts w:cs="Times New Roman"/>
          <w:b/>
          <w:bCs/>
          <w:sz w:val="24"/>
          <w:szCs w:val="24"/>
        </w:rPr>
        <w:t xml:space="preserve">участка тепловой сети от камеры </w:t>
      </w:r>
      <w:r w:rsidR="00787D06">
        <w:rPr>
          <w:rFonts w:cs="Times New Roman"/>
          <w:b/>
          <w:bCs/>
          <w:sz w:val="24"/>
          <w:szCs w:val="24"/>
        </w:rPr>
        <w:t>«В</w:t>
      </w:r>
      <w:r w:rsidR="009128C5">
        <w:rPr>
          <w:rFonts w:cs="Times New Roman"/>
          <w:b/>
          <w:bCs/>
          <w:sz w:val="24"/>
          <w:szCs w:val="24"/>
        </w:rPr>
        <w:t xml:space="preserve">ывод </w:t>
      </w:r>
      <w:r w:rsidR="00787D06">
        <w:rPr>
          <w:rFonts w:cs="Times New Roman"/>
          <w:b/>
          <w:bCs/>
          <w:sz w:val="24"/>
          <w:szCs w:val="24"/>
        </w:rPr>
        <w:t xml:space="preserve">- </w:t>
      </w:r>
      <w:r w:rsidR="009128C5">
        <w:rPr>
          <w:rFonts w:cs="Times New Roman"/>
          <w:b/>
          <w:bCs/>
          <w:sz w:val="24"/>
          <w:szCs w:val="24"/>
        </w:rPr>
        <w:t>Котельная № 22</w:t>
      </w:r>
      <w:r w:rsidR="00787D06">
        <w:rPr>
          <w:rFonts w:cs="Times New Roman"/>
          <w:b/>
          <w:bCs/>
          <w:sz w:val="24"/>
          <w:szCs w:val="24"/>
        </w:rPr>
        <w:t>»</w:t>
      </w:r>
      <w:r w:rsidR="009128C5">
        <w:rPr>
          <w:rFonts w:cs="Times New Roman"/>
          <w:b/>
          <w:bCs/>
          <w:sz w:val="24"/>
          <w:szCs w:val="24"/>
        </w:rPr>
        <w:t xml:space="preserve"> до</w:t>
      </w:r>
      <w:r w:rsidR="00787D06">
        <w:rPr>
          <w:rFonts w:cs="Times New Roman"/>
          <w:b/>
          <w:bCs/>
          <w:sz w:val="24"/>
          <w:szCs w:val="24"/>
        </w:rPr>
        <w:t xml:space="preserve"> потребителя</w:t>
      </w:r>
      <w:r w:rsidR="009128C5">
        <w:rPr>
          <w:rFonts w:cs="Times New Roman"/>
          <w:b/>
          <w:bCs/>
          <w:sz w:val="24"/>
          <w:szCs w:val="24"/>
        </w:rPr>
        <w:t xml:space="preserve"> </w:t>
      </w:r>
      <w:r w:rsidR="00787D06">
        <w:rPr>
          <w:rFonts w:cs="Times New Roman"/>
          <w:b/>
          <w:bCs/>
          <w:sz w:val="24"/>
          <w:szCs w:val="24"/>
        </w:rPr>
        <w:t>«Эстетический центр»</w:t>
      </w:r>
      <w:r w:rsidR="009128C5" w:rsidRPr="00FB4525">
        <w:rPr>
          <w:rFonts w:cs="Times New Roman"/>
          <w:b/>
          <w:bCs/>
          <w:sz w:val="24"/>
          <w:szCs w:val="24"/>
        </w:rPr>
        <w:t xml:space="preserve"> </w:t>
      </w:r>
    </w:p>
    <w:tbl>
      <w:tblPr>
        <w:tblStyle w:val="TableGridReport1"/>
        <w:tblW w:w="5000" w:type="pct"/>
        <w:tblLook w:val="04A0" w:firstRow="1" w:lastRow="0" w:firstColumn="1" w:lastColumn="0" w:noHBand="0" w:noVBand="1"/>
      </w:tblPr>
      <w:tblGrid>
        <w:gridCol w:w="513"/>
        <w:gridCol w:w="1199"/>
        <w:gridCol w:w="1397"/>
        <w:gridCol w:w="766"/>
        <w:gridCol w:w="666"/>
        <w:gridCol w:w="666"/>
        <w:gridCol w:w="1706"/>
        <w:gridCol w:w="1115"/>
        <w:gridCol w:w="666"/>
        <w:gridCol w:w="967"/>
        <w:gridCol w:w="654"/>
        <w:gridCol w:w="766"/>
        <w:gridCol w:w="566"/>
        <w:gridCol w:w="666"/>
        <w:gridCol w:w="772"/>
        <w:gridCol w:w="787"/>
        <w:gridCol w:w="914"/>
      </w:tblGrid>
      <w:tr w:rsidR="00764367" w:rsidRPr="00B44E72" w:rsidTr="001F0D66">
        <w:trPr>
          <w:trHeight w:val="2674"/>
        </w:trPr>
        <w:tc>
          <w:tcPr>
            <w:tcW w:w="173" w:type="pct"/>
            <w:textDirection w:val="btLr"/>
            <w:vAlign w:val="center"/>
            <w:hideMark/>
          </w:tcPr>
          <w:p w:rsidR="00636595" w:rsidRPr="001F0D66" w:rsidRDefault="00636595" w:rsidP="001F0D66">
            <w:pPr>
              <w:spacing w:line="216" w:lineRule="auto"/>
              <w:contextualSpacing w:val="0"/>
              <w:rPr>
                <w:b/>
                <w:bCs/>
                <w:sz w:val="18"/>
                <w:szCs w:val="18"/>
                <w:lang w:eastAsia="ru-RU"/>
              </w:rPr>
            </w:pPr>
            <w:r w:rsidRPr="001F0D66">
              <w:rPr>
                <w:b/>
                <w:bCs/>
                <w:sz w:val="18"/>
                <w:szCs w:val="18"/>
                <w:lang w:eastAsia="ru-RU"/>
              </w:rPr>
              <w:t>Номер участка</w:t>
            </w:r>
          </w:p>
        </w:tc>
        <w:tc>
          <w:tcPr>
            <w:tcW w:w="405" w:type="pct"/>
            <w:textDirection w:val="btLr"/>
            <w:vAlign w:val="center"/>
            <w:hideMark/>
          </w:tcPr>
          <w:p w:rsidR="00636595" w:rsidRPr="001F0D66" w:rsidRDefault="00636595" w:rsidP="001F0D66">
            <w:pPr>
              <w:spacing w:line="216" w:lineRule="auto"/>
              <w:contextualSpacing w:val="0"/>
              <w:rPr>
                <w:b/>
                <w:bCs/>
                <w:sz w:val="18"/>
                <w:szCs w:val="18"/>
                <w:lang w:eastAsia="ru-RU"/>
              </w:rPr>
            </w:pPr>
            <w:r w:rsidRPr="001F0D66">
              <w:rPr>
                <w:b/>
                <w:bCs/>
                <w:sz w:val="18"/>
                <w:szCs w:val="18"/>
                <w:lang w:eastAsia="ru-RU"/>
              </w:rPr>
              <w:t>Наименование начала участка</w:t>
            </w:r>
          </w:p>
        </w:tc>
        <w:tc>
          <w:tcPr>
            <w:tcW w:w="472" w:type="pct"/>
            <w:textDirection w:val="btLr"/>
            <w:vAlign w:val="center"/>
            <w:hideMark/>
          </w:tcPr>
          <w:p w:rsidR="00636595" w:rsidRPr="001F0D66" w:rsidRDefault="00636595" w:rsidP="001F0D66">
            <w:pPr>
              <w:spacing w:line="216" w:lineRule="auto"/>
              <w:contextualSpacing w:val="0"/>
              <w:rPr>
                <w:b/>
                <w:bCs/>
                <w:sz w:val="18"/>
                <w:szCs w:val="18"/>
                <w:lang w:eastAsia="ru-RU"/>
              </w:rPr>
            </w:pPr>
            <w:r w:rsidRPr="001F0D66">
              <w:rPr>
                <w:b/>
                <w:bCs/>
                <w:sz w:val="18"/>
                <w:szCs w:val="18"/>
                <w:lang w:eastAsia="ru-RU"/>
              </w:rPr>
              <w:t>Наименование конца участка</w:t>
            </w:r>
          </w:p>
        </w:tc>
        <w:tc>
          <w:tcPr>
            <w:tcW w:w="259" w:type="pct"/>
            <w:textDirection w:val="btLr"/>
            <w:vAlign w:val="center"/>
            <w:hideMark/>
          </w:tcPr>
          <w:p w:rsidR="00636595" w:rsidRPr="001F0D66" w:rsidRDefault="00636595" w:rsidP="001F0D66">
            <w:pPr>
              <w:spacing w:line="216" w:lineRule="auto"/>
              <w:contextualSpacing w:val="0"/>
              <w:rPr>
                <w:b/>
                <w:bCs/>
                <w:sz w:val="18"/>
                <w:szCs w:val="18"/>
                <w:lang w:eastAsia="ru-RU"/>
              </w:rPr>
            </w:pPr>
            <w:r w:rsidRPr="001F0D66">
              <w:rPr>
                <w:b/>
                <w:bCs/>
                <w:sz w:val="18"/>
                <w:szCs w:val="18"/>
                <w:lang w:eastAsia="ru-RU"/>
              </w:rPr>
              <w:t>Длина участка, м</w:t>
            </w:r>
          </w:p>
        </w:tc>
        <w:tc>
          <w:tcPr>
            <w:tcW w:w="225" w:type="pct"/>
            <w:textDirection w:val="btLr"/>
            <w:vAlign w:val="center"/>
            <w:hideMark/>
          </w:tcPr>
          <w:p w:rsidR="00636595" w:rsidRPr="001F0D66" w:rsidRDefault="00636595" w:rsidP="001F0D66">
            <w:pPr>
              <w:spacing w:line="216" w:lineRule="auto"/>
              <w:contextualSpacing w:val="0"/>
              <w:rPr>
                <w:b/>
                <w:bCs/>
                <w:sz w:val="18"/>
                <w:szCs w:val="18"/>
                <w:lang w:eastAsia="ru-RU"/>
              </w:rPr>
            </w:pPr>
            <w:r w:rsidRPr="001F0D66">
              <w:rPr>
                <w:b/>
                <w:bCs/>
                <w:sz w:val="18"/>
                <w:szCs w:val="18"/>
                <w:lang w:eastAsia="ru-RU"/>
              </w:rPr>
              <w:t>Внутpенний диаметp подающего тpубопpовода, м</w:t>
            </w:r>
          </w:p>
        </w:tc>
        <w:tc>
          <w:tcPr>
            <w:tcW w:w="225" w:type="pct"/>
            <w:textDirection w:val="btLr"/>
            <w:vAlign w:val="center"/>
            <w:hideMark/>
          </w:tcPr>
          <w:p w:rsidR="00636595" w:rsidRPr="001F0D66" w:rsidRDefault="00636595" w:rsidP="001F0D66">
            <w:pPr>
              <w:spacing w:line="216" w:lineRule="auto"/>
              <w:contextualSpacing w:val="0"/>
              <w:rPr>
                <w:b/>
                <w:bCs/>
                <w:sz w:val="18"/>
                <w:szCs w:val="18"/>
                <w:lang w:eastAsia="ru-RU"/>
              </w:rPr>
            </w:pPr>
            <w:r w:rsidRPr="001F0D66">
              <w:rPr>
                <w:b/>
                <w:bCs/>
                <w:sz w:val="18"/>
                <w:szCs w:val="18"/>
                <w:lang w:eastAsia="ru-RU"/>
              </w:rPr>
              <w:t>Внутренний диаметр обратного трубопровода, м</w:t>
            </w:r>
          </w:p>
        </w:tc>
        <w:tc>
          <w:tcPr>
            <w:tcW w:w="577" w:type="pct"/>
            <w:textDirection w:val="btLr"/>
            <w:vAlign w:val="center"/>
            <w:hideMark/>
          </w:tcPr>
          <w:p w:rsidR="00636595" w:rsidRPr="001F0D66" w:rsidRDefault="00636595" w:rsidP="001F0D66">
            <w:pPr>
              <w:spacing w:line="216" w:lineRule="auto"/>
              <w:contextualSpacing w:val="0"/>
              <w:rPr>
                <w:b/>
                <w:bCs/>
                <w:sz w:val="18"/>
                <w:szCs w:val="18"/>
                <w:lang w:eastAsia="ru-RU"/>
              </w:rPr>
            </w:pPr>
            <w:r w:rsidRPr="001F0D66">
              <w:rPr>
                <w:b/>
                <w:bCs/>
                <w:sz w:val="18"/>
                <w:szCs w:val="18"/>
                <w:lang w:eastAsia="ru-RU"/>
              </w:rPr>
              <w:t>Вид прокладки тепловой сети</w:t>
            </w:r>
          </w:p>
        </w:tc>
        <w:tc>
          <w:tcPr>
            <w:tcW w:w="377" w:type="pct"/>
            <w:textDirection w:val="btLr"/>
            <w:vAlign w:val="center"/>
            <w:hideMark/>
          </w:tcPr>
          <w:p w:rsidR="00636595" w:rsidRPr="001F0D66" w:rsidRDefault="00490F66" w:rsidP="001F0D66">
            <w:pPr>
              <w:spacing w:line="216" w:lineRule="auto"/>
              <w:contextualSpacing w:val="0"/>
              <w:rPr>
                <w:b/>
                <w:bCs/>
                <w:sz w:val="18"/>
                <w:szCs w:val="18"/>
                <w:lang w:eastAsia="ru-RU"/>
              </w:rPr>
            </w:pPr>
            <w:r>
              <w:rPr>
                <w:b/>
                <w:bCs/>
                <w:sz w:val="18"/>
                <w:szCs w:val="18"/>
                <w:lang w:eastAsia="ru-RU"/>
              </w:rPr>
              <w:t>Год ввода тепловых сетей в эксплуатацию</w:t>
            </w:r>
          </w:p>
        </w:tc>
        <w:tc>
          <w:tcPr>
            <w:tcW w:w="225" w:type="pct"/>
            <w:textDirection w:val="btLr"/>
            <w:vAlign w:val="center"/>
            <w:hideMark/>
          </w:tcPr>
          <w:p w:rsidR="00636595" w:rsidRPr="001F0D66" w:rsidRDefault="00636595" w:rsidP="001F0D66">
            <w:pPr>
              <w:spacing w:line="216" w:lineRule="auto"/>
              <w:contextualSpacing w:val="0"/>
              <w:rPr>
                <w:b/>
                <w:bCs/>
                <w:sz w:val="18"/>
                <w:szCs w:val="18"/>
                <w:lang w:eastAsia="ru-RU"/>
              </w:rPr>
            </w:pPr>
            <w:r w:rsidRPr="001F0D66">
              <w:rPr>
                <w:b/>
                <w:bCs/>
                <w:sz w:val="18"/>
                <w:szCs w:val="18"/>
                <w:lang w:eastAsia="ru-RU"/>
              </w:rPr>
              <w:t xml:space="preserve">Температура в начале участка </w:t>
            </w:r>
            <w:r w:rsidR="00B44137" w:rsidRPr="001F0D66">
              <w:rPr>
                <w:b/>
                <w:bCs/>
                <w:sz w:val="18"/>
                <w:szCs w:val="18"/>
                <w:lang w:eastAsia="ru-RU"/>
              </w:rPr>
              <w:t xml:space="preserve">подающего </w:t>
            </w:r>
            <w:r w:rsidR="008B62C4" w:rsidRPr="001F0D66">
              <w:rPr>
                <w:b/>
                <w:bCs/>
                <w:sz w:val="18"/>
                <w:szCs w:val="18"/>
                <w:lang w:eastAsia="ru-RU"/>
              </w:rPr>
              <w:t>трубопровода, °C</w:t>
            </w:r>
          </w:p>
        </w:tc>
        <w:tc>
          <w:tcPr>
            <w:tcW w:w="327" w:type="pct"/>
            <w:textDirection w:val="btLr"/>
            <w:vAlign w:val="center"/>
            <w:hideMark/>
          </w:tcPr>
          <w:p w:rsidR="00636595" w:rsidRPr="001F0D66" w:rsidRDefault="00636595" w:rsidP="001F0D66">
            <w:pPr>
              <w:spacing w:line="216" w:lineRule="auto"/>
              <w:contextualSpacing w:val="0"/>
              <w:rPr>
                <w:b/>
                <w:bCs/>
                <w:sz w:val="18"/>
                <w:szCs w:val="18"/>
                <w:lang w:eastAsia="ru-RU"/>
              </w:rPr>
            </w:pPr>
            <w:r w:rsidRPr="001F0D66">
              <w:rPr>
                <w:b/>
                <w:bCs/>
                <w:sz w:val="18"/>
                <w:szCs w:val="18"/>
                <w:lang w:eastAsia="ru-RU"/>
              </w:rPr>
              <w:t>Расход воды в подающем трубопроводе, т/ч</w:t>
            </w:r>
          </w:p>
        </w:tc>
        <w:tc>
          <w:tcPr>
            <w:tcW w:w="221" w:type="pct"/>
            <w:textDirection w:val="btLr"/>
            <w:vAlign w:val="center"/>
            <w:hideMark/>
          </w:tcPr>
          <w:p w:rsidR="00636595" w:rsidRPr="001F0D66" w:rsidRDefault="00636595" w:rsidP="001F0D66">
            <w:pPr>
              <w:spacing w:line="216" w:lineRule="auto"/>
              <w:contextualSpacing w:val="0"/>
              <w:rPr>
                <w:b/>
                <w:bCs/>
                <w:sz w:val="18"/>
                <w:szCs w:val="18"/>
                <w:lang w:eastAsia="ru-RU"/>
              </w:rPr>
            </w:pPr>
            <w:r w:rsidRPr="001F0D66">
              <w:rPr>
                <w:b/>
                <w:bCs/>
                <w:sz w:val="18"/>
                <w:szCs w:val="18"/>
                <w:lang w:eastAsia="ru-RU"/>
              </w:rPr>
              <w:t>Продолжительность эксплуатации участка без кап.ремонта, лет</w:t>
            </w:r>
          </w:p>
        </w:tc>
        <w:tc>
          <w:tcPr>
            <w:tcW w:w="259" w:type="pct"/>
            <w:textDirection w:val="btLr"/>
            <w:vAlign w:val="center"/>
            <w:hideMark/>
          </w:tcPr>
          <w:p w:rsidR="00636595" w:rsidRPr="001F0D66" w:rsidRDefault="00636595" w:rsidP="001F0D66">
            <w:pPr>
              <w:spacing w:line="216" w:lineRule="auto"/>
              <w:contextualSpacing w:val="0"/>
              <w:rPr>
                <w:b/>
                <w:bCs/>
                <w:sz w:val="18"/>
                <w:szCs w:val="18"/>
                <w:lang w:eastAsia="ru-RU"/>
              </w:rPr>
            </w:pPr>
            <w:r w:rsidRPr="001F0D66">
              <w:rPr>
                <w:b/>
                <w:bCs/>
                <w:sz w:val="18"/>
                <w:szCs w:val="18"/>
                <w:lang w:eastAsia="ru-RU"/>
              </w:rPr>
              <w:t>Частота (интенсивность) отказа участка, 1/год</w:t>
            </w:r>
          </w:p>
        </w:tc>
        <w:tc>
          <w:tcPr>
            <w:tcW w:w="191" w:type="pct"/>
            <w:textDirection w:val="btLr"/>
            <w:vAlign w:val="center"/>
            <w:hideMark/>
          </w:tcPr>
          <w:p w:rsidR="00636595" w:rsidRPr="001F0D66" w:rsidRDefault="00636595" w:rsidP="001F0D66">
            <w:pPr>
              <w:spacing w:line="216" w:lineRule="auto"/>
              <w:contextualSpacing w:val="0"/>
              <w:rPr>
                <w:b/>
                <w:bCs/>
                <w:sz w:val="18"/>
                <w:szCs w:val="18"/>
                <w:lang w:eastAsia="ru-RU"/>
              </w:rPr>
            </w:pPr>
            <w:r w:rsidRPr="001F0D66">
              <w:rPr>
                <w:b/>
                <w:bCs/>
                <w:sz w:val="18"/>
                <w:szCs w:val="18"/>
                <w:lang w:eastAsia="ru-RU"/>
              </w:rPr>
              <w:t>Среднее время восстановления участка, час</w:t>
            </w:r>
          </w:p>
        </w:tc>
        <w:tc>
          <w:tcPr>
            <w:tcW w:w="225" w:type="pct"/>
            <w:textDirection w:val="btLr"/>
            <w:vAlign w:val="center"/>
            <w:hideMark/>
          </w:tcPr>
          <w:p w:rsidR="00636595" w:rsidRPr="001F0D66" w:rsidRDefault="00636595" w:rsidP="001F0D66">
            <w:pPr>
              <w:spacing w:line="216" w:lineRule="auto"/>
              <w:contextualSpacing w:val="0"/>
              <w:rPr>
                <w:b/>
                <w:bCs/>
                <w:sz w:val="18"/>
                <w:szCs w:val="18"/>
                <w:lang w:eastAsia="ru-RU"/>
              </w:rPr>
            </w:pPr>
            <w:r w:rsidRPr="001F0D66">
              <w:rPr>
                <w:b/>
                <w:bCs/>
                <w:sz w:val="18"/>
                <w:szCs w:val="18"/>
                <w:lang w:eastAsia="ru-RU"/>
              </w:rPr>
              <w:t>Вероятность безотказной работы каждого участка пути</w:t>
            </w:r>
          </w:p>
        </w:tc>
        <w:tc>
          <w:tcPr>
            <w:tcW w:w="261" w:type="pct"/>
            <w:textDirection w:val="btLr"/>
            <w:vAlign w:val="center"/>
            <w:hideMark/>
          </w:tcPr>
          <w:p w:rsidR="00636595" w:rsidRPr="001F0D66" w:rsidRDefault="00636595" w:rsidP="001F0D66">
            <w:pPr>
              <w:spacing w:line="216" w:lineRule="auto"/>
              <w:contextualSpacing w:val="0"/>
              <w:rPr>
                <w:b/>
                <w:bCs/>
                <w:sz w:val="18"/>
                <w:szCs w:val="18"/>
                <w:lang w:eastAsia="ru-RU"/>
              </w:rPr>
            </w:pPr>
            <w:r w:rsidRPr="001F0D66">
              <w:rPr>
                <w:b/>
                <w:bCs/>
                <w:sz w:val="18"/>
                <w:szCs w:val="18"/>
                <w:lang w:eastAsia="ru-RU"/>
              </w:rPr>
              <w:t>Вероятность безотказной работы пути относительно конечного потребителя</w:t>
            </w:r>
          </w:p>
        </w:tc>
        <w:tc>
          <w:tcPr>
            <w:tcW w:w="266" w:type="pct"/>
            <w:textDirection w:val="btLr"/>
            <w:vAlign w:val="center"/>
            <w:hideMark/>
          </w:tcPr>
          <w:p w:rsidR="00636595" w:rsidRPr="001F0D66" w:rsidRDefault="00636595" w:rsidP="001F0D66">
            <w:pPr>
              <w:spacing w:line="216" w:lineRule="auto"/>
              <w:contextualSpacing w:val="0"/>
              <w:rPr>
                <w:b/>
                <w:bCs/>
                <w:sz w:val="18"/>
                <w:szCs w:val="18"/>
                <w:lang w:eastAsia="ru-RU"/>
              </w:rPr>
            </w:pPr>
            <w:r w:rsidRPr="001F0D66">
              <w:rPr>
                <w:b/>
                <w:bCs/>
                <w:sz w:val="18"/>
                <w:szCs w:val="18"/>
                <w:lang w:eastAsia="ru-RU"/>
              </w:rPr>
              <w:t xml:space="preserve">Оценка </w:t>
            </w:r>
            <w:r w:rsidR="00B44137" w:rsidRPr="001F0D66">
              <w:rPr>
                <w:b/>
                <w:bCs/>
                <w:sz w:val="18"/>
                <w:szCs w:val="18"/>
                <w:lang w:eastAsia="ru-RU"/>
              </w:rPr>
              <w:t>недоотпуска</w:t>
            </w:r>
            <w:r w:rsidRPr="001F0D66">
              <w:rPr>
                <w:b/>
                <w:bCs/>
                <w:sz w:val="18"/>
                <w:szCs w:val="18"/>
                <w:lang w:eastAsia="ru-RU"/>
              </w:rPr>
              <w:t xml:space="preserve"> тепловой энергии потребителям, Гкал</w:t>
            </w:r>
          </w:p>
        </w:tc>
        <w:tc>
          <w:tcPr>
            <w:tcW w:w="309" w:type="pct"/>
            <w:textDirection w:val="btLr"/>
            <w:vAlign w:val="center"/>
            <w:hideMark/>
          </w:tcPr>
          <w:p w:rsidR="00636595" w:rsidRPr="001F0D66" w:rsidRDefault="00636595" w:rsidP="001F0D66">
            <w:pPr>
              <w:spacing w:line="216" w:lineRule="auto"/>
              <w:contextualSpacing w:val="0"/>
              <w:rPr>
                <w:b/>
                <w:bCs/>
                <w:sz w:val="18"/>
                <w:szCs w:val="18"/>
                <w:lang w:eastAsia="ru-RU"/>
              </w:rPr>
            </w:pPr>
            <w:r w:rsidRPr="001F0D66">
              <w:rPr>
                <w:b/>
                <w:bCs/>
                <w:sz w:val="18"/>
                <w:szCs w:val="18"/>
                <w:lang w:eastAsia="ru-RU"/>
              </w:rPr>
              <w:t xml:space="preserve">Отклонение температуры воды в </w:t>
            </w:r>
            <w:r w:rsidR="00490F66">
              <w:rPr>
                <w:b/>
                <w:bCs/>
                <w:sz w:val="18"/>
                <w:szCs w:val="18"/>
                <w:lang w:eastAsia="ru-RU"/>
              </w:rPr>
              <w:t>подающем трубопроводе в отопительном периоде, ºС</w:t>
            </w:r>
          </w:p>
        </w:tc>
      </w:tr>
      <w:tr w:rsidR="00764367" w:rsidRPr="00B44E72" w:rsidTr="00841D8E">
        <w:trPr>
          <w:trHeight w:val="206"/>
        </w:trPr>
        <w:tc>
          <w:tcPr>
            <w:tcW w:w="173" w:type="pct"/>
            <w:noWrap/>
            <w:vAlign w:val="center"/>
          </w:tcPr>
          <w:p w:rsidR="0086770B" w:rsidRPr="00B44E72" w:rsidRDefault="0086770B" w:rsidP="00841D8E">
            <w:r w:rsidRPr="00B44E72">
              <w:t>1</w:t>
            </w:r>
          </w:p>
        </w:tc>
        <w:tc>
          <w:tcPr>
            <w:tcW w:w="405" w:type="pct"/>
            <w:vAlign w:val="center"/>
          </w:tcPr>
          <w:p w:rsidR="0086770B" w:rsidRPr="00B44E72" w:rsidRDefault="0086770B" w:rsidP="00841D8E">
            <w:r w:rsidRPr="00B44E72">
              <w:t>Котельная № 22</w:t>
            </w:r>
          </w:p>
        </w:tc>
        <w:tc>
          <w:tcPr>
            <w:tcW w:w="472" w:type="pct"/>
            <w:vAlign w:val="center"/>
          </w:tcPr>
          <w:p w:rsidR="0086770B" w:rsidRPr="00B44E72" w:rsidRDefault="0086770B" w:rsidP="00841D8E">
            <w:r w:rsidRPr="00B44E72">
              <w:t>250/400</w:t>
            </w:r>
          </w:p>
        </w:tc>
        <w:tc>
          <w:tcPr>
            <w:tcW w:w="259" w:type="pct"/>
            <w:vAlign w:val="center"/>
          </w:tcPr>
          <w:p w:rsidR="0086770B" w:rsidRPr="00B44E72" w:rsidRDefault="0086770B" w:rsidP="00841D8E">
            <w:r w:rsidRPr="00B44E72">
              <w:t>4,91</w:t>
            </w:r>
          </w:p>
        </w:tc>
        <w:tc>
          <w:tcPr>
            <w:tcW w:w="225" w:type="pct"/>
            <w:vAlign w:val="center"/>
          </w:tcPr>
          <w:p w:rsidR="0086770B" w:rsidRPr="00B44E72" w:rsidRDefault="0086770B" w:rsidP="00841D8E">
            <w:r w:rsidRPr="00B44E72">
              <w:t>0,414</w:t>
            </w:r>
          </w:p>
        </w:tc>
        <w:tc>
          <w:tcPr>
            <w:tcW w:w="225" w:type="pct"/>
            <w:vAlign w:val="center"/>
          </w:tcPr>
          <w:p w:rsidR="0086770B" w:rsidRPr="00B44E72" w:rsidRDefault="0086770B" w:rsidP="00841D8E">
            <w:r w:rsidRPr="00B44E72">
              <w:t>0,414</w:t>
            </w:r>
          </w:p>
        </w:tc>
        <w:tc>
          <w:tcPr>
            <w:tcW w:w="577" w:type="pct"/>
            <w:vAlign w:val="center"/>
          </w:tcPr>
          <w:p w:rsidR="0086770B" w:rsidRPr="00B44E72" w:rsidRDefault="0086770B" w:rsidP="00841D8E">
            <w:r w:rsidRPr="00B44E72">
              <w:t>Подземная бесканальная</w:t>
            </w:r>
          </w:p>
        </w:tc>
        <w:tc>
          <w:tcPr>
            <w:tcW w:w="377" w:type="pct"/>
            <w:vAlign w:val="center"/>
          </w:tcPr>
          <w:p w:rsidR="0086770B" w:rsidRPr="00B44E72" w:rsidRDefault="0086770B" w:rsidP="00841D8E">
            <w:r w:rsidRPr="00B44E72">
              <w:t>2007</w:t>
            </w:r>
          </w:p>
        </w:tc>
        <w:tc>
          <w:tcPr>
            <w:tcW w:w="225" w:type="pct"/>
            <w:vAlign w:val="center"/>
          </w:tcPr>
          <w:p w:rsidR="0086770B" w:rsidRPr="00B44E72" w:rsidRDefault="0086770B" w:rsidP="00841D8E">
            <w:r w:rsidRPr="00B44E72">
              <w:t>95</w:t>
            </w:r>
          </w:p>
        </w:tc>
        <w:tc>
          <w:tcPr>
            <w:tcW w:w="327" w:type="pct"/>
            <w:vAlign w:val="center"/>
          </w:tcPr>
          <w:p w:rsidR="0086770B" w:rsidRPr="00B44E72" w:rsidRDefault="0086770B" w:rsidP="00841D8E">
            <w:r w:rsidRPr="00B44E72">
              <w:t>492,668</w:t>
            </w:r>
          </w:p>
        </w:tc>
        <w:tc>
          <w:tcPr>
            <w:tcW w:w="221" w:type="pct"/>
            <w:vAlign w:val="center"/>
          </w:tcPr>
          <w:p w:rsidR="0086770B" w:rsidRPr="00B44E72" w:rsidRDefault="0086770B" w:rsidP="00841D8E">
            <w:r w:rsidRPr="00B44E72">
              <w:t>6</w:t>
            </w:r>
          </w:p>
        </w:tc>
        <w:tc>
          <w:tcPr>
            <w:tcW w:w="259" w:type="pct"/>
            <w:vAlign w:val="center"/>
          </w:tcPr>
          <w:p w:rsidR="0086770B" w:rsidRPr="00B44E72" w:rsidRDefault="0086770B" w:rsidP="00841D8E">
            <w:r w:rsidRPr="00B44E72">
              <w:t>0,0049</w:t>
            </w:r>
          </w:p>
        </w:tc>
        <w:tc>
          <w:tcPr>
            <w:tcW w:w="191" w:type="pct"/>
            <w:vAlign w:val="center"/>
          </w:tcPr>
          <w:p w:rsidR="0086770B" w:rsidRPr="00B44E72" w:rsidRDefault="0086770B" w:rsidP="00841D8E">
            <w:r w:rsidRPr="00B44E72">
              <w:t>17,5</w:t>
            </w:r>
          </w:p>
        </w:tc>
        <w:tc>
          <w:tcPr>
            <w:tcW w:w="225" w:type="pct"/>
            <w:vAlign w:val="center"/>
          </w:tcPr>
          <w:p w:rsidR="0086770B" w:rsidRPr="00B44E72" w:rsidRDefault="0086770B" w:rsidP="00841D8E">
            <w:r w:rsidRPr="00B44E72">
              <w:t>0,999</w:t>
            </w:r>
          </w:p>
        </w:tc>
        <w:tc>
          <w:tcPr>
            <w:tcW w:w="261" w:type="pct"/>
            <w:vAlign w:val="center"/>
          </w:tcPr>
          <w:p w:rsidR="0086770B" w:rsidRPr="00B44E72" w:rsidRDefault="0086770B" w:rsidP="00841D8E">
            <w:r w:rsidRPr="00B44E72">
              <w:t>0,999</w:t>
            </w:r>
          </w:p>
        </w:tc>
        <w:tc>
          <w:tcPr>
            <w:tcW w:w="266" w:type="pct"/>
            <w:noWrap/>
            <w:vAlign w:val="center"/>
          </w:tcPr>
          <w:p w:rsidR="0086770B" w:rsidRPr="00B44E72" w:rsidRDefault="0086770B" w:rsidP="00841D8E">
            <w:r w:rsidRPr="00B44E72">
              <w:t>215,54</w:t>
            </w:r>
          </w:p>
        </w:tc>
        <w:tc>
          <w:tcPr>
            <w:tcW w:w="309" w:type="pct"/>
            <w:noWrap/>
            <w:vAlign w:val="center"/>
          </w:tcPr>
          <w:p w:rsidR="0086770B" w:rsidRPr="00B44E72" w:rsidRDefault="0086770B" w:rsidP="00841D8E">
            <w:r w:rsidRPr="00B44E72">
              <w:t>0</w:t>
            </w:r>
          </w:p>
        </w:tc>
      </w:tr>
      <w:tr w:rsidR="00764367" w:rsidRPr="00B44E72" w:rsidTr="00841D8E">
        <w:trPr>
          <w:trHeight w:val="206"/>
        </w:trPr>
        <w:tc>
          <w:tcPr>
            <w:tcW w:w="173" w:type="pct"/>
            <w:noWrap/>
            <w:vAlign w:val="center"/>
          </w:tcPr>
          <w:p w:rsidR="0086770B" w:rsidRPr="00B44E72" w:rsidRDefault="0086770B" w:rsidP="00841D8E">
            <w:r w:rsidRPr="00B44E72">
              <w:t>2</w:t>
            </w:r>
          </w:p>
        </w:tc>
        <w:tc>
          <w:tcPr>
            <w:tcW w:w="405" w:type="pct"/>
            <w:vAlign w:val="center"/>
          </w:tcPr>
          <w:p w:rsidR="0086770B" w:rsidRPr="00B44E72" w:rsidRDefault="0086770B" w:rsidP="00841D8E">
            <w:r w:rsidRPr="00B44E72">
              <w:t>250/400</w:t>
            </w:r>
          </w:p>
        </w:tc>
        <w:tc>
          <w:tcPr>
            <w:tcW w:w="472" w:type="pct"/>
            <w:vAlign w:val="center"/>
          </w:tcPr>
          <w:p w:rsidR="0086770B" w:rsidRPr="00B44E72" w:rsidRDefault="0086770B" w:rsidP="00841D8E">
            <w:r w:rsidRPr="00B44E72">
              <w:t>Уз. 1, Ду250</w:t>
            </w:r>
          </w:p>
        </w:tc>
        <w:tc>
          <w:tcPr>
            <w:tcW w:w="259" w:type="pct"/>
            <w:vAlign w:val="center"/>
          </w:tcPr>
          <w:p w:rsidR="0086770B" w:rsidRPr="00B44E72" w:rsidRDefault="0086770B" w:rsidP="00841D8E">
            <w:r w:rsidRPr="00B44E72">
              <w:t>35,2</w:t>
            </w:r>
          </w:p>
        </w:tc>
        <w:tc>
          <w:tcPr>
            <w:tcW w:w="225" w:type="pct"/>
            <w:vAlign w:val="center"/>
          </w:tcPr>
          <w:p w:rsidR="0086770B" w:rsidRPr="00B44E72" w:rsidRDefault="0086770B" w:rsidP="00841D8E">
            <w:r w:rsidRPr="00B44E72">
              <w:t>0,414</w:t>
            </w:r>
          </w:p>
        </w:tc>
        <w:tc>
          <w:tcPr>
            <w:tcW w:w="225" w:type="pct"/>
            <w:vAlign w:val="center"/>
          </w:tcPr>
          <w:p w:rsidR="0086770B" w:rsidRPr="00B44E72" w:rsidRDefault="0086770B" w:rsidP="00841D8E">
            <w:r w:rsidRPr="00B44E72">
              <w:t>0,414</w:t>
            </w:r>
          </w:p>
        </w:tc>
        <w:tc>
          <w:tcPr>
            <w:tcW w:w="577" w:type="pct"/>
            <w:vAlign w:val="center"/>
          </w:tcPr>
          <w:p w:rsidR="0086770B" w:rsidRPr="00B44E72" w:rsidRDefault="0086770B" w:rsidP="00841D8E">
            <w:r w:rsidRPr="00B44E72">
              <w:t>Надземная</w:t>
            </w:r>
          </w:p>
        </w:tc>
        <w:tc>
          <w:tcPr>
            <w:tcW w:w="377" w:type="pct"/>
            <w:vAlign w:val="center"/>
          </w:tcPr>
          <w:p w:rsidR="0086770B" w:rsidRPr="00B44E72" w:rsidRDefault="0086770B" w:rsidP="00841D8E">
            <w:r w:rsidRPr="00B44E72">
              <w:t>2007</w:t>
            </w:r>
          </w:p>
        </w:tc>
        <w:tc>
          <w:tcPr>
            <w:tcW w:w="225" w:type="pct"/>
            <w:vAlign w:val="center"/>
          </w:tcPr>
          <w:p w:rsidR="0086770B" w:rsidRPr="00B44E72" w:rsidRDefault="0086770B" w:rsidP="00841D8E">
            <w:r w:rsidRPr="00B44E72">
              <w:t>95</w:t>
            </w:r>
          </w:p>
        </w:tc>
        <w:tc>
          <w:tcPr>
            <w:tcW w:w="327" w:type="pct"/>
            <w:vAlign w:val="center"/>
          </w:tcPr>
          <w:p w:rsidR="0086770B" w:rsidRPr="00B44E72" w:rsidRDefault="0086770B" w:rsidP="00841D8E">
            <w:r w:rsidRPr="00B44E72">
              <w:t>492,6666</w:t>
            </w:r>
          </w:p>
        </w:tc>
        <w:tc>
          <w:tcPr>
            <w:tcW w:w="221" w:type="pct"/>
            <w:vAlign w:val="center"/>
          </w:tcPr>
          <w:p w:rsidR="0086770B" w:rsidRPr="00B44E72" w:rsidRDefault="0086770B" w:rsidP="00841D8E">
            <w:r w:rsidRPr="00B44E72">
              <w:t>6</w:t>
            </w:r>
          </w:p>
        </w:tc>
        <w:tc>
          <w:tcPr>
            <w:tcW w:w="259" w:type="pct"/>
            <w:vAlign w:val="center"/>
          </w:tcPr>
          <w:p w:rsidR="0086770B" w:rsidRPr="00B44E72" w:rsidRDefault="0086770B" w:rsidP="00841D8E">
            <w:r w:rsidRPr="00B44E72">
              <w:t>0,0352</w:t>
            </w:r>
          </w:p>
        </w:tc>
        <w:tc>
          <w:tcPr>
            <w:tcW w:w="191" w:type="pct"/>
            <w:vAlign w:val="center"/>
          </w:tcPr>
          <w:p w:rsidR="0086770B" w:rsidRPr="00B44E72" w:rsidRDefault="0086770B" w:rsidP="00841D8E">
            <w:r w:rsidRPr="00B44E72">
              <w:t>17,5</w:t>
            </w:r>
          </w:p>
        </w:tc>
        <w:tc>
          <w:tcPr>
            <w:tcW w:w="225" w:type="pct"/>
            <w:vAlign w:val="center"/>
          </w:tcPr>
          <w:p w:rsidR="0086770B" w:rsidRPr="00B44E72" w:rsidRDefault="0086770B" w:rsidP="00841D8E">
            <w:r w:rsidRPr="00B44E72">
              <w:t>0,994</w:t>
            </w:r>
          </w:p>
        </w:tc>
        <w:tc>
          <w:tcPr>
            <w:tcW w:w="261" w:type="pct"/>
            <w:vAlign w:val="center"/>
          </w:tcPr>
          <w:p w:rsidR="0086770B" w:rsidRPr="00B44E72" w:rsidRDefault="0086770B" w:rsidP="00841D8E">
            <w:r w:rsidRPr="00B44E72">
              <w:t>0,999</w:t>
            </w:r>
          </w:p>
        </w:tc>
        <w:tc>
          <w:tcPr>
            <w:tcW w:w="266" w:type="pct"/>
            <w:noWrap/>
            <w:vAlign w:val="center"/>
          </w:tcPr>
          <w:p w:rsidR="0086770B" w:rsidRPr="00B44E72" w:rsidRDefault="0086770B" w:rsidP="00841D8E">
            <w:r w:rsidRPr="00B44E72">
              <w:t>215,54</w:t>
            </w:r>
          </w:p>
        </w:tc>
        <w:tc>
          <w:tcPr>
            <w:tcW w:w="309" w:type="pct"/>
            <w:noWrap/>
            <w:vAlign w:val="center"/>
          </w:tcPr>
          <w:p w:rsidR="0086770B" w:rsidRPr="00B44E72" w:rsidRDefault="0086770B" w:rsidP="00841D8E">
            <w:r w:rsidRPr="00B44E72">
              <w:t>0</w:t>
            </w:r>
          </w:p>
        </w:tc>
      </w:tr>
      <w:tr w:rsidR="00764367" w:rsidRPr="00B44E72" w:rsidTr="00841D8E">
        <w:trPr>
          <w:trHeight w:val="206"/>
        </w:trPr>
        <w:tc>
          <w:tcPr>
            <w:tcW w:w="173" w:type="pct"/>
            <w:noWrap/>
            <w:vAlign w:val="center"/>
          </w:tcPr>
          <w:p w:rsidR="0086770B" w:rsidRPr="00B44E72" w:rsidRDefault="0086770B" w:rsidP="00841D8E">
            <w:r w:rsidRPr="00B44E72">
              <w:t>3</w:t>
            </w:r>
          </w:p>
        </w:tc>
        <w:tc>
          <w:tcPr>
            <w:tcW w:w="405" w:type="pct"/>
            <w:vAlign w:val="center"/>
          </w:tcPr>
          <w:p w:rsidR="0086770B" w:rsidRPr="00B44E72" w:rsidRDefault="0086770B" w:rsidP="00841D8E">
            <w:r w:rsidRPr="00B44E72">
              <w:t>Уз. 1, Ду250</w:t>
            </w:r>
          </w:p>
        </w:tc>
        <w:tc>
          <w:tcPr>
            <w:tcW w:w="472" w:type="pct"/>
            <w:vAlign w:val="center"/>
          </w:tcPr>
          <w:p w:rsidR="0086770B" w:rsidRPr="00B44E72" w:rsidRDefault="0086770B" w:rsidP="00841D8E">
            <w:r w:rsidRPr="00B44E72">
              <w:t>Уз. 1</w:t>
            </w:r>
          </w:p>
        </w:tc>
        <w:tc>
          <w:tcPr>
            <w:tcW w:w="259" w:type="pct"/>
            <w:vAlign w:val="center"/>
          </w:tcPr>
          <w:p w:rsidR="0086770B" w:rsidRPr="00B44E72" w:rsidRDefault="0086770B" w:rsidP="00841D8E">
            <w:r w:rsidRPr="00B44E72">
              <w:t>2,89</w:t>
            </w:r>
          </w:p>
        </w:tc>
        <w:tc>
          <w:tcPr>
            <w:tcW w:w="225" w:type="pct"/>
            <w:vAlign w:val="center"/>
          </w:tcPr>
          <w:p w:rsidR="0086770B" w:rsidRPr="00B44E72" w:rsidRDefault="0086770B" w:rsidP="00841D8E">
            <w:r w:rsidRPr="00B44E72">
              <w:t>0,414</w:t>
            </w:r>
          </w:p>
        </w:tc>
        <w:tc>
          <w:tcPr>
            <w:tcW w:w="225" w:type="pct"/>
            <w:vAlign w:val="center"/>
          </w:tcPr>
          <w:p w:rsidR="0086770B" w:rsidRPr="00B44E72" w:rsidRDefault="0086770B" w:rsidP="00841D8E">
            <w:r w:rsidRPr="00B44E72">
              <w:t>0,414</w:t>
            </w:r>
          </w:p>
        </w:tc>
        <w:tc>
          <w:tcPr>
            <w:tcW w:w="577" w:type="pct"/>
            <w:vAlign w:val="center"/>
          </w:tcPr>
          <w:p w:rsidR="0086770B" w:rsidRPr="00B44E72" w:rsidRDefault="0086770B" w:rsidP="00841D8E">
            <w:r w:rsidRPr="00B44E72">
              <w:t>Подземная бесканальная</w:t>
            </w:r>
          </w:p>
        </w:tc>
        <w:tc>
          <w:tcPr>
            <w:tcW w:w="377" w:type="pct"/>
            <w:vAlign w:val="center"/>
          </w:tcPr>
          <w:p w:rsidR="0086770B" w:rsidRPr="00B44E72" w:rsidRDefault="0086770B" w:rsidP="00841D8E">
            <w:r w:rsidRPr="00B44E72">
              <w:t>2007</w:t>
            </w:r>
          </w:p>
        </w:tc>
        <w:tc>
          <w:tcPr>
            <w:tcW w:w="225" w:type="pct"/>
            <w:vAlign w:val="center"/>
          </w:tcPr>
          <w:p w:rsidR="0086770B" w:rsidRPr="00B44E72" w:rsidRDefault="0086770B" w:rsidP="00841D8E">
            <w:r w:rsidRPr="00B44E72">
              <w:t>94,99</w:t>
            </w:r>
          </w:p>
        </w:tc>
        <w:tc>
          <w:tcPr>
            <w:tcW w:w="327" w:type="pct"/>
            <w:vAlign w:val="center"/>
          </w:tcPr>
          <w:p w:rsidR="0086770B" w:rsidRPr="00B44E72" w:rsidRDefault="0086770B" w:rsidP="00841D8E">
            <w:r w:rsidRPr="00B44E72">
              <w:t>492,6563</w:t>
            </w:r>
          </w:p>
        </w:tc>
        <w:tc>
          <w:tcPr>
            <w:tcW w:w="221" w:type="pct"/>
            <w:vAlign w:val="center"/>
          </w:tcPr>
          <w:p w:rsidR="0086770B" w:rsidRPr="00B44E72" w:rsidRDefault="0086770B" w:rsidP="00841D8E">
            <w:r w:rsidRPr="00B44E72">
              <w:t>6</w:t>
            </w:r>
          </w:p>
        </w:tc>
        <w:tc>
          <w:tcPr>
            <w:tcW w:w="259" w:type="pct"/>
            <w:vAlign w:val="center"/>
          </w:tcPr>
          <w:p w:rsidR="0086770B" w:rsidRPr="00B44E72" w:rsidRDefault="0086770B" w:rsidP="00841D8E">
            <w:r w:rsidRPr="00B44E72">
              <w:t>0,0029</w:t>
            </w:r>
          </w:p>
        </w:tc>
        <w:tc>
          <w:tcPr>
            <w:tcW w:w="191" w:type="pct"/>
            <w:vAlign w:val="center"/>
          </w:tcPr>
          <w:p w:rsidR="0086770B" w:rsidRPr="00B44E72" w:rsidRDefault="0086770B" w:rsidP="00841D8E">
            <w:r w:rsidRPr="00B44E72">
              <w:t>17,5</w:t>
            </w:r>
          </w:p>
        </w:tc>
        <w:tc>
          <w:tcPr>
            <w:tcW w:w="225" w:type="pct"/>
            <w:vAlign w:val="center"/>
          </w:tcPr>
          <w:p w:rsidR="0086770B" w:rsidRPr="00B44E72" w:rsidRDefault="0086770B" w:rsidP="00841D8E">
            <w:r w:rsidRPr="00B44E72">
              <w:t>1,000</w:t>
            </w:r>
          </w:p>
        </w:tc>
        <w:tc>
          <w:tcPr>
            <w:tcW w:w="261" w:type="pct"/>
            <w:vAlign w:val="center"/>
          </w:tcPr>
          <w:p w:rsidR="0086770B" w:rsidRPr="00B44E72" w:rsidRDefault="0086770B" w:rsidP="00841D8E">
            <w:r w:rsidRPr="00B44E72">
              <w:t>0,999</w:t>
            </w:r>
          </w:p>
        </w:tc>
        <w:tc>
          <w:tcPr>
            <w:tcW w:w="266" w:type="pct"/>
            <w:noWrap/>
            <w:vAlign w:val="center"/>
          </w:tcPr>
          <w:p w:rsidR="0086770B" w:rsidRPr="00B44E72" w:rsidRDefault="0086770B" w:rsidP="00841D8E">
            <w:r w:rsidRPr="00B44E72">
              <w:t>215,54</w:t>
            </w:r>
          </w:p>
        </w:tc>
        <w:tc>
          <w:tcPr>
            <w:tcW w:w="309" w:type="pct"/>
            <w:noWrap/>
            <w:vAlign w:val="center"/>
          </w:tcPr>
          <w:p w:rsidR="0086770B" w:rsidRPr="00B44E72" w:rsidRDefault="0086770B" w:rsidP="00841D8E">
            <w:r w:rsidRPr="00B44E72">
              <w:t>0,01</w:t>
            </w:r>
          </w:p>
        </w:tc>
      </w:tr>
      <w:tr w:rsidR="00764367" w:rsidRPr="00B44E72" w:rsidTr="00841D8E">
        <w:trPr>
          <w:trHeight w:val="206"/>
        </w:trPr>
        <w:tc>
          <w:tcPr>
            <w:tcW w:w="173" w:type="pct"/>
            <w:noWrap/>
            <w:vAlign w:val="center"/>
          </w:tcPr>
          <w:p w:rsidR="0086770B" w:rsidRPr="00B44E72" w:rsidRDefault="0086770B" w:rsidP="00841D8E">
            <w:r w:rsidRPr="00B44E72">
              <w:t>4</w:t>
            </w:r>
          </w:p>
        </w:tc>
        <w:tc>
          <w:tcPr>
            <w:tcW w:w="405" w:type="pct"/>
            <w:vAlign w:val="center"/>
          </w:tcPr>
          <w:p w:rsidR="0086770B" w:rsidRPr="00B44E72" w:rsidRDefault="0086770B" w:rsidP="00841D8E">
            <w:r w:rsidRPr="00B44E72">
              <w:t>Уз. 1</w:t>
            </w:r>
          </w:p>
        </w:tc>
        <w:tc>
          <w:tcPr>
            <w:tcW w:w="472" w:type="pct"/>
            <w:vAlign w:val="center"/>
          </w:tcPr>
          <w:p w:rsidR="0086770B" w:rsidRPr="00B44E72" w:rsidRDefault="0086770B" w:rsidP="00841D8E">
            <w:r w:rsidRPr="00B44E72">
              <w:t>ТК-3</w:t>
            </w:r>
          </w:p>
        </w:tc>
        <w:tc>
          <w:tcPr>
            <w:tcW w:w="259" w:type="pct"/>
            <w:vAlign w:val="center"/>
          </w:tcPr>
          <w:p w:rsidR="0086770B" w:rsidRPr="00B44E72" w:rsidRDefault="0086770B" w:rsidP="00841D8E">
            <w:r w:rsidRPr="00B44E72">
              <w:t>113,49</w:t>
            </w:r>
          </w:p>
        </w:tc>
        <w:tc>
          <w:tcPr>
            <w:tcW w:w="225" w:type="pct"/>
            <w:vAlign w:val="center"/>
          </w:tcPr>
          <w:p w:rsidR="0086770B" w:rsidRPr="00B44E72" w:rsidRDefault="0086770B" w:rsidP="00841D8E">
            <w:r w:rsidRPr="00B44E72">
              <w:t>0,309</w:t>
            </w:r>
          </w:p>
        </w:tc>
        <w:tc>
          <w:tcPr>
            <w:tcW w:w="225" w:type="pct"/>
            <w:vAlign w:val="center"/>
          </w:tcPr>
          <w:p w:rsidR="0086770B" w:rsidRPr="00B44E72" w:rsidRDefault="0086770B" w:rsidP="00841D8E">
            <w:r w:rsidRPr="00B44E72">
              <w:t>0,309</w:t>
            </w:r>
          </w:p>
        </w:tc>
        <w:tc>
          <w:tcPr>
            <w:tcW w:w="577" w:type="pct"/>
            <w:vAlign w:val="center"/>
          </w:tcPr>
          <w:p w:rsidR="0086770B" w:rsidRPr="00B44E72" w:rsidRDefault="0086770B" w:rsidP="00841D8E">
            <w:r w:rsidRPr="00B44E72">
              <w:t>Надземная</w:t>
            </w:r>
          </w:p>
        </w:tc>
        <w:tc>
          <w:tcPr>
            <w:tcW w:w="377" w:type="pct"/>
            <w:vAlign w:val="center"/>
          </w:tcPr>
          <w:p w:rsidR="0086770B" w:rsidRPr="00B44E72" w:rsidRDefault="0086770B" w:rsidP="00841D8E">
            <w:r w:rsidRPr="00B44E72">
              <w:t>1980</w:t>
            </w:r>
          </w:p>
        </w:tc>
        <w:tc>
          <w:tcPr>
            <w:tcW w:w="225" w:type="pct"/>
            <w:vAlign w:val="center"/>
          </w:tcPr>
          <w:p w:rsidR="0086770B" w:rsidRPr="00B44E72" w:rsidRDefault="0086770B" w:rsidP="00841D8E">
            <w:r w:rsidRPr="00B44E72">
              <w:t>94,99</w:t>
            </w:r>
          </w:p>
        </w:tc>
        <w:tc>
          <w:tcPr>
            <w:tcW w:w="327" w:type="pct"/>
            <w:vAlign w:val="center"/>
          </w:tcPr>
          <w:p w:rsidR="0086770B" w:rsidRPr="00B44E72" w:rsidRDefault="0086770B" w:rsidP="00841D8E">
            <w:r w:rsidRPr="00B44E72">
              <w:t>250,3821</w:t>
            </w:r>
          </w:p>
        </w:tc>
        <w:tc>
          <w:tcPr>
            <w:tcW w:w="221" w:type="pct"/>
            <w:vAlign w:val="center"/>
          </w:tcPr>
          <w:p w:rsidR="0086770B" w:rsidRPr="00B44E72" w:rsidRDefault="0086770B" w:rsidP="00841D8E">
            <w:r w:rsidRPr="00B44E72">
              <w:t>33</w:t>
            </w:r>
          </w:p>
        </w:tc>
        <w:tc>
          <w:tcPr>
            <w:tcW w:w="259" w:type="pct"/>
            <w:vAlign w:val="center"/>
          </w:tcPr>
          <w:p w:rsidR="0086770B" w:rsidRPr="00B44E72" w:rsidRDefault="0086770B" w:rsidP="00841D8E">
            <w:r w:rsidRPr="00B44E72">
              <w:t>0,7698</w:t>
            </w:r>
          </w:p>
        </w:tc>
        <w:tc>
          <w:tcPr>
            <w:tcW w:w="191" w:type="pct"/>
            <w:vAlign w:val="center"/>
          </w:tcPr>
          <w:p w:rsidR="0086770B" w:rsidRPr="00B44E72" w:rsidRDefault="0086770B" w:rsidP="00841D8E">
            <w:r w:rsidRPr="00B44E72">
              <w:t>17,5</w:t>
            </w:r>
          </w:p>
        </w:tc>
        <w:tc>
          <w:tcPr>
            <w:tcW w:w="225" w:type="pct"/>
            <w:vAlign w:val="center"/>
          </w:tcPr>
          <w:p w:rsidR="0086770B" w:rsidRPr="00B44E72" w:rsidRDefault="0086770B" w:rsidP="00841D8E">
            <w:r w:rsidRPr="00B44E72">
              <w:t>0,897</w:t>
            </w:r>
          </w:p>
        </w:tc>
        <w:tc>
          <w:tcPr>
            <w:tcW w:w="261" w:type="pct"/>
            <w:vAlign w:val="center"/>
          </w:tcPr>
          <w:p w:rsidR="0086770B" w:rsidRPr="00B44E72" w:rsidRDefault="0086770B" w:rsidP="00841D8E">
            <w:r w:rsidRPr="00B44E72">
              <w:t>0,981</w:t>
            </w:r>
          </w:p>
        </w:tc>
        <w:tc>
          <w:tcPr>
            <w:tcW w:w="266" w:type="pct"/>
            <w:noWrap/>
            <w:vAlign w:val="center"/>
          </w:tcPr>
          <w:p w:rsidR="0086770B" w:rsidRPr="00B44E72" w:rsidRDefault="0086770B" w:rsidP="00841D8E">
            <w:r w:rsidRPr="00B44E72">
              <w:t>109,54</w:t>
            </w:r>
          </w:p>
        </w:tc>
        <w:tc>
          <w:tcPr>
            <w:tcW w:w="309" w:type="pct"/>
            <w:noWrap/>
            <w:vAlign w:val="center"/>
          </w:tcPr>
          <w:p w:rsidR="0086770B" w:rsidRPr="00B44E72" w:rsidRDefault="0086770B" w:rsidP="00841D8E">
            <w:r w:rsidRPr="00B44E72">
              <w:t>0,01</w:t>
            </w:r>
          </w:p>
        </w:tc>
      </w:tr>
      <w:tr w:rsidR="00764367" w:rsidRPr="00B44E72" w:rsidTr="00841D8E">
        <w:trPr>
          <w:trHeight w:val="206"/>
        </w:trPr>
        <w:tc>
          <w:tcPr>
            <w:tcW w:w="173" w:type="pct"/>
            <w:noWrap/>
            <w:vAlign w:val="center"/>
          </w:tcPr>
          <w:p w:rsidR="0086770B" w:rsidRPr="00B44E72" w:rsidRDefault="0086770B" w:rsidP="00841D8E">
            <w:r w:rsidRPr="00B44E72">
              <w:t>5</w:t>
            </w:r>
          </w:p>
        </w:tc>
        <w:tc>
          <w:tcPr>
            <w:tcW w:w="405" w:type="pct"/>
            <w:vAlign w:val="center"/>
          </w:tcPr>
          <w:p w:rsidR="0086770B" w:rsidRPr="00B44E72" w:rsidRDefault="0086770B" w:rsidP="00841D8E">
            <w:r w:rsidRPr="00B44E72">
              <w:t>ТК-3</w:t>
            </w:r>
          </w:p>
        </w:tc>
        <w:tc>
          <w:tcPr>
            <w:tcW w:w="472" w:type="pct"/>
            <w:vAlign w:val="center"/>
          </w:tcPr>
          <w:p w:rsidR="0086770B" w:rsidRPr="00B44E72" w:rsidRDefault="0086770B" w:rsidP="00841D8E">
            <w:r w:rsidRPr="00B44E72">
              <w:t>ТК-4</w:t>
            </w:r>
          </w:p>
        </w:tc>
        <w:tc>
          <w:tcPr>
            <w:tcW w:w="259" w:type="pct"/>
            <w:vAlign w:val="center"/>
          </w:tcPr>
          <w:p w:rsidR="0086770B" w:rsidRPr="00B44E72" w:rsidRDefault="0086770B" w:rsidP="00841D8E">
            <w:r w:rsidRPr="00B44E72">
              <w:t>74,47</w:t>
            </w:r>
          </w:p>
        </w:tc>
        <w:tc>
          <w:tcPr>
            <w:tcW w:w="225" w:type="pct"/>
            <w:vAlign w:val="center"/>
          </w:tcPr>
          <w:p w:rsidR="0086770B" w:rsidRPr="00B44E72" w:rsidRDefault="0086770B" w:rsidP="00841D8E">
            <w:r w:rsidRPr="00B44E72">
              <w:t>0,309</w:t>
            </w:r>
          </w:p>
        </w:tc>
        <w:tc>
          <w:tcPr>
            <w:tcW w:w="225" w:type="pct"/>
            <w:vAlign w:val="center"/>
          </w:tcPr>
          <w:p w:rsidR="0086770B" w:rsidRPr="00B44E72" w:rsidRDefault="0086770B" w:rsidP="00841D8E">
            <w:r w:rsidRPr="00B44E72">
              <w:t>0,309</w:t>
            </w:r>
          </w:p>
        </w:tc>
        <w:tc>
          <w:tcPr>
            <w:tcW w:w="577" w:type="pct"/>
            <w:vAlign w:val="center"/>
          </w:tcPr>
          <w:p w:rsidR="0086770B" w:rsidRPr="00B44E72" w:rsidRDefault="0086770B" w:rsidP="00841D8E">
            <w:r w:rsidRPr="00B44E72">
              <w:t>Надземная</w:t>
            </w:r>
          </w:p>
        </w:tc>
        <w:tc>
          <w:tcPr>
            <w:tcW w:w="377" w:type="pct"/>
            <w:vAlign w:val="center"/>
          </w:tcPr>
          <w:p w:rsidR="0086770B" w:rsidRPr="00B44E72" w:rsidRDefault="0086770B" w:rsidP="00841D8E">
            <w:r w:rsidRPr="00B44E72">
              <w:t>1973</w:t>
            </w:r>
          </w:p>
        </w:tc>
        <w:tc>
          <w:tcPr>
            <w:tcW w:w="225" w:type="pct"/>
            <w:vAlign w:val="center"/>
          </w:tcPr>
          <w:p w:rsidR="0086770B" w:rsidRPr="00B44E72" w:rsidRDefault="0086770B" w:rsidP="00841D8E">
            <w:r w:rsidRPr="00B44E72">
              <w:t>94,93</w:t>
            </w:r>
          </w:p>
        </w:tc>
        <w:tc>
          <w:tcPr>
            <w:tcW w:w="327" w:type="pct"/>
            <w:vAlign w:val="center"/>
          </w:tcPr>
          <w:p w:rsidR="0086770B" w:rsidRPr="00B44E72" w:rsidRDefault="0086770B" w:rsidP="00841D8E">
            <w:r w:rsidRPr="00B44E72">
              <w:t>240,1586</w:t>
            </w:r>
          </w:p>
        </w:tc>
        <w:tc>
          <w:tcPr>
            <w:tcW w:w="221" w:type="pct"/>
            <w:vAlign w:val="center"/>
          </w:tcPr>
          <w:p w:rsidR="0086770B" w:rsidRPr="00B44E72" w:rsidRDefault="0086770B" w:rsidP="00841D8E">
            <w:r w:rsidRPr="00B44E72">
              <w:t>40</w:t>
            </w:r>
          </w:p>
        </w:tc>
        <w:tc>
          <w:tcPr>
            <w:tcW w:w="259" w:type="pct"/>
            <w:vAlign w:val="center"/>
          </w:tcPr>
          <w:p w:rsidR="0086770B" w:rsidRPr="00B44E72" w:rsidRDefault="0086770B" w:rsidP="00841D8E">
            <w:r w:rsidRPr="00B44E72">
              <w:t>3,1207</w:t>
            </w:r>
          </w:p>
        </w:tc>
        <w:tc>
          <w:tcPr>
            <w:tcW w:w="191" w:type="pct"/>
            <w:vAlign w:val="center"/>
          </w:tcPr>
          <w:p w:rsidR="0086770B" w:rsidRPr="00B44E72" w:rsidRDefault="0086770B" w:rsidP="00841D8E">
            <w:r w:rsidRPr="00B44E72">
              <w:t>17,5</w:t>
            </w:r>
          </w:p>
        </w:tc>
        <w:tc>
          <w:tcPr>
            <w:tcW w:w="225" w:type="pct"/>
            <w:vAlign w:val="center"/>
          </w:tcPr>
          <w:p w:rsidR="0086770B" w:rsidRPr="00B44E72" w:rsidRDefault="0086770B" w:rsidP="00841D8E">
            <w:r w:rsidRPr="00B44E72">
              <w:t>0,666</w:t>
            </w:r>
          </w:p>
        </w:tc>
        <w:tc>
          <w:tcPr>
            <w:tcW w:w="261" w:type="pct"/>
            <w:vAlign w:val="center"/>
          </w:tcPr>
          <w:p w:rsidR="0086770B" w:rsidRPr="00B44E72" w:rsidRDefault="0086770B" w:rsidP="00841D8E">
            <w:r w:rsidRPr="00B44E72">
              <w:t>0,942</w:t>
            </w:r>
          </w:p>
        </w:tc>
        <w:tc>
          <w:tcPr>
            <w:tcW w:w="266" w:type="pct"/>
            <w:noWrap/>
            <w:vAlign w:val="center"/>
          </w:tcPr>
          <w:p w:rsidR="0086770B" w:rsidRPr="00B44E72" w:rsidRDefault="0086770B" w:rsidP="00841D8E">
            <w:r w:rsidRPr="00B44E72">
              <w:t>105,07</w:t>
            </w:r>
          </w:p>
        </w:tc>
        <w:tc>
          <w:tcPr>
            <w:tcW w:w="309" w:type="pct"/>
            <w:noWrap/>
            <w:vAlign w:val="center"/>
          </w:tcPr>
          <w:p w:rsidR="0086770B" w:rsidRPr="00B44E72" w:rsidRDefault="0086770B" w:rsidP="00841D8E">
            <w:r w:rsidRPr="00B44E72">
              <w:t>0,07</w:t>
            </w:r>
          </w:p>
        </w:tc>
      </w:tr>
      <w:tr w:rsidR="00764367" w:rsidRPr="00B44E72" w:rsidTr="00841D8E">
        <w:trPr>
          <w:trHeight w:val="206"/>
        </w:trPr>
        <w:tc>
          <w:tcPr>
            <w:tcW w:w="173" w:type="pct"/>
            <w:noWrap/>
            <w:vAlign w:val="center"/>
          </w:tcPr>
          <w:p w:rsidR="0086770B" w:rsidRPr="00B44E72" w:rsidRDefault="0086770B" w:rsidP="00841D8E">
            <w:r w:rsidRPr="00B44E72">
              <w:t>6</w:t>
            </w:r>
          </w:p>
        </w:tc>
        <w:tc>
          <w:tcPr>
            <w:tcW w:w="405" w:type="pct"/>
            <w:vAlign w:val="center"/>
          </w:tcPr>
          <w:p w:rsidR="0086770B" w:rsidRPr="00B44E72" w:rsidRDefault="0086770B" w:rsidP="00841D8E">
            <w:r w:rsidRPr="00B44E72">
              <w:t>ТК-4</w:t>
            </w:r>
          </w:p>
        </w:tc>
        <w:tc>
          <w:tcPr>
            <w:tcW w:w="472" w:type="pct"/>
            <w:vAlign w:val="center"/>
          </w:tcPr>
          <w:p w:rsidR="0086770B" w:rsidRPr="00B44E72" w:rsidRDefault="0086770B" w:rsidP="00841D8E">
            <w:r w:rsidRPr="00B44E72">
              <w:t>ТК-5</w:t>
            </w:r>
          </w:p>
        </w:tc>
        <w:tc>
          <w:tcPr>
            <w:tcW w:w="259" w:type="pct"/>
            <w:vAlign w:val="center"/>
          </w:tcPr>
          <w:p w:rsidR="0086770B" w:rsidRPr="00B44E72" w:rsidRDefault="0086770B" w:rsidP="00841D8E">
            <w:r w:rsidRPr="00B44E72">
              <w:t>217,69</w:t>
            </w:r>
          </w:p>
        </w:tc>
        <w:tc>
          <w:tcPr>
            <w:tcW w:w="225" w:type="pct"/>
            <w:vAlign w:val="center"/>
          </w:tcPr>
          <w:p w:rsidR="0086770B" w:rsidRPr="00B44E72" w:rsidRDefault="0086770B" w:rsidP="00841D8E">
            <w:r w:rsidRPr="00B44E72">
              <w:t>0,259</w:t>
            </w:r>
          </w:p>
        </w:tc>
        <w:tc>
          <w:tcPr>
            <w:tcW w:w="225" w:type="pct"/>
            <w:vAlign w:val="center"/>
          </w:tcPr>
          <w:p w:rsidR="0086770B" w:rsidRPr="00B44E72" w:rsidRDefault="0086770B" w:rsidP="00841D8E">
            <w:r w:rsidRPr="00B44E72">
              <w:t>0,259</w:t>
            </w:r>
          </w:p>
        </w:tc>
        <w:tc>
          <w:tcPr>
            <w:tcW w:w="577" w:type="pct"/>
            <w:vAlign w:val="center"/>
          </w:tcPr>
          <w:p w:rsidR="0086770B" w:rsidRPr="00B44E72" w:rsidRDefault="0086770B" w:rsidP="00841D8E">
            <w:r w:rsidRPr="00B44E72">
              <w:t>Надземная</w:t>
            </w:r>
          </w:p>
        </w:tc>
        <w:tc>
          <w:tcPr>
            <w:tcW w:w="377" w:type="pct"/>
            <w:vAlign w:val="center"/>
          </w:tcPr>
          <w:p w:rsidR="0086770B" w:rsidRPr="00B44E72" w:rsidRDefault="0086770B" w:rsidP="00841D8E">
            <w:r w:rsidRPr="00B44E72">
              <w:t>1973</w:t>
            </w:r>
          </w:p>
        </w:tc>
        <w:tc>
          <w:tcPr>
            <w:tcW w:w="225" w:type="pct"/>
            <w:vAlign w:val="center"/>
          </w:tcPr>
          <w:p w:rsidR="0086770B" w:rsidRPr="00B44E72" w:rsidRDefault="0086770B" w:rsidP="00841D8E">
            <w:r w:rsidRPr="00B44E72">
              <w:t>94,89</w:t>
            </w:r>
          </w:p>
        </w:tc>
        <w:tc>
          <w:tcPr>
            <w:tcW w:w="327" w:type="pct"/>
            <w:vAlign w:val="center"/>
          </w:tcPr>
          <w:p w:rsidR="0086770B" w:rsidRPr="00B44E72" w:rsidRDefault="0086770B" w:rsidP="00841D8E">
            <w:r w:rsidRPr="00B44E72">
              <w:t>67,0542</w:t>
            </w:r>
          </w:p>
        </w:tc>
        <w:tc>
          <w:tcPr>
            <w:tcW w:w="221" w:type="pct"/>
            <w:vAlign w:val="center"/>
          </w:tcPr>
          <w:p w:rsidR="0086770B" w:rsidRPr="00B44E72" w:rsidRDefault="0086770B" w:rsidP="00841D8E">
            <w:r w:rsidRPr="00B44E72">
              <w:t>40</w:t>
            </w:r>
          </w:p>
        </w:tc>
        <w:tc>
          <w:tcPr>
            <w:tcW w:w="259" w:type="pct"/>
            <w:vAlign w:val="center"/>
          </w:tcPr>
          <w:p w:rsidR="0086770B" w:rsidRPr="00B44E72" w:rsidRDefault="0086770B" w:rsidP="00841D8E">
            <w:r w:rsidRPr="00B44E72">
              <w:t>9,1223</w:t>
            </w:r>
          </w:p>
        </w:tc>
        <w:tc>
          <w:tcPr>
            <w:tcW w:w="191" w:type="pct"/>
            <w:vAlign w:val="center"/>
          </w:tcPr>
          <w:p w:rsidR="0086770B" w:rsidRPr="00B44E72" w:rsidRDefault="0086770B" w:rsidP="00841D8E">
            <w:r w:rsidRPr="00B44E72">
              <w:t>17,5</w:t>
            </w:r>
          </w:p>
        </w:tc>
        <w:tc>
          <w:tcPr>
            <w:tcW w:w="225" w:type="pct"/>
            <w:vAlign w:val="center"/>
          </w:tcPr>
          <w:p w:rsidR="0086770B" w:rsidRPr="00B44E72" w:rsidRDefault="0086770B" w:rsidP="00841D8E">
            <w:r w:rsidRPr="00B44E72">
              <w:t>0,278</w:t>
            </w:r>
          </w:p>
        </w:tc>
        <w:tc>
          <w:tcPr>
            <w:tcW w:w="261" w:type="pct"/>
            <w:vAlign w:val="center"/>
          </w:tcPr>
          <w:p w:rsidR="0086770B" w:rsidRPr="00B44E72" w:rsidRDefault="0086770B" w:rsidP="00841D8E">
            <w:r w:rsidRPr="00B44E72">
              <w:t>0,696</w:t>
            </w:r>
          </w:p>
        </w:tc>
        <w:tc>
          <w:tcPr>
            <w:tcW w:w="266" w:type="pct"/>
            <w:noWrap/>
            <w:vAlign w:val="center"/>
          </w:tcPr>
          <w:p w:rsidR="0086770B" w:rsidRPr="00B44E72" w:rsidRDefault="0086770B" w:rsidP="00841D8E">
            <w:r w:rsidRPr="00B44E72">
              <w:t>29,34</w:t>
            </w:r>
          </w:p>
        </w:tc>
        <w:tc>
          <w:tcPr>
            <w:tcW w:w="309" w:type="pct"/>
            <w:noWrap/>
            <w:vAlign w:val="center"/>
          </w:tcPr>
          <w:p w:rsidR="0086770B" w:rsidRPr="00B44E72" w:rsidRDefault="0086770B" w:rsidP="00841D8E">
            <w:r w:rsidRPr="00B44E72">
              <w:t>0,11</w:t>
            </w:r>
          </w:p>
        </w:tc>
      </w:tr>
      <w:tr w:rsidR="00764367" w:rsidRPr="00B44E72" w:rsidTr="00841D8E">
        <w:trPr>
          <w:trHeight w:val="206"/>
        </w:trPr>
        <w:tc>
          <w:tcPr>
            <w:tcW w:w="173" w:type="pct"/>
            <w:noWrap/>
            <w:vAlign w:val="center"/>
          </w:tcPr>
          <w:p w:rsidR="0086770B" w:rsidRPr="00B44E72" w:rsidRDefault="0086770B" w:rsidP="00841D8E">
            <w:r w:rsidRPr="00B44E72">
              <w:t>7</w:t>
            </w:r>
          </w:p>
        </w:tc>
        <w:tc>
          <w:tcPr>
            <w:tcW w:w="405" w:type="pct"/>
            <w:vAlign w:val="center"/>
          </w:tcPr>
          <w:p w:rsidR="0086770B" w:rsidRPr="00B44E72" w:rsidRDefault="0086770B" w:rsidP="00841D8E">
            <w:r w:rsidRPr="00B44E72">
              <w:t>ТК-5</w:t>
            </w:r>
          </w:p>
        </w:tc>
        <w:tc>
          <w:tcPr>
            <w:tcW w:w="472" w:type="pct"/>
            <w:vAlign w:val="center"/>
          </w:tcPr>
          <w:p w:rsidR="0086770B" w:rsidRPr="00B44E72" w:rsidRDefault="0086770B" w:rsidP="00841D8E">
            <w:r w:rsidRPr="00B44E72">
              <w:t>ТК-6</w:t>
            </w:r>
          </w:p>
        </w:tc>
        <w:tc>
          <w:tcPr>
            <w:tcW w:w="259" w:type="pct"/>
            <w:vAlign w:val="center"/>
          </w:tcPr>
          <w:p w:rsidR="0086770B" w:rsidRPr="00B44E72" w:rsidRDefault="0086770B" w:rsidP="00841D8E">
            <w:r w:rsidRPr="00B44E72">
              <w:t>69,98</w:t>
            </w:r>
          </w:p>
        </w:tc>
        <w:tc>
          <w:tcPr>
            <w:tcW w:w="225" w:type="pct"/>
            <w:vAlign w:val="center"/>
          </w:tcPr>
          <w:p w:rsidR="0086770B" w:rsidRPr="00B44E72" w:rsidRDefault="0086770B" w:rsidP="00841D8E">
            <w:r w:rsidRPr="00B44E72">
              <w:t>0,259</w:t>
            </w:r>
          </w:p>
        </w:tc>
        <w:tc>
          <w:tcPr>
            <w:tcW w:w="225" w:type="pct"/>
            <w:vAlign w:val="center"/>
          </w:tcPr>
          <w:p w:rsidR="0086770B" w:rsidRPr="00B44E72" w:rsidRDefault="0086770B" w:rsidP="00841D8E">
            <w:r w:rsidRPr="00B44E72">
              <w:t>0,259</w:t>
            </w:r>
          </w:p>
        </w:tc>
        <w:tc>
          <w:tcPr>
            <w:tcW w:w="577" w:type="pct"/>
            <w:vAlign w:val="center"/>
          </w:tcPr>
          <w:p w:rsidR="0086770B" w:rsidRPr="00B44E72" w:rsidRDefault="0086770B" w:rsidP="00841D8E">
            <w:r w:rsidRPr="00B44E72">
              <w:t>Подземная канальная</w:t>
            </w:r>
          </w:p>
        </w:tc>
        <w:tc>
          <w:tcPr>
            <w:tcW w:w="377" w:type="pct"/>
            <w:vAlign w:val="center"/>
          </w:tcPr>
          <w:p w:rsidR="0086770B" w:rsidRPr="00B44E72" w:rsidRDefault="0086770B" w:rsidP="00841D8E">
            <w:r w:rsidRPr="00B44E72">
              <w:t>1973</w:t>
            </w:r>
          </w:p>
        </w:tc>
        <w:tc>
          <w:tcPr>
            <w:tcW w:w="225" w:type="pct"/>
            <w:vAlign w:val="center"/>
          </w:tcPr>
          <w:p w:rsidR="0086770B" w:rsidRPr="00B44E72" w:rsidRDefault="0086770B" w:rsidP="00841D8E">
            <w:r w:rsidRPr="00B44E72">
              <w:t>94,55</w:t>
            </w:r>
          </w:p>
        </w:tc>
        <w:tc>
          <w:tcPr>
            <w:tcW w:w="327" w:type="pct"/>
            <w:vAlign w:val="center"/>
          </w:tcPr>
          <w:p w:rsidR="0086770B" w:rsidRPr="00B44E72" w:rsidRDefault="0086770B" w:rsidP="00841D8E">
            <w:r w:rsidRPr="00B44E72">
              <w:t>51,3318</w:t>
            </w:r>
          </w:p>
        </w:tc>
        <w:tc>
          <w:tcPr>
            <w:tcW w:w="221" w:type="pct"/>
            <w:vAlign w:val="center"/>
          </w:tcPr>
          <w:p w:rsidR="0086770B" w:rsidRPr="00B44E72" w:rsidRDefault="0086770B" w:rsidP="00841D8E">
            <w:r w:rsidRPr="00B44E72">
              <w:t>40</w:t>
            </w:r>
          </w:p>
        </w:tc>
        <w:tc>
          <w:tcPr>
            <w:tcW w:w="259" w:type="pct"/>
            <w:vAlign w:val="center"/>
          </w:tcPr>
          <w:p w:rsidR="0086770B" w:rsidRPr="00B44E72" w:rsidRDefault="0086770B" w:rsidP="00841D8E">
            <w:r w:rsidRPr="00B44E72">
              <w:t>2,9325</w:t>
            </w:r>
          </w:p>
        </w:tc>
        <w:tc>
          <w:tcPr>
            <w:tcW w:w="191" w:type="pct"/>
            <w:vAlign w:val="center"/>
          </w:tcPr>
          <w:p w:rsidR="0086770B" w:rsidRPr="00B44E72" w:rsidRDefault="0086770B" w:rsidP="00841D8E">
            <w:r w:rsidRPr="00B44E72">
              <w:t>17,5</w:t>
            </w:r>
          </w:p>
        </w:tc>
        <w:tc>
          <w:tcPr>
            <w:tcW w:w="225" w:type="pct"/>
            <w:vAlign w:val="center"/>
          </w:tcPr>
          <w:p w:rsidR="0086770B" w:rsidRPr="00B44E72" w:rsidRDefault="0086770B" w:rsidP="00841D8E">
            <w:r w:rsidRPr="00B44E72">
              <w:t>0,731</w:t>
            </w:r>
          </w:p>
        </w:tc>
        <w:tc>
          <w:tcPr>
            <w:tcW w:w="261" w:type="pct"/>
            <w:vAlign w:val="center"/>
          </w:tcPr>
          <w:p w:rsidR="0086770B" w:rsidRPr="00B44E72" w:rsidRDefault="0086770B" w:rsidP="00841D8E">
            <w:r w:rsidRPr="00B44E72">
              <w:t>0,667</w:t>
            </w:r>
          </w:p>
        </w:tc>
        <w:tc>
          <w:tcPr>
            <w:tcW w:w="266" w:type="pct"/>
            <w:noWrap/>
            <w:vAlign w:val="center"/>
          </w:tcPr>
          <w:p w:rsidR="0086770B" w:rsidRPr="00B44E72" w:rsidRDefault="0086770B" w:rsidP="00841D8E">
            <w:r w:rsidRPr="00B44E72">
              <w:t>22,46</w:t>
            </w:r>
          </w:p>
        </w:tc>
        <w:tc>
          <w:tcPr>
            <w:tcW w:w="309" w:type="pct"/>
            <w:noWrap/>
            <w:vAlign w:val="center"/>
          </w:tcPr>
          <w:p w:rsidR="0086770B" w:rsidRPr="00B44E72" w:rsidRDefault="0086770B" w:rsidP="00841D8E">
            <w:r w:rsidRPr="00B44E72">
              <w:t>0,45</w:t>
            </w:r>
          </w:p>
        </w:tc>
      </w:tr>
      <w:tr w:rsidR="00764367" w:rsidRPr="00B44E72" w:rsidTr="00841D8E">
        <w:trPr>
          <w:trHeight w:val="206"/>
        </w:trPr>
        <w:tc>
          <w:tcPr>
            <w:tcW w:w="173" w:type="pct"/>
            <w:noWrap/>
            <w:vAlign w:val="center"/>
          </w:tcPr>
          <w:p w:rsidR="0086770B" w:rsidRPr="00B44E72" w:rsidRDefault="0086770B" w:rsidP="00841D8E">
            <w:r w:rsidRPr="00B44E72">
              <w:t>8</w:t>
            </w:r>
          </w:p>
        </w:tc>
        <w:tc>
          <w:tcPr>
            <w:tcW w:w="405" w:type="pct"/>
            <w:vAlign w:val="center"/>
          </w:tcPr>
          <w:p w:rsidR="0086770B" w:rsidRPr="00B44E72" w:rsidRDefault="0086770B" w:rsidP="00841D8E">
            <w:r w:rsidRPr="00B44E72">
              <w:t>ТК-6</w:t>
            </w:r>
          </w:p>
        </w:tc>
        <w:tc>
          <w:tcPr>
            <w:tcW w:w="472" w:type="pct"/>
            <w:vAlign w:val="center"/>
          </w:tcPr>
          <w:p w:rsidR="0086770B" w:rsidRPr="00B44E72" w:rsidRDefault="0086770B" w:rsidP="00841D8E">
            <w:r w:rsidRPr="00B44E72">
              <w:t>ТК-6, Ду50</w:t>
            </w:r>
          </w:p>
        </w:tc>
        <w:tc>
          <w:tcPr>
            <w:tcW w:w="259" w:type="pct"/>
            <w:vAlign w:val="center"/>
          </w:tcPr>
          <w:p w:rsidR="0086770B" w:rsidRPr="00B44E72" w:rsidRDefault="0086770B" w:rsidP="00841D8E">
            <w:r w:rsidRPr="00B44E72">
              <w:t>3,17</w:t>
            </w:r>
          </w:p>
        </w:tc>
        <w:tc>
          <w:tcPr>
            <w:tcW w:w="225" w:type="pct"/>
            <w:vAlign w:val="center"/>
          </w:tcPr>
          <w:p w:rsidR="0086770B" w:rsidRPr="00B44E72" w:rsidRDefault="0086770B" w:rsidP="00841D8E">
            <w:r w:rsidRPr="00B44E72">
              <w:t>0,05</w:t>
            </w:r>
          </w:p>
        </w:tc>
        <w:tc>
          <w:tcPr>
            <w:tcW w:w="225" w:type="pct"/>
            <w:vAlign w:val="center"/>
          </w:tcPr>
          <w:p w:rsidR="0086770B" w:rsidRPr="00B44E72" w:rsidRDefault="0086770B" w:rsidP="00841D8E">
            <w:r w:rsidRPr="00B44E72">
              <w:t>0,05</w:t>
            </w:r>
          </w:p>
        </w:tc>
        <w:tc>
          <w:tcPr>
            <w:tcW w:w="577" w:type="pct"/>
            <w:vAlign w:val="center"/>
          </w:tcPr>
          <w:p w:rsidR="0086770B" w:rsidRPr="00B44E72" w:rsidRDefault="0086770B" w:rsidP="00841D8E">
            <w:r w:rsidRPr="00B44E72">
              <w:t>Подземная канальная</w:t>
            </w:r>
          </w:p>
        </w:tc>
        <w:tc>
          <w:tcPr>
            <w:tcW w:w="377" w:type="pct"/>
            <w:vAlign w:val="center"/>
          </w:tcPr>
          <w:p w:rsidR="0086770B" w:rsidRPr="00B44E72" w:rsidRDefault="0086770B" w:rsidP="00841D8E">
            <w:r w:rsidRPr="00B44E72">
              <w:t>1974</w:t>
            </w:r>
          </w:p>
        </w:tc>
        <w:tc>
          <w:tcPr>
            <w:tcW w:w="225" w:type="pct"/>
            <w:vAlign w:val="center"/>
          </w:tcPr>
          <w:p w:rsidR="0086770B" w:rsidRPr="00B44E72" w:rsidRDefault="0086770B" w:rsidP="00841D8E">
            <w:r w:rsidRPr="00B44E72">
              <w:t>94,42</w:t>
            </w:r>
          </w:p>
        </w:tc>
        <w:tc>
          <w:tcPr>
            <w:tcW w:w="327" w:type="pct"/>
            <w:vAlign w:val="center"/>
          </w:tcPr>
          <w:p w:rsidR="0086770B" w:rsidRPr="00B44E72" w:rsidRDefault="0086770B" w:rsidP="00841D8E">
            <w:r w:rsidRPr="00B44E72">
              <w:t>2,3316</w:t>
            </w:r>
          </w:p>
        </w:tc>
        <w:tc>
          <w:tcPr>
            <w:tcW w:w="221" w:type="pct"/>
            <w:vAlign w:val="center"/>
          </w:tcPr>
          <w:p w:rsidR="0086770B" w:rsidRPr="00B44E72" w:rsidRDefault="0086770B" w:rsidP="00841D8E">
            <w:r w:rsidRPr="00B44E72">
              <w:t>39</w:t>
            </w:r>
          </w:p>
        </w:tc>
        <w:tc>
          <w:tcPr>
            <w:tcW w:w="259" w:type="pct"/>
            <w:vAlign w:val="center"/>
          </w:tcPr>
          <w:p w:rsidR="0086770B" w:rsidRPr="00B44E72" w:rsidRDefault="0086770B" w:rsidP="00841D8E">
            <w:r w:rsidRPr="00B44E72">
              <w:t>0,0971</w:t>
            </w:r>
          </w:p>
        </w:tc>
        <w:tc>
          <w:tcPr>
            <w:tcW w:w="191" w:type="pct"/>
            <w:vAlign w:val="center"/>
          </w:tcPr>
          <w:p w:rsidR="0086770B" w:rsidRPr="00B44E72" w:rsidRDefault="0086770B" w:rsidP="00841D8E">
            <w:r w:rsidRPr="00B44E72">
              <w:t>12,5</w:t>
            </w:r>
          </w:p>
        </w:tc>
        <w:tc>
          <w:tcPr>
            <w:tcW w:w="225" w:type="pct"/>
            <w:vAlign w:val="center"/>
          </w:tcPr>
          <w:p w:rsidR="0086770B" w:rsidRPr="00B44E72" w:rsidRDefault="0086770B" w:rsidP="00841D8E">
            <w:r w:rsidRPr="00B44E72">
              <w:t>0,999</w:t>
            </w:r>
          </w:p>
        </w:tc>
        <w:tc>
          <w:tcPr>
            <w:tcW w:w="261" w:type="pct"/>
            <w:vAlign w:val="center"/>
          </w:tcPr>
          <w:p w:rsidR="0086770B" w:rsidRPr="00B44E72" w:rsidRDefault="0086770B" w:rsidP="00841D8E">
            <w:r w:rsidRPr="00B44E72">
              <w:t>0,667</w:t>
            </w:r>
          </w:p>
        </w:tc>
        <w:tc>
          <w:tcPr>
            <w:tcW w:w="266" w:type="pct"/>
            <w:noWrap/>
            <w:vAlign w:val="center"/>
          </w:tcPr>
          <w:p w:rsidR="0086770B" w:rsidRPr="00B44E72" w:rsidRDefault="0086770B" w:rsidP="00841D8E">
            <w:r w:rsidRPr="00B44E72">
              <w:t>0,73</w:t>
            </w:r>
          </w:p>
        </w:tc>
        <w:tc>
          <w:tcPr>
            <w:tcW w:w="309" w:type="pct"/>
            <w:noWrap/>
            <w:vAlign w:val="center"/>
          </w:tcPr>
          <w:p w:rsidR="0086770B" w:rsidRPr="00B44E72" w:rsidRDefault="0086770B" w:rsidP="00841D8E">
            <w:r w:rsidRPr="00B44E72">
              <w:t>0,58</w:t>
            </w:r>
          </w:p>
        </w:tc>
      </w:tr>
      <w:tr w:rsidR="00764367" w:rsidRPr="00B44E72" w:rsidTr="00841D8E">
        <w:trPr>
          <w:trHeight w:val="206"/>
        </w:trPr>
        <w:tc>
          <w:tcPr>
            <w:tcW w:w="173" w:type="pct"/>
            <w:noWrap/>
            <w:vAlign w:val="center"/>
          </w:tcPr>
          <w:p w:rsidR="0086770B" w:rsidRPr="00B44E72" w:rsidRDefault="0086770B" w:rsidP="00841D8E">
            <w:r w:rsidRPr="00B44E72">
              <w:t>9</w:t>
            </w:r>
          </w:p>
        </w:tc>
        <w:tc>
          <w:tcPr>
            <w:tcW w:w="405" w:type="pct"/>
            <w:vAlign w:val="center"/>
          </w:tcPr>
          <w:p w:rsidR="0086770B" w:rsidRPr="00B44E72" w:rsidRDefault="0086770B" w:rsidP="00841D8E">
            <w:r w:rsidRPr="00B44E72">
              <w:t>ТК-6, Ду50</w:t>
            </w:r>
          </w:p>
        </w:tc>
        <w:tc>
          <w:tcPr>
            <w:tcW w:w="472" w:type="pct"/>
            <w:vAlign w:val="center"/>
          </w:tcPr>
          <w:p w:rsidR="0086770B" w:rsidRPr="00B44E72" w:rsidRDefault="005A21AF" w:rsidP="00841D8E">
            <w:r w:rsidRPr="00B44E72">
              <w:t>Эстетический центр</w:t>
            </w:r>
          </w:p>
        </w:tc>
        <w:tc>
          <w:tcPr>
            <w:tcW w:w="259" w:type="pct"/>
            <w:vAlign w:val="center"/>
          </w:tcPr>
          <w:p w:rsidR="0086770B" w:rsidRPr="00B44E72" w:rsidRDefault="0086770B" w:rsidP="00841D8E">
            <w:r w:rsidRPr="00B44E72">
              <w:t>118,48</w:t>
            </w:r>
          </w:p>
        </w:tc>
        <w:tc>
          <w:tcPr>
            <w:tcW w:w="225" w:type="pct"/>
            <w:vAlign w:val="center"/>
          </w:tcPr>
          <w:p w:rsidR="0086770B" w:rsidRPr="00B44E72" w:rsidRDefault="0086770B" w:rsidP="00841D8E">
            <w:r w:rsidRPr="00B44E72">
              <w:t>0,05</w:t>
            </w:r>
          </w:p>
        </w:tc>
        <w:tc>
          <w:tcPr>
            <w:tcW w:w="225" w:type="pct"/>
            <w:vAlign w:val="center"/>
          </w:tcPr>
          <w:p w:rsidR="0086770B" w:rsidRPr="00B44E72" w:rsidRDefault="0086770B" w:rsidP="00841D8E">
            <w:r w:rsidRPr="00B44E72">
              <w:t>0,05</w:t>
            </w:r>
          </w:p>
        </w:tc>
        <w:tc>
          <w:tcPr>
            <w:tcW w:w="577" w:type="pct"/>
            <w:vAlign w:val="center"/>
          </w:tcPr>
          <w:p w:rsidR="0086770B" w:rsidRPr="00B44E72" w:rsidRDefault="0086770B" w:rsidP="00841D8E">
            <w:r w:rsidRPr="00B44E72">
              <w:t>Подземная канальная</w:t>
            </w:r>
          </w:p>
        </w:tc>
        <w:tc>
          <w:tcPr>
            <w:tcW w:w="377" w:type="pct"/>
            <w:vAlign w:val="center"/>
          </w:tcPr>
          <w:p w:rsidR="0086770B" w:rsidRPr="00B44E72" w:rsidRDefault="0086770B" w:rsidP="00841D8E">
            <w:r w:rsidRPr="00B44E72">
              <w:t>1974</w:t>
            </w:r>
          </w:p>
        </w:tc>
        <w:tc>
          <w:tcPr>
            <w:tcW w:w="225" w:type="pct"/>
            <w:vAlign w:val="center"/>
          </w:tcPr>
          <w:p w:rsidR="0086770B" w:rsidRPr="00B44E72" w:rsidRDefault="0086770B" w:rsidP="00841D8E">
            <w:r w:rsidRPr="00B44E72">
              <w:t>94,37</w:t>
            </w:r>
          </w:p>
        </w:tc>
        <w:tc>
          <w:tcPr>
            <w:tcW w:w="327" w:type="pct"/>
            <w:vAlign w:val="center"/>
          </w:tcPr>
          <w:p w:rsidR="0086770B" w:rsidRPr="00B44E72" w:rsidRDefault="0086770B" w:rsidP="00841D8E">
            <w:r w:rsidRPr="00B44E72">
              <w:t>2,3316</w:t>
            </w:r>
          </w:p>
        </w:tc>
        <w:tc>
          <w:tcPr>
            <w:tcW w:w="221" w:type="pct"/>
            <w:vAlign w:val="center"/>
          </w:tcPr>
          <w:p w:rsidR="0086770B" w:rsidRPr="00B44E72" w:rsidRDefault="0086770B" w:rsidP="00841D8E">
            <w:r w:rsidRPr="00B44E72">
              <w:t>39</w:t>
            </w:r>
          </w:p>
        </w:tc>
        <w:tc>
          <w:tcPr>
            <w:tcW w:w="259" w:type="pct"/>
            <w:vAlign w:val="center"/>
          </w:tcPr>
          <w:p w:rsidR="0086770B" w:rsidRPr="00B44E72" w:rsidRDefault="0086770B" w:rsidP="00841D8E">
            <w:r w:rsidRPr="00B44E72">
              <w:t>3,6290</w:t>
            </w:r>
          </w:p>
        </w:tc>
        <w:tc>
          <w:tcPr>
            <w:tcW w:w="191" w:type="pct"/>
            <w:vAlign w:val="center"/>
          </w:tcPr>
          <w:p w:rsidR="0086770B" w:rsidRPr="00B44E72" w:rsidRDefault="0086770B" w:rsidP="00841D8E">
            <w:r w:rsidRPr="00B44E72">
              <w:t>12,5</w:t>
            </w:r>
          </w:p>
        </w:tc>
        <w:tc>
          <w:tcPr>
            <w:tcW w:w="225" w:type="pct"/>
            <w:vAlign w:val="center"/>
          </w:tcPr>
          <w:p w:rsidR="0086770B" w:rsidRPr="00B44E72" w:rsidRDefault="0086770B" w:rsidP="00841D8E">
            <w:r w:rsidRPr="00B44E72">
              <w:t>0,936</w:t>
            </w:r>
          </w:p>
        </w:tc>
        <w:tc>
          <w:tcPr>
            <w:tcW w:w="261" w:type="pct"/>
            <w:vAlign w:val="center"/>
          </w:tcPr>
          <w:p w:rsidR="0086770B" w:rsidRPr="00B44E72" w:rsidRDefault="0086770B" w:rsidP="00841D8E">
            <w:r w:rsidRPr="00B44E72">
              <w:t>0,655</w:t>
            </w:r>
          </w:p>
        </w:tc>
        <w:tc>
          <w:tcPr>
            <w:tcW w:w="266" w:type="pct"/>
            <w:noWrap/>
            <w:vAlign w:val="center"/>
          </w:tcPr>
          <w:p w:rsidR="0086770B" w:rsidRPr="00B44E72" w:rsidRDefault="0086770B" w:rsidP="00841D8E">
            <w:r w:rsidRPr="00B44E72">
              <w:t>0,73</w:t>
            </w:r>
          </w:p>
        </w:tc>
        <w:tc>
          <w:tcPr>
            <w:tcW w:w="309" w:type="pct"/>
            <w:noWrap/>
            <w:vAlign w:val="center"/>
          </w:tcPr>
          <w:p w:rsidR="0086770B" w:rsidRPr="00B44E72" w:rsidRDefault="0086770B" w:rsidP="00841D8E">
            <w:r w:rsidRPr="00B44E72">
              <w:t>0,63</w:t>
            </w:r>
          </w:p>
        </w:tc>
      </w:tr>
    </w:tbl>
    <w:p w:rsidR="00636595" w:rsidRPr="00B44E72" w:rsidRDefault="00636595" w:rsidP="002B0AA7">
      <w:pPr>
        <w:contextualSpacing w:val="0"/>
        <w:jc w:val="left"/>
        <w:rPr>
          <w:rFonts w:cs="Times New Roman"/>
          <w:sz w:val="24"/>
          <w:szCs w:val="24"/>
        </w:rPr>
        <w:sectPr w:rsidR="00636595" w:rsidRPr="00B44E72" w:rsidSect="00444F33">
          <w:pgSz w:w="16838" w:h="11906" w:orient="landscape" w:code="9"/>
          <w:pgMar w:top="1701" w:right="1134" w:bottom="851" w:left="1134" w:header="709" w:footer="709" w:gutter="0"/>
          <w:cols w:space="720"/>
        </w:sectPr>
      </w:pPr>
    </w:p>
    <w:p w:rsidR="0086770B" w:rsidRDefault="0086770B" w:rsidP="00B80E28">
      <w:pPr>
        <w:ind w:firstLine="709"/>
        <w:jc w:val="both"/>
        <w:rPr>
          <w:rFonts w:cs="Times New Roman"/>
          <w:sz w:val="28"/>
          <w:szCs w:val="28"/>
        </w:rPr>
      </w:pPr>
      <w:r w:rsidRPr="00B44E72">
        <w:rPr>
          <w:rStyle w:val="afe"/>
          <w:rFonts w:eastAsiaTheme="majorEastAsia"/>
        </w:rPr>
        <w:lastRenderedPageBreak/>
        <w:t xml:space="preserve">Котельная </w:t>
      </w:r>
      <w:r w:rsidR="002F6EC4">
        <w:rPr>
          <w:rStyle w:val="afe"/>
          <w:rFonts w:eastAsiaTheme="majorEastAsia"/>
        </w:rPr>
        <w:t xml:space="preserve">№ </w:t>
      </w:r>
      <w:r w:rsidR="007C2F83">
        <w:rPr>
          <w:rStyle w:val="afe"/>
          <w:rFonts w:eastAsiaTheme="majorEastAsia"/>
        </w:rPr>
        <w:t>16</w:t>
      </w:r>
      <w:r w:rsidRPr="00B44E72">
        <w:rPr>
          <w:rStyle w:val="afe"/>
          <w:rFonts w:eastAsiaTheme="majorEastAsia"/>
        </w:rPr>
        <w:t>.</w:t>
      </w:r>
      <w:r w:rsidRPr="00B44E72">
        <w:rPr>
          <w:rFonts w:cs="Times New Roman"/>
          <w:b/>
          <w:sz w:val="28"/>
          <w:szCs w:val="28"/>
        </w:rPr>
        <w:t xml:space="preserve"> </w:t>
      </w:r>
      <w:r w:rsidR="00C6707D">
        <w:rPr>
          <w:rFonts w:cs="Times New Roman"/>
          <w:sz w:val="28"/>
          <w:szCs w:val="28"/>
        </w:rPr>
        <w:t xml:space="preserve">Участок тепловой сети </w:t>
      </w:r>
      <w:r w:rsidRPr="00B44E72">
        <w:rPr>
          <w:rFonts w:cs="Times New Roman"/>
          <w:sz w:val="28"/>
          <w:szCs w:val="28"/>
        </w:rPr>
        <w:t xml:space="preserve">начинается от камеры </w:t>
      </w:r>
      <w:r w:rsidR="00D2574A">
        <w:rPr>
          <w:rFonts w:cs="Times New Roman"/>
          <w:sz w:val="28"/>
          <w:szCs w:val="28"/>
        </w:rPr>
        <w:t>«В</w:t>
      </w:r>
      <w:r w:rsidRPr="00B44E72">
        <w:rPr>
          <w:rFonts w:cs="Times New Roman"/>
          <w:sz w:val="28"/>
          <w:szCs w:val="28"/>
        </w:rPr>
        <w:t xml:space="preserve">ывод </w:t>
      </w:r>
      <w:r w:rsidR="00D2574A">
        <w:rPr>
          <w:rFonts w:cs="Times New Roman"/>
          <w:sz w:val="28"/>
          <w:szCs w:val="28"/>
        </w:rPr>
        <w:t>-</w:t>
      </w:r>
      <w:r w:rsidRPr="00B44E72">
        <w:rPr>
          <w:rFonts w:cs="Times New Roman"/>
          <w:sz w:val="28"/>
          <w:szCs w:val="28"/>
        </w:rPr>
        <w:t xml:space="preserve"> Котельная </w:t>
      </w:r>
      <w:r w:rsidR="004E3D6F">
        <w:rPr>
          <w:rFonts w:cs="Times New Roman"/>
          <w:sz w:val="28"/>
          <w:szCs w:val="28"/>
        </w:rPr>
        <w:t>№ 16</w:t>
      </w:r>
      <w:r w:rsidR="00D2574A">
        <w:rPr>
          <w:rFonts w:cs="Times New Roman"/>
          <w:sz w:val="28"/>
          <w:szCs w:val="28"/>
        </w:rPr>
        <w:t>»</w:t>
      </w:r>
      <w:r w:rsidRPr="00B44E72">
        <w:rPr>
          <w:rFonts w:cs="Times New Roman"/>
          <w:sz w:val="28"/>
          <w:szCs w:val="28"/>
        </w:rPr>
        <w:t xml:space="preserve"> и зака</w:t>
      </w:r>
      <w:r w:rsidR="00C6707D">
        <w:rPr>
          <w:rFonts w:cs="Times New Roman"/>
          <w:sz w:val="28"/>
          <w:szCs w:val="28"/>
        </w:rPr>
        <w:t>н</w:t>
      </w:r>
      <w:r w:rsidRPr="00B44E72">
        <w:rPr>
          <w:rFonts w:cs="Times New Roman"/>
          <w:sz w:val="28"/>
          <w:szCs w:val="28"/>
        </w:rPr>
        <w:t xml:space="preserve">чивается потребителем </w:t>
      </w:r>
      <w:r w:rsidR="004E3D6F">
        <w:rPr>
          <w:rFonts w:cs="Times New Roman"/>
          <w:sz w:val="28"/>
          <w:szCs w:val="28"/>
        </w:rPr>
        <w:t>ул. Крупской, 16, Южакова Г.Г.</w:t>
      </w:r>
      <w:r w:rsidRPr="00B44E72">
        <w:rPr>
          <w:rFonts w:cs="Times New Roman"/>
          <w:sz w:val="28"/>
          <w:szCs w:val="28"/>
        </w:rPr>
        <w:t xml:space="preserve"> (</w:t>
      </w:r>
      <w:r w:rsidR="0029489E">
        <w:rPr>
          <w:rFonts w:cs="Times New Roman"/>
          <w:sz w:val="28"/>
          <w:szCs w:val="28"/>
        </w:rPr>
        <w:t>рис. </w:t>
      </w:r>
      <w:r w:rsidR="009F6FCB">
        <w:rPr>
          <w:rFonts w:cs="Times New Roman"/>
          <w:sz w:val="28"/>
          <w:szCs w:val="28"/>
        </w:rPr>
        <w:t>37</w:t>
      </w:r>
      <w:r w:rsidRPr="00B44E72">
        <w:rPr>
          <w:rFonts w:cs="Times New Roman"/>
          <w:sz w:val="28"/>
          <w:szCs w:val="28"/>
        </w:rPr>
        <w:t xml:space="preserve">). </w:t>
      </w:r>
    </w:p>
    <w:p w:rsidR="0086770B" w:rsidRPr="004E3D6F" w:rsidRDefault="0086770B" w:rsidP="00AD7641">
      <w:pPr>
        <w:rPr>
          <w:rFonts w:cs="Times New Roman"/>
          <w:b/>
          <w:sz w:val="28"/>
          <w:szCs w:val="28"/>
        </w:rPr>
      </w:pPr>
      <w:r w:rsidRPr="00B44E72">
        <w:rPr>
          <w:rFonts w:cs="Times New Roman"/>
          <w:b/>
          <w:noProof/>
          <w:sz w:val="28"/>
          <w:szCs w:val="28"/>
          <w:lang w:eastAsia="ru-RU"/>
        </w:rPr>
        <w:drawing>
          <wp:inline distT="0" distB="0" distL="0" distR="0" wp14:anchorId="3E97C3CB" wp14:editId="5F3F2161">
            <wp:extent cx="3949255" cy="185737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22 путь 2.JPG"/>
                    <pic:cNvPicPr/>
                  </pic:nvPicPr>
                  <pic:blipFill rotWithShape="1">
                    <a:blip r:embed="rId66">
                      <a:extLst>
                        <a:ext uri="{28A0092B-C50C-407E-A947-70E740481C1C}">
                          <a14:useLocalDpi xmlns:a14="http://schemas.microsoft.com/office/drawing/2010/main" val="0"/>
                        </a:ext>
                      </a:extLst>
                    </a:blip>
                    <a:srcRect t="8294" b="18049"/>
                    <a:stretch/>
                  </pic:blipFill>
                  <pic:spPr bwMode="auto">
                    <a:xfrm>
                      <a:off x="0" y="0"/>
                      <a:ext cx="3951874" cy="1858607"/>
                    </a:xfrm>
                    <a:prstGeom prst="rect">
                      <a:avLst/>
                    </a:prstGeom>
                    <a:ln>
                      <a:noFill/>
                    </a:ln>
                    <a:extLst>
                      <a:ext uri="{53640926-AAD7-44D8-BBD7-CCE9431645EC}">
                        <a14:shadowObscured xmlns:a14="http://schemas.microsoft.com/office/drawing/2010/main"/>
                      </a:ext>
                    </a:extLst>
                  </pic:spPr>
                </pic:pic>
              </a:graphicData>
            </a:graphic>
          </wp:inline>
        </w:drawing>
      </w:r>
    </w:p>
    <w:p w:rsidR="0086770B" w:rsidRDefault="00FD7E72" w:rsidP="003967AA">
      <w:pPr>
        <w:jc w:val="both"/>
        <w:rPr>
          <w:rFonts w:cs="Times New Roman"/>
          <w:b/>
          <w:bCs/>
          <w:sz w:val="24"/>
          <w:szCs w:val="24"/>
        </w:rPr>
      </w:pPr>
      <w:r w:rsidRPr="00FD7E72">
        <w:rPr>
          <w:rFonts w:cs="Times New Roman"/>
          <w:b/>
          <w:sz w:val="24"/>
          <w:szCs w:val="24"/>
        </w:rPr>
        <w:t xml:space="preserve">Рисунок </w:t>
      </w:r>
      <w:r w:rsidRPr="00FD7E72">
        <w:rPr>
          <w:rFonts w:cs="Times New Roman"/>
          <w:b/>
          <w:sz w:val="24"/>
          <w:szCs w:val="24"/>
        </w:rPr>
        <w:fldChar w:fldCharType="begin"/>
      </w:r>
      <w:r w:rsidRPr="00FD7E72">
        <w:rPr>
          <w:rFonts w:cs="Times New Roman"/>
          <w:b/>
          <w:sz w:val="24"/>
          <w:szCs w:val="24"/>
        </w:rPr>
        <w:instrText xml:space="preserve"> SEQ Рисунок \* ARABIC </w:instrText>
      </w:r>
      <w:r w:rsidRPr="00FD7E72">
        <w:rPr>
          <w:rFonts w:cs="Times New Roman"/>
          <w:b/>
          <w:sz w:val="24"/>
          <w:szCs w:val="24"/>
        </w:rPr>
        <w:fldChar w:fldCharType="separate"/>
      </w:r>
      <w:r w:rsidR="00CF401F">
        <w:rPr>
          <w:rFonts w:cs="Times New Roman"/>
          <w:b/>
          <w:noProof/>
          <w:sz w:val="24"/>
          <w:szCs w:val="24"/>
        </w:rPr>
        <w:t>37</w:t>
      </w:r>
      <w:r w:rsidRPr="00FD7E72">
        <w:rPr>
          <w:rFonts w:cs="Times New Roman"/>
          <w:b/>
          <w:sz w:val="24"/>
          <w:szCs w:val="24"/>
        </w:rPr>
        <w:fldChar w:fldCharType="end"/>
      </w:r>
      <w:r w:rsidRPr="00FD7E72">
        <w:rPr>
          <w:rFonts w:cs="Times New Roman"/>
          <w:b/>
          <w:sz w:val="24"/>
          <w:szCs w:val="24"/>
        </w:rPr>
        <w:t>.</w:t>
      </w:r>
      <w:r w:rsidR="0086770B" w:rsidRPr="00FB4525">
        <w:rPr>
          <w:rFonts w:cs="Times New Roman"/>
          <w:b/>
          <w:sz w:val="24"/>
          <w:szCs w:val="24"/>
        </w:rPr>
        <w:t xml:space="preserve">  </w:t>
      </w:r>
      <w:r w:rsidR="0086770B" w:rsidRPr="00FB4525">
        <w:rPr>
          <w:rFonts w:cs="Times New Roman"/>
          <w:b/>
          <w:bCs/>
          <w:sz w:val="24"/>
          <w:szCs w:val="24"/>
        </w:rPr>
        <w:t xml:space="preserve">Трассировка </w:t>
      </w:r>
      <w:r w:rsidR="00C6707D">
        <w:rPr>
          <w:rFonts w:cs="Times New Roman"/>
          <w:b/>
          <w:bCs/>
          <w:sz w:val="24"/>
          <w:szCs w:val="24"/>
        </w:rPr>
        <w:t xml:space="preserve">участка тепловой сети от камеры </w:t>
      </w:r>
      <w:r w:rsidR="00D2574A">
        <w:rPr>
          <w:rFonts w:cs="Times New Roman"/>
          <w:b/>
          <w:bCs/>
          <w:sz w:val="24"/>
          <w:szCs w:val="24"/>
        </w:rPr>
        <w:t>«В</w:t>
      </w:r>
      <w:r w:rsidR="00C6707D">
        <w:rPr>
          <w:rFonts w:cs="Times New Roman"/>
          <w:b/>
          <w:bCs/>
          <w:sz w:val="24"/>
          <w:szCs w:val="24"/>
        </w:rPr>
        <w:t xml:space="preserve">ывод </w:t>
      </w:r>
      <w:r w:rsidR="00D2574A">
        <w:rPr>
          <w:rFonts w:cs="Times New Roman"/>
          <w:b/>
          <w:bCs/>
          <w:sz w:val="24"/>
          <w:szCs w:val="24"/>
        </w:rPr>
        <w:t>- Котельная № </w:t>
      </w:r>
      <w:r w:rsidR="004E3D6F">
        <w:rPr>
          <w:rFonts w:cs="Times New Roman"/>
          <w:b/>
          <w:bCs/>
          <w:sz w:val="24"/>
          <w:szCs w:val="24"/>
        </w:rPr>
        <w:t>16</w:t>
      </w:r>
      <w:r w:rsidR="00D2574A">
        <w:rPr>
          <w:rFonts w:cs="Times New Roman"/>
          <w:b/>
          <w:bCs/>
          <w:sz w:val="24"/>
          <w:szCs w:val="24"/>
        </w:rPr>
        <w:t>»</w:t>
      </w:r>
      <w:r w:rsidR="00C6707D">
        <w:rPr>
          <w:rFonts w:cs="Times New Roman"/>
          <w:b/>
          <w:bCs/>
          <w:sz w:val="24"/>
          <w:szCs w:val="24"/>
        </w:rPr>
        <w:t xml:space="preserve"> до </w:t>
      </w:r>
      <w:r w:rsidR="00D2574A">
        <w:rPr>
          <w:rFonts w:cs="Times New Roman"/>
          <w:b/>
          <w:bCs/>
          <w:sz w:val="24"/>
          <w:szCs w:val="24"/>
        </w:rPr>
        <w:t xml:space="preserve">потребителя </w:t>
      </w:r>
      <w:r w:rsidR="004E3D6F">
        <w:rPr>
          <w:rFonts w:cs="Times New Roman"/>
          <w:b/>
          <w:bCs/>
          <w:sz w:val="24"/>
          <w:szCs w:val="24"/>
        </w:rPr>
        <w:t>ул. Крупской, 16, Южакова Г.Г.</w:t>
      </w:r>
    </w:p>
    <w:p w:rsidR="00B17201" w:rsidRPr="00FB4525" w:rsidRDefault="00B17201" w:rsidP="002B0AA7">
      <w:pPr>
        <w:rPr>
          <w:rFonts w:cs="Times New Roman"/>
          <w:b/>
          <w:bCs/>
          <w:sz w:val="24"/>
          <w:szCs w:val="24"/>
        </w:rPr>
      </w:pPr>
    </w:p>
    <w:p w:rsidR="0086770B" w:rsidRPr="00B44E72" w:rsidRDefault="00563FE2" w:rsidP="00B80E28">
      <w:pPr>
        <w:ind w:firstLine="709"/>
        <w:jc w:val="both"/>
        <w:rPr>
          <w:rFonts w:cs="Times New Roman"/>
          <w:sz w:val="28"/>
          <w:szCs w:val="28"/>
        </w:rPr>
      </w:pPr>
      <w:r w:rsidRPr="00B44E72">
        <w:rPr>
          <w:rFonts w:cs="Times New Roman"/>
          <w:sz w:val="28"/>
          <w:szCs w:val="28"/>
        </w:rPr>
        <w:t>В табл</w:t>
      </w:r>
      <w:r w:rsidR="00B80E28">
        <w:rPr>
          <w:rFonts w:cs="Times New Roman"/>
          <w:sz w:val="28"/>
          <w:szCs w:val="28"/>
        </w:rPr>
        <w:t>.</w:t>
      </w:r>
      <w:r w:rsidRPr="00B44E72">
        <w:rPr>
          <w:rFonts w:cs="Times New Roman"/>
          <w:sz w:val="28"/>
          <w:szCs w:val="28"/>
        </w:rPr>
        <w:t xml:space="preserve"> 2</w:t>
      </w:r>
      <w:r w:rsidR="009F6FCB">
        <w:rPr>
          <w:rFonts w:cs="Times New Roman"/>
          <w:sz w:val="28"/>
          <w:szCs w:val="28"/>
        </w:rPr>
        <w:t>2</w:t>
      </w:r>
      <w:r w:rsidR="0086770B" w:rsidRPr="00B44E72">
        <w:rPr>
          <w:rFonts w:cs="Times New Roman"/>
          <w:sz w:val="28"/>
          <w:szCs w:val="28"/>
        </w:rPr>
        <w:t xml:space="preserve"> приведены данные расчета </w:t>
      </w:r>
      <w:r w:rsidR="00F47F56">
        <w:rPr>
          <w:rFonts w:cs="Times New Roman"/>
          <w:sz w:val="28"/>
          <w:szCs w:val="28"/>
        </w:rPr>
        <w:t>ВБР</w:t>
      </w:r>
      <w:r w:rsidR="0086770B" w:rsidRPr="00B44E72">
        <w:rPr>
          <w:rFonts w:cs="Times New Roman"/>
          <w:sz w:val="28"/>
          <w:szCs w:val="28"/>
        </w:rPr>
        <w:t>.</w:t>
      </w:r>
    </w:p>
    <w:p w:rsidR="0086770B" w:rsidRPr="00B44E72" w:rsidRDefault="0086770B" w:rsidP="00B80E28">
      <w:pPr>
        <w:ind w:firstLine="709"/>
        <w:jc w:val="both"/>
        <w:rPr>
          <w:rFonts w:cs="Times New Roman"/>
          <w:sz w:val="28"/>
          <w:szCs w:val="28"/>
        </w:rPr>
      </w:pPr>
      <w:r w:rsidRPr="00B44E72">
        <w:rPr>
          <w:rFonts w:cs="Times New Roman"/>
          <w:sz w:val="28"/>
          <w:szCs w:val="28"/>
        </w:rPr>
        <w:t xml:space="preserve">На </w:t>
      </w:r>
      <w:r w:rsidR="0029489E">
        <w:rPr>
          <w:rFonts w:cs="Times New Roman"/>
          <w:sz w:val="28"/>
          <w:szCs w:val="28"/>
        </w:rPr>
        <w:t>рис. </w:t>
      </w:r>
      <w:r w:rsidR="009F6FCB">
        <w:rPr>
          <w:rFonts w:cs="Times New Roman"/>
          <w:sz w:val="28"/>
          <w:szCs w:val="28"/>
        </w:rPr>
        <w:t>38</w:t>
      </w:r>
      <w:r w:rsidRPr="00B44E72">
        <w:rPr>
          <w:rFonts w:cs="Times New Roman"/>
          <w:sz w:val="28"/>
          <w:szCs w:val="28"/>
        </w:rPr>
        <w:t xml:space="preserve"> представлена иллюстрация результатов расчетов </w:t>
      </w:r>
      <w:r w:rsidR="00F47F56">
        <w:rPr>
          <w:rFonts w:cs="Times New Roman"/>
          <w:sz w:val="28"/>
          <w:szCs w:val="28"/>
        </w:rPr>
        <w:t>ВБР</w:t>
      </w:r>
      <w:r w:rsidRPr="00B44E72">
        <w:rPr>
          <w:rFonts w:cs="Times New Roman"/>
          <w:sz w:val="28"/>
          <w:szCs w:val="28"/>
        </w:rPr>
        <w:t xml:space="preserve">. </w:t>
      </w:r>
    </w:p>
    <w:p w:rsidR="00321616" w:rsidRPr="00321616" w:rsidRDefault="00321616" w:rsidP="00321616">
      <w:pPr>
        <w:ind w:firstLine="709"/>
        <w:jc w:val="both"/>
        <w:rPr>
          <w:rFonts w:cs="Times New Roman"/>
          <w:sz w:val="28"/>
          <w:szCs w:val="28"/>
        </w:rPr>
      </w:pPr>
      <w:r w:rsidRPr="00FE2FED">
        <w:rPr>
          <w:rFonts w:cs="Times New Roman"/>
          <w:sz w:val="28"/>
          <w:szCs w:val="28"/>
        </w:rPr>
        <w:t xml:space="preserve">Результаты расчета показывают, что вероятность отказа теплоснабжения потребителей, присоединенных к тепловым камерам указанного пути, выше нормативной величины, требуемой СП 124.13330.2012 (вероятность безотказной работы тепловых сетей относительно каждого потребителя не должна быть ниже </w:t>
      </w:r>
      <w:r w:rsidRPr="00321616">
        <w:rPr>
          <w:rFonts w:cs="Times New Roman"/>
          <w:sz w:val="28"/>
          <w:szCs w:val="28"/>
        </w:rPr>
        <w:t>Pj ≥ 0,9</w:t>
      </w:r>
      <w:r w:rsidRPr="00FE2FED">
        <w:rPr>
          <w:rFonts w:cs="Times New Roman"/>
          <w:sz w:val="28"/>
          <w:szCs w:val="28"/>
        </w:rPr>
        <w:t>). Данный факт позволяет сделать вывод о надежной (безотказной) работе системы теплоснабжения. Это и подтверждается графиком, представленным на</w:t>
      </w:r>
      <w:r w:rsidRPr="00C2017E">
        <w:rPr>
          <w:rFonts w:cs="Times New Roman"/>
          <w:sz w:val="28"/>
          <w:szCs w:val="28"/>
        </w:rPr>
        <w:t xml:space="preserve"> </w:t>
      </w:r>
      <w:r w:rsidR="009F6FCB">
        <w:rPr>
          <w:rFonts w:cs="Times New Roman"/>
          <w:sz w:val="28"/>
          <w:szCs w:val="28"/>
        </w:rPr>
        <w:t>рис. 38</w:t>
      </w:r>
    </w:p>
    <w:p w:rsidR="0086770B" w:rsidRPr="00B44E72" w:rsidRDefault="00321616" w:rsidP="001F0D66">
      <w:pPr>
        <w:rPr>
          <w:rFonts w:cs="Times New Roman"/>
          <w:sz w:val="24"/>
          <w:szCs w:val="24"/>
        </w:rPr>
      </w:pPr>
      <w:r>
        <w:rPr>
          <w:noProof/>
          <w:lang w:eastAsia="ru-RU"/>
        </w:rPr>
        <w:drawing>
          <wp:inline distT="0" distB="0" distL="0" distR="0" wp14:anchorId="13F06FE4" wp14:editId="0A0135A7">
            <wp:extent cx="5684520" cy="2752725"/>
            <wp:effectExtent l="0" t="0" r="11430" b="9525"/>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86770B" w:rsidRPr="00FB4525" w:rsidRDefault="00FD7E72" w:rsidP="003967AA">
      <w:pPr>
        <w:jc w:val="both"/>
        <w:rPr>
          <w:rFonts w:cs="Times New Roman"/>
          <w:b/>
          <w:bCs/>
          <w:sz w:val="24"/>
          <w:szCs w:val="24"/>
        </w:rPr>
      </w:pPr>
      <w:r w:rsidRPr="00FD7E72">
        <w:rPr>
          <w:rFonts w:cs="Times New Roman"/>
          <w:b/>
          <w:sz w:val="24"/>
          <w:szCs w:val="24"/>
        </w:rPr>
        <w:t xml:space="preserve">Рисунок </w:t>
      </w:r>
      <w:r w:rsidRPr="00FD7E72">
        <w:rPr>
          <w:rFonts w:cs="Times New Roman"/>
          <w:b/>
          <w:sz w:val="24"/>
          <w:szCs w:val="24"/>
        </w:rPr>
        <w:fldChar w:fldCharType="begin"/>
      </w:r>
      <w:r w:rsidRPr="00FD7E72">
        <w:rPr>
          <w:rFonts w:cs="Times New Roman"/>
          <w:b/>
          <w:sz w:val="24"/>
          <w:szCs w:val="24"/>
        </w:rPr>
        <w:instrText xml:space="preserve"> SEQ Рисунок \* ARABIC </w:instrText>
      </w:r>
      <w:r w:rsidRPr="00FD7E72">
        <w:rPr>
          <w:rFonts w:cs="Times New Roman"/>
          <w:b/>
          <w:sz w:val="24"/>
          <w:szCs w:val="24"/>
        </w:rPr>
        <w:fldChar w:fldCharType="separate"/>
      </w:r>
      <w:r w:rsidR="00CF401F">
        <w:rPr>
          <w:rFonts w:cs="Times New Roman"/>
          <w:b/>
          <w:noProof/>
          <w:sz w:val="24"/>
          <w:szCs w:val="24"/>
        </w:rPr>
        <w:t>38</w:t>
      </w:r>
      <w:r w:rsidRPr="00FD7E72">
        <w:rPr>
          <w:rFonts w:cs="Times New Roman"/>
          <w:b/>
          <w:sz w:val="24"/>
          <w:szCs w:val="24"/>
        </w:rPr>
        <w:fldChar w:fldCharType="end"/>
      </w:r>
      <w:r w:rsidRPr="00FD7E72">
        <w:rPr>
          <w:rFonts w:cs="Times New Roman"/>
          <w:b/>
          <w:sz w:val="24"/>
          <w:szCs w:val="24"/>
        </w:rPr>
        <w:t>.</w:t>
      </w:r>
      <w:r w:rsidR="0086770B" w:rsidRPr="00FB4525">
        <w:rPr>
          <w:rFonts w:cs="Times New Roman"/>
          <w:b/>
          <w:sz w:val="24"/>
          <w:szCs w:val="24"/>
        </w:rPr>
        <w:t xml:space="preserve">  </w:t>
      </w:r>
      <w:r w:rsidR="0086770B" w:rsidRPr="00FB4525">
        <w:rPr>
          <w:rFonts w:cs="Times New Roman"/>
          <w:b/>
          <w:bCs/>
          <w:sz w:val="24"/>
          <w:szCs w:val="24"/>
        </w:rPr>
        <w:t xml:space="preserve">ВБР относительно </w:t>
      </w:r>
      <w:r w:rsidR="00C6707D">
        <w:rPr>
          <w:rFonts w:cs="Times New Roman"/>
          <w:b/>
          <w:bCs/>
          <w:sz w:val="24"/>
          <w:szCs w:val="24"/>
        </w:rPr>
        <w:t xml:space="preserve">участка тепловой сети от камеры </w:t>
      </w:r>
      <w:r w:rsidR="00787D06">
        <w:rPr>
          <w:rFonts w:cs="Times New Roman"/>
          <w:b/>
          <w:bCs/>
          <w:sz w:val="24"/>
          <w:szCs w:val="24"/>
        </w:rPr>
        <w:t>«В</w:t>
      </w:r>
      <w:r w:rsidR="00C6707D">
        <w:rPr>
          <w:rFonts w:cs="Times New Roman"/>
          <w:b/>
          <w:bCs/>
          <w:sz w:val="24"/>
          <w:szCs w:val="24"/>
        </w:rPr>
        <w:t xml:space="preserve">ывод </w:t>
      </w:r>
      <w:r w:rsidR="00787D06">
        <w:rPr>
          <w:rFonts w:cs="Times New Roman"/>
          <w:b/>
          <w:bCs/>
          <w:sz w:val="24"/>
          <w:szCs w:val="24"/>
        </w:rPr>
        <w:t xml:space="preserve">- </w:t>
      </w:r>
      <w:r w:rsidR="00321616">
        <w:rPr>
          <w:rFonts w:cs="Times New Roman"/>
          <w:b/>
          <w:bCs/>
          <w:sz w:val="24"/>
          <w:szCs w:val="24"/>
        </w:rPr>
        <w:t>Котельная № 16</w:t>
      </w:r>
      <w:r w:rsidR="00787D06">
        <w:rPr>
          <w:rFonts w:cs="Times New Roman"/>
          <w:b/>
          <w:bCs/>
          <w:sz w:val="24"/>
          <w:szCs w:val="24"/>
        </w:rPr>
        <w:t>»</w:t>
      </w:r>
      <w:r w:rsidR="00C6707D">
        <w:rPr>
          <w:rFonts w:cs="Times New Roman"/>
          <w:b/>
          <w:bCs/>
          <w:sz w:val="24"/>
          <w:szCs w:val="24"/>
        </w:rPr>
        <w:t xml:space="preserve"> до </w:t>
      </w:r>
      <w:r w:rsidR="00787D06">
        <w:rPr>
          <w:rFonts w:cs="Times New Roman"/>
          <w:b/>
          <w:bCs/>
          <w:sz w:val="24"/>
          <w:szCs w:val="24"/>
        </w:rPr>
        <w:t xml:space="preserve">потребителя </w:t>
      </w:r>
      <w:r w:rsidR="00321616">
        <w:rPr>
          <w:rFonts w:cs="Times New Roman"/>
          <w:b/>
          <w:bCs/>
          <w:sz w:val="24"/>
          <w:szCs w:val="24"/>
        </w:rPr>
        <w:t>ул. Крупской, 16, Южакова Г.Г.</w:t>
      </w:r>
    </w:p>
    <w:p w:rsidR="0086770B" w:rsidRPr="00B44E72" w:rsidRDefault="0086770B" w:rsidP="00B80E28">
      <w:pPr>
        <w:jc w:val="left"/>
        <w:sectPr w:rsidR="0086770B" w:rsidRPr="00B44E72" w:rsidSect="00444F33">
          <w:pgSz w:w="11906" w:h="16838"/>
          <w:pgMar w:top="1134" w:right="851" w:bottom="1134" w:left="1701" w:header="709" w:footer="709" w:gutter="0"/>
          <w:cols w:space="720"/>
        </w:sectPr>
      </w:pPr>
    </w:p>
    <w:p w:rsidR="00B80E28" w:rsidRPr="00375E91" w:rsidRDefault="00B80E28" w:rsidP="00B80E28">
      <w:pPr>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22</w:t>
      </w:r>
      <w:r w:rsidRPr="00375E91">
        <w:rPr>
          <w:rFonts w:cs="Times New Roman"/>
          <w:b/>
          <w:bCs/>
          <w:sz w:val="24"/>
          <w:szCs w:val="24"/>
        </w:rPr>
        <w:fldChar w:fldCharType="end"/>
      </w:r>
    </w:p>
    <w:p w:rsidR="00C6707D" w:rsidRDefault="0086770B" w:rsidP="002B0AA7">
      <w:pPr>
        <w:rPr>
          <w:rFonts w:cs="Times New Roman"/>
          <w:b/>
          <w:bCs/>
          <w:sz w:val="24"/>
          <w:szCs w:val="24"/>
        </w:rPr>
      </w:pPr>
      <w:r w:rsidRPr="00FB4525">
        <w:rPr>
          <w:rFonts w:cs="Times New Roman"/>
          <w:b/>
          <w:bCs/>
          <w:sz w:val="24"/>
          <w:szCs w:val="24"/>
        </w:rPr>
        <w:t xml:space="preserve"> Результаты расчета ВБР </w:t>
      </w:r>
      <w:r w:rsidR="00C6707D">
        <w:rPr>
          <w:rFonts w:cs="Times New Roman"/>
          <w:b/>
          <w:bCs/>
          <w:sz w:val="24"/>
          <w:szCs w:val="24"/>
        </w:rPr>
        <w:t xml:space="preserve">участка тепловой сети от камеры </w:t>
      </w:r>
      <w:r w:rsidR="00787D06">
        <w:rPr>
          <w:rFonts w:cs="Times New Roman"/>
          <w:b/>
          <w:bCs/>
          <w:sz w:val="24"/>
          <w:szCs w:val="24"/>
        </w:rPr>
        <w:t>«В</w:t>
      </w:r>
      <w:r w:rsidR="00C6707D">
        <w:rPr>
          <w:rFonts w:cs="Times New Roman"/>
          <w:b/>
          <w:bCs/>
          <w:sz w:val="24"/>
          <w:szCs w:val="24"/>
        </w:rPr>
        <w:t xml:space="preserve">ывод </w:t>
      </w:r>
      <w:r w:rsidR="00787D06">
        <w:rPr>
          <w:rFonts w:cs="Times New Roman"/>
          <w:b/>
          <w:bCs/>
          <w:sz w:val="24"/>
          <w:szCs w:val="24"/>
        </w:rPr>
        <w:t xml:space="preserve">- </w:t>
      </w:r>
      <w:r w:rsidR="00321616">
        <w:rPr>
          <w:rFonts w:cs="Times New Roman"/>
          <w:b/>
          <w:bCs/>
          <w:sz w:val="24"/>
          <w:szCs w:val="24"/>
        </w:rPr>
        <w:t>Котельная № 16</w:t>
      </w:r>
      <w:r w:rsidR="00787D06">
        <w:rPr>
          <w:rFonts w:cs="Times New Roman"/>
          <w:b/>
          <w:bCs/>
          <w:sz w:val="24"/>
          <w:szCs w:val="24"/>
        </w:rPr>
        <w:t>»</w:t>
      </w:r>
      <w:r w:rsidR="00C6707D">
        <w:rPr>
          <w:rFonts w:cs="Times New Roman"/>
          <w:b/>
          <w:bCs/>
          <w:sz w:val="24"/>
          <w:szCs w:val="24"/>
        </w:rPr>
        <w:t xml:space="preserve"> </w:t>
      </w:r>
    </w:p>
    <w:p w:rsidR="00B17201" w:rsidRPr="00B44E72" w:rsidRDefault="00C6707D" w:rsidP="002B0AA7">
      <w:pPr>
        <w:rPr>
          <w:rFonts w:cs="Times New Roman"/>
          <w:b/>
          <w:bCs/>
          <w:sz w:val="28"/>
          <w:szCs w:val="28"/>
        </w:rPr>
      </w:pPr>
      <w:r>
        <w:rPr>
          <w:rFonts w:cs="Times New Roman"/>
          <w:b/>
          <w:bCs/>
          <w:sz w:val="24"/>
          <w:szCs w:val="24"/>
        </w:rPr>
        <w:t xml:space="preserve">до </w:t>
      </w:r>
      <w:r w:rsidR="00787D06">
        <w:rPr>
          <w:rFonts w:cs="Times New Roman"/>
          <w:b/>
          <w:bCs/>
          <w:sz w:val="24"/>
          <w:szCs w:val="24"/>
        </w:rPr>
        <w:t xml:space="preserve">потребителя </w:t>
      </w:r>
      <w:r w:rsidR="00321616">
        <w:rPr>
          <w:rFonts w:cs="Times New Roman"/>
          <w:b/>
          <w:bCs/>
          <w:sz w:val="24"/>
          <w:szCs w:val="24"/>
        </w:rPr>
        <w:t>ул. Крупской, 16, Южакова Г.Г.</w:t>
      </w:r>
    </w:p>
    <w:p w:rsidR="0086770B" w:rsidRDefault="0086770B" w:rsidP="002B0AA7">
      <w:pPr>
        <w:contextualSpacing w:val="0"/>
        <w:jc w:val="left"/>
        <w:rPr>
          <w:rFonts w:cs="Times New Roman"/>
          <w:sz w:val="24"/>
          <w:szCs w:val="24"/>
        </w:rPr>
      </w:pPr>
    </w:p>
    <w:tbl>
      <w:tblPr>
        <w:tblW w:w="5000" w:type="pct"/>
        <w:tblLook w:val="04A0" w:firstRow="1" w:lastRow="0" w:firstColumn="1" w:lastColumn="0" w:noHBand="0" w:noVBand="1"/>
      </w:tblPr>
      <w:tblGrid>
        <w:gridCol w:w="490"/>
        <w:gridCol w:w="1201"/>
        <w:gridCol w:w="1195"/>
        <w:gridCol w:w="722"/>
        <w:gridCol w:w="722"/>
        <w:gridCol w:w="722"/>
        <w:gridCol w:w="1473"/>
        <w:gridCol w:w="668"/>
        <w:gridCol w:w="940"/>
        <w:gridCol w:w="751"/>
        <w:gridCol w:w="866"/>
        <w:gridCol w:w="698"/>
        <w:gridCol w:w="727"/>
        <w:gridCol w:w="1207"/>
        <w:gridCol w:w="1236"/>
        <w:gridCol w:w="1168"/>
      </w:tblGrid>
      <w:tr w:rsidR="00321616" w:rsidRPr="00321616" w:rsidTr="00321616">
        <w:trPr>
          <w:trHeight w:val="1710"/>
          <w:tblHeader/>
        </w:trPr>
        <w:tc>
          <w:tcPr>
            <w:tcW w:w="166" w:type="pct"/>
            <w:tcBorders>
              <w:top w:val="single" w:sz="4" w:space="0" w:color="000000"/>
              <w:left w:val="single" w:sz="4" w:space="0" w:color="000000"/>
              <w:bottom w:val="single" w:sz="4" w:space="0" w:color="000000"/>
              <w:right w:val="single" w:sz="4" w:space="0" w:color="000000"/>
            </w:tcBorders>
            <w:shd w:val="clear" w:color="auto" w:fill="auto"/>
            <w:textDirection w:val="btLr"/>
            <w:vAlign w:val="center"/>
            <w:hideMark/>
          </w:tcPr>
          <w:p w:rsidR="00321616" w:rsidRPr="00321616" w:rsidRDefault="00321616" w:rsidP="00321616">
            <w:pPr>
              <w:contextualSpacing w:val="0"/>
              <w:rPr>
                <w:rFonts w:eastAsia="Times New Roman" w:cs="Times New Roman"/>
                <w:b/>
                <w:bCs/>
                <w:sz w:val="16"/>
                <w:szCs w:val="16"/>
                <w:lang w:eastAsia="ru-RU"/>
              </w:rPr>
            </w:pPr>
            <w:r w:rsidRPr="00321616">
              <w:rPr>
                <w:rFonts w:eastAsia="Times New Roman" w:cs="Times New Roman"/>
                <w:b/>
                <w:bCs/>
                <w:sz w:val="16"/>
                <w:szCs w:val="16"/>
                <w:lang w:eastAsia="ru-RU"/>
              </w:rPr>
              <w:t>Номер участка</w:t>
            </w:r>
          </w:p>
        </w:tc>
        <w:tc>
          <w:tcPr>
            <w:tcW w:w="406"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321616" w:rsidRPr="00321616" w:rsidRDefault="00321616" w:rsidP="00321616">
            <w:pPr>
              <w:contextualSpacing w:val="0"/>
              <w:rPr>
                <w:rFonts w:eastAsia="Times New Roman" w:cs="Times New Roman"/>
                <w:b/>
                <w:bCs/>
                <w:sz w:val="16"/>
                <w:szCs w:val="16"/>
                <w:lang w:eastAsia="ru-RU"/>
              </w:rPr>
            </w:pPr>
            <w:r w:rsidRPr="00321616">
              <w:rPr>
                <w:rFonts w:eastAsia="Times New Roman" w:cs="Times New Roman"/>
                <w:b/>
                <w:bCs/>
                <w:sz w:val="16"/>
                <w:szCs w:val="16"/>
                <w:lang w:eastAsia="ru-RU"/>
              </w:rPr>
              <w:t>Наименование начала участка</w:t>
            </w:r>
          </w:p>
        </w:tc>
        <w:tc>
          <w:tcPr>
            <w:tcW w:w="40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321616" w:rsidRPr="00321616" w:rsidRDefault="00321616" w:rsidP="00321616">
            <w:pPr>
              <w:contextualSpacing w:val="0"/>
              <w:rPr>
                <w:rFonts w:eastAsia="Times New Roman" w:cs="Times New Roman"/>
                <w:b/>
                <w:bCs/>
                <w:sz w:val="16"/>
                <w:szCs w:val="16"/>
                <w:lang w:eastAsia="ru-RU"/>
              </w:rPr>
            </w:pPr>
            <w:r w:rsidRPr="00321616">
              <w:rPr>
                <w:rFonts w:eastAsia="Times New Roman" w:cs="Times New Roman"/>
                <w:b/>
                <w:bCs/>
                <w:sz w:val="16"/>
                <w:szCs w:val="16"/>
                <w:lang w:eastAsia="ru-RU"/>
              </w:rPr>
              <w:t>Наименование конца участка</w:t>
            </w:r>
          </w:p>
        </w:tc>
        <w:tc>
          <w:tcPr>
            <w:tcW w:w="244" w:type="pct"/>
            <w:tcBorders>
              <w:top w:val="single" w:sz="4" w:space="0" w:color="000000"/>
              <w:left w:val="nil"/>
              <w:bottom w:val="nil"/>
              <w:right w:val="single" w:sz="4" w:space="0" w:color="000000"/>
            </w:tcBorders>
            <w:shd w:val="clear" w:color="auto" w:fill="auto"/>
            <w:textDirection w:val="btLr"/>
            <w:vAlign w:val="center"/>
            <w:hideMark/>
          </w:tcPr>
          <w:p w:rsidR="00321616" w:rsidRPr="00321616" w:rsidRDefault="00321616" w:rsidP="00321616">
            <w:pPr>
              <w:contextualSpacing w:val="0"/>
              <w:rPr>
                <w:rFonts w:eastAsia="Times New Roman" w:cs="Times New Roman"/>
                <w:b/>
                <w:bCs/>
                <w:sz w:val="16"/>
                <w:szCs w:val="16"/>
                <w:lang w:eastAsia="ru-RU"/>
              </w:rPr>
            </w:pPr>
            <w:r w:rsidRPr="00321616">
              <w:rPr>
                <w:rFonts w:eastAsia="Times New Roman" w:cs="Times New Roman"/>
                <w:b/>
                <w:bCs/>
                <w:sz w:val="16"/>
                <w:szCs w:val="16"/>
                <w:lang w:eastAsia="ru-RU"/>
              </w:rPr>
              <w:t>Длина участка, м</w:t>
            </w:r>
          </w:p>
        </w:tc>
        <w:tc>
          <w:tcPr>
            <w:tcW w:w="24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321616" w:rsidRPr="00321616" w:rsidRDefault="00321616" w:rsidP="00321616">
            <w:pPr>
              <w:contextualSpacing w:val="0"/>
              <w:rPr>
                <w:rFonts w:eastAsia="Times New Roman" w:cs="Times New Roman"/>
                <w:b/>
                <w:bCs/>
                <w:sz w:val="16"/>
                <w:szCs w:val="16"/>
                <w:lang w:eastAsia="ru-RU"/>
              </w:rPr>
            </w:pPr>
            <w:r w:rsidRPr="00321616">
              <w:rPr>
                <w:rFonts w:eastAsia="Times New Roman" w:cs="Times New Roman"/>
                <w:b/>
                <w:bCs/>
                <w:sz w:val="16"/>
                <w:szCs w:val="16"/>
                <w:lang w:eastAsia="ru-RU"/>
              </w:rPr>
              <w:t>Внутpенний диаметp подающего тpубопpовода, м</w:t>
            </w:r>
          </w:p>
        </w:tc>
        <w:tc>
          <w:tcPr>
            <w:tcW w:w="24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321616" w:rsidRPr="00321616" w:rsidRDefault="00321616" w:rsidP="00321616">
            <w:pPr>
              <w:contextualSpacing w:val="0"/>
              <w:rPr>
                <w:rFonts w:eastAsia="Times New Roman" w:cs="Times New Roman"/>
                <w:b/>
                <w:bCs/>
                <w:sz w:val="16"/>
                <w:szCs w:val="16"/>
                <w:lang w:eastAsia="ru-RU"/>
              </w:rPr>
            </w:pPr>
            <w:r w:rsidRPr="00321616">
              <w:rPr>
                <w:rFonts w:eastAsia="Times New Roman" w:cs="Times New Roman"/>
                <w:b/>
                <w:bCs/>
                <w:sz w:val="16"/>
                <w:szCs w:val="16"/>
                <w:lang w:eastAsia="ru-RU"/>
              </w:rPr>
              <w:t>Внутренний диаметр обратного трубопровода, м</w:t>
            </w:r>
          </w:p>
        </w:tc>
        <w:tc>
          <w:tcPr>
            <w:tcW w:w="498"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321616" w:rsidRPr="00321616" w:rsidRDefault="00321616" w:rsidP="00321616">
            <w:pPr>
              <w:contextualSpacing w:val="0"/>
              <w:rPr>
                <w:rFonts w:eastAsia="Times New Roman" w:cs="Times New Roman"/>
                <w:b/>
                <w:bCs/>
                <w:sz w:val="16"/>
                <w:szCs w:val="16"/>
                <w:lang w:eastAsia="ru-RU"/>
              </w:rPr>
            </w:pPr>
            <w:r w:rsidRPr="00321616">
              <w:rPr>
                <w:rFonts w:eastAsia="Times New Roman" w:cs="Times New Roman"/>
                <w:b/>
                <w:bCs/>
                <w:sz w:val="16"/>
                <w:szCs w:val="16"/>
                <w:lang w:eastAsia="ru-RU"/>
              </w:rPr>
              <w:t>Вид прокладки тепловой сети</w:t>
            </w:r>
          </w:p>
        </w:tc>
        <w:tc>
          <w:tcPr>
            <w:tcW w:w="226"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321616" w:rsidRPr="00321616" w:rsidRDefault="00321616" w:rsidP="00321616">
            <w:pPr>
              <w:contextualSpacing w:val="0"/>
              <w:rPr>
                <w:rFonts w:eastAsia="Times New Roman" w:cs="Times New Roman"/>
                <w:b/>
                <w:bCs/>
                <w:sz w:val="16"/>
                <w:szCs w:val="16"/>
                <w:lang w:eastAsia="ru-RU"/>
              </w:rPr>
            </w:pPr>
            <w:r w:rsidRPr="00321616">
              <w:rPr>
                <w:rFonts w:eastAsia="Times New Roman" w:cs="Times New Roman"/>
                <w:b/>
                <w:bCs/>
                <w:sz w:val="16"/>
                <w:szCs w:val="16"/>
                <w:lang w:eastAsia="ru-RU"/>
              </w:rPr>
              <w:t>Год ввода тепловых сетей</w:t>
            </w:r>
          </w:p>
        </w:tc>
        <w:tc>
          <w:tcPr>
            <w:tcW w:w="318" w:type="pct"/>
            <w:tcBorders>
              <w:top w:val="single" w:sz="4" w:space="0" w:color="auto"/>
              <w:left w:val="nil"/>
              <w:bottom w:val="single" w:sz="4" w:space="0" w:color="auto"/>
              <w:right w:val="single" w:sz="4" w:space="0" w:color="auto"/>
            </w:tcBorders>
            <w:shd w:val="clear" w:color="auto" w:fill="auto"/>
            <w:textDirection w:val="btLr"/>
            <w:vAlign w:val="center"/>
            <w:hideMark/>
          </w:tcPr>
          <w:p w:rsidR="00321616" w:rsidRPr="00321616" w:rsidRDefault="00321616" w:rsidP="00321616">
            <w:pPr>
              <w:contextualSpacing w:val="0"/>
              <w:rPr>
                <w:rFonts w:eastAsia="Times New Roman" w:cs="Times New Roman"/>
                <w:b/>
                <w:bCs/>
                <w:sz w:val="16"/>
                <w:szCs w:val="16"/>
                <w:lang w:eastAsia="ru-RU"/>
              </w:rPr>
            </w:pPr>
            <w:r w:rsidRPr="00321616">
              <w:rPr>
                <w:rFonts w:eastAsia="Times New Roman" w:cs="Times New Roman"/>
                <w:b/>
                <w:bCs/>
                <w:sz w:val="16"/>
                <w:szCs w:val="16"/>
                <w:lang w:eastAsia="ru-RU"/>
              </w:rPr>
              <w:t>Расход воды в подающем трубопроводе, т/ч</w:t>
            </w:r>
          </w:p>
        </w:tc>
        <w:tc>
          <w:tcPr>
            <w:tcW w:w="254"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321616" w:rsidRPr="00321616" w:rsidRDefault="00321616" w:rsidP="00321616">
            <w:pPr>
              <w:contextualSpacing w:val="0"/>
              <w:rPr>
                <w:rFonts w:eastAsia="Times New Roman" w:cs="Times New Roman"/>
                <w:b/>
                <w:bCs/>
                <w:sz w:val="16"/>
                <w:szCs w:val="16"/>
                <w:lang w:eastAsia="ru-RU"/>
              </w:rPr>
            </w:pPr>
            <w:r w:rsidRPr="00321616">
              <w:rPr>
                <w:rFonts w:eastAsia="Times New Roman" w:cs="Times New Roman"/>
                <w:b/>
                <w:bCs/>
                <w:sz w:val="16"/>
                <w:szCs w:val="16"/>
                <w:lang w:eastAsia="ru-RU"/>
              </w:rPr>
              <w:t>Продолжительность эксплуатации участка без кап.ремонта, лет</w:t>
            </w:r>
          </w:p>
        </w:tc>
        <w:tc>
          <w:tcPr>
            <w:tcW w:w="293"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321616" w:rsidRPr="00321616" w:rsidRDefault="00321616" w:rsidP="00321616">
            <w:pPr>
              <w:contextualSpacing w:val="0"/>
              <w:rPr>
                <w:rFonts w:eastAsia="Times New Roman" w:cs="Times New Roman"/>
                <w:b/>
                <w:bCs/>
                <w:sz w:val="16"/>
                <w:szCs w:val="16"/>
                <w:lang w:eastAsia="ru-RU"/>
              </w:rPr>
            </w:pPr>
            <w:r w:rsidRPr="00321616">
              <w:rPr>
                <w:rFonts w:eastAsia="Times New Roman" w:cs="Times New Roman"/>
                <w:b/>
                <w:bCs/>
                <w:sz w:val="16"/>
                <w:szCs w:val="16"/>
                <w:lang w:eastAsia="ru-RU"/>
              </w:rPr>
              <w:t>Частота (интенсивность) отказа участка, 1/год</w:t>
            </w:r>
          </w:p>
        </w:tc>
        <w:tc>
          <w:tcPr>
            <w:tcW w:w="236"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321616" w:rsidRPr="00321616" w:rsidRDefault="00321616" w:rsidP="00321616">
            <w:pPr>
              <w:contextualSpacing w:val="0"/>
              <w:rPr>
                <w:rFonts w:eastAsia="Times New Roman" w:cs="Times New Roman"/>
                <w:b/>
                <w:bCs/>
                <w:sz w:val="16"/>
                <w:szCs w:val="16"/>
                <w:lang w:eastAsia="ru-RU"/>
              </w:rPr>
            </w:pPr>
            <w:r w:rsidRPr="00321616">
              <w:rPr>
                <w:rFonts w:eastAsia="Times New Roman" w:cs="Times New Roman"/>
                <w:b/>
                <w:bCs/>
                <w:sz w:val="16"/>
                <w:szCs w:val="16"/>
                <w:lang w:eastAsia="ru-RU"/>
              </w:rPr>
              <w:t>Среднее время восстановления участка, час</w:t>
            </w:r>
          </w:p>
        </w:tc>
        <w:tc>
          <w:tcPr>
            <w:tcW w:w="246"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321616" w:rsidRPr="00321616" w:rsidRDefault="00321616" w:rsidP="00321616">
            <w:pPr>
              <w:contextualSpacing w:val="0"/>
              <w:rPr>
                <w:rFonts w:eastAsia="Times New Roman" w:cs="Times New Roman"/>
                <w:b/>
                <w:bCs/>
                <w:sz w:val="16"/>
                <w:szCs w:val="16"/>
                <w:lang w:eastAsia="ru-RU"/>
              </w:rPr>
            </w:pPr>
            <w:r w:rsidRPr="00321616">
              <w:rPr>
                <w:rFonts w:eastAsia="Times New Roman" w:cs="Times New Roman"/>
                <w:b/>
                <w:bCs/>
                <w:sz w:val="16"/>
                <w:szCs w:val="16"/>
                <w:lang w:eastAsia="ru-RU"/>
              </w:rPr>
              <w:t>Вероятность безотказной работы каждого участка пути</w:t>
            </w:r>
          </w:p>
        </w:tc>
        <w:tc>
          <w:tcPr>
            <w:tcW w:w="408"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321616" w:rsidRPr="00321616" w:rsidRDefault="00321616" w:rsidP="00321616">
            <w:pPr>
              <w:contextualSpacing w:val="0"/>
              <w:rPr>
                <w:rFonts w:eastAsia="Times New Roman" w:cs="Times New Roman"/>
                <w:b/>
                <w:bCs/>
                <w:sz w:val="16"/>
                <w:szCs w:val="16"/>
                <w:lang w:eastAsia="ru-RU"/>
              </w:rPr>
            </w:pPr>
            <w:r w:rsidRPr="00321616">
              <w:rPr>
                <w:rFonts w:eastAsia="Times New Roman" w:cs="Times New Roman"/>
                <w:b/>
                <w:bCs/>
                <w:sz w:val="16"/>
                <w:szCs w:val="16"/>
                <w:lang w:eastAsia="ru-RU"/>
              </w:rPr>
              <w:t>Вероятность безотказной работы пути относительно конечного потребителя</w:t>
            </w:r>
          </w:p>
        </w:tc>
        <w:tc>
          <w:tcPr>
            <w:tcW w:w="418" w:type="pct"/>
            <w:tcBorders>
              <w:top w:val="single" w:sz="4" w:space="0" w:color="000000"/>
              <w:left w:val="nil"/>
              <w:bottom w:val="nil"/>
              <w:right w:val="single" w:sz="4" w:space="0" w:color="000000"/>
            </w:tcBorders>
            <w:shd w:val="clear" w:color="auto" w:fill="auto"/>
            <w:textDirection w:val="btLr"/>
            <w:vAlign w:val="center"/>
            <w:hideMark/>
          </w:tcPr>
          <w:p w:rsidR="00321616" w:rsidRPr="00321616" w:rsidRDefault="00321616" w:rsidP="00321616">
            <w:pPr>
              <w:contextualSpacing w:val="0"/>
              <w:rPr>
                <w:rFonts w:eastAsia="Times New Roman" w:cs="Times New Roman"/>
                <w:b/>
                <w:bCs/>
                <w:sz w:val="16"/>
                <w:szCs w:val="16"/>
                <w:lang w:eastAsia="ru-RU"/>
              </w:rPr>
            </w:pPr>
            <w:r w:rsidRPr="00321616">
              <w:rPr>
                <w:rFonts w:eastAsia="Times New Roman" w:cs="Times New Roman"/>
                <w:b/>
                <w:bCs/>
                <w:sz w:val="16"/>
                <w:szCs w:val="16"/>
                <w:lang w:eastAsia="ru-RU"/>
              </w:rPr>
              <w:t>Отклонение температуры воды в подающем трубопроводе в отопительном периоде</w:t>
            </w:r>
          </w:p>
        </w:tc>
        <w:tc>
          <w:tcPr>
            <w:tcW w:w="395" w:type="pct"/>
            <w:tcBorders>
              <w:top w:val="single" w:sz="4" w:space="0" w:color="000000"/>
              <w:left w:val="nil"/>
              <w:bottom w:val="nil"/>
              <w:right w:val="single" w:sz="4" w:space="0" w:color="000000"/>
            </w:tcBorders>
            <w:shd w:val="clear" w:color="auto" w:fill="auto"/>
            <w:textDirection w:val="btLr"/>
            <w:vAlign w:val="center"/>
            <w:hideMark/>
          </w:tcPr>
          <w:p w:rsidR="00321616" w:rsidRPr="00321616" w:rsidRDefault="00321616" w:rsidP="00321616">
            <w:pPr>
              <w:contextualSpacing w:val="0"/>
              <w:rPr>
                <w:rFonts w:eastAsia="Times New Roman" w:cs="Times New Roman"/>
                <w:b/>
                <w:bCs/>
                <w:sz w:val="16"/>
                <w:szCs w:val="16"/>
                <w:lang w:eastAsia="ru-RU"/>
              </w:rPr>
            </w:pPr>
            <w:r w:rsidRPr="00321616">
              <w:rPr>
                <w:rFonts w:eastAsia="Times New Roman" w:cs="Times New Roman"/>
                <w:b/>
                <w:bCs/>
                <w:sz w:val="16"/>
                <w:szCs w:val="16"/>
                <w:lang w:eastAsia="ru-RU"/>
              </w:rPr>
              <w:t>Оценка недопуска тепловой энергии потребителямпри отказе участка, Гкал</w:t>
            </w:r>
          </w:p>
        </w:tc>
      </w:tr>
      <w:tr w:rsidR="00321616" w:rsidRPr="00321616" w:rsidTr="00321616">
        <w:tc>
          <w:tcPr>
            <w:tcW w:w="166" w:type="pct"/>
            <w:tcBorders>
              <w:top w:val="nil"/>
              <w:left w:val="single" w:sz="4" w:space="0" w:color="000000"/>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w:t>
            </w:r>
          </w:p>
        </w:tc>
        <w:tc>
          <w:tcPr>
            <w:tcW w:w="40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Котельная №16</w:t>
            </w:r>
          </w:p>
        </w:tc>
        <w:tc>
          <w:tcPr>
            <w:tcW w:w="40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Надз/подз</w:t>
            </w:r>
          </w:p>
        </w:tc>
        <w:tc>
          <w:tcPr>
            <w:tcW w:w="244" w:type="pct"/>
            <w:tcBorders>
              <w:top w:val="single" w:sz="4" w:space="0" w:color="000000"/>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38,75</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49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Надземная</w:t>
            </w:r>
          </w:p>
        </w:tc>
        <w:tc>
          <w:tcPr>
            <w:tcW w:w="22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1974</w:t>
            </w:r>
          </w:p>
        </w:tc>
        <w:tc>
          <w:tcPr>
            <w:tcW w:w="31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10,8196</w:t>
            </w:r>
          </w:p>
        </w:tc>
        <w:tc>
          <w:tcPr>
            <w:tcW w:w="25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40</w:t>
            </w:r>
          </w:p>
        </w:tc>
        <w:tc>
          <w:tcPr>
            <w:tcW w:w="293"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1,6238</w:t>
            </w:r>
          </w:p>
        </w:tc>
        <w:tc>
          <w:tcPr>
            <w:tcW w:w="23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12,5</w:t>
            </w:r>
          </w:p>
        </w:tc>
        <w:tc>
          <w:tcPr>
            <w:tcW w:w="24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0,946</w:t>
            </w:r>
          </w:p>
        </w:tc>
        <w:tc>
          <w:tcPr>
            <w:tcW w:w="40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0,946</w:t>
            </w:r>
          </w:p>
        </w:tc>
        <w:tc>
          <w:tcPr>
            <w:tcW w:w="418" w:type="pct"/>
            <w:tcBorders>
              <w:top w:val="single" w:sz="4" w:space="0" w:color="auto"/>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90</w:t>
            </w:r>
          </w:p>
        </w:tc>
        <w:tc>
          <w:tcPr>
            <w:tcW w:w="395" w:type="pct"/>
            <w:tcBorders>
              <w:top w:val="single" w:sz="4" w:space="0" w:color="auto"/>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2,70</w:t>
            </w:r>
          </w:p>
        </w:tc>
      </w:tr>
      <w:tr w:rsidR="00321616" w:rsidRPr="00321616" w:rsidTr="00321616">
        <w:tc>
          <w:tcPr>
            <w:tcW w:w="166" w:type="pct"/>
            <w:tcBorders>
              <w:top w:val="nil"/>
              <w:left w:val="single" w:sz="4" w:space="0" w:color="000000"/>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2</w:t>
            </w:r>
          </w:p>
        </w:tc>
        <w:tc>
          <w:tcPr>
            <w:tcW w:w="40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Надз/подз</w:t>
            </w:r>
          </w:p>
        </w:tc>
        <w:tc>
          <w:tcPr>
            <w:tcW w:w="40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ТК-1</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5,7</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49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Подземная бесканальная</w:t>
            </w:r>
          </w:p>
        </w:tc>
        <w:tc>
          <w:tcPr>
            <w:tcW w:w="22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1974</w:t>
            </w:r>
          </w:p>
        </w:tc>
        <w:tc>
          <w:tcPr>
            <w:tcW w:w="31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10,8191</w:t>
            </w:r>
          </w:p>
        </w:tc>
        <w:tc>
          <w:tcPr>
            <w:tcW w:w="25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40</w:t>
            </w:r>
          </w:p>
        </w:tc>
        <w:tc>
          <w:tcPr>
            <w:tcW w:w="293"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0,2389</w:t>
            </w:r>
          </w:p>
        </w:tc>
        <w:tc>
          <w:tcPr>
            <w:tcW w:w="23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12,5</w:t>
            </w:r>
          </w:p>
        </w:tc>
        <w:tc>
          <w:tcPr>
            <w:tcW w:w="24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0,993</w:t>
            </w:r>
          </w:p>
        </w:tc>
        <w:tc>
          <w:tcPr>
            <w:tcW w:w="40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0,946</w:t>
            </w:r>
          </w:p>
        </w:tc>
        <w:tc>
          <w:tcPr>
            <w:tcW w:w="41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90</w:t>
            </w:r>
          </w:p>
        </w:tc>
        <w:tc>
          <w:tcPr>
            <w:tcW w:w="395"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2,70</w:t>
            </w:r>
          </w:p>
        </w:tc>
      </w:tr>
      <w:tr w:rsidR="00321616" w:rsidRPr="00321616" w:rsidTr="00321616">
        <w:tc>
          <w:tcPr>
            <w:tcW w:w="166" w:type="pct"/>
            <w:tcBorders>
              <w:top w:val="nil"/>
              <w:left w:val="single" w:sz="4" w:space="0" w:color="000000"/>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3</w:t>
            </w:r>
          </w:p>
        </w:tc>
        <w:tc>
          <w:tcPr>
            <w:tcW w:w="40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ТК-1</w:t>
            </w:r>
          </w:p>
        </w:tc>
        <w:tc>
          <w:tcPr>
            <w:tcW w:w="40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ТК-1 звдвижка Ду100</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2,95</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49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Надземная</w:t>
            </w:r>
          </w:p>
        </w:tc>
        <w:tc>
          <w:tcPr>
            <w:tcW w:w="22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1974</w:t>
            </w:r>
          </w:p>
        </w:tc>
        <w:tc>
          <w:tcPr>
            <w:tcW w:w="31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4,2236</w:t>
            </w:r>
          </w:p>
        </w:tc>
        <w:tc>
          <w:tcPr>
            <w:tcW w:w="25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40</w:t>
            </w:r>
          </w:p>
        </w:tc>
        <w:tc>
          <w:tcPr>
            <w:tcW w:w="293"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0,1236</w:t>
            </w:r>
          </w:p>
        </w:tc>
        <w:tc>
          <w:tcPr>
            <w:tcW w:w="23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12,5</w:t>
            </w:r>
          </w:p>
        </w:tc>
        <w:tc>
          <w:tcPr>
            <w:tcW w:w="24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0,996</w:t>
            </w:r>
          </w:p>
        </w:tc>
        <w:tc>
          <w:tcPr>
            <w:tcW w:w="40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0,946</w:t>
            </w:r>
          </w:p>
        </w:tc>
        <w:tc>
          <w:tcPr>
            <w:tcW w:w="41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90</w:t>
            </w:r>
          </w:p>
        </w:tc>
        <w:tc>
          <w:tcPr>
            <w:tcW w:w="395"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1,06</w:t>
            </w:r>
          </w:p>
        </w:tc>
      </w:tr>
      <w:tr w:rsidR="00321616" w:rsidRPr="00321616" w:rsidTr="00321616">
        <w:tc>
          <w:tcPr>
            <w:tcW w:w="166" w:type="pct"/>
            <w:tcBorders>
              <w:top w:val="nil"/>
              <w:left w:val="single" w:sz="4" w:space="0" w:color="000000"/>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4</w:t>
            </w:r>
          </w:p>
        </w:tc>
        <w:tc>
          <w:tcPr>
            <w:tcW w:w="40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ТК-1 звдвижка Ду100</w:t>
            </w:r>
          </w:p>
        </w:tc>
        <w:tc>
          <w:tcPr>
            <w:tcW w:w="40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 подз</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35,24</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49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Надземная</w:t>
            </w:r>
          </w:p>
        </w:tc>
        <w:tc>
          <w:tcPr>
            <w:tcW w:w="22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1974</w:t>
            </w:r>
          </w:p>
        </w:tc>
        <w:tc>
          <w:tcPr>
            <w:tcW w:w="31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4,2236</w:t>
            </w:r>
          </w:p>
        </w:tc>
        <w:tc>
          <w:tcPr>
            <w:tcW w:w="25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40</w:t>
            </w:r>
          </w:p>
        </w:tc>
        <w:tc>
          <w:tcPr>
            <w:tcW w:w="293"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1,4767</w:t>
            </w:r>
          </w:p>
        </w:tc>
        <w:tc>
          <w:tcPr>
            <w:tcW w:w="23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12,5</w:t>
            </w:r>
          </w:p>
        </w:tc>
        <w:tc>
          <w:tcPr>
            <w:tcW w:w="24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0,951</w:t>
            </w:r>
          </w:p>
        </w:tc>
        <w:tc>
          <w:tcPr>
            <w:tcW w:w="40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0,942</w:t>
            </w:r>
          </w:p>
        </w:tc>
        <w:tc>
          <w:tcPr>
            <w:tcW w:w="41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90</w:t>
            </w:r>
          </w:p>
        </w:tc>
        <w:tc>
          <w:tcPr>
            <w:tcW w:w="395"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1,06</w:t>
            </w:r>
          </w:p>
        </w:tc>
      </w:tr>
      <w:tr w:rsidR="00321616" w:rsidRPr="00321616" w:rsidTr="00321616">
        <w:tc>
          <w:tcPr>
            <w:tcW w:w="166" w:type="pct"/>
            <w:tcBorders>
              <w:top w:val="nil"/>
              <w:left w:val="single" w:sz="4" w:space="0" w:color="000000"/>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5</w:t>
            </w:r>
          </w:p>
        </w:tc>
        <w:tc>
          <w:tcPr>
            <w:tcW w:w="40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 подз</w:t>
            </w:r>
          </w:p>
        </w:tc>
        <w:tc>
          <w:tcPr>
            <w:tcW w:w="40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Уз. 1а</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8,86</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49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Подземная бесканальная</w:t>
            </w:r>
          </w:p>
        </w:tc>
        <w:tc>
          <w:tcPr>
            <w:tcW w:w="22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1974</w:t>
            </w:r>
          </w:p>
        </w:tc>
        <w:tc>
          <w:tcPr>
            <w:tcW w:w="31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4,2231</w:t>
            </w:r>
          </w:p>
        </w:tc>
        <w:tc>
          <w:tcPr>
            <w:tcW w:w="25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40</w:t>
            </w:r>
          </w:p>
        </w:tc>
        <w:tc>
          <w:tcPr>
            <w:tcW w:w="293"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0,3713</w:t>
            </w:r>
          </w:p>
        </w:tc>
        <w:tc>
          <w:tcPr>
            <w:tcW w:w="23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12,5</w:t>
            </w:r>
          </w:p>
        </w:tc>
        <w:tc>
          <w:tcPr>
            <w:tcW w:w="24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0,988</w:t>
            </w:r>
          </w:p>
        </w:tc>
        <w:tc>
          <w:tcPr>
            <w:tcW w:w="40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0,941</w:t>
            </w:r>
          </w:p>
        </w:tc>
        <w:tc>
          <w:tcPr>
            <w:tcW w:w="41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90</w:t>
            </w:r>
          </w:p>
        </w:tc>
        <w:tc>
          <w:tcPr>
            <w:tcW w:w="395"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1,06</w:t>
            </w:r>
          </w:p>
        </w:tc>
      </w:tr>
      <w:tr w:rsidR="00321616" w:rsidRPr="00321616" w:rsidTr="00321616">
        <w:tc>
          <w:tcPr>
            <w:tcW w:w="166" w:type="pct"/>
            <w:tcBorders>
              <w:top w:val="nil"/>
              <w:left w:val="single" w:sz="4" w:space="0" w:color="000000"/>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6</w:t>
            </w:r>
          </w:p>
        </w:tc>
        <w:tc>
          <w:tcPr>
            <w:tcW w:w="40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Уз. 1а</w:t>
            </w:r>
          </w:p>
        </w:tc>
        <w:tc>
          <w:tcPr>
            <w:tcW w:w="40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ТК-2</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31,52</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49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Надземная</w:t>
            </w:r>
          </w:p>
        </w:tc>
        <w:tc>
          <w:tcPr>
            <w:tcW w:w="22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1974</w:t>
            </w:r>
          </w:p>
        </w:tc>
        <w:tc>
          <w:tcPr>
            <w:tcW w:w="31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4,223</w:t>
            </w:r>
          </w:p>
        </w:tc>
        <w:tc>
          <w:tcPr>
            <w:tcW w:w="25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40</w:t>
            </w:r>
          </w:p>
        </w:tc>
        <w:tc>
          <w:tcPr>
            <w:tcW w:w="293"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1,3209</w:t>
            </w:r>
          </w:p>
        </w:tc>
        <w:tc>
          <w:tcPr>
            <w:tcW w:w="23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12,5</w:t>
            </w:r>
          </w:p>
        </w:tc>
        <w:tc>
          <w:tcPr>
            <w:tcW w:w="24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0,957</w:t>
            </w:r>
          </w:p>
        </w:tc>
        <w:tc>
          <w:tcPr>
            <w:tcW w:w="40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0,938</w:t>
            </w:r>
          </w:p>
        </w:tc>
        <w:tc>
          <w:tcPr>
            <w:tcW w:w="41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90</w:t>
            </w:r>
          </w:p>
        </w:tc>
        <w:tc>
          <w:tcPr>
            <w:tcW w:w="395"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1,06</w:t>
            </w:r>
          </w:p>
        </w:tc>
      </w:tr>
      <w:tr w:rsidR="00321616" w:rsidRPr="00321616" w:rsidTr="00321616">
        <w:tc>
          <w:tcPr>
            <w:tcW w:w="166" w:type="pct"/>
            <w:tcBorders>
              <w:top w:val="nil"/>
              <w:left w:val="single" w:sz="4" w:space="0" w:color="000000"/>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7</w:t>
            </w:r>
          </w:p>
        </w:tc>
        <w:tc>
          <w:tcPr>
            <w:tcW w:w="40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ТК-2</w:t>
            </w:r>
          </w:p>
        </w:tc>
        <w:tc>
          <w:tcPr>
            <w:tcW w:w="40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Задвижка Ду100</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18,36</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49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Надземная</w:t>
            </w:r>
          </w:p>
        </w:tc>
        <w:tc>
          <w:tcPr>
            <w:tcW w:w="22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1974</w:t>
            </w:r>
          </w:p>
        </w:tc>
        <w:tc>
          <w:tcPr>
            <w:tcW w:w="31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2,8683</w:t>
            </w:r>
          </w:p>
        </w:tc>
        <w:tc>
          <w:tcPr>
            <w:tcW w:w="25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40</w:t>
            </w:r>
          </w:p>
        </w:tc>
        <w:tc>
          <w:tcPr>
            <w:tcW w:w="293"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0,7694</w:t>
            </w:r>
          </w:p>
        </w:tc>
        <w:tc>
          <w:tcPr>
            <w:tcW w:w="23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12,5</w:t>
            </w:r>
          </w:p>
        </w:tc>
        <w:tc>
          <w:tcPr>
            <w:tcW w:w="24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0,976</w:t>
            </w:r>
          </w:p>
        </w:tc>
        <w:tc>
          <w:tcPr>
            <w:tcW w:w="40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0,936</w:t>
            </w:r>
          </w:p>
        </w:tc>
        <w:tc>
          <w:tcPr>
            <w:tcW w:w="41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90</w:t>
            </w:r>
          </w:p>
        </w:tc>
        <w:tc>
          <w:tcPr>
            <w:tcW w:w="395"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0,72</w:t>
            </w:r>
          </w:p>
        </w:tc>
      </w:tr>
      <w:tr w:rsidR="00321616" w:rsidRPr="00321616" w:rsidTr="00321616">
        <w:tc>
          <w:tcPr>
            <w:tcW w:w="166" w:type="pct"/>
            <w:tcBorders>
              <w:top w:val="nil"/>
              <w:left w:val="single" w:sz="4" w:space="0" w:color="000000"/>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8</w:t>
            </w:r>
          </w:p>
        </w:tc>
        <w:tc>
          <w:tcPr>
            <w:tcW w:w="40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Задвижка Ду100</w:t>
            </w:r>
          </w:p>
        </w:tc>
        <w:tc>
          <w:tcPr>
            <w:tcW w:w="40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Надз/подз</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6,03</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49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Надземная</w:t>
            </w:r>
          </w:p>
        </w:tc>
        <w:tc>
          <w:tcPr>
            <w:tcW w:w="22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1974</w:t>
            </w:r>
          </w:p>
        </w:tc>
        <w:tc>
          <w:tcPr>
            <w:tcW w:w="31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2,868</w:t>
            </w:r>
          </w:p>
        </w:tc>
        <w:tc>
          <w:tcPr>
            <w:tcW w:w="25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40</w:t>
            </w:r>
          </w:p>
        </w:tc>
        <w:tc>
          <w:tcPr>
            <w:tcW w:w="293"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0,2527</w:t>
            </w:r>
          </w:p>
        </w:tc>
        <w:tc>
          <w:tcPr>
            <w:tcW w:w="23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12,5</w:t>
            </w:r>
          </w:p>
        </w:tc>
        <w:tc>
          <w:tcPr>
            <w:tcW w:w="24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0,992</w:t>
            </w:r>
          </w:p>
        </w:tc>
        <w:tc>
          <w:tcPr>
            <w:tcW w:w="40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0,936</w:t>
            </w:r>
          </w:p>
        </w:tc>
        <w:tc>
          <w:tcPr>
            <w:tcW w:w="41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90</w:t>
            </w:r>
          </w:p>
        </w:tc>
        <w:tc>
          <w:tcPr>
            <w:tcW w:w="395"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0,72</w:t>
            </w:r>
          </w:p>
        </w:tc>
      </w:tr>
      <w:tr w:rsidR="00321616" w:rsidRPr="00321616" w:rsidTr="00321616">
        <w:tc>
          <w:tcPr>
            <w:tcW w:w="166" w:type="pct"/>
            <w:tcBorders>
              <w:top w:val="nil"/>
              <w:left w:val="single" w:sz="4" w:space="0" w:color="000000"/>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w:t>
            </w:r>
          </w:p>
        </w:tc>
        <w:tc>
          <w:tcPr>
            <w:tcW w:w="40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Надз/подз</w:t>
            </w:r>
          </w:p>
        </w:tc>
        <w:tc>
          <w:tcPr>
            <w:tcW w:w="40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Уз. 7</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22,31</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49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Подземная бесканальная</w:t>
            </w:r>
          </w:p>
        </w:tc>
        <w:tc>
          <w:tcPr>
            <w:tcW w:w="22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1974</w:t>
            </w:r>
          </w:p>
        </w:tc>
        <w:tc>
          <w:tcPr>
            <w:tcW w:w="31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2,8679</w:t>
            </w:r>
          </w:p>
        </w:tc>
        <w:tc>
          <w:tcPr>
            <w:tcW w:w="25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40</w:t>
            </w:r>
          </w:p>
        </w:tc>
        <w:tc>
          <w:tcPr>
            <w:tcW w:w="293"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0,9349</w:t>
            </w:r>
          </w:p>
        </w:tc>
        <w:tc>
          <w:tcPr>
            <w:tcW w:w="23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12,5</w:t>
            </w:r>
          </w:p>
        </w:tc>
        <w:tc>
          <w:tcPr>
            <w:tcW w:w="24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0,970</w:t>
            </w:r>
          </w:p>
        </w:tc>
        <w:tc>
          <w:tcPr>
            <w:tcW w:w="40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0,934</w:t>
            </w:r>
          </w:p>
        </w:tc>
        <w:tc>
          <w:tcPr>
            <w:tcW w:w="41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90</w:t>
            </w:r>
          </w:p>
        </w:tc>
        <w:tc>
          <w:tcPr>
            <w:tcW w:w="395"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0,72</w:t>
            </w:r>
          </w:p>
        </w:tc>
      </w:tr>
      <w:tr w:rsidR="00321616" w:rsidRPr="00321616" w:rsidTr="00321616">
        <w:tc>
          <w:tcPr>
            <w:tcW w:w="166" w:type="pct"/>
            <w:tcBorders>
              <w:top w:val="nil"/>
              <w:left w:val="single" w:sz="4" w:space="0" w:color="000000"/>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10</w:t>
            </w:r>
          </w:p>
        </w:tc>
        <w:tc>
          <w:tcPr>
            <w:tcW w:w="40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Уз. 7</w:t>
            </w:r>
          </w:p>
        </w:tc>
        <w:tc>
          <w:tcPr>
            <w:tcW w:w="40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Уз. 7а</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22,52</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49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Надземная</w:t>
            </w:r>
          </w:p>
        </w:tc>
        <w:tc>
          <w:tcPr>
            <w:tcW w:w="22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1976</w:t>
            </w:r>
          </w:p>
        </w:tc>
        <w:tc>
          <w:tcPr>
            <w:tcW w:w="31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2,5961</w:t>
            </w:r>
          </w:p>
        </w:tc>
        <w:tc>
          <w:tcPr>
            <w:tcW w:w="25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38</w:t>
            </w:r>
          </w:p>
        </w:tc>
        <w:tc>
          <w:tcPr>
            <w:tcW w:w="293"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0,5140</w:t>
            </w:r>
          </w:p>
        </w:tc>
        <w:tc>
          <w:tcPr>
            <w:tcW w:w="23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12,5</w:t>
            </w:r>
          </w:p>
        </w:tc>
        <w:tc>
          <w:tcPr>
            <w:tcW w:w="24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0,983</w:t>
            </w:r>
          </w:p>
        </w:tc>
        <w:tc>
          <w:tcPr>
            <w:tcW w:w="40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0,933</w:t>
            </w:r>
          </w:p>
        </w:tc>
        <w:tc>
          <w:tcPr>
            <w:tcW w:w="41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90</w:t>
            </w:r>
          </w:p>
        </w:tc>
        <w:tc>
          <w:tcPr>
            <w:tcW w:w="395"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0,65</w:t>
            </w:r>
          </w:p>
        </w:tc>
      </w:tr>
      <w:tr w:rsidR="00321616" w:rsidRPr="00321616" w:rsidTr="00321616">
        <w:tc>
          <w:tcPr>
            <w:tcW w:w="166" w:type="pct"/>
            <w:tcBorders>
              <w:top w:val="nil"/>
              <w:left w:val="single" w:sz="4" w:space="0" w:color="000000"/>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11</w:t>
            </w:r>
          </w:p>
        </w:tc>
        <w:tc>
          <w:tcPr>
            <w:tcW w:w="40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Уз. 7а</w:t>
            </w:r>
          </w:p>
        </w:tc>
        <w:tc>
          <w:tcPr>
            <w:tcW w:w="40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Уз. 8</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26,99</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49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Надземная</w:t>
            </w:r>
          </w:p>
        </w:tc>
        <w:tc>
          <w:tcPr>
            <w:tcW w:w="22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1976</w:t>
            </w:r>
          </w:p>
        </w:tc>
        <w:tc>
          <w:tcPr>
            <w:tcW w:w="31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2,0955</w:t>
            </w:r>
          </w:p>
        </w:tc>
        <w:tc>
          <w:tcPr>
            <w:tcW w:w="25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38</w:t>
            </w:r>
          </w:p>
        </w:tc>
        <w:tc>
          <w:tcPr>
            <w:tcW w:w="293"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0,6160</w:t>
            </w:r>
          </w:p>
        </w:tc>
        <w:tc>
          <w:tcPr>
            <w:tcW w:w="23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12,5</w:t>
            </w:r>
          </w:p>
        </w:tc>
        <w:tc>
          <w:tcPr>
            <w:tcW w:w="24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0,980</w:t>
            </w:r>
          </w:p>
        </w:tc>
        <w:tc>
          <w:tcPr>
            <w:tcW w:w="40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0,932</w:t>
            </w:r>
          </w:p>
        </w:tc>
        <w:tc>
          <w:tcPr>
            <w:tcW w:w="41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90</w:t>
            </w:r>
          </w:p>
        </w:tc>
        <w:tc>
          <w:tcPr>
            <w:tcW w:w="395"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0,52</w:t>
            </w:r>
          </w:p>
        </w:tc>
      </w:tr>
      <w:tr w:rsidR="00321616" w:rsidRPr="00321616" w:rsidTr="00321616">
        <w:tc>
          <w:tcPr>
            <w:tcW w:w="166" w:type="pct"/>
            <w:tcBorders>
              <w:top w:val="nil"/>
              <w:left w:val="single" w:sz="4" w:space="0" w:color="000000"/>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w:t>
            </w:r>
          </w:p>
        </w:tc>
        <w:tc>
          <w:tcPr>
            <w:tcW w:w="40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Уз. 8</w:t>
            </w:r>
          </w:p>
        </w:tc>
        <w:tc>
          <w:tcPr>
            <w:tcW w:w="40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Уз. 10</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7,93</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24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49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Надземная</w:t>
            </w:r>
          </w:p>
        </w:tc>
        <w:tc>
          <w:tcPr>
            <w:tcW w:w="22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1976</w:t>
            </w:r>
          </w:p>
        </w:tc>
        <w:tc>
          <w:tcPr>
            <w:tcW w:w="318"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1,5949</w:t>
            </w:r>
          </w:p>
        </w:tc>
        <w:tc>
          <w:tcPr>
            <w:tcW w:w="254"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38</w:t>
            </w:r>
          </w:p>
        </w:tc>
        <w:tc>
          <w:tcPr>
            <w:tcW w:w="293"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0,1810</w:t>
            </w:r>
          </w:p>
        </w:tc>
        <w:tc>
          <w:tcPr>
            <w:tcW w:w="23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12,5</w:t>
            </w:r>
          </w:p>
        </w:tc>
        <w:tc>
          <w:tcPr>
            <w:tcW w:w="246" w:type="pct"/>
            <w:tcBorders>
              <w:top w:val="nil"/>
              <w:left w:val="nil"/>
              <w:bottom w:val="single" w:sz="4" w:space="0" w:color="000000"/>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0,994</w:t>
            </w:r>
          </w:p>
        </w:tc>
        <w:tc>
          <w:tcPr>
            <w:tcW w:w="40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0,932</w:t>
            </w:r>
          </w:p>
        </w:tc>
        <w:tc>
          <w:tcPr>
            <w:tcW w:w="41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90</w:t>
            </w:r>
          </w:p>
        </w:tc>
        <w:tc>
          <w:tcPr>
            <w:tcW w:w="395"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0,40</w:t>
            </w:r>
          </w:p>
        </w:tc>
      </w:tr>
      <w:tr w:rsidR="00321616" w:rsidRPr="00321616" w:rsidTr="00321616">
        <w:tc>
          <w:tcPr>
            <w:tcW w:w="166" w:type="pct"/>
            <w:tcBorders>
              <w:top w:val="nil"/>
              <w:left w:val="single" w:sz="4" w:space="0" w:color="000000"/>
              <w:bottom w:val="single" w:sz="4" w:space="0" w:color="auto"/>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13</w:t>
            </w:r>
          </w:p>
        </w:tc>
        <w:tc>
          <w:tcPr>
            <w:tcW w:w="406" w:type="pct"/>
            <w:tcBorders>
              <w:top w:val="nil"/>
              <w:left w:val="nil"/>
              <w:bottom w:val="single" w:sz="4" w:space="0" w:color="auto"/>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Уз. 10</w:t>
            </w:r>
          </w:p>
        </w:tc>
        <w:tc>
          <w:tcPr>
            <w:tcW w:w="404" w:type="pct"/>
            <w:tcBorders>
              <w:top w:val="nil"/>
              <w:left w:val="nil"/>
              <w:bottom w:val="single" w:sz="4" w:space="0" w:color="auto"/>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Уз. 10</w:t>
            </w:r>
          </w:p>
        </w:tc>
        <w:tc>
          <w:tcPr>
            <w:tcW w:w="244" w:type="pct"/>
            <w:tcBorders>
              <w:top w:val="nil"/>
              <w:left w:val="nil"/>
              <w:bottom w:val="single" w:sz="4" w:space="0" w:color="auto"/>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21,22</w:t>
            </w:r>
          </w:p>
        </w:tc>
        <w:tc>
          <w:tcPr>
            <w:tcW w:w="244" w:type="pct"/>
            <w:tcBorders>
              <w:top w:val="nil"/>
              <w:left w:val="nil"/>
              <w:bottom w:val="single" w:sz="4" w:space="0" w:color="auto"/>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244" w:type="pct"/>
            <w:tcBorders>
              <w:top w:val="nil"/>
              <w:left w:val="nil"/>
              <w:bottom w:val="single" w:sz="4" w:space="0" w:color="auto"/>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498" w:type="pct"/>
            <w:tcBorders>
              <w:top w:val="nil"/>
              <w:left w:val="nil"/>
              <w:bottom w:val="single" w:sz="4" w:space="0" w:color="auto"/>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Надземная</w:t>
            </w:r>
          </w:p>
        </w:tc>
        <w:tc>
          <w:tcPr>
            <w:tcW w:w="226" w:type="pct"/>
            <w:tcBorders>
              <w:top w:val="nil"/>
              <w:left w:val="nil"/>
              <w:bottom w:val="single" w:sz="4" w:space="0" w:color="auto"/>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1976</w:t>
            </w:r>
          </w:p>
        </w:tc>
        <w:tc>
          <w:tcPr>
            <w:tcW w:w="318" w:type="pct"/>
            <w:tcBorders>
              <w:top w:val="nil"/>
              <w:left w:val="nil"/>
              <w:bottom w:val="single" w:sz="4" w:space="0" w:color="auto"/>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1,3146</w:t>
            </w:r>
          </w:p>
        </w:tc>
        <w:tc>
          <w:tcPr>
            <w:tcW w:w="254" w:type="pct"/>
            <w:tcBorders>
              <w:top w:val="nil"/>
              <w:left w:val="nil"/>
              <w:bottom w:val="single" w:sz="4" w:space="0" w:color="auto"/>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38</w:t>
            </w:r>
          </w:p>
        </w:tc>
        <w:tc>
          <w:tcPr>
            <w:tcW w:w="293" w:type="pct"/>
            <w:tcBorders>
              <w:top w:val="nil"/>
              <w:left w:val="nil"/>
              <w:bottom w:val="single" w:sz="4" w:space="0" w:color="auto"/>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0,4843</w:t>
            </w:r>
          </w:p>
        </w:tc>
        <w:tc>
          <w:tcPr>
            <w:tcW w:w="236" w:type="pct"/>
            <w:tcBorders>
              <w:top w:val="nil"/>
              <w:left w:val="nil"/>
              <w:bottom w:val="single" w:sz="4" w:space="0" w:color="auto"/>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12,5</w:t>
            </w:r>
          </w:p>
        </w:tc>
        <w:tc>
          <w:tcPr>
            <w:tcW w:w="246" w:type="pct"/>
            <w:tcBorders>
              <w:top w:val="nil"/>
              <w:left w:val="nil"/>
              <w:bottom w:val="single" w:sz="4" w:space="0" w:color="auto"/>
              <w:right w:val="single" w:sz="4" w:space="0" w:color="000000"/>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0,984</w:t>
            </w:r>
          </w:p>
        </w:tc>
        <w:tc>
          <w:tcPr>
            <w:tcW w:w="40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0,931</w:t>
            </w:r>
          </w:p>
        </w:tc>
        <w:tc>
          <w:tcPr>
            <w:tcW w:w="418"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90</w:t>
            </w:r>
          </w:p>
        </w:tc>
        <w:tc>
          <w:tcPr>
            <w:tcW w:w="395" w:type="pct"/>
            <w:tcBorders>
              <w:top w:val="nil"/>
              <w:left w:val="nil"/>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0,33</w:t>
            </w:r>
          </w:p>
        </w:tc>
      </w:tr>
      <w:tr w:rsidR="00321616" w:rsidRPr="00321616" w:rsidTr="00321616">
        <w:trPr>
          <w:cantSplit/>
        </w:trPr>
        <w:tc>
          <w:tcPr>
            <w:tcW w:w="1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14</w:t>
            </w:r>
          </w:p>
        </w:tc>
        <w:tc>
          <w:tcPr>
            <w:tcW w:w="4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Уз. 10</w:t>
            </w:r>
          </w:p>
        </w:tc>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Уз. 10а</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9,38</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w:t>
            </w:r>
          </w:p>
        </w:tc>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Надземная</w:t>
            </w:r>
          </w:p>
        </w:tc>
        <w:tc>
          <w:tcPr>
            <w:tcW w:w="2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1976</w:t>
            </w:r>
          </w:p>
        </w:tc>
        <w:tc>
          <w:tcPr>
            <w:tcW w:w="3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0,814</w:t>
            </w:r>
          </w:p>
        </w:tc>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38</w:t>
            </w:r>
          </w:p>
        </w:tc>
        <w:tc>
          <w:tcPr>
            <w:tcW w:w="2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0,2141</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0,993</w:t>
            </w:r>
          </w:p>
        </w:tc>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0,931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90</w:t>
            </w:r>
          </w:p>
        </w:tc>
        <w:tc>
          <w:tcPr>
            <w:tcW w:w="3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0,20</w:t>
            </w:r>
          </w:p>
        </w:tc>
      </w:tr>
      <w:tr w:rsidR="00321616" w:rsidRPr="00321616" w:rsidTr="00321616">
        <w:trPr>
          <w:cantSplit/>
        </w:trPr>
        <w:tc>
          <w:tcPr>
            <w:tcW w:w="1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15</w:t>
            </w:r>
          </w:p>
        </w:tc>
        <w:tc>
          <w:tcPr>
            <w:tcW w:w="4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Уз. 10а</w:t>
            </w:r>
          </w:p>
        </w:tc>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Надз/подз</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18,59</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0,082</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0,082</w:t>
            </w:r>
          </w:p>
        </w:tc>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Надземная</w:t>
            </w:r>
          </w:p>
        </w:tc>
        <w:tc>
          <w:tcPr>
            <w:tcW w:w="2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1976</w:t>
            </w:r>
          </w:p>
        </w:tc>
        <w:tc>
          <w:tcPr>
            <w:tcW w:w="3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0,3132</w:t>
            </w:r>
          </w:p>
        </w:tc>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38</w:t>
            </w:r>
          </w:p>
        </w:tc>
        <w:tc>
          <w:tcPr>
            <w:tcW w:w="2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0,4243</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0,989</w:t>
            </w:r>
          </w:p>
        </w:tc>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90</w:t>
            </w:r>
          </w:p>
        </w:tc>
        <w:tc>
          <w:tcPr>
            <w:tcW w:w="3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0,08</w:t>
            </w:r>
          </w:p>
        </w:tc>
      </w:tr>
      <w:tr w:rsidR="00321616" w:rsidRPr="00321616" w:rsidTr="00321616">
        <w:trPr>
          <w:cantSplit/>
        </w:trPr>
        <w:tc>
          <w:tcPr>
            <w:tcW w:w="1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lastRenderedPageBreak/>
              <w:t>16</w:t>
            </w:r>
          </w:p>
        </w:tc>
        <w:tc>
          <w:tcPr>
            <w:tcW w:w="4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Надз/подз</w:t>
            </w:r>
          </w:p>
        </w:tc>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Подз/надз</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12,22</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0,082</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0,082</w:t>
            </w:r>
          </w:p>
        </w:tc>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Подземная бесканальная</w:t>
            </w:r>
          </w:p>
        </w:tc>
        <w:tc>
          <w:tcPr>
            <w:tcW w:w="2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1976</w:t>
            </w:r>
          </w:p>
        </w:tc>
        <w:tc>
          <w:tcPr>
            <w:tcW w:w="3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0,3131</w:t>
            </w:r>
          </w:p>
        </w:tc>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38</w:t>
            </w:r>
          </w:p>
        </w:tc>
        <w:tc>
          <w:tcPr>
            <w:tcW w:w="2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0,2789</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0,993</w:t>
            </w:r>
          </w:p>
        </w:tc>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90</w:t>
            </w:r>
          </w:p>
        </w:tc>
        <w:tc>
          <w:tcPr>
            <w:tcW w:w="3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0,08</w:t>
            </w:r>
          </w:p>
        </w:tc>
      </w:tr>
      <w:tr w:rsidR="00321616" w:rsidRPr="00321616" w:rsidTr="00321616">
        <w:trPr>
          <w:cantSplit/>
        </w:trPr>
        <w:tc>
          <w:tcPr>
            <w:tcW w:w="1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17</w:t>
            </w:r>
          </w:p>
        </w:tc>
        <w:tc>
          <w:tcPr>
            <w:tcW w:w="4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Подз/надз</w:t>
            </w:r>
          </w:p>
        </w:tc>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ТК-11</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75</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0,082</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0,082</w:t>
            </w:r>
          </w:p>
        </w:tc>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Надземная</w:t>
            </w:r>
          </w:p>
        </w:tc>
        <w:tc>
          <w:tcPr>
            <w:tcW w:w="2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1976</w:t>
            </w:r>
          </w:p>
        </w:tc>
        <w:tc>
          <w:tcPr>
            <w:tcW w:w="3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0,3129</w:t>
            </w:r>
          </w:p>
        </w:tc>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38</w:t>
            </w:r>
          </w:p>
        </w:tc>
        <w:tc>
          <w:tcPr>
            <w:tcW w:w="2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1,7118</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0,951</w:t>
            </w:r>
          </w:p>
        </w:tc>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0,920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90</w:t>
            </w:r>
          </w:p>
        </w:tc>
        <w:tc>
          <w:tcPr>
            <w:tcW w:w="3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0,08</w:t>
            </w:r>
          </w:p>
        </w:tc>
      </w:tr>
      <w:tr w:rsidR="00321616" w:rsidRPr="00321616" w:rsidTr="00321616">
        <w:trPr>
          <w:cantSplit/>
        </w:trPr>
        <w:tc>
          <w:tcPr>
            <w:tcW w:w="1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18</w:t>
            </w:r>
          </w:p>
        </w:tc>
        <w:tc>
          <w:tcPr>
            <w:tcW w:w="4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ТК-11</w:t>
            </w:r>
          </w:p>
        </w:tc>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ТК-11 Ду 50</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5,56</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0,05</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0,05</w:t>
            </w:r>
          </w:p>
        </w:tc>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Надземная</w:t>
            </w:r>
          </w:p>
        </w:tc>
        <w:tc>
          <w:tcPr>
            <w:tcW w:w="2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1976</w:t>
            </w:r>
          </w:p>
        </w:tc>
        <w:tc>
          <w:tcPr>
            <w:tcW w:w="3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0,3122</w:t>
            </w:r>
          </w:p>
        </w:tc>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38</w:t>
            </w:r>
          </w:p>
        </w:tc>
        <w:tc>
          <w:tcPr>
            <w:tcW w:w="2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0,1269</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0,998</w:t>
            </w:r>
          </w:p>
        </w:tc>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0,920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90</w:t>
            </w:r>
          </w:p>
        </w:tc>
        <w:tc>
          <w:tcPr>
            <w:tcW w:w="3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0,08</w:t>
            </w:r>
          </w:p>
        </w:tc>
      </w:tr>
      <w:tr w:rsidR="00321616" w:rsidRPr="00321616" w:rsidTr="00321616">
        <w:trPr>
          <w:cantSplit/>
        </w:trPr>
        <w:tc>
          <w:tcPr>
            <w:tcW w:w="1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w:t>
            </w:r>
          </w:p>
        </w:tc>
        <w:tc>
          <w:tcPr>
            <w:tcW w:w="40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ТК-11 Ду 50</w:t>
            </w:r>
          </w:p>
        </w:tc>
        <w:tc>
          <w:tcPr>
            <w:tcW w:w="4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ул. Крупской, 16, Южакова Г.Г.</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3,48</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0,05</w:t>
            </w:r>
          </w:p>
        </w:tc>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0,05</w:t>
            </w:r>
          </w:p>
        </w:tc>
        <w:tc>
          <w:tcPr>
            <w:tcW w:w="4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Подвальная</w:t>
            </w:r>
          </w:p>
        </w:tc>
        <w:tc>
          <w:tcPr>
            <w:tcW w:w="2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1976</w:t>
            </w:r>
          </w:p>
        </w:tc>
        <w:tc>
          <w:tcPr>
            <w:tcW w:w="3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0,3122</w:t>
            </w:r>
          </w:p>
        </w:tc>
        <w:tc>
          <w:tcPr>
            <w:tcW w:w="2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38</w:t>
            </w:r>
          </w:p>
        </w:tc>
        <w:tc>
          <w:tcPr>
            <w:tcW w:w="29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0,0794</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12,5</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0,999</w:t>
            </w:r>
          </w:p>
        </w:tc>
        <w:tc>
          <w:tcPr>
            <w:tcW w:w="4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0,920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90</w:t>
            </w:r>
          </w:p>
        </w:tc>
        <w:tc>
          <w:tcPr>
            <w:tcW w:w="3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616" w:rsidRPr="00321616" w:rsidRDefault="00321616" w:rsidP="00321616">
            <w:pPr>
              <w:contextualSpacing w:val="0"/>
              <w:rPr>
                <w:rFonts w:eastAsia="Times New Roman" w:cs="Times New Roman"/>
                <w:szCs w:val="20"/>
                <w:lang w:eastAsia="ru-RU"/>
              </w:rPr>
            </w:pPr>
            <w:r w:rsidRPr="00321616">
              <w:rPr>
                <w:rFonts w:eastAsia="Times New Roman" w:cs="Times New Roman"/>
                <w:szCs w:val="20"/>
                <w:lang w:eastAsia="ru-RU"/>
              </w:rPr>
              <w:t>0,08</w:t>
            </w:r>
          </w:p>
        </w:tc>
      </w:tr>
    </w:tbl>
    <w:p w:rsidR="00321616" w:rsidRPr="00B44E72" w:rsidRDefault="00321616" w:rsidP="002B0AA7">
      <w:pPr>
        <w:contextualSpacing w:val="0"/>
        <w:jc w:val="left"/>
        <w:rPr>
          <w:rFonts w:cs="Times New Roman"/>
          <w:sz w:val="24"/>
          <w:szCs w:val="24"/>
        </w:rPr>
        <w:sectPr w:rsidR="00321616" w:rsidRPr="00B44E72" w:rsidSect="00444F33">
          <w:pgSz w:w="16838" w:h="11906" w:orient="landscape" w:code="9"/>
          <w:pgMar w:top="1701" w:right="1134" w:bottom="851" w:left="1134" w:header="709" w:footer="709" w:gutter="0"/>
          <w:cols w:space="720"/>
        </w:sectPr>
      </w:pPr>
    </w:p>
    <w:p w:rsidR="00F84258" w:rsidRDefault="00F84258" w:rsidP="00F84258">
      <w:pPr>
        <w:ind w:firstLine="709"/>
        <w:jc w:val="both"/>
        <w:rPr>
          <w:rFonts w:cs="Times New Roman"/>
          <w:sz w:val="28"/>
          <w:szCs w:val="28"/>
        </w:rPr>
      </w:pPr>
      <w:bookmarkStart w:id="38" w:name="_Toc356802418"/>
      <w:bookmarkEnd w:id="34"/>
      <w:bookmarkEnd w:id="35"/>
      <w:bookmarkEnd w:id="36"/>
      <w:bookmarkEnd w:id="38"/>
      <w:r w:rsidRPr="00B44E72">
        <w:rPr>
          <w:rStyle w:val="afe"/>
          <w:rFonts w:eastAsiaTheme="majorEastAsia"/>
        </w:rPr>
        <w:lastRenderedPageBreak/>
        <w:t xml:space="preserve">Котельная </w:t>
      </w:r>
      <w:r>
        <w:rPr>
          <w:rStyle w:val="afe"/>
          <w:rFonts w:eastAsiaTheme="majorEastAsia"/>
        </w:rPr>
        <w:t>№ 1</w:t>
      </w:r>
      <w:r w:rsidR="00AD7641">
        <w:rPr>
          <w:rStyle w:val="afe"/>
          <w:rFonts w:eastAsiaTheme="majorEastAsia"/>
        </w:rPr>
        <w:t>5</w:t>
      </w:r>
      <w:r w:rsidRPr="00B44E72">
        <w:rPr>
          <w:rStyle w:val="afe"/>
          <w:rFonts w:eastAsiaTheme="minorHAnsi"/>
        </w:rPr>
        <w:t>.</w:t>
      </w:r>
      <w:r w:rsidRPr="00B44E72">
        <w:rPr>
          <w:rFonts w:cs="Times New Roman"/>
          <w:b/>
          <w:sz w:val="28"/>
          <w:szCs w:val="28"/>
        </w:rPr>
        <w:t xml:space="preserve"> </w:t>
      </w:r>
      <w:r w:rsidR="005C066D">
        <w:rPr>
          <w:rFonts w:cs="Times New Roman"/>
          <w:sz w:val="28"/>
          <w:szCs w:val="28"/>
        </w:rPr>
        <w:t xml:space="preserve">Участок тепловой сети </w:t>
      </w:r>
      <w:r w:rsidRPr="00B44E72">
        <w:rPr>
          <w:rFonts w:cs="Times New Roman"/>
          <w:sz w:val="28"/>
          <w:szCs w:val="28"/>
        </w:rPr>
        <w:t xml:space="preserve">начинается от камеры </w:t>
      </w:r>
      <w:r w:rsidR="00D2574A">
        <w:rPr>
          <w:rFonts w:cs="Times New Roman"/>
          <w:sz w:val="28"/>
          <w:szCs w:val="28"/>
        </w:rPr>
        <w:t>«В</w:t>
      </w:r>
      <w:r w:rsidRPr="00B44E72">
        <w:rPr>
          <w:rFonts w:cs="Times New Roman"/>
          <w:sz w:val="28"/>
          <w:szCs w:val="28"/>
        </w:rPr>
        <w:t xml:space="preserve">ывод </w:t>
      </w:r>
      <w:r w:rsidR="00D2574A">
        <w:rPr>
          <w:rFonts w:cs="Times New Roman"/>
          <w:sz w:val="28"/>
          <w:szCs w:val="28"/>
        </w:rPr>
        <w:t>-</w:t>
      </w:r>
      <w:r w:rsidRPr="00B44E72">
        <w:rPr>
          <w:rFonts w:cs="Times New Roman"/>
          <w:sz w:val="28"/>
          <w:szCs w:val="28"/>
        </w:rPr>
        <w:t xml:space="preserve"> Котельная </w:t>
      </w:r>
      <w:r>
        <w:rPr>
          <w:rFonts w:cs="Times New Roman"/>
          <w:sz w:val="28"/>
          <w:szCs w:val="28"/>
        </w:rPr>
        <w:t>№ 1</w:t>
      </w:r>
      <w:r w:rsidRPr="00B44E72">
        <w:rPr>
          <w:rFonts w:cs="Times New Roman"/>
          <w:sz w:val="28"/>
          <w:szCs w:val="28"/>
        </w:rPr>
        <w:t>5</w:t>
      </w:r>
      <w:r w:rsidR="00D2574A">
        <w:rPr>
          <w:rFonts w:cs="Times New Roman"/>
          <w:sz w:val="28"/>
          <w:szCs w:val="28"/>
        </w:rPr>
        <w:t>»</w:t>
      </w:r>
      <w:r w:rsidRPr="00B44E72">
        <w:rPr>
          <w:rFonts w:cs="Times New Roman"/>
          <w:sz w:val="28"/>
          <w:szCs w:val="28"/>
        </w:rPr>
        <w:t xml:space="preserve"> и зака</w:t>
      </w:r>
      <w:r w:rsidR="005C066D">
        <w:rPr>
          <w:rFonts w:cs="Times New Roman"/>
          <w:sz w:val="28"/>
          <w:szCs w:val="28"/>
        </w:rPr>
        <w:t>н</w:t>
      </w:r>
      <w:r w:rsidRPr="00B44E72">
        <w:rPr>
          <w:rFonts w:cs="Times New Roman"/>
          <w:sz w:val="28"/>
          <w:szCs w:val="28"/>
        </w:rPr>
        <w:t xml:space="preserve">чивается потребителем </w:t>
      </w:r>
      <w:r w:rsidR="005C066D">
        <w:rPr>
          <w:rFonts w:cs="Times New Roman"/>
          <w:sz w:val="28"/>
          <w:szCs w:val="28"/>
        </w:rPr>
        <w:t xml:space="preserve">по </w:t>
      </w:r>
      <w:r w:rsidR="00D2574A">
        <w:rPr>
          <w:sz w:val="28"/>
          <w:szCs w:val="28"/>
        </w:rPr>
        <w:t>ул. </w:t>
      </w:r>
      <w:r w:rsidRPr="00B44E72">
        <w:rPr>
          <w:sz w:val="28"/>
          <w:szCs w:val="28"/>
        </w:rPr>
        <w:t>Левобережная, 48</w:t>
      </w:r>
      <w:r w:rsidRPr="00B44E72">
        <w:rPr>
          <w:rFonts w:cs="Times New Roman"/>
          <w:sz w:val="28"/>
          <w:szCs w:val="28"/>
        </w:rPr>
        <w:t xml:space="preserve"> (</w:t>
      </w:r>
      <w:r w:rsidR="0029489E">
        <w:rPr>
          <w:rFonts w:cs="Times New Roman"/>
          <w:sz w:val="28"/>
          <w:szCs w:val="28"/>
        </w:rPr>
        <w:t>рис. </w:t>
      </w:r>
      <w:r w:rsidR="009E0F54">
        <w:rPr>
          <w:rFonts w:cs="Times New Roman"/>
          <w:sz w:val="28"/>
          <w:szCs w:val="28"/>
        </w:rPr>
        <w:t>39</w:t>
      </w:r>
      <w:r w:rsidRPr="00B44E72">
        <w:rPr>
          <w:rFonts w:cs="Times New Roman"/>
          <w:sz w:val="28"/>
          <w:szCs w:val="28"/>
        </w:rPr>
        <w:t xml:space="preserve">). </w:t>
      </w:r>
    </w:p>
    <w:p w:rsidR="00F84258" w:rsidRPr="009B3288" w:rsidRDefault="00F84258" w:rsidP="00AD7641">
      <w:pPr>
        <w:rPr>
          <w:rFonts w:cs="Times New Roman"/>
          <w:b/>
          <w:sz w:val="28"/>
          <w:szCs w:val="28"/>
        </w:rPr>
      </w:pPr>
      <w:r w:rsidRPr="00B44E72">
        <w:rPr>
          <w:rFonts w:cs="Times New Roman"/>
          <w:b/>
          <w:noProof/>
          <w:sz w:val="28"/>
          <w:szCs w:val="28"/>
          <w:lang w:eastAsia="ru-RU"/>
        </w:rPr>
        <w:drawing>
          <wp:inline distT="0" distB="0" distL="0" distR="0" wp14:anchorId="6B740781" wp14:editId="5D50D6C6">
            <wp:extent cx="3744382" cy="3111933"/>
            <wp:effectExtent l="0" t="0" r="889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15.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744382" cy="3111933"/>
                    </a:xfrm>
                    <a:prstGeom prst="rect">
                      <a:avLst/>
                    </a:prstGeom>
                    <a:ln>
                      <a:noFill/>
                    </a:ln>
                  </pic:spPr>
                </pic:pic>
              </a:graphicData>
            </a:graphic>
          </wp:inline>
        </w:drawing>
      </w:r>
    </w:p>
    <w:p w:rsidR="00F84258" w:rsidRDefault="00F84258" w:rsidP="00F84258">
      <w:pPr>
        <w:jc w:val="left"/>
        <w:rPr>
          <w:rFonts w:cs="Times New Roman"/>
          <w:b/>
          <w:bCs/>
          <w:sz w:val="24"/>
          <w:szCs w:val="24"/>
        </w:rPr>
      </w:pPr>
      <w:r w:rsidRPr="00FD7E72">
        <w:rPr>
          <w:rFonts w:cs="Times New Roman"/>
          <w:b/>
          <w:sz w:val="24"/>
          <w:szCs w:val="24"/>
        </w:rPr>
        <w:t xml:space="preserve">Рисунок </w:t>
      </w:r>
      <w:r w:rsidRPr="00FD7E72">
        <w:rPr>
          <w:rFonts w:cs="Times New Roman"/>
          <w:b/>
          <w:sz w:val="24"/>
          <w:szCs w:val="24"/>
        </w:rPr>
        <w:fldChar w:fldCharType="begin"/>
      </w:r>
      <w:r w:rsidRPr="00FD7E72">
        <w:rPr>
          <w:rFonts w:cs="Times New Roman"/>
          <w:b/>
          <w:sz w:val="24"/>
          <w:szCs w:val="24"/>
        </w:rPr>
        <w:instrText xml:space="preserve"> SEQ Рисунок \* ARABIC </w:instrText>
      </w:r>
      <w:r w:rsidRPr="00FD7E72">
        <w:rPr>
          <w:rFonts w:cs="Times New Roman"/>
          <w:b/>
          <w:sz w:val="24"/>
          <w:szCs w:val="24"/>
        </w:rPr>
        <w:fldChar w:fldCharType="separate"/>
      </w:r>
      <w:r w:rsidR="00CF401F">
        <w:rPr>
          <w:rFonts w:cs="Times New Roman"/>
          <w:b/>
          <w:noProof/>
          <w:sz w:val="24"/>
          <w:szCs w:val="24"/>
        </w:rPr>
        <w:t>39</w:t>
      </w:r>
      <w:r w:rsidRPr="00FD7E72">
        <w:rPr>
          <w:rFonts w:cs="Times New Roman"/>
          <w:b/>
          <w:sz w:val="24"/>
          <w:szCs w:val="24"/>
        </w:rPr>
        <w:fldChar w:fldCharType="end"/>
      </w:r>
      <w:r w:rsidRPr="00FD7E72">
        <w:rPr>
          <w:rFonts w:cs="Times New Roman"/>
          <w:b/>
          <w:sz w:val="24"/>
          <w:szCs w:val="24"/>
        </w:rPr>
        <w:t>.</w:t>
      </w:r>
      <w:r>
        <w:rPr>
          <w:rFonts w:cs="Times New Roman"/>
          <w:b/>
          <w:sz w:val="24"/>
          <w:szCs w:val="24"/>
        </w:rPr>
        <w:t xml:space="preserve"> </w:t>
      </w:r>
      <w:r w:rsidRPr="00FB4525">
        <w:rPr>
          <w:rFonts w:cs="Times New Roman"/>
          <w:b/>
          <w:bCs/>
          <w:sz w:val="24"/>
          <w:szCs w:val="24"/>
        </w:rPr>
        <w:t xml:space="preserve">Трассировка </w:t>
      </w:r>
      <w:r w:rsidR="005C066D">
        <w:rPr>
          <w:rFonts w:cs="Times New Roman"/>
          <w:b/>
          <w:bCs/>
          <w:sz w:val="24"/>
          <w:szCs w:val="24"/>
        </w:rPr>
        <w:t xml:space="preserve">участка тепловой сети от камеры </w:t>
      </w:r>
      <w:r w:rsidR="00D2574A">
        <w:rPr>
          <w:rFonts w:cs="Times New Roman"/>
          <w:b/>
          <w:bCs/>
          <w:sz w:val="24"/>
          <w:szCs w:val="24"/>
        </w:rPr>
        <w:t>«В</w:t>
      </w:r>
      <w:r w:rsidR="005C066D">
        <w:rPr>
          <w:rFonts w:cs="Times New Roman"/>
          <w:b/>
          <w:bCs/>
          <w:sz w:val="24"/>
          <w:szCs w:val="24"/>
        </w:rPr>
        <w:t xml:space="preserve">ывод </w:t>
      </w:r>
      <w:r w:rsidR="00D2574A">
        <w:rPr>
          <w:rFonts w:cs="Times New Roman"/>
          <w:b/>
          <w:bCs/>
          <w:sz w:val="24"/>
          <w:szCs w:val="24"/>
        </w:rPr>
        <w:t>- Котельная № </w:t>
      </w:r>
      <w:r w:rsidR="005C066D">
        <w:rPr>
          <w:rFonts w:cs="Times New Roman"/>
          <w:b/>
          <w:bCs/>
          <w:sz w:val="24"/>
          <w:szCs w:val="24"/>
        </w:rPr>
        <w:t>15</w:t>
      </w:r>
      <w:r w:rsidR="00D2574A">
        <w:rPr>
          <w:rFonts w:cs="Times New Roman"/>
          <w:b/>
          <w:bCs/>
          <w:sz w:val="24"/>
          <w:szCs w:val="24"/>
        </w:rPr>
        <w:t>»</w:t>
      </w:r>
      <w:r w:rsidR="005C066D">
        <w:rPr>
          <w:rFonts w:cs="Times New Roman"/>
          <w:b/>
          <w:bCs/>
          <w:sz w:val="24"/>
          <w:szCs w:val="24"/>
        </w:rPr>
        <w:t xml:space="preserve"> до потребителя по ул. Левобережная, 48</w:t>
      </w:r>
    </w:p>
    <w:p w:rsidR="00F84258" w:rsidRPr="00FB4525" w:rsidRDefault="00F84258" w:rsidP="00F84258">
      <w:pPr>
        <w:rPr>
          <w:rFonts w:cs="Times New Roman"/>
          <w:b/>
          <w:bCs/>
          <w:sz w:val="24"/>
          <w:szCs w:val="24"/>
        </w:rPr>
      </w:pPr>
    </w:p>
    <w:p w:rsidR="00F84258" w:rsidRPr="00B44E72" w:rsidRDefault="00F84258" w:rsidP="00F84258">
      <w:pPr>
        <w:ind w:firstLine="709"/>
        <w:jc w:val="both"/>
        <w:rPr>
          <w:rFonts w:cs="Times New Roman"/>
          <w:sz w:val="28"/>
          <w:szCs w:val="28"/>
        </w:rPr>
      </w:pPr>
      <w:r w:rsidRPr="00B44E72">
        <w:rPr>
          <w:rFonts w:cs="Times New Roman"/>
          <w:sz w:val="28"/>
          <w:szCs w:val="28"/>
        </w:rPr>
        <w:t>В табл</w:t>
      </w:r>
      <w:r>
        <w:rPr>
          <w:rFonts w:cs="Times New Roman"/>
          <w:sz w:val="28"/>
          <w:szCs w:val="28"/>
        </w:rPr>
        <w:t>.</w:t>
      </w:r>
      <w:r w:rsidRPr="00B44E72">
        <w:rPr>
          <w:rFonts w:cs="Times New Roman"/>
          <w:sz w:val="28"/>
          <w:szCs w:val="28"/>
        </w:rPr>
        <w:t xml:space="preserve"> </w:t>
      </w:r>
      <w:r w:rsidR="009E0F54">
        <w:rPr>
          <w:rFonts w:cs="Times New Roman"/>
          <w:sz w:val="28"/>
          <w:szCs w:val="28"/>
        </w:rPr>
        <w:t>23</w:t>
      </w:r>
      <w:r w:rsidRPr="00B44E72">
        <w:rPr>
          <w:rFonts w:cs="Times New Roman"/>
          <w:sz w:val="28"/>
          <w:szCs w:val="28"/>
        </w:rPr>
        <w:t xml:space="preserve"> приведены данные расчета </w:t>
      </w:r>
      <w:r>
        <w:rPr>
          <w:rFonts w:cs="Times New Roman"/>
          <w:sz w:val="28"/>
          <w:szCs w:val="28"/>
        </w:rPr>
        <w:t>ВБР</w:t>
      </w:r>
      <w:r w:rsidRPr="00B44E72">
        <w:rPr>
          <w:rFonts w:cs="Times New Roman"/>
          <w:sz w:val="28"/>
          <w:szCs w:val="28"/>
        </w:rPr>
        <w:t xml:space="preserve">. </w:t>
      </w:r>
    </w:p>
    <w:p w:rsidR="00F84258" w:rsidRPr="00B44E72" w:rsidRDefault="00F84258" w:rsidP="00F84258">
      <w:pPr>
        <w:ind w:firstLine="709"/>
        <w:jc w:val="both"/>
        <w:rPr>
          <w:rFonts w:cs="Times New Roman"/>
          <w:sz w:val="28"/>
          <w:szCs w:val="28"/>
        </w:rPr>
      </w:pPr>
      <w:r w:rsidRPr="00B44E72">
        <w:rPr>
          <w:rFonts w:cs="Times New Roman"/>
          <w:sz w:val="28"/>
          <w:szCs w:val="28"/>
        </w:rPr>
        <w:t xml:space="preserve">На </w:t>
      </w:r>
      <w:r w:rsidR="0029489E">
        <w:rPr>
          <w:rFonts w:cs="Times New Roman"/>
          <w:sz w:val="28"/>
          <w:szCs w:val="28"/>
        </w:rPr>
        <w:t>рис. </w:t>
      </w:r>
      <w:r w:rsidR="009E0F54">
        <w:rPr>
          <w:rFonts w:cs="Times New Roman"/>
          <w:sz w:val="28"/>
          <w:szCs w:val="28"/>
        </w:rPr>
        <w:t>40</w:t>
      </w:r>
      <w:r w:rsidRPr="00B44E72">
        <w:rPr>
          <w:rFonts w:cs="Times New Roman"/>
          <w:sz w:val="28"/>
          <w:szCs w:val="28"/>
        </w:rPr>
        <w:t xml:space="preserve"> представлена иллюстрация результатов расчетов </w:t>
      </w:r>
      <w:r w:rsidR="00873DD6">
        <w:rPr>
          <w:rFonts w:cs="Times New Roman"/>
          <w:sz w:val="28"/>
          <w:szCs w:val="28"/>
        </w:rPr>
        <w:t>ВБР</w:t>
      </w:r>
      <w:r w:rsidRPr="00B44E72">
        <w:rPr>
          <w:rFonts w:cs="Times New Roman"/>
          <w:sz w:val="28"/>
          <w:szCs w:val="28"/>
        </w:rPr>
        <w:t xml:space="preserve">. </w:t>
      </w:r>
    </w:p>
    <w:p w:rsidR="00F84258" w:rsidRPr="00B44E72" w:rsidRDefault="00F84258" w:rsidP="00F84258">
      <w:pPr>
        <w:ind w:firstLine="709"/>
        <w:jc w:val="both"/>
        <w:rPr>
          <w:rFonts w:cs="Times New Roman"/>
          <w:sz w:val="28"/>
          <w:szCs w:val="28"/>
        </w:rPr>
      </w:pPr>
      <w:r w:rsidRPr="00B44E72">
        <w:rPr>
          <w:rFonts w:cs="Times New Roman"/>
          <w:sz w:val="28"/>
          <w:szCs w:val="28"/>
        </w:rPr>
        <w:t>Результаты расчета показывают, что вероятность отказа теплоснабжения потребителей, присоединенных к тепловым камерам указанного пути</w:t>
      </w:r>
      <w:r w:rsidR="00C72B97">
        <w:rPr>
          <w:rFonts w:cs="Times New Roman"/>
          <w:sz w:val="28"/>
          <w:szCs w:val="28"/>
        </w:rPr>
        <w:t>,</w:t>
      </w:r>
      <w:r w:rsidRPr="00B44E72">
        <w:rPr>
          <w:rFonts w:cs="Times New Roman"/>
          <w:sz w:val="28"/>
          <w:szCs w:val="28"/>
        </w:rPr>
        <w:t xml:space="preserve"> на участках 15, 16 ниже нормативной величины, требуемой </w:t>
      </w:r>
      <w:r w:rsidR="0029489E">
        <w:rPr>
          <w:rFonts w:cs="Times New Roman"/>
          <w:sz w:val="28"/>
          <w:szCs w:val="28"/>
        </w:rPr>
        <w:t>СП 124.13330.2012</w:t>
      </w:r>
      <w:r w:rsidRPr="00B44E72">
        <w:rPr>
          <w:rFonts w:cs="Times New Roman"/>
          <w:sz w:val="28"/>
          <w:szCs w:val="28"/>
        </w:rPr>
        <w:t xml:space="preserve"> (вероятность безотказной работы тепловых сетей относительно каждого потребителя не должна быть ниже </w:t>
      </w:r>
      <w:r w:rsidRPr="00B44E72">
        <w:rPr>
          <w:rFonts w:eastAsia="CambriaMath" w:cs="Times New Roman"/>
          <w:sz w:val="28"/>
          <w:szCs w:val="28"/>
          <w:lang w:val="en-US"/>
        </w:rPr>
        <w:t>P</w:t>
      </w:r>
      <w:r w:rsidRPr="00B44E72">
        <w:rPr>
          <w:rFonts w:eastAsia="CambriaMath" w:cs="Times New Roman"/>
          <w:sz w:val="28"/>
          <w:szCs w:val="28"/>
          <w:vertAlign w:val="subscript"/>
          <w:lang w:val="en-US"/>
        </w:rPr>
        <w:t>j</w:t>
      </w:r>
      <w:r w:rsidRPr="00B44E72">
        <w:rPr>
          <w:rFonts w:eastAsia="CambriaMath" w:cs="Times New Roman"/>
          <w:sz w:val="28"/>
          <w:szCs w:val="28"/>
          <w:vertAlign w:val="subscript"/>
        </w:rPr>
        <w:t xml:space="preserve"> </w:t>
      </w:r>
      <w:r w:rsidRPr="00B44E72">
        <w:rPr>
          <w:rFonts w:eastAsia="CambriaMath" w:cs="Times New Roman"/>
          <w:sz w:val="28"/>
          <w:szCs w:val="28"/>
        </w:rPr>
        <w:t>≥ 0,9</w:t>
      </w:r>
      <w:r w:rsidRPr="00B44E72">
        <w:rPr>
          <w:rFonts w:cs="Times New Roman"/>
          <w:sz w:val="28"/>
          <w:szCs w:val="28"/>
        </w:rPr>
        <w:t xml:space="preserve">). Основное снижение </w:t>
      </w:r>
      <w:r>
        <w:rPr>
          <w:rFonts w:cs="Times New Roman"/>
          <w:sz w:val="28"/>
          <w:szCs w:val="28"/>
        </w:rPr>
        <w:t>ВБР</w:t>
      </w:r>
      <w:r w:rsidRPr="00B44E72">
        <w:rPr>
          <w:rFonts w:cs="Times New Roman"/>
          <w:sz w:val="28"/>
          <w:szCs w:val="28"/>
        </w:rPr>
        <w:t xml:space="preserve"> до значения ниже нормативного происходит из-за значительного срока эксплуатации трубопровода. </w:t>
      </w:r>
    </w:p>
    <w:p w:rsidR="00F84258" w:rsidRPr="00B44E72" w:rsidRDefault="00F84258" w:rsidP="00F84258">
      <w:pPr>
        <w:rPr>
          <w:rFonts w:cs="Times New Roman"/>
          <w:sz w:val="24"/>
          <w:szCs w:val="24"/>
          <w:lang w:val="en-US"/>
        </w:rPr>
      </w:pPr>
      <w:r w:rsidRPr="00B44E72">
        <w:rPr>
          <w:noProof/>
          <w:lang w:eastAsia="ru-RU"/>
        </w:rPr>
        <w:drawing>
          <wp:inline distT="0" distB="0" distL="0" distR="0" wp14:anchorId="014C4DF7" wp14:editId="67579CA6">
            <wp:extent cx="5689600" cy="2390775"/>
            <wp:effectExtent l="0" t="0" r="635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F84258" w:rsidRPr="00FB4525" w:rsidRDefault="00F84258" w:rsidP="005C066D">
      <w:pPr>
        <w:jc w:val="both"/>
        <w:rPr>
          <w:rFonts w:cs="Times New Roman"/>
          <w:b/>
          <w:bCs/>
          <w:sz w:val="24"/>
          <w:szCs w:val="24"/>
        </w:rPr>
      </w:pPr>
      <w:r w:rsidRPr="00FD7E72">
        <w:rPr>
          <w:rFonts w:cs="Times New Roman"/>
          <w:b/>
          <w:sz w:val="24"/>
          <w:szCs w:val="24"/>
        </w:rPr>
        <w:t xml:space="preserve">Рисунок </w:t>
      </w:r>
      <w:r w:rsidRPr="00FD7E72">
        <w:rPr>
          <w:rFonts w:cs="Times New Roman"/>
          <w:b/>
          <w:sz w:val="24"/>
          <w:szCs w:val="24"/>
        </w:rPr>
        <w:fldChar w:fldCharType="begin"/>
      </w:r>
      <w:r w:rsidRPr="00FD7E72">
        <w:rPr>
          <w:rFonts w:cs="Times New Roman"/>
          <w:b/>
          <w:sz w:val="24"/>
          <w:szCs w:val="24"/>
        </w:rPr>
        <w:instrText xml:space="preserve"> SEQ Рисунок \* ARABIC </w:instrText>
      </w:r>
      <w:r w:rsidRPr="00FD7E72">
        <w:rPr>
          <w:rFonts w:cs="Times New Roman"/>
          <w:b/>
          <w:sz w:val="24"/>
          <w:szCs w:val="24"/>
        </w:rPr>
        <w:fldChar w:fldCharType="separate"/>
      </w:r>
      <w:r w:rsidR="00CF401F">
        <w:rPr>
          <w:rFonts w:cs="Times New Roman"/>
          <w:b/>
          <w:noProof/>
          <w:sz w:val="24"/>
          <w:szCs w:val="24"/>
        </w:rPr>
        <w:t>40</w:t>
      </w:r>
      <w:r w:rsidRPr="00FD7E72">
        <w:rPr>
          <w:rFonts w:cs="Times New Roman"/>
          <w:b/>
          <w:sz w:val="24"/>
          <w:szCs w:val="24"/>
        </w:rPr>
        <w:fldChar w:fldCharType="end"/>
      </w:r>
      <w:r w:rsidRPr="00FD7E72">
        <w:rPr>
          <w:rFonts w:cs="Times New Roman"/>
          <w:b/>
          <w:sz w:val="24"/>
          <w:szCs w:val="24"/>
        </w:rPr>
        <w:t>.</w:t>
      </w:r>
      <w:r>
        <w:rPr>
          <w:rFonts w:cs="Times New Roman"/>
          <w:b/>
          <w:sz w:val="24"/>
          <w:szCs w:val="24"/>
        </w:rPr>
        <w:t xml:space="preserve"> </w:t>
      </w:r>
      <w:r w:rsidRPr="00FB4525">
        <w:rPr>
          <w:rFonts w:cs="Times New Roman"/>
          <w:b/>
          <w:bCs/>
          <w:sz w:val="24"/>
          <w:szCs w:val="24"/>
        </w:rPr>
        <w:t xml:space="preserve">ВБР относительно ТК </w:t>
      </w:r>
      <w:r w:rsidR="005C066D">
        <w:rPr>
          <w:rFonts w:cs="Times New Roman"/>
          <w:b/>
          <w:bCs/>
          <w:sz w:val="24"/>
          <w:szCs w:val="24"/>
        </w:rPr>
        <w:t xml:space="preserve">участка тепловой сети от камеры </w:t>
      </w:r>
      <w:r w:rsidR="00787D06">
        <w:rPr>
          <w:rFonts w:cs="Times New Roman"/>
          <w:b/>
          <w:bCs/>
          <w:sz w:val="24"/>
          <w:szCs w:val="24"/>
        </w:rPr>
        <w:t>«В</w:t>
      </w:r>
      <w:r w:rsidR="005C066D">
        <w:rPr>
          <w:rFonts w:cs="Times New Roman"/>
          <w:b/>
          <w:bCs/>
          <w:sz w:val="24"/>
          <w:szCs w:val="24"/>
        </w:rPr>
        <w:t>ывод</w:t>
      </w:r>
      <w:r w:rsidR="00787D06">
        <w:rPr>
          <w:rFonts w:cs="Times New Roman"/>
          <w:b/>
          <w:bCs/>
          <w:sz w:val="24"/>
          <w:szCs w:val="24"/>
        </w:rPr>
        <w:t xml:space="preserve"> - </w:t>
      </w:r>
      <w:r w:rsidR="005C066D">
        <w:rPr>
          <w:rFonts w:cs="Times New Roman"/>
          <w:b/>
          <w:bCs/>
          <w:sz w:val="24"/>
          <w:szCs w:val="24"/>
        </w:rPr>
        <w:t xml:space="preserve"> Котельная № 15</w:t>
      </w:r>
      <w:r w:rsidR="00787D06">
        <w:rPr>
          <w:rFonts w:cs="Times New Roman"/>
          <w:b/>
          <w:bCs/>
          <w:sz w:val="24"/>
          <w:szCs w:val="24"/>
        </w:rPr>
        <w:t>»</w:t>
      </w:r>
      <w:r w:rsidR="005C066D">
        <w:rPr>
          <w:rFonts w:cs="Times New Roman"/>
          <w:b/>
          <w:bCs/>
          <w:sz w:val="24"/>
          <w:szCs w:val="24"/>
        </w:rPr>
        <w:t xml:space="preserve"> до потребителя по ул. Левобережная, 48</w:t>
      </w:r>
    </w:p>
    <w:p w:rsidR="00F84258" w:rsidRPr="00B44E72" w:rsidRDefault="00F84258" w:rsidP="00F84258">
      <w:pPr>
        <w:rPr>
          <w:rFonts w:cs="Times New Roman"/>
          <w:b/>
          <w:bCs/>
          <w:szCs w:val="20"/>
          <w:highlight w:val="yellow"/>
        </w:rPr>
      </w:pPr>
    </w:p>
    <w:p w:rsidR="00F84258" w:rsidRPr="00B44E72" w:rsidRDefault="00F84258" w:rsidP="00F84258">
      <w:pPr>
        <w:rPr>
          <w:rFonts w:cs="Times New Roman"/>
          <w:b/>
          <w:bCs/>
          <w:szCs w:val="20"/>
          <w:highlight w:val="yellow"/>
        </w:rPr>
        <w:sectPr w:rsidR="00F84258" w:rsidRPr="00B44E72" w:rsidSect="00444F33">
          <w:pgSz w:w="11906" w:h="16838"/>
          <w:pgMar w:top="1134" w:right="851" w:bottom="1134" w:left="1701" w:header="709" w:footer="709" w:gutter="0"/>
          <w:cols w:space="720"/>
        </w:sectPr>
      </w:pPr>
    </w:p>
    <w:p w:rsidR="00F84258" w:rsidRPr="00375E91" w:rsidRDefault="00F84258" w:rsidP="00F84258">
      <w:pPr>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23</w:t>
      </w:r>
      <w:r w:rsidRPr="00375E91">
        <w:rPr>
          <w:rFonts w:cs="Times New Roman"/>
          <w:b/>
          <w:bCs/>
          <w:sz w:val="24"/>
          <w:szCs w:val="24"/>
        </w:rPr>
        <w:fldChar w:fldCharType="end"/>
      </w:r>
    </w:p>
    <w:p w:rsidR="00F84258" w:rsidRPr="00FB4525" w:rsidRDefault="00F84258" w:rsidP="00F84258">
      <w:pPr>
        <w:rPr>
          <w:rFonts w:cs="Times New Roman"/>
          <w:b/>
          <w:bCs/>
          <w:sz w:val="24"/>
          <w:szCs w:val="24"/>
        </w:rPr>
      </w:pPr>
      <w:r w:rsidRPr="00FB4525">
        <w:rPr>
          <w:rFonts w:cs="Times New Roman"/>
          <w:b/>
          <w:bCs/>
          <w:sz w:val="24"/>
          <w:szCs w:val="24"/>
        </w:rPr>
        <w:t xml:space="preserve"> Результаты расчета ВБР </w:t>
      </w:r>
      <w:r w:rsidR="005C066D">
        <w:rPr>
          <w:rFonts w:cs="Times New Roman"/>
          <w:b/>
          <w:bCs/>
          <w:sz w:val="24"/>
          <w:szCs w:val="24"/>
        </w:rPr>
        <w:t xml:space="preserve">участка тепловой сети от камеры </w:t>
      </w:r>
      <w:r w:rsidR="00787D06">
        <w:rPr>
          <w:rFonts w:cs="Times New Roman"/>
          <w:b/>
          <w:bCs/>
          <w:sz w:val="24"/>
          <w:szCs w:val="24"/>
        </w:rPr>
        <w:t>«В</w:t>
      </w:r>
      <w:r w:rsidR="005C066D">
        <w:rPr>
          <w:rFonts w:cs="Times New Roman"/>
          <w:b/>
          <w:bCs/>
          <w:sz w:val="24"/>
          <w:szCs w:val="24"/>
        </w:rPr>
        <w:t xml:space="preserve">ывод </w:t>
      </w:r>
      <w:r w:rsidR="00787D06">
        <w:rPr>
          <w:rFonts w:cs="Times New Roman"/>
          <w:b/>
          <w:bCs/>
          <w:sz w:val="24"/>
          <w:szCs w:val="24"/>
        </w:rPr>
        <w:t xml:space="preserve">- </w:t>
      </w:r>
      <w:r w:rsidR="005C066D">
        <w:rPr>
          <w:rFonts w:cs="Times New Roman"/>
          <w:b/>
          <w:bCs/>
          <w:sz w:val="24"/>
          <w:szCs w:val="24"/>
        </w:rPr>
        <w:t>Котельная № 15</w:t>
      </w:r>
      <w:r w:rsidR="00787D06">
        <w:rPr>
          <w:rFonts w:cs="Times New Roman"/>
          <w:b/>
          <w:bCs/>
          <w:sz w:val="24"/>
          <w:szCs w:val="24"/>
        </w:rPr>
        <w:t>»</w:t>
      </w:r>
      <w:r w:rsidR="005C066D">
        <w:rPr>
          <w:rFonts w:cs="Times New Roman"/>
          <w:b/>
          <w:bCs/>
          <w:sz w:val="24"/>
          <w:szCs w:val="24"/>
        </w:rPr>
        <w:t xml:space="preserve"> до потребителя по ул. Левобережная, 48</w:t>
      </w:r>
    </w:p>
    <w:tbl>
      <w:tblPr>
        <w:tblStyle w:val="TableGridReport1"/>
        <w:tblW w:w="5000" w:type="pct"/>
        <w:jc w:val="center"/>
        <w:tblLook w:val="04A0" w:firstRow="1" w:lastRow="0" w:firstColumn="1" w:lastColumn="0" w:noHBand="0" w:noVBand="1"/>
      </w:tblPr>
      <w:tblGrid>
        <w:gridCol w:w="421"/>
        <w:gridCol w:w="1622"/>
        <w:gridCol w:w="1879"/>
        <w:gridCol w:w="775"/>
        <w:gridCol w:w="668"/>
        <w:gridCol w:w="668"/>
        <w:gridCol w:w="2182"/>
        <w:gridCol w:w="618"/>
        <w:gridCol w:w="671"/>
        <w:gridCol w:w="875"/>
        <w:gridCol w:w="485"/>
        <w:gridCol w:w="772"/>
        <w:gridCol w:w="571"/>
        <w:gridCol w:w="671"/>
        <w:gridCol w:w="671"/>
        <w:gridCol w:w="671"/>
        <w:gridCol w:w="566"/>
      </w:tblGrid>
      <w:tr w:rsidR="00F84258" w:rsidRPr="00B44E72" w:rsidTr="00444F33">
        <w:trPr>
          <w:trHeight w:val="2696"/>
          <w:tblHeader/>
          <w:jc w:val="center"/>
        </w:trPr>
        <w:tc>
          <w:tcPr>
            <w:tcW w:w="142" w:type="pct"/>
            <w:textDirection w:val="btLr"/>
            <w:vAlign w:val="center"/>
            <w:hideMark/>
          </w:tcPr>
          <w:p w:rsidR="00F84258" w:rsidRPr="007D31FB" w:rsidRDefault="00F84258" w:rsidP="00444F33">
            <w:pPr>
              <w:spacing w:line="204" w:lineRule="auto"/>
              <w:contextualSpacing w:val="0"/>
              <w:rPr>
                <w:b/>
                <w:bCs/>
                <w:sz w:val="18"/>
                <w:szCs w:val="18"/>
                <w:lang w:eastAsia="ru-RU"/>
              </w:rPr>
            </w:pPr>
            <w:r w:rsidRPr="007D31FB">
              <w:rPr>
                <w:b/>
                <w:bCs/>
                <w:sz w:val="18"/>
                <w:szCs w:val="18"/>
                <w:lang w:eastAsia="ru-RU"/>
              </w:rPr>
              <w:t>Номер участка</w:t>
            </w:r>
          </w:p>
        </w:tc>
        <w:tc>
          <w:tcPr>
            <w:tcW w:w="548" w:type="pct"/>
            <w:textDirection w:val="btLr"/>
            <w:vAlign w:val="center"/>
            <w:hideMark/>
          </w:tcPr>
          <w:p w:rsidR="00F84258" w:rsidRPr="007D31FB" w:rsidRDefault="00F84258" w:rsidP="00444F33">
            <w:pPr>
              <w:spacing w:line="204" w:lineRule="auto"/>
              <w:contextualSpacing w:val="0"/>
              <w:rPr>
                <w:b/>
                <w:bCs/>
                <w:sz w:val="18"/>
                <w:szCs w:val="18"/>
                <w:lang w:eastAsia="ru-RU"/>
              </w:rPr>
            </w:pPr>
            <w:r w:rsidRPr="007D31FB">
              <w:rPr>
                <w:b/>
                <w:bCs/>
                <w:sz w:val="18"/>
                <w:szCs w:val="18"/>
                <w:lang w:eastAsia="ru-RU"/>
              </w:rPr>
              <w:t>Наименование начала участка</w:t>
            </w:r>
          </w:p>
        </w:tc>
        <w:tc>
          <w:tcPr>
            <w:tcW w:w="635" w:type="pct"/>
            <w:textDirection w:val="btLr"/>
            <w:vAlign w:val="center"/>
            <w:hideMark/>
          </w:tcPr>
          <w:p w:rsidR="00F84258" w:rsidRPr="007D31FB" w:rsidRDefault="00F84258" w:rsidP="00444F33">
            <w:pPr>
              <w:spacing w:line="204" w:lineRule="auto"/>
              <w:contextualSpacing w:val="0"/>
              <w:rPr>
                <w:b/>
                <w:bCs/>
                <w:sz w:val="18"/>
                <w:szCs w:val="18"/>
                <w:lang w:eastAsia="ru-RU"/>
              </w:rPr>
            </w:pPr>
            <w:r w:rsidRPr="007D31FB">
              <w:rPr>
                <w:b/>
                <w:bCs/>
                <w:sz w:val="18"/>
                <w:szCs w:val="18"/>
                <w:lang w:eastAsia="ru-RU"/>
              </w:rPr>
              <w:t>Наименование конца участка</w:t>
            </w:r>
          </w:p>
        </w:tc>
        <w:tc>
          <w:tcPr>
            <w:tcW w:w="262" w:type="pct"/>
            <w:textDirection w:val="btLr"/>
            <w:vAlign w:val="center"/>
            <w:hideMark/>
          </w:tcPr>
          <w:p w:rsidR="00F84258" w:rsidRPr="007D31FB" w:rsidRDefault="00F84258" w:rsidP="00444F33">
            <w:pPr>
              <w:spacing w:line="204" w:lineRule="auto"/>
              <w:contextualSpacing w:val="0"/>
              <w:rPr>
                <w:b/>
                <w:bCs/>
                <w:sz w:val="18"/>
                <w:szCs w:val="18"/>
                <w:lang w:eastAsia="ru-RU"/>
              </w:rPr>
            </w:pPr>
            <w:r w:rsidRPr="007D31FB">
              <w:rPr>
                <w:b/>
                <w:bCs/>
                <w:sz w:val="18"/>
                <w:szCs w:val="18"/>
                <w:lang w:eastAsia="ru-RU"/>
              </w:rPr>
              <w:t>Длина участка, м</w:t>
            </w:r>
          </w:p>
        </w:tc>
        <w:tc>
          <w:tcPr>
            <w:tcW w:w="226" w:type="pct"/>
            <w:textDirection w:val="btLr"/>
            <w:vAlign w:val="center"/>
            <w:hideMark/>
          </w:tcPr>
          <w:p w:rsidR="00F84258" w:rsidRPr="007D31FB" w:rsidRDefault="00F84258" w:rsidP="00444F33">
            <w:pPr>
              <w:spacing w:line="204" w:lineRule="auto"/>
              <w:contextualSpacing w:val="0"/>
              <w:rPr>
                <w:b/>
                <w:bCs/>
                <w:sz w:val="18"/>
                <w:szCs w:val="18"/>
                <w:lang w:eastAsia="ru-RU"/>
              </w:rPr>
            </w:pPr>
            <w:r w:rsidRPr="007D31FB">
              <w:rPr>
                <w:b/>
                <w:bCs/>
                <w:sz w:val="18"/>
                <w:szCs w:val="18"/>
                <w:lang w:eastAsia="ru-RU"/>
              </w:rPr>
              <w:t>Внутpенний диаметp подающего тpубопpовода, м</w:t>
            </w:r>
          </w:p>
        </w:tc>
        <w:tc>
          <w:tcPr>
            <w:tcW w:w="226" w:type="pct"/>
            <w:textDirection w:val="btLr"/>
            <w:vAlign w:val="center"/>
            <w:hideMark/>
          </w:tcPr>
          <w:p w:rsidR="00F84258" w:rsidRPr="007D31FB" w:rsidRDefault="00F84258" w:rsidP="00444F33">
            <w:pPr>
              <w:spacing w:line="204" w:lineRule="auto"/>
              <w:contextualSpacing w:val="0"/>
              <w:rPr>
                <w:b/>
                <w:bCs/>
                <w:sz w:val="18"/>
                <w:szCs w:val="18"/>
                <w:lang w:eastAsia="ru-RU"/>
              </w:rPr>
            </w:pPr>
            <w:r w:rsidRPr="007D31FB">
              <w:rPr>
                <w:b/>
                <w:bCs/>
                <w:sz w:val="18"/>
                <w:szCs w:val="18"/>
                <w:lang w:eastAsia="ru-RU"/>
              </w:rPr>
              <w:t>Внутренний диаметр обратного трубопровода, м</w:t>
            </w:r>
          </w:p>
        </w:tc>
        <w:tc>
          <w:tcPr>
            <w:tcW w:w="738" w:type="pct"/>
            <w:textDirection w:val="btLr"/>
            <w:vAlign w:val="center"/>
            <w:hideMark/>
          </w:tcPr>
          <w:p w:rsidR="00F84258" w:rsidRPr="007D31FB" w:rsidRDefault="00F84258" w:rsidP="00444F33">
            <w:pPr>
              <w:spacing w:line="204" w:lineRule="auto"/>
              <w:contextualSpacing w:val="0"/>
              <w:rPr>
                <w:b/>
                <w:bCs/>
                <w:sz w:val="18"/>
                <w:szCs w:val="18"/>
                <w:lang w:eastAsia="ru-RU"/>
              </w:rPr>
            </w:pPr>
            <w:r w:rsidRPr="007D31FB">
              <w:rPr>
                <w:b/>
                <w:bCs/>
                <w:sz w:val="18"/>
                <w:szCs w:val="18"/>
                <w:lang w:eastAsia="ru-RU"/>
              </w:rPr>
              <w:t>Вид прокладки тепловой сети</w:t>
            </w:r>
          </w:p>
        </w:tc>
        <w:tc>
          <w:tcPr>
            <w:tcW w:w="209" w:type="pct"/>
            <w:textDirection w:val="btLr"/>
            <w:vAlign w:val="center"/>
            <w:hideMark/>
          </w:tcPr>
          <w:p w:rsidR="00F84258" w:rsidRPr="007D31FB" w:rsidRDefault="00490F66" w:rsidP="00444F33">
            <w:pPr>
              <w:spacing w:line="204" w:lineRule="auto"/>
              <w:contextualSpacing w:val="0"/>
              <w:rPr>
                <w:b/>
                <w:bCs/>
                <w:sz w:val="18"/>
                <w:szCs w:val="18"/>
                <w:lang w:eastAsia="ru-RU"/>
              </w:rPr>
            </w:pPr>
            <w:r>
              <w:rPr>
                <w:b/>
                <w:bCs/>
                <w:sz w:val="18"/>
                <w:szCs w:val="18"/>
                <w:lang w:eastAsia="ru-RU"/>
              </w:rPr>
              <w:t>Год ввода тепловых сетей в эксплуатацию</w:t>
            </w:r>
          </w:p>
        </w:tc>
        <w:tc>
          <w:tcPr>
            <w:tcW w:w="227" w:type="pct"/>
            <w:textDirection w:val="btLr"/>
            <w:vAlign w:val="center"/>
            <w:hideMark/>
          </w:tcPr>
          <w:p w:rsidR="00F84258" w:rsidRPr="007D31FB" w:rsidRDefault="00F84258" w:rsidP="00444F33">
            <w:pPr>
              <w:spacing w:line="204" w:lineRule="auto"/>
              <w:contextualSpacing w:val="0"/>
              <w:rPr>
                <w:b/>
                <w:bCs/>
                <w:sz w:val="18"/>
                <w:szCs w:val="18"/>
                <w:lang w:eastAsia="ru-RU"/>
              </w:rPr>
            </w:pPr>
            <w:r w:rsidRPr="007D31FB">
              <w:rPr>
                <w:b/>
                <w:bCs/>
                <w:sz w:val="18"/>
                <w:szCs w:val="18"/>
                <w:lang w:eastAsia="ru-RU"/>
              </w:rPr>
              <w:t xml:space="preserve">Температура в начале участка подающего </w:t>
            </w:r>
            <w:r w:rsidR="008B62C4" w:rsidRPr="007D31FB">
              <w:rPr>
                <w:b/>
                <w:bCs/>
                <w:sz w:val="18"/>
                <w:szCs w:val="18"/>
                <w:lang w:eastAsia="ru-RU"/>
              </w:rPr>
              <w:t>трубопровода, °C</w:t>
            </w:r>
          </w:p>
        </w:tc>
        <w:tc>
          <w:tcPr>
            <w:tcW w:w="296" w:type="pct"/>
            <w:textDirection w:val="btLr"/>
            <w:vAlign w:val="center"/>
            <w:hideMark/>
          </w:tcPr>
          <w:p w:rsidR="00F84258" w:rsidRPr="007D31FB" w:rsidRDefault="00F84258" w:rsidP="00444F33">
            <w:pPr>
              <w:spacing w:line="204" w:lineRule="auto"/>
              <w:contextualSpacing w:val="0"/>
              <w:rPr>
                <w:b/>
                <w:bCs/>
                <w:sz w:val="18"/>
                <w:szCs w:val="18"/>
                <w:lang w:eastAsia="ru-RU"/>
              </w:rPr>
            </w:pPr>
            <w:r w:rsidRPr="007D31FB">
              <w:rPr>
                <w:b/>
                <w:bCs/>
                <w:sz w:val="18"/>
                <w:szCs w:val="18"/>
                <w:lang w:eastAsia="ru-RU"/>
              </w:rPr>
              <w:t>Расход воды в подающем трубопроводе, т/ч</w:t>
            </w:r>
          </w:p>
        </w:tc>
        <w:tc>
          <w:tcPr>
            <w:tcW w:w="164" w:type="pct"/>
            <w:textDirection w:val="btLr"/>
            <w:vAlign w:val="center"/>
            <w:hideMark/>
          </w:tcPr>
          <w:p w:rsidR="00F84258" w:rsidRPr="007D31FB" w:rsidRDefault="00F84258" w:rsidP="00444F33">
            <w:pPr>
              <w:spacing w:line="204" w:lineRule="auto"/>
              <w:contextualSpacing w:val="0"/>
              <w:rPr>
                <w:b/>
                <w:bCs/>
                <w:sz w:val="18"/>
                <w:szCs w:val="18"/>
                <w:lang w:eastAsia="ru-RU"/>
              </w:rPr>
            </w:pPr>
            <w:r w:rsidRPr="007D31FB">
              <w:rPr>
                <w:b/>
                <w:bCs/>
                <w:sz w:val="18"/>
                <w:szCs w:val="18"/>
                <w:lang w:eastAsia="ru-RU"/>
              </w:rPr>
              <w:t>Продолжительность эксплуатации участка без кап.ремонта, лет</w:t>
            </w:r>
          </w:p>
        </w:tc>
        <w:tc>
          <w:tcPr>
            <w:tcW w:w="261" w:type="pct"/>
            <w:textDirection w:val="btLr"/>
            <w:vAlign w:val="center"/>
            <w:hideMark/>
          </w:tcPr>
          <w:p w:rsidR="00F84258" w:rsidRPr="007D31FB" w:rsidRDefault="00F84258" w:rsidP="00444F33">
            <w:pPr>
              <w:spacing w:line="204" w:lineRule="auto"/>
              <w:contextualSpacing w:val="0"/>
              <w:rPr>
                <w:b/>
                <w:bCs/>
                <w:sz w:val="18"/>
                <w:szCs w:val="18"/>
                <w:lang w:eastAsia="ru-RU"/>
              </w:rPr>
            </w:pPr>
            <w:r w:rsidRPr="007D31FB">
              <w:rPr>
                <w:b/>
                <w:bCs/>
                <w:sz w:val="18"/>
                <w:szCs w:val="18"/>
                <w:lang w:eastAsia="ru-RU"/>
              </w:rPr>
              <w:t>Частота (интенсивность) отказа участка, 1/год</w:t>
            </w:r>
          </w:p>
        </w:tc>
        <w:tc>
          <w:tcPr>
            <w:tcW w:w="193" w:type="pct"/>
            <w:textDirection w:val="btLr"/>
            <w:vAlign w:val="center"/>
            <w:hideMark/>
          </w:tcPr>
          <w:p w:rsidR="00F84258" w:rsidRPr="007D31FB" w:rsidRDefault="00F84258" w:rsidP="00444F33">
            <w:pPr>
              <w:spacing w:line="204" w:lineRule="auto"/>
              <w:contextualSpacing w:val="0"/>
              <w:rPr>
                <w:b/>
                <w:bCs/>
                <w:sz w:val="18"/>
                <w:szCs w:val="18"/>
                <w:lang w:eastAsia="ru-RU"/>
              </w:rPr>
            </w:pPr>
            <w:r w:rsidRPr="007D31FB">
              <w:rPr>
                <w:b/>
                <w:bCs/>
                <w:sz w:val="18"/>
                <w:szCs w:val="18"/>
                <w:lang w:eastAsia="ru-RU"/>
              </w:rPr>
              <w:t>Среднее время восстановления участка, час</w:t>
            </w:r>
          </w:p>
        </w:tc>
        <w:tc>
          <w:tcPr>
            <w:tcW w:w="227" w:type="pct"/>
            <w:textDirection w:val="btLr"/>
            <w:vAlign w:val="center"/>
            <w:hideMark/>
          </w:tcPr>
          <w:p w:rsidR="00F84258" w:rsidRPr="007D31FB" w:rsidRDefault="00F84258" w:rsidP="00444F33">
            <w:pPr>
              <w:spacing w:line="204" w:lineRule="auto"/>
              <w:contextualSpacing w:val="0"/>
              <w:rPr>
                <w:b/>
                <w:bCs/>
                <w:sz w:val="18"/>
                <w:szCs w:val="18"/>
                <w:lang w:eastAsia="ru-RU"/>
              </w:rPr>
            </w:pPr>
            <w:r w:rsidRPr="007D31FB">
              <w:rPr>
                <w:b/>
                <w:bCs/>
                <w:sz w:val="18"/>
                <w:szCs w:val="18"/>
                <w:lang w:eastAsia="ru-RU"/>
              </w:rPr>
              <w:t>Вероятность безотказной работы каждого участка пути</w:t>
            </w:r>
          </w:p>
        </w:tc>
        <w:tc>
          <w:tcPr>
            <w:tcW w:w="227" w:type="pct"/>
            <w:textDirection w:val="btLr"/>
            <w:vAlign w:val="center"/>
            <w:hideMark/>
          </w:tcPr>
          <w:p w:rsidR="00F84258" w:rsidRPr="007D31FB" w:rsidRDefault="00F84258" w:rsidP="00444F33">
            <w:pPr>
              <w:spacing w:line="204" w:lineRule="auto"/>
              <w:contextualSpacing w:val="0"/>
              <w:rPr>
                <w:b/>
                <w:bCs/>
                <w:sz w:val="18"/>
                <w:szCs w:val="18"/>
                <w:lang w:eastAsia="ru-RU"/>
              </w:rPr>
            </w:pPr>
            <w:r w:rsidRPr="007D31FB">
              <w:rPr>
                <w:b/>
                <w:bCs/>
                <w:sz w:val="18"/>
                <w:szCs w:val="18"/>
                <w:lang w:eastAsia="ru-RU"/>
              </w:rPr>
              <w:t>Вероятность безотказной работы пути относительно конечного потребителя</w:t>
            </w:r>
          </w:p>
        </w:tc>
        <w:tc>
          <w:tcPr>
            <w:tcW w:w="227" w:type="pct"/>
            <w:textDirection w:val="btLr"/>
            <w:vAlign w:val="center"/>
            <w:hideMark/>
          </w:tcPr>
          <w:p w:rsidR="00F84258" w:rsidRPr="007D31FB" w:rsidRDefault="00F84258" w:rsidP="00444F33">
            <w:pPr>
              <w:spacing w:line="204" w:lineRule="auto"/>
              <w:contextualSpacing w:val="0"/>
              <w:rPr>
                <w:b/>
                <w:bCs/>
                <w:sz w:val="18"/>
                <w:szCs w:val="18"/>
                <w:lang w:eastAsia="ru-RU"/>
              </w:rPr>
            </w:pPr>
            <w:r w:rsidRPr="007D31FB">
              <w:rPr>
                <w:b/>
                <w:bCs/>
                <w:sz w:val="18"/>
                <w:szCs w:val="18"/>
                <w:lang w:eastAsia="ru-RU"/>
              </w:rPr>
              <w:t>Оценка недоотпуска тепловой энергии потребителям, Гкал</w:t>
            </w:r>
          </w:p>
        </w:tc>
        <w:tc>
          <w:tcPr>
            <w:tcW w:w="191" w:type="pct"/>
            <w:textDirection w:val="btLr"/>
            <w:vAlign w:val="center"/>
            <w:hideMark/>
          </w:tcPr>
          <w:p w:rsidR="00F84258" w:rsidRPr="007D31FB" w:rsidRDefault="00F84258" w:rsidP="00444F33">
            <w:pPr>
              <w:spacing w:line="204" w:lineRule="auto"/>
              <w:contextualSpacing w:val="0"/>
              <w:rPr>
                <w:b/>
                <w:bCs/>
                <w:sz w:val="18"/>
                <w:szCs w:val="18"/>
                <w:lang w:eastAsia="ru-RU"/>
              </w:rPr>
            </w:pPr>
            <w:r w:rsidRPr="007D31FB">
              <w:rPr>
                <w:b/>
                <w:bCs/>
                <w:sz w:val="18"/>
                <w:szCs w:val="18"/>
                <w:lang w:eastAsia="ru-RU"/>
              </w:rPr>
              <w:t xml:space="preserve">Отклонение температуры воды в </w:t>
            </w:r>
            <w:r w:rsidR="00490F66">
              <w:rPr>
                <w:b/>
                <w:bCs/>
                <w:sz w:val="18"/>
                <w:szCs w:val="18"/>
                <w:lang w:eastAsia="ru-RU"/>
              </w:rPr>
              <w:t>подающем трубопроводе в отопительном периоде, ºС</w:t>
            </w:r>
          </w:p>
        </w:tc>
      </w:tr>
      <w:tr w:rsidR="00F84258" w:rsidRPr="00B44E72" w:rsidTr="007E1B9A">
        <w:trPr>
          <w:trHeight w:val="227"/>
          <w:jc w:val="center"/>
        </w:trPr>
        <w:tc>
          <w:tcPr>
            <w:tcW w:w="142" w:type="pct"/>
            <w:noWrap/>
            <w:vAlign w:val="center"/>
          </w:tcPr>
          <w:p w:rsidR="00F84258" w:rsidRPr="00B44E72" w:rsidRDefault="00F84258" w:rsidP="007E1B9A">
            <w:r w:rsidRPr="00B44E72">
              <w:t>1</w:t>
            </w:r>
          </w:p>
        </w:tc>
        <w:tc>
          <w:tcPr>
            <w:tcW w:w="548" w:type="pct"/>
            <w:vAlign w:val="center"/>
          </w:tcPr>
          <w:p w:rsidR="00F84258" w:rsidRPr="00B44E72" w:rsidRDefault="00F84258" w:rsidP="007E1B9A">
            <w:r w:rsidRPr="00B44E72">
              <w:t xml:space="preserve">Котельная </w:t>
            </w:r>
            <w:r>
              <w:t>№ 1</w:t>
            </w:r>
            <w:r w:rsidRPr="00B44E72">
              <w:t>5</w:t>
            </w:r>
          </w:p>
        </w:tc>
        <w:tc>
          <w:tcPr>
            <w:tcW w:w="635" w:type="pct"/>
            <w:vAlign w:val="center"/>
          </w:tcPr>
          <w:p w:rsidR="00F84258" w:rsidRPr="00B44E72" w:rsidRDefault="00F84258" w:rsidP="007E1B9A">
            <w:r w:rsidRPr="00B44E72">
              <w:t>Уз в котельной</w:t>
            </w:r>
          </w:p>
        </w:tc>
        <w:tc>
          <w:tcPr>
            <w:tcW w:w="262" w:type="pct"/>
            <w:vAlign w:val="center"/>
          </w:tcPr>
          <w:p w:rsidR="00F84258" w:rsidRPr="00B44E72" w:rsidRDefault="00F84258" w:rsidP="007E1B9A">
            <w:r w:rsidRPr="00B44E72">
              <w:t>8,97</w:t>
            </w:r>
          </w:p>
        </w:tc>
        <w:tc>
          <w:tcPr>
            <w:tcW w:w="226" w:type="pct"/>
            <w:vAlign w:val="center"/>
          </w:tcPr>
          <w:p w:rsidR="00F84258" w:rsidRPr="00B44E72" w:rsidRDefault="00F84258" w:rsidP="007E1B9A">
            <w:r w:rsidRPr="00B44E72">
              <w:t>0,259</w:t>
            </w:r>
          </w:p>
        </w:tc>
        <w:tc>
          <w:tcPr>
            <w:tcW w:w="226" w:type="pct"/>
            <w:vAlign w:val="center"/>
          </w:tcPr>
          <w:p w:rsidR="00F84258" w:rsidRPr="00B44E72" w:rsidRDefault="00F84258" w:rsidP="007E1B9A">
            <w:r w:rsidRPr="00B44E72">
              <w:t>0,259</w:t>
            </w:r>
          </w:p>
        </w:tc>
        <w:tc>
          <w:tcPr>
            <w:tcW w:w="738" w:type="pct"/>
            <w:vAlign w:val="center"/>
          </w:tcPr>
          <w:p w:rsidR="00F84258" w:rsidRPr="00B44E72" w:rsidRDefault="00F84258" w:rsidP="007E1B9A">
            <w:r w:rsidRPr="00B44E72">
              <w:t>Подвальная</w:t>
            </w:r>
          </w:p>
        </w:tc>
        <w:tc>
          <w:tcPr>
            <w:tcW w:w="209" w:type="pct"/>
            <w:vAlign w:val="center"/>
          </w:tcPr>
          <w:p w:rsidR="00F84258" w:rsidRPr="00B44E72" w:rsidRDefault="00F84258" w:rsidP="007E1B9A">
            <w:r w:rsidRPr="00B44E72">
              <w:t>1980</w:t>
            </w:r>
          </w:p>
        </w:tc>
        <w:tc>
          <w:tcPr>
            <w:tcW w:w="227" w:type="pct"/>
            <w:vAlign w:val="center"/>
          </w:tcPr>
          <w:p w:rsidR="00F84258" w:rsidRPr="00B44E72" w:rsidRDefault="00F84258" w:rsidP="007E1B9A">
            <w:r w:rsidRPr="00B44E72">
              <w:t>95</w:t>
            </w:r>
          </w:p>
        </w:tc>
        <w:tc>
          <w:tcPr>
            <w:tcW w:w="296" w:type="pct"/>
            <w:vAlign w:val="center"/>
          </w:tcPr>
          <w:p w:rsidR="00F84258" w:rsidRPr="00B44E72" w:rsidRDefault="00F84258" w:rsidP="007E1B9A">
            <w:r w:rsidRPr="00B44E72">
              <w:t>74,9591</w:t>
            </w:r>
          </w:p>
        </w:tc>
        <w:tc>
          <w:tcPr>
            <w:tcW w:w="164" w:type="pct"/>
            <w:vAlign w:val="center"/>
          </w:tcPr>
          <w:p w:rsidR="00F84258" w:rsidRPr="00B44E72" w:rsidRDefault="00F84258" w:rsidP="007E1B9A">
            <w:r w:rsidRPr="00B44E72">
              <w:t>33</w:t>
            </w:r>
          </w:p>
        </w:tc>
        <w:tc>
          <w:tcPr>
            <w:tcW w:w="261" w:type="pct"/>
            <w:vAlign w:val="center"/>
          </w:tcPr>
          <w:p w:rsidR="00F84258" w:rsidRPr="00B44E72" w:rsidRDefault="00F84258" w:rsidP="007E1B9A">
            <w:r w:rsidRPr="00B44E72">
              <w:t>0,0608</w:t>
            </w:r>
          </w:p>
        </w:tc>
        <w:tc>
          <w:tcPr>
            <w:tcW w:w="193" w:type="pct"/>
            <w:vAlign w:val="center"/>
          </w:tcPr>
          <w:p w:rsidR="00F84258" w:rsidRPr="00B44E72" w:rsidRDefault="00F84258" w:rsidP="007E1B9A">
            <w:r w:rsidRPr="00B44E72">
              <w:t>17,5</w:t>
            </w:r>
          </w:p>
        </w:tc>
        <w:tc>
          <w:tcPr>
            <w:tcW w:w="227" w:type="pct"/>
            <w:vAlign w:val="center"/>
          </w:tcPr>
          <w:p w:rsidR="00F84258" w:rsidRPr="00B44E72" w:rsidRDefault="00F84258" w:rsidP="007E1B9A">
            <w:r w:rsidRPr="00B44E72">
              <w:t>0,994</w:t>
            </w:r>
          </w:p>
        </w:tc>
        <w:tc>
          <w:tcPr>
            <w:tcW w:w="227" w:type="pct"/>
            <w:vAlign w:val="center"/>
          </w:tcPr>
          <w:p w:rsidR="00F84258" w:rsidRPr="00B44E72" w:rsidRDefault="00F84258" w:rsidP="007E1B9A">
            <w:r w:rsidRPr="00B44E72">
              <w:t>0,994</w:t>
            </w:r>
          </w:p>
        </w:tc>
        <w:tc>
          <w:tcPr>
            <w:tcW w:w="227" w:type="pct"/>
            <w:noWrap/>
            <w:vAlign w:val="center"/>
          </w:tcPr>
          <w:p w:rsidR="00F84258" w:rsidRPr="00B44E72" w:rsidRDefault="00F84258" w:rsidP="007E1B9A">
            <w:r w:rsidRPr="00B44E72">
              <w:t>32,79</w:t>
            </w:r>
          </w:p>
        </w:tc>
        <w:tc>
          <w:tcPr>
            <w:tcW w:w="191" w:type="pct"/>
            <w:noWrap/>
            <w:vAlign w:val="center"/>
          </w:tcPr>
          <w:p w:rsidR="00F84258" w:rsidRPr="00B44E72" w:rsidRDefault="00F84258" w:rsidP="007E1B9A">
            <w:r w:rsidRPr="00B44E72">
              <w:t>0</w:t>
            </w:r>
          </w:p>
        </w:tc>
      </w:tr>
      <w:tr w:rsidR="00F84258" w:rsidRPr="00B44E72" w:rsidTr="007E1B9A">
        <w:trPr>
          <w:trHeight w:val="227"/>
          <w:jc w:val="center"/>
        </w:trPr>
        <w:tc>
          <w:tcPr>
            <w:tcW w:w="142" w:type="pct"/>
            <w:noWrap/>
            <w:vAlign w:val="center"/>
          </w:tcPr>
          <w:p w:rsidR="00F84258" w:rsidRPr="00B44E72" w:rsidRDefault="00F84258" w:rsidP="007E1B9A">
            <w:r w:rsidRPr="00B44E72">
              <w:t>2</w:t>
            </w:r>
          </w:p>
        </w:tc>
        <w:tc>
          <w:tcPr>
            <w:tcW w:w="548" w:type="pct"/>
            <w:vAlign w:val="center"/>
          </w:tcPr>
          <w:p w:rsidR="00F84258" w:rsidRPr="00B44E72" w:rsidRDefault="00F84258" w:rsidP="007E1B9A">
            <w:r w:rsidRPr="00B44E72">
              <w:t>Уз в котельной</w:t>
            </w:r>
          </w:p>
        </w:tc>
        <w:tc>
          <w:tcPr>
            <w:tcW w:w="635" w:type="pct"/>
            <w:vAlign w:val="center"/>
          </w:tcPr>
          <w:p w:rsidR="00F84258" w:rsidRPr="00B44E72" w:rsidRDefault="00F84258" w:rsidP="007E1B9A">
            <w:r w:rsidRPr="00B44E72">
              <w:t>ТК-1</w:t>
            </w:r>
          </w:p>
        </w:tc>
        <w:tc>
          <w:tcPr>
            <w:tcW w:w="262" w:type="pct"/>
            <w:vAlign w:val="center"/>
          </w:tcPr>
          <w:p w:rsidR="00F84258" w:rsidRPr="00B44E72" w:rsidRDefault="00F84258" w:rsidP="007E1B9A">
            <w:r w:rsidRPr="00B44E72">
              <w:t>16,18</w:t>
            </w:r>
          </w:p>
        </w:tc>
        <w:tc>
          <w:tcPr>
            <w:tcW w:w="226" w:type="pct"/>
            <w:vAlign w:val="center"/>
          </w:tcPr>
          <w:p w:rsidR="00F84258" w:rsidRPr="00B44E72" w:rsidRDefault="00F84258" w:rsidP="007E1B9A">
            <w:r w:rsidRPr="00B44E72">
              <w:t>0,259</w:t>
            </w:r>
          </w:p>
        </w:tc>
        <w:tc>
          <w:tcPr>
            <w:tcW w:w="226" w:type="pct"/>
            <w:vAlign w:val="center"/>
          </w:tcPr>
          <w:p w:rsidR="00F84258" w:rsidRPr="00B44E72" w:rsidRDefault="00F84258" w:rsidP="007E1B9A">
            <w:r w:rsidRPr="00B44E72">
              <w:t>0,259</w:t>
            </w:r>
          </w:p>
        </w:tc>
        <w:tc>
          <w:tcPr>
            <w:tcW w:w="738" w:type="pct"/>
            <w:vAlign w:val="center"/>
          </w:tcPr>
          <w:p w:rsidR="00F84258" w:rsidRPr="00B44E72" w:rsidRDefault="00F84258" w:rsidP="007E1B9A">
            <w:r w:rsidRPr="00B44E72">
              <w:t>Подземная канальная</w:t>
            </w:r>
          </w:p>
        </w:tc>
        <w:tc>
          <w:tcPr>
            <w:tcW w:w="209" w:type="pct"/>
            <w:vAlign w:val="center"/>
          </w:tcPr>
          <w:p w:rsidR="00F84258" w:rsidRPr="00B44E72" w:rsidRDefault="00F84258" w:rsidP="007E1B9A">
            <w:r w:rsidRPr="00B44E72">
              <w:t>1980</w:t>
            </w:r>
          </w:p>
        </w:tc>
        <w:tc>
          <w:tcPr>
            <w:tcW w:w="227" w:type="pct"/>
            <w:vAlign w:val="center"/>
          </w:tcPr>
          <w:p w:rsidR="00F84258" w:rsidRPr="00B44E72" w:rsidRDefault="00F84258" w:rsidP="007E1B9A">
            <w:r w:rsidRPr="00B44E72">
              <w:t>94,99</w:t>
            </w:r>
          </w:p>
        </w:tc>
        <w:tc>
          <w:tcPr>
            <w:tcW w:w="296" w:type="pct"/>
            <w:vAlign w:val="center"/>
          </w:tcPr>
          <w:p w:rsidR="00F84258" w:rsidRPr="00B44E72" w:rsidRDefault="00F84258" w:rsidP="007E1B9A">
            <w:r w:rsidRPr="00B44E72">
              <w:t>74,7081</w:t>
            </w:r>
          </w:p>
        </w:tc>
        <w:tc>
          <w:tcPr>
            <w:tcW w:w="164" w:type="pct"/>
            <w:vAlign w:val="center"/>
          </w:tcPr>
          <w:p w:rsidR="00F84258" w:rsidRPr="00B44E72" w:rsidRDefault="00F84258" w:rsidP="007E1B9A">
            <w:r w:rsidRPr="00B44E72">
              <w:t>33</w:t>
            </w:r>
          </w:p>
        </w:tc>
        <w:tc>
          <w:tcPr>
            <w:tcW w:w="261" w:type="pct"/>
            <w:vAlign w:val="center"/>
          </w:tcPr>
          <w:p w:rsidR="00F84258" w:rsidRPr="00B44E72" w:rsidRDefault="00F84258" w:rsidP="007E1B9A">
            <w:r w:rsidRPr="00B44E72">
              <w:t>0,1098</w:t>
            </w:r>
          </w:p>
        </w:tc>
        <w:tc>
          <w:tcPr>
            <w:tcW w:w="193" w:type="pct"/>
            <w:vAlign w:val="center"/>
          </w:tcPr>
          <w:p w:rsidR="00F84258" w:rsidRPr="00B44E72" w:rsidRDefault="00F84258" w:rsidP="007E1B9A">
            <w:r w:rsidRPr="00B44E72">
              <w:t>17,5</w:t>
            </w:r>
          </w:p>
        </w:tc>
        <w:tc>
          <w:tcPr>
            <w:tcW w:w="227" w:type="pct"/>
            <w:vAlign w:val="center"/>
          </w:tcPr>
          <w:p w:rsidR="00F84258" w:rsidRPr="00B44E72" w:rsidRDefault="00F84258" w:rsidP="007E1B9A">
            <w:r w:rsidRPr="00B44E72">
              <w:t>0,990</w:t>
            </w:r>
          </w:p>
        </w:tc>
        <w:tc>
          <w:tcPr>
            <w:tcW w:w="227" w:type="pct"/>
            <w:vAlign w:val="center"/>
          </w:tcPr>
          <w:p w:rsidR="00F84258" w:rsidRPr="00B44E72" w:rsidRDefault="00F84258" w:rsidP="007E1B9A">
            <w:r w:rsidRPr="00B44E72">
              <w:t>0,994</w:t>
            </w:r>
          </w:p>
        </w:tc>
        <w:tc>
          <w:tcPr>
            <w:tcW w:w="227" w:type="pct"/>
            <w:noWrap/>
            <w:vAlign w:val="center"/>
          </w:tcPr>
          <w:p w:rsidR="00F84258" w:rsidRPr="00B44E72" w:rsidRDefault="00F84258" w:rsidP="007E1B9A">
            <w:r w:rsidRPr="00B44E72">
              <w:t>32,68</w:t>
            </w:r>
          </w:p>
        </w:tc>
        <w:tc>
          <w:tcPr>
            <w:tcW w:w="191" w:type="pct"/>
            <w:noWrap/>
            <w:vAlign w:val="center"/>
          </w:tcPr>
          <w:p w:rsidR="00F84258" w:rsidRPr="00B44E72" w:rsidRDefault="00F84258" w:rsidP="007E1B9A">
            <w:r w:rsidRPr="00B44E72">
              <w:t>0,01</w:t>
            </w:r>
          </w:p>
        </w:tc>
      </w:tr>
      <w:tr w:rsidR="00F84258" w:rsidRPr="00B44E72" w:rsidTr="007E1B9A">
        <w:trPr>
          <w:trHeight w:val="227"/>
          <w:jc w:val="center"/>
        </w:trPr>
        <w:tc>
          <w:tcPr>
            <w:tcW w:w="142" w:type="pct"/>
            <w:noWrap/>
            <w:vAlign w:val="center"/>
          </w:tcPr>
          <w:p w:rsidR="00F84258" w:rsidRPr="00B44E72" w:rsidRDefault="00F84258" w:rsidP="007E1B9A">
            <w:r w:rsidRPr="00B44E72">
              <w:t>3</w:t>
            </w:r>
          </w:p>
        </w:tc>
        <w:tc>
          <w:tcPr>
            <w:tcW w:w="548" w:type="pct"/>
            <w:vAlign w:val="center"/>
          </w:tcPr>
          <w:p w:rsidR="00F84258" w:rsidRPr="00B44E72" w:rsidRDefault="00F84258" w:rsidP="007E1B9A">
            <w:r w:rsidRPr="00B44E72">
              <w:t>ТК-1</w:t>
            </w:r>
          </w:p>
        </w:tc>
        <w:tc>
          <w:tcPr>
            <w:tcW w:w="635" w:type="pct"/>
            <w:vAlign w:val="center"/>
          </w:tcPr>
          <w:p w:rsidR="00F84258" w:rsidRPr="00B44E72" w:rsidRDefault="00F84258" w:rsidP="007E1B9A">
            <w:r w:rsidRPr="00B44E72">
              <w:t>ТК-2</w:t>
            </w:r>
          </w:p>
        </w:tc>
        <w:tc>
          <w:tcPr>
            <w:tcW w:w="262" w:type="pct"/>
            <w:vAlign w:val="center"/>
          </w:tcPr>
          <w:p w:rsidR="00F84258" w:rsidRPr="00B44E72" w:rsidRDefault="00F84258" w:rsidP="007E1B9A">
            <w:r w:rsidRPr="00B44E72">
              <w:t>45,62</w:t>
            </w:r>
          </w:p>
        </w:tc>
        <w:tc>
          <w:tcPr>
            <w:tcW w:w="226" w:type="pct"/>
            <w:vAlign w:val="center"/>
          </w:tcPr>
          <w:p w:rsidR="00F84258" w:rsidRPr="00B44E72" w:rsidRDefault="00F84258" w:rsidP="007E1B9A">
            <w:r w:rsidRPr="00B44E72">
              <w:t>0,259</w:t>
            </w:r>
          </w:p>
        </w:tc>
        <w:tc>
          <w:tcPr>
            <w:tcW w:w="226" w:type="pct"/>
            <w:vAlign w:val="center"/>
          </w:tcPr>
          <w:p w:rsidR="00F84258" w:rsidRPr="00B44E72" w:rsidRDefault="00F84258" w:rsidP="007E1B9A">
            <w:r w:rsidRPr="00B44E72">
              <w:t>0,259</w:t>
            </w:r>
          </w:p>
        </w:tc>
        <w:tc>
          <w:tcPr>
            <w:tcW w:w="738" w:type="pct"/>
            <w:vAlign w:val="center"/>
          </w:tcPr>
          <w:p w:rsidR="00F84258" w:rsidRPr="00B44E72" w:rsidRDefault="00F84258" w:rsidP="007E1B9A">
            <w:r w:rsidRPr="00B44E72">
              <w:t>Подземная канальная</w:t>
            </w:r>
          </w:p>
        </w:tc>
        <w:tc>
          <w:tcPr>
            <w:tcW w:w="209" w:type="pct"/>
            <w:vAlign w:val="center"/>
          </w:tcPr>
          <w:p w:rsidR="00F84258" w:rsidRPr="00B44E72" w:rsidRDefault="00F84258" w:rsidP="007E1B9A">
            <w:r w:rsidRPr="00B44E72">
              <w:t>1980</w:t>
            </w:r>
          </w:p>
        </w:tc>
        <w:tc>
          <w:tcPr>
            <w:tcW w:w="227" w:type="pct"/>
            <w:vAlign w:val="center"/>
          </w:tcPr>
          <w:p w:rsidR="00F84258" w:rsidRPr="00B44E72" w:rsidRDefault="00F84258" w:rsidP="007E1B9A">
            <w:r w:rsidRPr="00B44E72">
              <w:t>94,98</w:t>
            </w:r>
          </w:p>
        </w:tc>
        <w:tc>
          <w:tcPr>
            <w:tcW w:w="296" w:type="pct"/>
            <w:vAlign w:val="center"/>
          </w:tcPr>
          <w:p w:rsidR="00F84258" w:rsidRPr="00B44E72" w:rsidRDefault="00F84258" w:rsidP="007E1B9A">
            <w:r w:rsidRPr="00B44E72">
              <w:t>74,7064</w:t>
            </w:r>
          </w:p>
        </w:tc>
        <w:tc>
          <w:tcPr>
            <w:tcW w:w="164" w:type="pct"/>
            <w:vAlign w:val="center"/>
          </w:tcPr>
          <w:p w:rsidR="00F84258" w:rsidRPr="00B44E72" w:rsidRDefault="00F84258" w:rsidP="007E1B9A">
            <w:r w:rsidRPr="00B44E72">
              <w:t>33</w:t>
            </w:r>
          </w:p>
        </w:tc>
        <w:tc>
          <w:tcPr>
            <w:tcW w:w="261" w:type="pct"/>
            <w:vAlign w:val="center"/>
          </w:tcPr>
          <w:p w:rsidR="00F84258" w:rsidRPr="00B44E72" w:rsidRDefault="00F84258" w:rsidP="007E1B9A">
            <w:r w:rsidRPr="00B44E72">
              <w:t>0,3094</w:t>
            </w:r>
          </w:p>
        </w:tc>
        <w:tc>
          <w:tcPr>
            <w:tcW w:w="193" w:type="pct"/>
            <w:vAlign w:val="center"/>
          </w:tcPr>
          <w:p w:rsidR="00F84258" w:rsidRPr="00B44E72" w:rsidRDefault="00F84258" w:rsidP="007E1B9A">
            <w:r w:rsidRPr="00B44E72">
              <w:t>17,5</w:t>
            </w:r>
          </w:p>
        </w:tc>
        <w:tc>
          <w:tcPr>
            <w:tcW w:w="227" w:type="pct"/>
            <w:vAlign w:val="center"/>
          </w:tcPr>
          <w:p w:rsidR="00F84258" w:rsidRPr="00B44E72" w:rsidRDefault="00F84258" w:rsidP="007E1B9A">
            <w:r w:rsidRPr="00B44E72">
              <w:t>0,969</w:t>
            </w:r>
          </w:p>
        </w:tc>
        <w:tc>
          <w:tcPr>
            <w:tcW w:w="227" w:type="pct"/>
            <w:vAlign w:val="center"/>
          </w:tcPr>
          <w:p w:rsidR="00F84258" w:rsidRPr="00B44E72" w:rsidRDefault="00F84258" w:rsidP="007E1B9A">
            <w:r w:rsidRPr="00B44E72">
              <w:t>0,993</w:t>
            </w:r>
          </w:p>
        </w:tc>
        <w:tc>
          <w:tcPr>
            <w:tcW w:w="227" w:type="pct"/>
            <w:noWrap/>
            <w:vAlign w:val="center"/>
          </w:tcPr>
          <w:p w:rsidR="00F84258" w:rsidRPr="00B44E72" w:rsidRDefault="00F84258" w:rsidP="007E1B9A">
            <w:r w:rsidRPr="00B44E72">
              <w:t>32,68</w:t>
            </w:r>
          </w:p>
        </w:tc>
        <w:tc>
          <w:tcPr>
            <w:tcW w:w="191" w:type="pct"/>
            <w:noWrap/>
            <w:vAlign w:val="center"/>
          </w:tcPr>
          <w:p w:rsidR="00F84258" w:rsidRPr="00B44E72" w:rsidRDefault="00F84258" w:rsidP="007E1B9A">
            <w:r w:rsidRPr="00B44E72">
              <w:t>0,02</w:t>
            </w:r>
          </w:p>
        </w:tc>
      </w:tr>
      <w:tr w:rsidR="00F84258" w:rsidRPr="00B44E72" w:rsidTr="007E1B9A">
        <w:trPr>
          <w:trHeight w:val="227"/>
          <w:jc w:val="center"/>
        </w:trPr>
        <w:tc>
          <w:tcPr>
            <w:tcW w:w="142" w:type="pct"/>
            <w:noWrap/>
            <w:vAlign w:val="center"/>
          </w:tcPr>
          <w:p w:rsidR="00F84258" w:rsidRPr="00B44E72" w:rsidRDefault="00F84258" w:rsidP="007E1B9A">
            <w:r w:rsidRPr="00B44E72">
              <w:t>4</w:t>
            </w:r>
          </w:p>
        </w:tc>
        <w:tc>
          <w:tcPr>
            <w:tcW w:w="548" w:type="pct"/>
            <w:vAlign w:val="center"/>
          </w:tcPr>
          <w:p w:rsidR="00F84258" w:rsidRPr="00B44E72" w:rsidRDefault="00F84258" w:rsidP="007E1B9A">
            <w:r w:rsidRPr="00B44E72">
              <w:t>ТК-2</w:t>
            </w:r>
          </w:p>
        </w:tc>
        <w:tc>
          <w:tcPr>
            <w:tcW w:w="635" w:type="pct"/>
            <w:vAlign w:val="center"/>
          </w:tcPr>
          <w:p w:rsidR="00F84258" w:rsidRPr="00B44E72" w:rsidRDefault="00F84258" w:rsidP="007E1B9A">
            <w:r w:rsidRPr="00B44E72">
              <w:t>ТК-3</w:t>
            </w:r>
          </w:p>
        </w:tc>
        <w:tc>
          <w:tcPr>
            <w:tcW w:w="262" w:type="pct"/>
            <w:vAlign w:val="center"/>
          </w:tcPr>
          <w:p w:rsidR="00F84258" w:rsidRPr="00B44E72" w:rsidRDefault="00F84258" w:rsidP="007E1B9A">
            <w:r w:rsidRPr="00B44E72">
              <w:t>34,4</w:t>
            </w:r>
          </w:p>
        </w:tc>
        <w:tc>
          <w:tcPr>
            <w:tcW w:w="226" w:type="pct"/>
            <w:vAlign w:val="center"/>
          </w:tcPr>
          <w:p w:rsidR="00F84258" w:rsidRPr="00B44E72" w:rsidRDefault="00F84258" w:rsidP="007E1B9A">
            <w:r w:rsidRPr="00B44E72">
              <w:t>0,259</w:t>
            </w:r>
          </w:p>
        </w:tc>
        <w:tc>
          <w:tcPr>
            <w:tcW w:w="226" w:type="pct"/>
            <w:vAlign w:val="center"/>
          </w:tcPr>
          <w:p w:rsidR="00F84258" w:rsidRPr="00B44E72" w:rsidRDefault="00F84258" w:rsidP="007E1B9A">
            <w:r w:rsidRPr="00B44E72">
              <w:t>0,259</w:t>
            </w:r>
          </w:p>
        </w:tc>
        <w:tc>
          <w:tcPr>
            <w:tcW w:w="738" w:type="pct"/>
            <w:vAlign w:val="center"/>
          </w:tcPr>
          <w:p w:rsidR="00F84258" w:rsidRPr="00B44E72" w:rsidRDefault="00F84258" w:rsidP="007E1B9A">
            <w:r w:rsidRPr="00B44E72">
              <w:t>Подземная канальная</w:t>
            </w:r>
          </w:p>
        </w:tc>
        <w:tc>
          <w:tcPr>
            <w:tcW w:w="209" w:type="pct"/>
            <w:vAlign w:val="center"/>
          </w:tcPr>
          <w:p w:rsidR="00F84258" w:rsidRPr="00B44E72" w:rsidRDefault="00F84258" w:rsidP="007E1B9A">
            <w:r w:rsidRPr="00B44E72">
              <w:t>1980</w:t>
            </w:r>
          </w:p>
        </w:tc>
        <w:tc>
          <w:tcPr>
            <w:tcW w:w="227" w:type="pct"/>
            <w:vAlign w:val="center"/>
          </w:tcPr>
          <w:p w:rsidR="00F84258" w:rsidRPr="00B44E72" w:rsidRDefault="00F84258" w:rsidP="007E1B9A">
            <w:r w:rsidRPr="00B44E72">
              <w:t>94,93</w:t>
            </w:r>
          </w:p>
        </w:tc>
        <w:tc>
          <w:tcPr>
            <w:tcW w:w="296" w:type="pct"/>
            <w:vAlign w:val="center"/>
          </w:tcPr>
          <w:p w:rsidR="00F84258" w:rsidRPr="00B44E72" w:rsidRDefault="00F84258" w:rsidP="007E1B9A">
            <w:r w:rsidRPr="00B44E72">
              <w:t>71,394</w:t>
            </w:r>
          </w:p>
        </w:tc>
        <w:tc>
          <w:tcPr>
            <w:tcW w:w="164" w:type="pct"/>
            <w:vAlign w:val="center"/>
          </w:tcPr>
          <w:p w:rsidR="00F84258" w:rsidRPr="00B44E72" w:rsidRDefault="00F84258" w:rsidP="007E1B9A">
            <w:r w:rsidRPr="00B44E72">
              <w:t>33</w:t>
            </w:r>
          </w:p>
        </w:tc>
        <w:tc>
          <w:tcPr>
            <w:tcW w:w="261" w:type="pct"/>
            <w:vAlign w:val="center"/>
          </w:tcPr>
          <w:p w:rsidR="00F84258" w:rsidRPr="00B44E72" w:rsidRDefault="00F84258" w:rsidP="007E1B9A">
            <w:r w:rsidRPr="00B44E72">
              <w:t>0,2333</w:t>
            </w:r>
          </w:p>
        </w:tc>
        <w:tc>
          <w:tcPr>
            <w:tcW w:w="193" w:type="pct"/>
            <w:vAlign w:val="center"/>
          </w:tcPr>
          <w:p w:rsidR="00F84258" w:rsidRPr="00B44E72" w:rsidRDefault="00F84258" w:rsidP="007E1B9A">
            <w:r w:rsidRPr="00B44E72">
              <w:t>17,5</w:t>
            </w:r>
          </w:p>
        </w:tc>
        <w:tc>
          <w:tcPr>
            <w:tcW w:w="227" w:type="pct"/>
            <w:vAlign w:val="center"/>
          </w:tcPr>
          <w:p w:rsidR="00F84258" w:rsidRPr="00B44E72" w:rsidRDefault="00F84258" w:rsidP="007E1B9A">
            <w:r w:rsidRPr="00B44E72">
              <w:t>0,977</w:t>
            </w:r>
          </w:p>
        </w:tc>
        <w:tc>
          <w:tcPr>
            <w:tcW w:w="227" w:type="pct"/>
            <w:vAlign w:val="center"/>
          </w:tcPr>
          <w:p w:rsidR="00F84258" w:rsidRPr="00B44E72" w:rsidRDefault="00F84258" w:rsidP="007E1B9A">
            <w:r w:rsidRPr="00B44E72">
              <w:t>0,992</w:t>
            </w:r>
          </w:p>
        </w:tc>
        <w:tc>
          <w:tcPr>
            <w:tcW w:w="227" w:type="pct"/>
            <w:noWrap/>
            <w:vAlign w:val="center"/>
          </w:tcPr>
          <w:p w:rsidR="00F84258" w:rsidRPr="00B44E72" w:rsidRDefault="00F84258" w:rsidP="007E1B9A">
            <w:r w:rsidRPr="00B44E72">
              <w:t>31,23</w:t>
            </w:r>
          </w:p>
        </w:tc>
        <w:tc>
          <w:tcPr>
            <w:tcW w:w="191" w:type="pct"/>
            <w:noWrap/>
            <w:vAlign w:val="center"/>
          </w:tcPr>
          <w:p w:rsidR="00F84258" w:rsidRPr="00B44E72" w:rsidRDefault="00F84258" w:rsidP="007E1B9A">
            <w:r w:rsidRPr="00B44E72">
              <w:t>0,07</w:t>
            </w:r>
          </w:p>
        </w:tc>
      </w:tr>
      <w:tr w:rsidR="00F84258" w:rsidRPr="00B44E72" w:rsidTr="007E1B9A">
        <w:trPr>
          <w:trHeight w:val="227"/>
          <w:jc w:val="center"/>
        </w:trPr>
        <w:tc>
          <w:tcPr>
            <w:tcW w:w="142" w:type="pct"/>
            <w:noWrap/>
            <w:vAlign w:val="center"/>
          </w:tcPr>
          <w:p w:rsidR="00F84258" w:rsidRPr="00B44E72" w:rsidRDefault="00F84258" w:rsidP="007E1B9A">
            <w:r w:rsidRPr="00B44E72">
              <w:t>5</w:t>
            </w:r>
          </w:p>
        </w:tc>
        <w:tc>
          <w:tcPr>
            <w:tcW w:w="548" w:type="pct"/>
            <w:vAlign w:val="center"/>
          </w:tcPr>
          <w:p w:rsidR="00F84258" w:rsidRPr="00B44E72" w:rsidRDefault="00F84258" w:rsidP="007E1B9A">
            <w:r w:rsidRPr="00B44E72">
              <w:t>ТК-3</w:t>
            </w:r>
          </w:p>
        </w:tc>
        <w:tc>
          <w:tcPr>
            <w:tcW w:w="635" w:type="pct"/>
            <w:vAlign w:val="center"/>
          </w:tcPr>
          <w:p w:rsidR="00F84258" w:rsidRPr="00B44E72" w:rsidRDefault="00F84258" w:rsidP="007E1B9A">
            <w:r w:rsidRPr="00B44E72">
              <w:t>ТК-4</w:t>
            </w:r>
          </w:p>
        </w:tc>
        <w:tc>
          <w:tcPr>
            <w:tcW w:w="262" w:type="pct"/>
            <w:vAlign w:val="center"/>
          </w:tcPr>
          <w:p w:rsidR="00F84258" w:rsidRPr="00B44E72" w:rsidRDefault="00F84258" w:rsidP="007E1B9A">
            <w:r w:rsidRPr="00B44E72">
              <w:t>29,24</w:t>
            </w:r>
          </w:p>
        </w:tc>
        <w:tc>
          <w:tcPr>
            <w:tcW w:w="226" w:type="pct"/>
            <w:vAlign w:val="center"/>
          </w:tcPr>
          <w:p w:rsidR="00F84258" w:rsidRPr="00B44E72" w:rsidRDefault="00F84258" w:rsidP="007E1B9A">
            <w:r w:rsidRPr="00B44E72">
              <w:t>0,259</w:t>
            </w:r>
          </w:p>
        </w:tc>
        <w:tc>
          <w:tcPr>
            <w:tcW w:w="226" w:type="pct"/>
            <w:vAlign w:val="center"/>
          </w:tcPr>
          <w:p w:rsidR="00F84258" w:rsidRPr="00B44E72" w:rsidRDefault="00F84258" w:rsidP="007E1B9A">
            <w:r w:rsidRPr="00B44E72">
              <w:t>0,259</w:t>
            </w:r>
          </w:p>
        </w:tc>
        <w:tc>
          <w:tcPr>
            <w:tcW w:w="738" w:type="pct"/>
            <w:vAlign w:val="center"/>
          </w:tcPr>
          <w:p w:rsidR="00F84258" w:rsidRPr="00B44E72" w:rsidRDefault="00F84258" w:rsidP="007E1B9A">
            <w:r w:rsidRPr="00B44E72">
              <w:t>Подземная канальная</w:t>
            </w:r>
          </w:p>
        </w:tc>
        <w:tc>
          <w:tcPr>
            <w:tcW w:w="209" w:type="pct"/>
            <w:vAlign w:val="center"/>
          </w:tcPr>
          <w:p w:rsidR="00F84258" w:rsidRPr="00B44E72" w:rsidRDefault="00F84258" w:rsidP="007E1B9A">
            <w:r w:rsidRPr="00B44E72">
              <w:t>1980</w:t>
            </w:r>
          </w:p>
        </w:tc>
        <w:tc>
          <w:tcPr>
            <w:tcW w:w="227" w:type="pct"/>
            <w:vAlign w:val="center"/>
          </w:tcPr>
          <w:p w:rsidR="00F84258" w:rsidRPr="00B44E72" w:rsidRDefault="00F84258" w:rsidP="007E1B9A">
            <w:r w:rsidRPr="00B44E72">
              <w:t>94,89</w:t>
            </w:r>
          </w:p>
        </w:tc>
        <w:tc>
          <w:tcPr>
            <w:tcW w:w="296" w:type="pct"/>
            <w:vAlign w:val="center"/>
          </w:tcPr>
          <w:p w:rsidR="00F84258" w:rsidRPr="00B44E72" w:rsidRDefault="00F84258" w:rsidP="007E1B9A">
            <w:r w:rsidRPr="00B44E72">
              <w:t>58,5646</w:t>
            </w:r>
          </w:p>
        </w:tc>
        <w:tc>
          <w:tcPr>
            <w:tcW w:w="164" w:type="pct"/>
            <w:vAlign w:val="center"/>
          </w:tcPr>
          <w:p w:rsidR="00F84258" w:rsidRPr="00B44E72" w:rsidRDefault="00F84258" w:rsidP="007E1B9A">
            <w:r w:rsidRPr="00B44E72">
              <w:t>33</w:t>
            </w:r>
          </w:p>
        </w:tc>
        <w:tc>
          <w:tcPr>
            <w:tcW w:w="261" w:type="pct"/>
            <w:vAlign w:val="center"/>
          </w:tcPr>
          <w:p w:rsidR="00F84258" w:rsidRPr="00B44E72" w:rsidRDefault="00F84258" w:rsidP="007E1B9A">
            <w:r w:rsidRPr="00B44E72">
              <w:t>0,1983</w:t>
            </w:r>
          </w:p>
        </w:tc>
        <w:tc>
          <w:tcPr>
            <w:tcW w:w="193" w:type="pct"/>
            <w:vAlign w:val="center"/>
          </w:tcPr>
          <w:p w:rsidR="00F84258" w:rsidRPr="00B44E72" w:rsidRDefault="00F84258" w:rsidP="007E1B9A">
            <w:r w:rsidRPr="00B44E72">
              <w:t>17,5</w:t>
            </w:r>
          </w:p>
        </w:tc>
        <w:tc>
          <w:tcPr>
            <w:tcW w:w="227" w:type="pct"/>
            <w:vAlign w:val="center"/>
          </w:tcPr>
          <w:p w:rsidR="00F84258" w:rsidRPr="00B44E72" w:rsidRDefault="00F84258" w:rsidP="007E1B9A">
            <w:r w:rsidRPr="00B44E72">
              <w:t>0,981</w:t>
            </w:r>
          </w:p>
        </w:tc>
        <w:tc>
          <w:tcPr>
            <w:tcW w:w="227" w:type="pct"/>
            <w:vAlign w:val="center"/>
          </w:tcPr>
          <w:p w:rsidR="00F84258" w:rsidRPr="00B44E72" w:rsidRDefault="00F84258" w:rsidP="007E1B9A">
            <w:r w:rsidRPr="00B44E72">
              <w:t>0,991</w:t>
            </w:r>
          </w:p>
        </w:tc>
        <w:tc>
          <w:tcPr>
            <w:tcW w:w="227" w:type="pct"/>
            <w:noWrap/>
            <w:vAlign w:val="center"/>
          </w:tcPr>
          <w:p w:rsidR="00F84258" w:rsidRPr="00B44E72" w:rsidRDefault="00F84258" w:rsidP="007E1B9A">
            <w:r w:rsidRPr="00B44E72">
              <w:t>25,62</w:t>
            </w:r>
          </w:p>
        </w:tc>
        <w:tc>
          <w:tcPr>
            <w:tcW w:w="191" w:type="pct"/>
            <w:noWrap/>
            <w:vAlign w:val="center"/>
          </w:tcPr>
          <w:p w:rsidR="00F84258" w:rsidRPr="00B44E72" w:rsidRDefault="00F84258" w:rsidP="007E1B9A">
            <w:r w:rsidRPr="00B44E72">
              <w:t>0,11</w:t>
            </w:r>
          </w:p>
        </w:tc>
      </w:tr>
      <w:tr w:rsidR="00F84258" w:rsidRPr="00B44E72" w:rsidTr="007E1B9A">
        <w:trPr>
          <w:trHeight w:val="227"/>
          <w:jc w:val="center"/>
        </w:trPr>
        <w:tc>
          <w:tcPr>
            <w:tcW w:w="142" w:type="pct"/>
            <w:noWrap/>
            <w:vAlign w:val="center"/>
          </w:tcPr>
          <w:p w:rsidR="00F84258" w:rsidRPr="00B44E72" w:rsidRDefault="00F84258" w:rsidP="007E1B9A">
            <w:r w:rsidRPr="00B44E72">
              <w:t>6</w:t>
            </w:r>
          </w:p>
        </w:tc>
        <w:tc>
          <w:tcPr>
            <w:tcW w:w="548" w:type="pct"/>
            <w:vAlign w:val="center"/>
          </w:tcPr>
          <w:p w:rsidR="00F84258" w:rsidRPr="00B44E72" w:rsidRDefault="00F84258" w:rsidP="007E1B9A">
            <w:r w:rsidRPr="00B44E72">
              <w:t>ТК-4</w:t>
            </w:r>
          </w:p>
        </w:tc>
        <w:tc>
          <w:tcPr>
            <w:tcW w:w="635" w:type="pct"/>
            <w:vAlign w:val="center"/>
          </w:tcPr>
          <w:p w:rsidR="00F84258" w:rsidRPr="00B44E72" w:rsidRDefault="00F84258" w:rsidP="007E1B9A">
            <w:r w:rsidRPr="00B44E72">
              <w:t>ТК-5</w:t>
            </w:r>
          </w:p>
        </w:tc>
        <w:tc>
          <w:tcPr>
            <w:tcW w:w="262" w:type="pct"/>
            <w:vAlign w:val="center"/>
          </w:tcPr>
          <w:p w:rsidR="00F84258" w:rsidRPr="00B44E72" w:rsidRDefault="00F84258" w:rsidP="007E1B9A">
            <w:r w:rsidRPr="00B44E72">
              <w:t>55,84</w:t>
            </w:r>
          </w:p>
        </w:tc>
        <w:tc>
          <w:tcPr>
            <w:tcW w:w="226" w:type="pct"/>
            <w:vAlign w:val="center"/>
          </w:tcPr>
          <w:p w:rsidR="00F84258" w:rsidRPr="00B44E72" w:rsidRDefault="00F84258" w:rsidP="007E1B9A">
            <w:r w:rsidRPr="00B44E72">
              <w:t>0,15</w:t>
            </w:r>
          </w:p>
        </w:tc>
        <w:tc>
          <w:tcPr>
            <w:tcW w:w="226" w:type="pct"/>
            <w:vAlign w:val="center"/>
          </w:tcPr>
          <w:p w:rsidR="00F84258" w:rsidRPr="00B44E72" w:rsidRDefault="00F84258" w:rsidP="007E1B9A">
            <w:r w:rsidRPr="00B44E72">
              <w:t>0,15</w:t>
            </w:r>
          </w:p>
        </w:tc>
        <w:tc>
          <w:tcPr>
            <w:tcW w:w="738" w:type="pct"/>
            <w:vAlign w:val="center"/>
          </w:tcPr>
          <w:p w:rsidR="00F84258" w:rsidRPr="00B44E72" w:rsidRDefault="00F84258" w:rsidP="007E1B9A">
            <w:r w:rsidRPr="00B44E72">
              <w:t>Подземная канальная</w:t>
            </w:r>
          </w:p>
        </w:tc>
        <w:tc>
          <w:tcPr>
            <w:tcW w:w="209" w:type="pct"/>
            <w:vAlign w:val="center"/>
          </w:tcPr>
          <w:p w:rsidR="00F84258" w:rsidRPr="00B44E72" w:rsidRDefault="00F84258" w:rsidP="007E1B9A">
            <w:r w:rsidRPr="00B44E72">
              <w:t>1980</w:t>
            </w:r>
          </w:p>
        </w:tc>
        <w:tc>
          <w:tcPr>
            <w:tcW w:w="227" w:type="pct"/>
            <w:vAlign w:val="center"/>
          </w:tcPr>
          <w:p w:rsidR="00F84258" w:rsidRPr="00B44E72" w:rsidRDefault="00F84258" w:rsidP="007E1B9A">
            <w:r w:rsidRPr="00B44E72">
              <w:t>94,86</w:t>
            </w:r>
          </w:p>
        </w:tc>
        <w:tc>
          <w:tcPr>
            <w:tcW w:w="296" w:type="pct"/>
            <w:vAlign w:val="center"/>
          </w:tcPr>
          <w:p w:rsidR="00F84258" w:rsidRPr="00B44E72" w:rsidRDefault="00F84258" w:rsidP="007E1B9A">
            <w:r w:rsidRPr="00B44E72">
              <w:t>52,1198</w:t>
            </w:r>
          </w:p>
        </w:tc>
        <w:tc>
          <w:tcPr>
            <w:tcW w:w="164" w:type="pct"/>
            <w:vAlign w:val="center"/>
          </w:tcPr>
          <w:p w:rsidR="00F84258" w:rsidRPr="00B44E72" w:rsidRDefault="00F84258" w:rsidP="007E1B9A">
            <w:r w:rsidRPr="00B44E72">
              <w:t>33</w:t>
            </w:r>
          </w:p>
        </w:tc>
        <w:tc>
          <w:tcPr>
            <w:tcW w:w="261" w:type="pct"/>
            <w:vAlign w:val="center"/>
          </w:tcPr>
          <w:p w:rsidR="00F84258" w:rsidRPr="00B44E72" w:rsidRDefault="00F84258" w:rsidP="007E1B9A">
            <w:r w:rsidRPr="00B44E72">
              <w:t>0,3788</w:t>
            </w:r>
          </w:p>
        </w:tc>
        <w:tc>
          <w:tcPr>
            <w:tcW w:w="193" w:type="pct"/>
            <w:vAlign w:val="center"/>
          </w:tcPr>
          <w:p w:rsidR="00F84258" w:rsidRPr="00B44E72" w:rsidRDefault="00F84258" w:rsidP="007E1B9A">
            <w:r w:rsidRPr="00B44E72">
              <w:t>17,5</w:t>
            </w:r>
          </w:p>
        </w:tc>
        <w:tc>
          <w:tcPr>
            <w:tcW w:w="227" w:type="pct"/>
            <w:vAlign w:val="center"/>
          </w:tcPr>
          <w:p w:rsidR="00F84258" w:rsidRPr="00B44E72" w:rsidRDefault="00F84258" w:rsidP="007E1B9A">
            <w:r w:rsidRPr="00B44E72">
              <w:t>0,979</w:t>
            </w:r>
          </w:p>
        </w:tc>
        <w:tc>
          <w:tcPr>
            <w:tcW w:w="227" w:type="pct"/>
            <w:vAlign w:val="center"/>
          </w:tcPr>
          <w:p w:rsidR="00F84258" w:rsidRPr="00B44E72" w:rsidRDefault="00F84258" w:rsidP="007E1B9A">
            <w:r w:rsidRPr="00B44E72">
              <w:t>0,990</w:t>
            </w:r>
          </w:p>
        </w:tc>
        <w:tc>
          <w:tcPr>
            <w:tcW w:w="227" w:type="pct"/>
            <w:noWrap/>
            <w:vAlign w:val="center"/>
          </w:tcPr>
          <w:p w:rsidR="00F84258" w:rsidRPr="00B44E72" w:rsidRDefault="00F84258" w:rsidP="007E1B9A">
            <w:r w:rsidRPr="00B44E72">
              <w:t>22,80</w:t>
            </w:r>
          </w:p>
        </w:tc>
        <w:tc>
          <w:tcPr>
            <w:tcW w:w="191" w:type="pct"/>
            <w:noWrap/>
            <w:vAlign w:val="center"/>
          </w:tcPr>
          <w:p w:rsidR="00F84258" w:rsidRPr="00B44E72" w:rsidRDefault="00F84258" w:rsidP="007E1B9A">
            <w:r w:rsidRPr="00B44E72">
              <w:t>0,14</w:t>
            </w:r>
          </w:p>
        </w:tc>
      </w:tr>
      <w:tr w:rsidR="00F84258" w:rsidRPr="00B44E72" w:rsidTr="007E1B9A">
        <w:trPr>
          <w:trHeight w:val="227"/>
          <w:jc w:val="center"/>
        </w:trPr>
        <w:tc>
          <w:tcPr>
            <w:tcW w:w="142" w:type="pct"/>
            <w:noWrap/>
            <w:vAlign w:val="center"/>
          </w:tcPr>
          <w:p w:rsidR="00F84258" w:rsidRPr="00B44E72" w:rsidRDefault="00F84258" w:rsidP="007E1B9A">
            <w:r w:rsidRPr="00B44E72">
              <w:t>7</w:t>
            </w:r>
          </w:p>
        </w:tc>
        <w:tc>
          <w:tcPr>
            <w:tcW w:w="548" w:type="pct"/>
            <w:vAlign w:val="center"/>
          </w:tcPr>
          <w:p w:rsidR="00F84258" w:rsidRPr="00B44E72" w:rsidRDefault="00F84258" w:rsidP="007E1B9A">
            <w:r w:rsidRPr="00B44E72">
              <w:t>ТК-5</w:t>
            </w:r>
          </w:p>
        </w:tc>
        <w:tc>
          <w:tcPr>
            <w:tcW w:w="635" w:type="pct"/>
            <w:vAlign w:val="center"/>
          </w:tcPr>
          <w:p w:rsidR="00F84258" w:rsidRPr="00B44E72" w:rsidRDefault="00F84258" w:rsidP="007E1B9A">
            <w:r w:rsidRPr="00B44E72">
              <w:t>ТК-6</w:t>
            </w:r>
          </w:p>
        </w:tc>
        <w:tc>
          <w:tcPr>
            <w:tcW w:w="262" w:type="pct"/>
            <w:vAlign w:val="center"/>
          </w:tcPr>
          <w:p w:rsidR="00F84258" w:rsidRPr="00B44E72" w:rsidRDefault="00F84258" w:rsidP="007E1B9A">
            <w:r w:rsidRPr="00B44E72">
              <w:t>78,82</w:t>
            </w:r>
          </w:p>
        </w:tc>
        <w:tc>
          <w:tcPr>
            <w:tcW w:w="226" w:type="pct"/>
            <w:vAlign w:val="center"/>
          </w:tcPr>
          <w:p w:rsidR="00F84258" w:rsidRPr="00B44E72" w:rsidRDefault="00F84258" w:rsidP="007E1B9A">
            <w:r w:rsidRPr="00B44E72">
              <w:t>0,15</w:t>
            </w:r>
          </w:p>
        </w:tc>
        <w:tc>
          <w:tcPr>
            <w:tcW w:w="226" w:type="pct"/>
            <w:vAlign w:val="center"/>
          </w:tcPr>
          <w:p w:rsidR="00F84258" w:rsidRPr="00B44E72" w:rsidRDefault="00F84258" w:rsidP="007E1B9A">
            <w:r w:rsidRPr="00B44E72">
              <w:t>0,15</w:t>
            </w:r>
          </w:p>
        </w:tc>
        <w:tc>
          <w:tcPr>
            <w:tcW w:w="738" w:type="pct"/>
            <w:vAlign w:val="center"/>
          </w:tcPr>
          <w:p w:rsidR="00F84258" w:rsidRPr="00B44E72" w:rsidRDefault="00F84258" w:rsidP="007E1B9A">
            <w:r w:rsidRPr="00B44E72">
              <w:t>Подземная канальная</w:t>
            </w:r>
          </w:p>
        </w:tc>
        <w:tc>
          <w:tcPr>
            <w:tcW w:w="209" w:type="pct"/>
            <w:vAlign w:val="center"/>
          </w:tcPr>
          <w:p w:rsidR="00F84258" w:rsidRPr="00B44E72" w:rsidRDefault="00F84258" w:rsidP="007E1B9A">
            <w:r w:rsidRPr="00B44E72">
              <w:t>1980</w:t>
            </w:r>
          </w:p>
        </w:tc>
        <w:tc>
          <w:tcPr>
            <w:tcW w:w="227" w:type="pct"/>
            <w:vAlign w:val="center"/>
          </w:tcPr>
          <w:p w:rsidR="00F84258" w:rsidRPr="00B44E72" w:rsidRDefault="00F84258" w:rsidP="007E1B9A">
            <w:r w:rsidRPr="00B44E72">
              <w:t>94,8</w:t>
            </w:r>
          </w:p>
        </w:tc>
        <w:tc>
          <w:tcPr>
            <w:tcW w:w="296" w:type="pct"/>
            <w:vAlign w:val="center"/>
          </w:tcPr>
          <w:p w:rsidR="00F84258" w:rsidRPr="00B44E72" w:rsidRDefault="00F84258" w:rsidP="007E1B9A">
            <w:r w:rsidRPr="00B44E72">
              <w:t>45,3495</w:t>
            </w:r>
          </w:p>
        </w:tc>
        <w:tc>
          <w:tcPr>
            <w:tcW w:w="164" w:type="pct"/>
            <w:vAlign w:val="center"/>
          </w:tcPr>
          <w:p w:rsidR="00F84258" w:rsidRPr="00B44E72" w:rsidRDefault="00F84258" w:rsidP="007E1B9A">
            <w:r w:rsidRPr="00B44E72">
              <w:t>33</w:t>
            </w:r>
          </w:p>
        </w:tc>
        <w:tc>
          <w:tcPr>
            <w:tcW w:w="261" w:type="pct"/>
            <w:vAlign w:val="center"/>
          </w:tcPr>
          <w:p w:rsidR="00F84258" w:rsidRPr="00B44E72" w:rsidRDefault="00F84258" w:rsidP="007E1B9A">
            <w:r w:rsidRPr="00B44E72">
              <w:t>0,5346</w:t>
            </w:r>
          </w:p>
        </w:tc>
        <w:tc>
          <w:tcPr>
            <w:tcW w:w="193" w:type="pct"/>
            <w:vAlign w:val="center"/>
          </w:tcPr>
          <w:p w:rsidR="00F84258" w:rsidRPr="00B44E72" w:rsidRDefault="00F84258" w:rsidP="007E1B9A">
            <w:r w:rsidRPr="00B44E72">
              <w:t>17,5</w:t>
            </w:r>
          </w:p>
        </w:tc>
        <w:tc>
          <w:tcPr>
            <w:tcW w:w="227" w:type="pct"/>
            <w:vAlign w:val="center"/>
          </w:tcPr>
          <w:p w:rsidR="00F84258" w:rsidRPr="00B44E72" w:rsidRDefault="00F84258" w:rsidP="007E1B9A">
            <w:r w:rsidRPr="00B44E72">
              <w:t>0,969</w:t>
            </w:r>
          </w:p>
        </w:tc>
        <w:tc>
          <w:tcPr>
            <w:tcW w:w="227" w:type="pct"/>
            <w:vAlign w:val="center"/>
          </w:tcPr>
          <w:p w:rsidR="00F84258" w:rsidRPr="00B44E72" w:rsidRDefault="00F84258" w:rsidP="007E1B9A">
            <w:r w:rsidRPr="00B44E72">
              <w:t>0,987</w:t>
            </w:r>
          </w:p>
        </w:tc>
        <w:tc>
          <w:tcPr>
            <w:tcW w:w="227" w:type="pct"/>
            <w:noWrap/>
            <w:vAlign w:val="center"/>
          </w:tcPr>
          <w:p w:rsidR="00F84258" w:rsidRPr="00B44E72" w:rsidRDefault="00F84258" w:rsidP="007E1B9A">
            <w:r w:rsidRPr="00B44E72">
              <w:t>19,84</w:t>
            </w:r>
          </w:p>
        </w:tc>
        <w:tc>
          <w:tcPr>
            <w:tcW w:w="191" w:type="pct"/>
            <w:noWrap/>
            <w:vAlign w:val="center"/>
          </w:tcPr>
          <w:p w:rsidR="00F84258" w:rsidRPr="00B44E72" w:rsidRDefault="00F84258" w:rsidP="007E1B9A">
            <w:r w:rsidRPr="00B44E72">
              <w:t>0,2</w:t>
            </w:r>
          </w:p>
        </w:tc>
      </w:tr>
      <w:tr w:rsidR="00F84258" w:rsidRPr="00B44E72" w:rsidTr="007E1B9A">
        <w:trPr>
          <w:trHeight w:val="227"/>
          <w:jc w:val="center"/>
        </w:trPr>
        <w:tc>
          <w:tcPr>
            <w:tcW w:w="142" w:type="pct"/>
            <w:noWrap/>
            <w:vAlign w:val="center"/>
          </w:tcPr>
          <w:p w:rsidR="00F84258" w:rsidRPr="00B44E72" w:rsidRDefault="00F84258" w:rsidP="007E1B9A">
            <w:r w:rsidRPr="00B44E72">
              <w:t>8</w:t>
            </w:r>
          </w:p>
        </w:tc>
        <w:tc>
          <w:tcPr>
            <w:tcW w:w="548" w:type="pct"/>
            <w:vAlign w:val="center"/>
          </w:tcPr>
          <w:p w:rsidR="00F84258" w:rsidRPr="00B44E72" w:rsidRDefault="00F84258" w:rsidP="007E1B9A">
            <w:r w:rsidRPr="00B44E72">
              <w:t>ТК-6</w:t>
            </w:r>
          </w:p>
        </w:tc>
        <w:tc>
          <w:tcPr>
            <w:tcW w:w="635" w:type="pct"/>
            <w:vAlign w:val="center"/>
          </w:tcPr>
          <w:p w:rsidR="00F84258" w:rsidRPr="00B44E72" w:rsidRDefault="00F84258" w:rsidP="007E1B9A">
            <w:r w:rsidRPr="00B44E72">
              <w:t>ТК-7</w:t>
            </w:r>
          </w:p>
        </w:tc>
        <w:tc>
          <w:tcPr>
            <w:tcW w:w="262" w:type="pct"/>
            <w:vAlign w:val="center"/>
          </w:tcPr>
          <w:p w:rsidR="00F84258" w:rsidRPr="00B44E72" w:rsidRDefault="00F84258" w:rsidP="007E1B9A">
            <w:r w:rsidRPr="00B44E72">
              <w:t>44,13</w:t>
            </w:r>
          </w:p>
        </w:tc>
        <w:tc>
          <w:tcPr>
            <w:tcW w:w="226" w:type="pct"/>
            <w:vAlign w:val="center"/>
          </w:tcPr>
          <w:p w:rsidR="00F84258" w:rsidRPr="00B44E72" w:rsidRDefault="00F84258" w:rsidP="007E1B9A">
            <w:r w:rsidRPr="00B44E72">
              <w:t>0,15</w:t>
            </w:r>
          </w:p>
        </w:tc>
        <w:tc>
          <w:tcPr>
            <w:tcW w:w="226" w:type="pct"/>
            <w:vAlign w:val="center"/>
          </w:tcPr>
          <w:p w:rsidR="00F84258" w:rsidRPr="00B44E72" w:rsidRDefault="00F84258" w:rsidP="007E1B9A">
            <w:r w:rsidRPr="00B44E72">
              <w:t>0,15</w:t>
            </w:r>
          </w:p>
        </w:tc>
        <w:tc>
          <w:tcPr>
            <w:tcW w:w="738" w:type="pct"/>
            <w:vAlign w:val="center"/>
          </w:tcPr>
          <w:p w:rsidR="00F84258" w:rsidRPr="00B44E72" w:rsidRDefault="00F84258" w:rsidP="007E1B9A">
            <w:r w:rsidRPr="00B44E72">
              <w:t>Подземная канальная</w:t>
            </w:r>
          </w:p>
        </w:tc>
        <w:tc>
          <w:tcPr>
            <w:tcW w:w="209" w:type="pct"/>
            <w:vAlign w:val="center"/>
          </w:tcPr>
          <w:p w:rsidR="00F84258" w:rsidRPr="00B44E72" w:rsidRDefault="00F84258" w:rsidP="007E1B9A">
            <w:r w:rsidRPr="00B44E72">
              <w:t>1980</w:t>
            </w:r>
          </w:p>
        </w:tc>
        <w:tc>
          <w:tcPr>
            <w:tcW w:w="227" w:type="pct"/>
            <w:vAlign w:val="center"/>
          </w:tcPr>
          <w:p w:rsidR="00F84258" w:rsidRPr="00B44E72" w:rsidRDefault="00F84258" w:rsidP="007E1B9A">
            <w:r w:rsidRPr="00B44E72">
              <w:t>94,71</w:t>
            </w:r>
          </w:p>
        </w:tc>
        <w:tc>
          <w:tcPr>
            <w:tcW w:w="296" w:type="pct"/>
            <w:vAlign w:val="center"/>
          </w:tcPr>
          <w:p w:rsidR="00F84258" w:rsidRPr="00B44E72" w:rsidRDefault="00F84258" w:rsidP="007E1B9A">
            <w:r w:rsidRPr="00B44E72">
              <w:t>41,9567</w:t>
            </w:r>
          </w:p>
        </w:tc>
        <w:tc>
          <w:tcPr>
            <w:tcW w:w="164" w:type="pct"/>
            <w:vAlign w:val="center"/>
          </w:tcPr>
          <w:p w:rsidR="00F84258" w:rsidRPr="00B44E72" w:rsidRDefault="00F84258" w:rsidP="007E1B9A">
            <w:r w:rsidRPr="00B44E72">
              <w:t>33</w:t>
            </w:r>
          </w:p>
        </w:tc>
        <w:tc>
          <w:tcPr>
            <w:tcW w:w="261" w:type="pct"/>
            <w:vAlign w:val="center"/>
          </w:tcPr>
          <w:p w:rsidR="00F84258" w:rsidRPr="00B44E72" w:rsidRDefault="00F84258" w:rsidP="007E1B9A">
            <w:r w:rsidRPr="00B44E72">
              <w:t>0,2993</w:t>
            </w:r>
          </w:p>
        </w:tc>
        <w:tc>
          <w:tcPr>
            <w:tcW w:w="193" w:type="pct"/>
            <w:vAlign w:val="center"/>
          </w:tcPr>
          <w:p w:rsidR="00F84258" w:rsidRPr="00B44E72" w:rsidRDefault="00F84258" w:rsidP="007E1B9A">
            <w:r w:rsidRPr="00B44E72">
              <w:t>17,5</w:t>
            </w:r>
          </w:p>
        </w:tc>
        <w:tc>
          <w:tcPr>
            <w:tcW w:w="227" w:type="pct"/>
            <w:vAlign w:val="center"/>
          </w:tcPr>
          <w:p w:rsidR="00F84258" w:rsidRPr="00B44E72" w:rsidRDefault="00F84258" w:rsidP="007E1B9A">
            <w:r w:rsidRPr="00B44E72">
              <w:t>0,984</w:t>
            </w:r>
          </w:p>
        </w:tc>
        <w:tc>
          <w:tcPr>
            <w:tcW w:w="227" w:type="pct"/>
            <w:vAlign w:val="center"/>
          </w:tcPr>
          <w:p w:rsidR="00F84258" w:rsidRPr="00B44E72" w:rsidRDefault="00F84258" w:rsidP="007E1B9A">
            <w:r w:rsidRPr="00B44E72">
              <w:t>0,987</w:t>
            </w:r>
          </w:p>
        </w:tc>
        <w:tc>
          <w:tcPr>
            <w:tcW w:w="227" w:type="pct"/>
            <w:noWrap/>
            <w:vAlign w:val="center"/>
          </w:tcPr>
          <w:p w:rsidR="00F84258" w:rsidRPr="00B44E72" w:rsidRDefault="00F84258" w:rsidP="007E1B9A">
            <w:r w:rsidRPr="00B44E72">
              <w:t>18,36</w:t>
            </w:r>
          </w:p>
        </w:tc>
        <w:tc>
          <w:tcPr>
            <w:tcW w:w="191" w:type="pct"/>
            <w:noWrap/>
            <w:vAlign w:val="center"/>
          </w:tcPr>
          <w:p w:rsidR="00F84258" w:rsidRPr="00B44E72" w:rsidRDefault="00F84258" w:rsidP="007E1B9A">
            <w:r w:rsidRPr="00B44E72">
              <w:t>0,29</w:t>
            </w:r>
          </w:p>
        </w:tc>
      </w:tr>
      <w:tr w:rsidR="00F84258" w:rsidRPr="00B44E72" w:rsidTr="007E1B9A">
        <w:trPr>
          <w:trHeight w:val="227"/>
          <w:jc w:val="center"/>
        </w:trPr>
        <w:tc>
          <w:tcPr>
            <w:tcW w:w="142" w:type="pct"/>
            <w:noWrap/>
            <w:vAlign w:val="center"/>
          </w:tcPr>
          <w:p w:rsidR="00F84258" w:rsidRPr="00B44E72" w:rsidRDefault="00F84258" w:rsidP="007E1B9A">
            <w:r w:rsidRPr="00B44E72">
              <w:t>9</w:t>
            </w:r>
          </w:p>
        </w:tc>
        <w:tc>
          <w:tcPr>
            <w:tcW w:w="548" w:type="pct"/>
            <w:vAlign w:val="center"/>
          </w:tcPr>
          <w:p w:rsidR="00F84258" w:rsidRPr="00B44E72" w:rsidRDefault="00F84258" w:rsidP="007E1B9A">
            <w:r w:rsidRPr="00B44E72">
              <w:t>ТК-7</w:t>
            </w:r>
          </w:p>
        </w:tc>
        <w:tc>
          <w:tcPr>
            <w:tcW w:w="635" w:type="pct"/>
            <w:vAlign w:val="center"/>
          </w:tcPr>
          <w:p w:rsidR="00F84258" w:rsidRPr="00B44E72" w:rsidRDefault="00F84258" w:rsidP="007E1B9A">
            <w:r w:rsidRPr="00B44E72">
              <w:t>Подз./Надз</w:t>
            </w:r>
          </w:p>
        </w:tc>
        <w:tc>
          <w:tcPr>
            <w:tcW w:w="262" w:type="pct"/>
            <w:vAlign w:val="center"/>
          </w:tcPr>
          <w:p w:rsidR="00F84258" w:rsidRPr="00B44E72" w:rsidRDefault="00F84258" w:rsidP="007E1B9A">
            <w:r w:rsidRPr="00B44E72">
              <w:t>95,61</w:t>
            </w:r>
          </w:p>
        </w:tc>
        <w:tc>
          <w:tcPr>
            <w:tcW w:w="226" w:type="pct"/>
            <w:vAlign w:val="center"/>
          </w:tcPr>
          <w:p w:rsidR="00F84258" w:rsidRPr="00B44E72" w:rsidRDefault="00F84258" w:rsidP="007E1B9A">
            <w:r w:rsidRPr="00B44E72">
              <w:t>0,15</w:t>
            </w:r>
          </w:p>
        </w:tc>
        <w:tc>
          <w:tcPr>
            <w:tcW w:w="226" w:type="pct"/>
            <w:vAlign w:val="center"/>
          </w:tcPr>
          <w:p w:rsidR="00F84258" w:rsidRPr="00B44E72" w:rsidRDefault="00F84258" w:rsidP="007E1B9A">
            <w:r w:rsidRPr="00B44E72">
              <w:t>0,15</w:t>
            </w:r>
          </w:p>
        </w:tc>
        <w:tc>
          <w:tcPr>
            <w:tcW w:w="738" w:type="pct"/>
            <w:vAlign w:val="center"/>
          </w:tcPr>
          <w:p w:rsidR="00F84258" w:rsidRPr="00B44E72" w:rsidRDefault="00F84258" w:rsidP="007E1B9A">
            <w:r w:rsidRPr="00B44E72">
              <w:t>Подземная канальная</w:t>
            </w:r>
          </w:p>
        </w:tc>
        <w:tc>
          <w:tcPr>
            <w:tcW w:w="209" w:type="pct"/>
            <w:vAlign w:val="center"/>
          </w:tcPr>
          <w:p w:rsidR="00F84258" w:rsidRPr="00B44E72" w:rsidRDefault="00F84258" w:rsidP="007E1B9A">
            <w:r w:rsidRPr="00B44E72">
              <w:t>1980</w:t>
            </w:r>
          </w:p>
        </w:tc>
        <w:tc>
          <w:tcPr>
            <w:tcW w:w="227" w:type="pct"/>
            <w:vAlign w:val="center"/>
          </w:tcPr>
          <w:p w:rsidR="00F84258" w:rsidRPr="00B44E72" w:rsidRDefault="00F84258" w:rsidP="007E1B9A">
            <w:r w:rsidRPr="00B44E72">
              <w:t>94,65</w:t>
            </w:r>
          </w:p>
        </w:tc>
        <w:tc>
          <w:tcPr>
            <w:tcW w:w="296" w:type="pct"/>
            <w:vAlign w:val="center"/>
          </w:tcPr>
          <w:p w:rsidR="00F84258" w:rsidRPr="00B44E72" w:rsidRDefault="00F84258" w:rsidP="007E1B9A">
            <w:r w:rsidRPr="00B44E72">
              <w:t>38,7341</w:t>
            </w:r>
          </w:p>
        </w:tc>
        <w:tc>
          <w:tcPr>
            <w:tcW w:w="164" w:type="pct"/>
            <w:vAlign w:val="center"/>
          </w:tcPr>
          <w:p w:rsidR="00F84258" w:rsidRPr="00B44E72" w:rsidRDefault="00F84258" w:rsidP="007E1B9A">
            <w:r w:rsidRPr="00B44E72">
              <w:t>33</w:t>
            </w:r>
          </w:p>
        </w:tc>
        <w:tc>
          <w:tcPr>
            <w:tcW w:w="261" w:type="pct"/>
            <w:vAlign w:val="center"/>
          </w:tcPr>
          <w:p w:rsidR="00F84258" w:rsidRPr="00B44E72" w:rsidRDefault="00F84258" w:rsidP="007E1B9A">
            <w:r w:rsidRPr="00B44E72">
              <w:t>0,6485</w:t>
            </w:r>
          </w:p>
        </w:tc>
        <w:tc>
          <w:tcPr>
            <w:tcW w:w="193" w:type="pct"/>
            <w:vAlign w:val="center"/>
          </w:tcPr>
          <w:p w:rsidR="00F84258" w:rsidRPr="00B44E72" w:rsidRDefault="00F84258" w:rsidP="007E1B9A">
            <w:r w:rsidRPr="00B44E72">
              <w:t>17,5</w:t>
            </w:r>
          </w:p>
        </w:tc>
        <w:tc>
          <w:tcPr>
            <w:tcW w:w="227" w:type="pct"/>
            <w:vAlign w:val="center"/>
          </w:tcPr>
          <w:p w:rsidR="00F84258" w:rsidRPr="00B44E72" w:rsidRDefault="00F84258" w:rsidP="007E1B9A">
            <w:r w:rsidRPr="00B44E72">
              <w:t>0,961</w:t>
            </w:r>
          </w:p>
        </w:tc>
        <w:tc>
          <w:tcPr>
            <w:tcW w:w="227" w:type="pct"/>
            <w:vAlign w:val="center"/>
          </w:tcPr>
          <w:p w:rsidR="00F84258" w:rsidRPr="00B44E72" w:rsidRDefault="00F84258" w:rsidP="007E1B9A">
            <w:r w:rsidRPr="00B44E72">
              <w:t>0,982</w:t>
            </w:r>
          </w:p>
        </w:tc>
        <w:tc>
          <w:tcPr>
            <w:tcW w:w="227" w:type="pct"/>
            <w:noWrap/>
            <w:vAlign w:val="center"/>
          </w:tcPr>
          <w:p w:rsidR="00F84258" w:rsidRPr="00B44E72" w:rsidRDefault="00F84258" w:rsidP="007E1B9A">
            <w:r w:rsidRPr="00B44E72">
              <w:t>16,95</w:t>
            </w:r>
          </w:p>
        </w:tc>
        <w:tc>
          <w:tcPr>
            <w:tcW w:w="191" w:type="pct"/>
            <w:noWrap/>
            <w:vAlign w:val="center"/>
          </w:tcPr>
          <w:p w:rsidR="00F84258" w:rsidRPr="00B44E72" w:rsidRDefault="00F84258" w:rsidP="007E1B9A">
            <w:r w:rsidRPr="00B44E72">
              <w:t>0,35</w:t>
            </w:r>
          </w:p>
        </w:tc>
      </w:tr>
      <w:tr w:rsidR="00F84258" w:rsidRPr="00B44E72" w:rsidTr="007E1B9A">
        <w:trPr>
          <w:trHeight w:val="227"/>
          <w:jc w:val="center"/>
        </w:trPr>
        <w:tc>
          <w:tcPr>
            <w:tcW w:w="142" w:type="pct"/>
            <w:noWrap/>
            <w:vAlign w:val="center"/>
          </w:tcPr>
          <w:p w:rsidR="00F84258" w:rsidRPr="00B44E72" w:rsidRDefault="00F84258" w:rsidP="007E1B9A">
            <w:r w:rsidRPr="00B44E72">
              <w:t>10</w:t>
            </w:r>
          </w:p>
        </w:tc>
        <w:tc>
          <w:tcPr>
            <w:tcW w:w="548" w:type="pct"/>
            <w:vAlign w:val="center"/>
          </w:tcPr>
          <w:p w:rsidR="00F84258" w:rsidRPr="00B44E72" w:rsidRDefault="00F84258" w:rsidP="007E1B9A">
            <w:r w:rsidRPr="00B44E72">
              <w:t>Подз./Надз</w:t>
            </w:r>
          </w:p>
        </w:tc>
        <w:tc>
          <w:tcPr>
            <w:tcW w:w="635" w:type="pct"/>
            <w:vAlign w:val="center"/>
          </w:tcPr>
          <w:p w:rsidR="00F84258" w:rsidRPr="00B44E72" w:rsidRDefault="00F84258" w:rsidP="007E1B9A">
            <w:r w:rsidRPr="00B44E72">
              <w:t>Уз. 1</w:t>
            </w:r>
          </w:p>
        </w:tc>
        <w:tc>
          <w:tcPr>
            <w:tcW w:w="262" w:type="pct"/>
            <w:vAlign w:val="center"/>
          </w:tcPr>
          <w:p w:rsidR="00F84258" w:rsidRPr="00B44E72" w:rsidRDefault="00F84258" w:rsidP="007E1B9A">
            <w:r w:rsidRPr="00B44E72">
              <w:t>5,79</w:t>
            </w:r>
          </w:p>
        </w:tc>
        <w:tc>
          <w:tcPr>
            <w:tcW w:w="226" w:type="pct"/>
            <w:vAlign w:val="center"/>
          </w:tcPr>
          <w:p w:rsidR="00F84258" w:rsidRPr="00B44E72" w:rsidRDefault="00F84258" w:rsidP="007E1B9A">
            <w:r w:rsidRPr="00B44E72">
              <w:t>0,15</w:t>
            </w:r>
          </w:p>
        </w:tc>
        <w:tc>
          <w:tcPr>
            <w:tcW w:w="226" w:type="pct"/>
            <w:vAlign w:val="center"/>
          </w:tcPr>
          <w:p w:rsidR="00F84258" w:rsidRPr="00B44E72" w:rsidRDefault="00F84258" w:rsidP="007E1B9A">
            <w:r w:rsidRPr="00B44E72">
              <w:t>0,15</w:t>
            </w:r>
          </w:p>
        </w:tc>
        <w:tc>
          <w:tcPr>
            <w:tcW w:w="738" w:type="pct"/>
            <w:vAlign w:val="center"/>
          </w:tcPr>
          <w:p w:rsidR="00F84258" w:rsidRPr="00B44E72" w:rsidRDefault="00F84258" w:rsidP="007E1B9A">
            <w:r w:rsidRPr="00B44E72">
              <w:t>Надземная</w:t>
            </w:r>
          </w:p>
        </w:tc>
        <w:tc>
          <w:tcPr>
            <w:tcW w:w="209" w:type="pct"/>
            <w:vAlign w:val="center"/>
          </w:tcPr>
          <w:p w:rsidR="00F84258" w:rsidRPr="00B44E72" w:rsidRDefault="00F84258" w:rsidP="007E1B9A">
            <w:r w:rsidRPr="00B44E72">
              <w:t>1980</w:t>
            </w:r>
          </w:p>
        </w:tc>
        <w:tc>
          <w:tcPr>
            <w:tcW w:w="227" w:type="pct"/>
            <w:vAlign w:val="center"/>
          </w:tcPr>
          <w:p w:rsidR="00F84258" w:rsidRPr="00B44E72" w:rsidRDefault="00F84258" w:rsidP="007E1B9A">
            <w:r w:rsidRPr="00B44E72">
              <w:t>94,52</w:t>
            </w:r>
          </w:p>
        </w:tc>
        <w:tc>
          <w:tcPr>
            <w:tcW w:w="296" w:type="pct"/>
            <w:vAlign w:val="center"/>
          </w:tcPr>
          <w:p w:rsidR="00F84258" w:rsidRPr="00B44E72" w:rsidRDefault="00F84258" w:rsidP="007E1B9A">
            <w:r w:rsidRPr="00B44E72">
              <w:t>38,7308</w:t>
            </w:r>
          </w:p>
        </w:tc>
        <w:tc>
          <w:tcPr>
            <w:tcW w:w="164" w:type="pct"/>
            <w:vAlign w:val="center"/>
          </w:tcPr>
          <w:p w:rsidR="00F84258" w:rsidRPr="00B44E72" w:rsidRDefault="00F84258" w:rsidP="007E1B9A">
            <w:r w:rsidRPr="00B44E72">
              <w:t>33</w:t>
            </w:r>
          </w:p>
        </w:tc>
        <w:tc>
          <w:tcPr>
            <w:tcW w:w="261" w:type="pct"/>
            <w:vAlign w:val="center"/>
          </w:tcPr>
          <w:p w:rsidR="00F84258" w:rsidRPr="00B44E72" w:rsidRDefault="00F84258" w:rsidP="007E1B9A">
            <w:r w:rsidRPr="00B44E72">
              <w:t>0,0393</w:t>
            </w:r>
          </w:p>
        </w:tc>
        <w:tc>
          <w:tcPr>
            <w:tcW w:w="193" w:type="pct"/>
            <w:vAlign w:val="center"/>
          </w:tcPr>
          <w:p w:rsidR="00F84258" w:rsidRPr="00B44E72" w:rsidRDefault="00F84258" w:rsidP="007E1B9A">
            <w:r w:rsidRPr="00B44E72">
              <w:t>17,5</w:t>
            </w:r>
          </w:p>
        </w:tc>
        <w:tc>
          <w:tcPr>
            <w:tcW w:w="227" w:type="pct"/>
            <w:vAlign w:val="center"/>
          </w:tcPr>
          <w:p w:rsidR="00F84258" w:rsidRPr="00B44E72" w:rsidRDefault="00F84258" w:rsidP="007E1B9A">
            <w:r w:rsidRPr="00B44E72">
              <w:t>0,998</w:t>
            </w:r>
          </w:p>
        </w:tc>
        <w:tc>
          <w:tcPr>
            <w:tcW w:w="227" w:type="pct"/>
            <w:vAlign w:val="center"/>
          </w:tcPr>
          <w:p w:rsidR="00F84258" w:rsidRPr="00B44E72" w:rsidRDefault="00F84258" w:rsidP="007E1B9A">
            <w:r w:rsidRPr="00B44E72">
              <w:t>0,982</w:t>
            </w:r>
          </w:p>
        </w:tc>
        <w:tc>
          <w:tcPr>
            <w:tcW w:w="227" w:type="pct"/>
            <w:noWrap/>
            <w:vAlign w:val="center"/>
          </w:tcPr>
          <w:p w:rsidR="00F84258" w:rsidRPr="00B44E72" w:rsidRDefault="00F84258" w:rsidP="007E1B9A">
            <w:r w:rsidRPr="00B44E72">
              <w:t>16,94</w:t>
            </w:r>
          </w:p>
        </w:tc>
        <w:tc>
          <w:tcPr>
            <w:tcW w:w="191" w:type="pct"/>
            <w:noWrap/>
            <w:vAlign w:val="center"/>
          </w:tcPr>
          <w:p w:rsidR="00F84258" w:rsidRPr="00B44E72" w:rsidRDefault="00F84258" w:rsidP="007E1B9A">
            <w:r w:rsidRPr="00B44E72">
              <w:t>0,48</w:t>
            </w:r>
          </w:p>
        </w:tc>
      </w:tr>
      <w:tr w:rsidR="00F84258" w:rsidRPr="00B44E72" w:rsidTr="007E1B9A">
        <w:trPr>
          <w:trHeight w:val="227"/>
          <w:jc w:val="center"/>
        </w:trPr>
        <w:tc>
          <w:tcPr>
            <w:tcW w:w="142" w:type="pct"/>
            <w:noWrap/>
            <w:vAlign w:val="center"/>
          </w:tcPr>
          <w:p w:rsidR="00F84258" w:rsidRPr="00B44E72" w:rsidRDefault="00F84258" w:rsidP="007E1B9A">
            <w:r w:rsidRPr="00B44E72">
              <w:t>11</w:t>
            </w:r>
          </w:p>
        </w:tc>
        <w:tc>
          <w:tcPr>
            <w:tcW w:w="548" w:type="pct"/>
            <w:vAlign w:val="center"/>
          </w:tcPr>
          <w:p w:rsidR="00F84258" w:rsidRPr="00B44E72" w:rsidRDefault="00F84258" w:rsidP="007E1B9A">
            <w:r w:rsidRPr="00B44E72">
              <w:t>Уз. 1</w:t>
            </w:r>
          </w:p>
        </w:tc>
        <w:tc>
          <w:tcPr>
            <w:tcW w:w="635" w:type="pct"/>
            <w:vAlign w:val="center"/>
          </w:tcPr>
          <w:p w:rsidR="00F84258" w:rsidRPr="00B44E72" w:rsidRDefault="00F84258" w:rsidP="007E1B9A">
            <w:r w:rsidRPr="00B44E72">
              <w:t>Уз. 9</w:t>
            </w:r>
          </w:p>
        </w:tc>
        <w:tc>
          <w:tcPr>
            <w:tcW w:w="262" w:type="pct"/>
            <w:vAlign w:val="center"/>
          </w:tcPr>
          <w:p w:rsidR="00F84258" w:rsidRPr="00B44E72" w:rsidRDefault="00F84258" w:rsidP="007E1B9A">
            <w:r w:rsidRPr="00B44E72">
              <w:t>112,55</w:t>
            </w:r>
          </w:p>
        </w:tc>
        <w:tc>
          <w:tcPr>
            <w:tcW w:w="226" w:type="pct"/>
            <w:vAlign w:val="center"/>
          </w:tcPr>
          <w:p w:rsidR="00F84258" w:rsidRPr="00B44E72" w:rsidRDefault="00F84258" w:rsidP="007E1B9A">
            <w:r w:rsidRPr="00B44E72">
              <w:t>0,125</w:t>
            </w:r>
          </w:p>
        </w:tc>
        <w:tc>
          <w:tcPr>
            <w:tcW w:w="226" w:type="pct"/>
            <w:vAlign w:val="center"/>
          </w:tcPr>
          <w:p w:rsidR="00F84258" w:rsidRPr="00B44E72" w:rsidRDefault="00F84258" w:rsidP="007E1B9A">
            <w:r w:rsidRPr="00B44E72">
              <w:t>0,125</w:t>
            </w:r>
          </w:p>
        </w:tc>
        <w:tc>
          <w:tcPr>
            <w:tcW w:w="738" w:type="pct"/>
            <w:vAlign w:val="center"/>
          </w:tcPr>
          <w:p w:rsidR="00F84258" w:rsidRPr="00B44E72" w:rsidRDefault="00F84258" w:rsidP="007E1B9A">
            <w:r w:rsidRPr="00B44E72">
              <w:t>Надземная</w:t>
            </w:r>
          </w:p>
        </w:tc>
        <w:tc>
          <w:tcPr>
            <w:tcW w:w="209" w:type="pct"/>
            <w:vAlign w:val="center"/>
          </w:tcPr>
          <w:p w:rsidR="00F84258" w:rsidRPr="00B44E72" w:rsidRDefault="00F84258" w:rsidP="007E1B9A">
            <w:r w:rsidRPr="00B44E72">
              <w:t>1980</w:t>
            </w:r>
          </w:p>
        </w:tc>
        <w:tc>
          <w:tcPr>
            <w:tcW w:w="227" w:type="pct"/>
            <w:vAlign w:val="center"/>
          </w:tcPr>
          <w:p w:rsidR="00F84258" w:rsidRPr="00B44E72" w:rsidRDefault="00F84258" w:rsidP="007E1B9A">
            <w:r w:rsidRPr="00B44E72">
              <w:t>94,51</w:t>
            </w:r>
          </w:p>
        </w:tc>
        <w:tc>
          <w:tcPr>
            <w:tcW w:w="296" w:type="pct"/>
            <w:vAlign w:val="center"/>
          </w:tcPr>
          <w:p w:rsidR="00F84258" w:rsidRPr="00B44E72" w:rsidRDefault="00F84258" w:rsidP="007E1B9A">
            <w:r w:rsidRPr="00B44E72">
              <w:t>21,8911</w:t>
            </w:r>
          </w:p>
        </w:tc>
        <w:tc>
          <w:tcPr>
            <w:tcW w:w="164" w:type="pct"/>
            <w:vAlign w:val="center"/>
          </w:tcPr>
          <w:p w:rsidR="00F84258" w:rsidRPr="00B44E72" w:rsidRDefault="00F84258" w:rsidP="007E1B9A">
            <w:r w:rsidRPr="00B44E72">
              <w:t>33</w:t>
            </w:r>
          </w:p>
        </w:tc>
        <w:tc>
          <w:tcPr>
            <w:tcW w:w="261" w:type="pct"/>
            <w:vAlign w:val="center"/>
          </w:tcPr>
          <w:p w:rsidR="00F84258" w:rsidRPr="00B44E72" w:rsidRDefault="00F84258" w:rsidP="007E1B9A">
            <w:r w:rsidRPr="00B44E72">
              <w:t>0,7634</w:t>
            </w:r>
          </w:p>
        </w:tc>
        <w:tc>
          <w:tcPr>
            <w:tcW w:w="193" w:type="pct"/>
            <w:vAlign w:val="center"/>
          </w:tcPr>
          <w:p w:rsidR="00F84258" w:rsidRPr="00B44E72" w:rsidRDefault="00F84258" w:rsidP="007E1B9A">
            <w:r w:rsidRPr="00B44E72">
              <w:t>17,5</w:t>
            </w:r>
          </w:p>
        </w:tc>
        <w:tc>
          <w:tcPr>
            <w:tcW w:w="227" w:type="pct"/>
            <w:vAlign w:val="center"/>
          </w:tcPr>
          <w:p w:rsidR="00F84258" w:rsidRPr="00B44E72" w:rsidRDefault="00F84258" w:rsidP="007E1B9A">
            <w:r w:rsidRPr="00B44E72">
              <w:t>0,961</w:t>
            </w:r>
          </w:p>
        </w:tc>
        <w:tc>
          <w:tcPr>
            <w:tcW w:w="227" w:type="pct"/>
            <w:vAlign w:val="center"/>
          </w:tcPr>
          <w:p w:rsidR="00F84258" w:rsidRPr="00B44E72" w:rsidRDefault="00F84258" w:rsidP="007E1B9A">
            <w:r w:rsidRPr="00B44E72">
              <w:t>0,978</w:t>
            </w:r>
          </w:p>
        </w:tc>
        <w:tc>
          <w:tcPr>
            <w:tcW w:w="227" w:type="pct"/>
            <w:noWrap/>
            <w:vAlign w:val="center"/>
          </w:tcPr>
          <w:p w:rsidR="00F84258" w:rsidRPr="00B44E72" w:rsidRDefault="00F84258" w:rsidP="007E1B9A">
            <w:r w:rsidRPr="00B44E72">
              <w:t>9,58</w:t>
            </w:r>
          </w:p>
        </w:tc>
        <w:tc>
          <w:tcPr>
            <w:tcW w:w="191" w:type="pct"/>
            <w:noWrap/>
            <w:vAlign w:val="center"/>
          </w:tcPr>
          <w:p w:rsidR="00F84258" w:rsidRPr="00B44E72" w:rsidRDefault="00F84258" w:rsidP="007E1B9A">
            <w:r w:rsidRPr="00B44E72">
              <w:t>0,49</w:t>
            </w:r>
          </w:p>
        </w:tc>
      </w:tr>
      <w:tr w:rsidR="00F84258" w:rsidRPr="00B44E72" w:rsidTr="007E1B9A">
        <w:trPr>
          <w:trHeight w:val="227"/>
          <w:jc w:val="center"/>
        </w:trPr>
        <w:tc>
          <w:tcPr>
            <w:tcW w:w="142" w:type="pct"/>
            <w:noWrap/>
            <w:vAlign w:val="center"/>
          </w:tcPr>
          <w:p w:rsidR="00F84258" w:rsidRPr="00B44E72" w:rsidRDefault="00F84258" w:rsidP="007E1B9A">
            <w:r w:rsidRPr="00B44E72">
              <w:t>12</w:t>
            </w:r>
          </w:p>
        </w:tc>
        <w:tc>
          <w:tcPr>
            <w:tcW w:w="548" w:type="pct"/>
            <w:vAlign w:val="center"/>
          </w:tcPr>
          <w:p w:rsidR="00F84258" w:rsidRPr="00B44E72" w:rsidRDefault="00F84258" w:rsidP="007E1B9A">
            <w:r w:rsidRPr="00B44E72">
              <w:t>Уз. 9</w:t>
            </w:r>
          </w:p>
        </w:tc>
        <w:tc>
          <w:tcPr>
            <w:tcW w:w="635" w:type="pct"/>
            <w:vAlign w:val="center"/>
          </w:tcPr>
          <w:p w:rsidR="00F84258" w:rsidRPr="00B44E72" w:rsidRDefault="00F84258" w:rsidP="007E1B9A">
            <w:r w:rsidRPr="00B44E72">
              <w:t>Переход Ду125/Ду100</w:t>
            </w:r>
          </w:p>
        </w:tc>
        <w:tc>
          <w:tcPr>
            <w:tcW w:w="262" w:type="pct"/>
            <w:vAlign w:val="center"/>
          </w:tcPr>
          <w:p w:rsidR="00F84258" w:rsidRPr="00B44E72" w:rsidRDefault="00F84258" w:rsidP="007E1B9A">
            <w:r w:rsidRPr="00B44E72">
              <w:t>44,42</w:t>
            </w:r>
          </w:p>
        </w:tc>
        <w:tc>
          <w:tcPr>
            <w:tcW w:w="226" w:type="pct"/>
            <w:vAlign w:val="center"/>
          </w:tcPr>
          <w:p w:rsidR="00F84258" w:rsidRPr="00B44E72" w:rsidRDefault="00F84258" w:rsidP="007E1B9A">
            <w:r w:rsidRPr="00B44E72">
              <w:t>0,125</w:t>
            </w:r>
          </w:p>
        </w:tc>
        <w:tc>
          <w:tcPr>
            <w:tcW w:w="226" w:type="pct"/>
            <w:vAlign w:val="center"/>
          </w:tcPr>
          <w:p w:rsidR="00F84258" w:rsidRPr="00B44E72" w:rsidRDefault="00F84258" w:rsidP="007E1B9A">
            <w:r w:rsidRPr="00B44E72">
              <w:t>0,125</w:t>
            </w:r>
          </w:p>
        </w:tc>
        <w:tc>
          <w:tcPr>
            <w:tcW w:w="738" w:type="pct"/>
            <w:vAlign w:val="center"/>
          </w:tcPr>
          <w:p w:rsidR="00F84258" w:rsidRPr="00B44E72" w:rsidRDefault="00F84258" w:rsidP="007E1B9A">
            <w:r w:rsidRPr="00B44E72">
              <w:t>Надземная</w:t>
            </w:r>
          </w:p>
        </w:tc>
        <w:tc>
          <w:tcPr>
            <w:tcW w:w="209" w:type="pct"/>
            <w:vAlign w:val="center"/>
          </w:tcPr>
          <w:p w:rsidR="00F84258" w:rsidRPr="00B44E72" w:rsidRDefault="00F84258" w:rsidP="007E1B9A">
            <w:r w:rsidRPr="00B44E72">
              <w:t>1980</w:t>
            </w:r>
          </w:p>
        </w:tc>
        <w:tc>
          <w:tcPr>
            <w:tcW w:w="227" w:type="pct"/>
            <w:vAlign w:val="center"/>
          </w:tcPr>
          <w:p w:rsidR="00F84258" w:rsidRPr="00B44E72" w:rsidRDefault="00F84258" w:rsidP="007E1B9A">
            <w:r w:rsidRPr="00B44E72">
              <w:t>94,21</w:t>
            </w:r>
          </w:p>
        </w:tc>
        <w:tc>
          <w:tcPr>
            <w:tcW w:w="296" w:type="pct"/>
            <w:vAlign w:val="center"/>
          </w:tcPr>
          <w:p w:rsidR="00F84258" w:rsidRPr="00B44E72" w:rsidRDefault="00F84258" w:rsidP="007E1B9A">
            <w:r w:rsidRPr="00B44E72">
              <w:t>16,8564</w:t>
            </w:r>
          </w:p>
        </w:tc>
        <w:tc>
          <w:tcPr>
            <w:tcW w:w="164" w:type="pct"/>
            <w:vAlign w:val="center"/>
          </w:tcPr>
          <w:p w:rsidR="00F84258" w:rsidRPr="00B44E72" w:rsidRDefault="00F84258" w:rsidP="007E1B9A">
            <w:r w:rsidRPr="00B44E72">
              <w:t>33</w:t>
            </w:r>
          </w:p>
        </w:tc>
        <w:tc>
          <w:tcPr>
            <w:tcW w:w="261" w:type="pct"/>
            <w:vAlign w:val="center"/>
          </w:tcPr>
          <w:p w:rsidR="00F84258" w:rsidRPr="00B44E72" w:rsidRDefault="00F84258" w:rsidP="007E1B9A">
            <w:r w:rsidRPr="00B44E72">
              <w:t>0,3013</w:t>
            </w:r>
          </w:p>
        </w:tc>
        <w:tc>
          <w:tcPr>
            <w:tcW w:w="193" w:type="pct"/>
            <w:vAlign w:val="center"/>
          </w:tcPr>
          <w:p w:rsidR="00F84258" w:rsidRPr="00B44E72" w:rsidRDefault="00F84258" w:rsidP="007E1B9A">
            <w:r w:rsidRPr="00B44E72">
              <w:t>17,5</w:t>
            </w:r>
          </w:p>
        </w:tc>
        <w:tc>
          <w:tcPr>
            <w:tcW w:w="227" w:type="pct"/>
            <w:vAlign w:val="center"/>
          </w:tcPr>
          <w:p w:rsidR="00F84258" w:rsidRPr="00B44E72" w:rsidRDefault="00F84258" w:rsidP="007E1B9A">
            <w:r w:rsidRPr="00B44E72">
              <w:t>0,987</w:t>
            </w:r>
          </w:p>
        </w:tc>
        <w:tc>
          <w:tcPr>
            <w:tcW w:w="227" w:type="pct"/>
            <w:vAlign w:val="center"/>
          </w:tcPr>
          <w:p w:rsidR="00F84258" w:rsidRPr="00B44E72" w:rsidRDefault="00F84258" w:rsidP="007E1B9A">
            <w:r w:rsidRPr="00B44E72">
              <w:t>0,977</w:t>
            </w:r>
          </w:p>
        </w:tc>
        <w:tc>
          <w:tcPr>
            <w:tcW w:w="227" w:type="pct"/>
            <w:noWrap/>
            <w:vAlign w:val="center"/>
          </w:tcPr>
          <w:p w:rsidR="00F84258" w:rsidRPr="00B44E72" w:rsidRDefault="00F84258" w:rsidP="007E1B9A">
            <w:r w:rsidRPr="00B44E72">
              <w:t>7,37</w:t>
            </w:r>
          </w:p>
        </w:tc>
        <w:tc>
          <w:tcPr>
            <w:tcW w:w="191" w:type="pct"/>
            <w:noWrap/>
            <w:vAlign w:val="center"/>
          </w:tcPr>
          <w:p w:rsidR="00F84258" w:rsidRPr="00B44E72" w:rsidRDefault="00F84258" w:rsidP="007E1B9A">
            <w:r w:rsidRPr="00B44E72">
              <w:t>0,79</w:t>
            </w:r>
          </w:p>
        </w:tc>
      </w:tr>
      <w:tr w:rsidR="00F84258" w:rsidRPr="00B44E72" w:rsidTr="007E1B9A">
        <w:trPr>
          <w:trHeight w:val="227"/>
          <w:jc w:val="center"/>
        </w:trPr>
        <w:tc>
          <w:tcPr>
            <w:tcW w:w="142" w:type="pct"/>
            <w:noWrap/>
            <w:vAlign w:val="center"/>
          </w:tcPr>
          <w:p w:rsidR="00F84258" w:rsidRPr="00B44E72" w:rsidRDefault="00F84258" w:rsidP="007E1B9A">
            <w:r w:rsidRPr="00B44E72">
              <w:t>13</w:t>
            </w:r>
          </w:p>
        </w:tc>
        <w:tc>
          <w:tcPr>
            <w:tcW w:w="548" w:type="pct"/>
            <w:vAlign w:val="center"/>
          </w:tcPr>
          <w:p w:rsidR="00F84258" w:rsidRPr="00B44E72" w:rsidRDefault="00F84258" w:rsidP="007E1B9A">
            <w:r w:rsidRPr="00B44E72">
              <w:t>Переход Ду125/Ду100</w:t>
            </w:r>
          </w:p>
        </w:tc>
        <w:tc>
          <w:tcPr>
            <w:tcW w:w="635" w:type="pct"/>
            <w:vAlign w:val="center"/>
          </w:tcPr>
          <w:p w:rsidR="00F84258" w:rsidRPr="00B44E72" w:rsidRDefault="00F84258" w:rsidP="007E1B9A">
            <w:r w:rsidRPr="00B44E72">
              <w:t>Уз. 11</w:t>
            </w:r>
          </w:p>
        </w:tc>
        <w:tc>
          <w:tcPr>
            <w:tcW w:w="262" w:type="pct"/>
            <w:vAlign w:val="center"/>
          </w:tcPr>
          <w:p w:rsidR="00F84258" w:rsidRPr="00B44E72" w:rsidRDefault="00F84258" w:rsidP="007E1B9A">
            <w:r w:rsidRPr="00B44E72">
              <w:t>36,28</w:t>
            </w:r>
          </w:p>
        </w:tc>
        <w:tc>
          <w:tcPr>
            <w:tcW w:w="226" w:type="pct"/>
            <w:vAlign w:val="center"/>
          </w:tcPr>
          <w:p w:rsidR="00F84258" w:rsidRPr="00B44E72" w:rsidRDefault="00F84258" w:rsidP="007E1B9A">
            <w:r w:rsidRPr="00B44E72">
              <w:t>0,1</w:t>
            </w:r>
          </w:p>
        </w:tc>
        <w:tc>
          <w:tcPr>
            <w:tcW w:w="226" w:type="pct"/>
            <w:vAlign w:val="center"/>
          </w:tcPr>
          <w:p w:rsidR="00F84258" w:rsidRPr="00B44E72" w:rsidRDefault="00F84258" w:rsidP="007E1B9A">
            <w:r w:rsidRPr="00B44E72">
              <w:t>0,1</w:t>
            </w:r>
          </w:p>
        </w:tc>
        <w:tc>
          <w:tcPr>
            <w:tcW w:w="738" w:type="pct"/>
            <w:vAlign w:val="center"/>
          </w:tcPr>
          <w:p w:rsidR="00F84258" w:rsidRPr="00B44E72" w:rsidRDefault="00F84258" w:rsidP="007E1B9A">
            <w:r w:rsidRPr="00B44E72">
              <w:t>Надземная</w:t>
            </w:r>
          </w:p>
        </w:tc>
        <w:tc>
          <w:tcPr>
            <w:tcW w:w="209" w:type="pct"/>
            <w:vAlign w:val="center"/>
          </w:tcPr>
          <w:p w:rsidR="00F84258" w:rsidRPr="00B44E72" w:rsidRDefault="00F84258" w:rsidP="007E1B9A">
            <w:r w:rsidRPr="00B44E72">
              <w:t>1980</w:t>
            </w:r>
          </w:p>
        </w:tc>
        <w:tc>
          <w:tcPr>
            <w:tcW w:w="227" w:type="pct"/>
            <w:vAlign w:val="center"/>
          </w:tcPr>
          <w:p w:rsidR="00F84258" w:rsidRPr="00B44E72" w:rsidRDefault="00F84258" w:rsidP="007E1B9A">
            <w:r w:rsidRPr="00B44E72">
              <w:t>94,06</w:t>
            </w:r>
          </w:p>
        </w:tc>
        <w:tc>
          <w:tcPr>
            <w:tcW w:w="296" w:type="pct"/>
            <w:vAlign w:val="center"/>
          </w:tcPr>
          <w:p w:rsidR="00F84258" w:rsidRPr="00B44E72" w:rsidRDefault="00F84258" w:rsidP="007E1B9A">
            <w:r w:rsidRPr="00B44E72">
              <w:t>16,8554</w:t>
            </w:r>
          </w:p>
        </w:tc>
        <w:tc>
          <w:tcPr>
            <w:tcW w:w="164" w:type="pct"/>
            <w:vAlign w:val="center"/>
          </w:tcPr>
          <w:p w:rsidR="00F84258" w:rsidRPr="00B44E72" w:rsidRDefault="00F84258" w:rsidP="007E1B9A">
            <w:r w:rsidRPr="00B44E72">
              <w:t>33</w:t>
            </w:r>
          </w:p>
        </w:tc>
        <w:tc>
          <w:tcPr>
            <w:tcW w:w="261" w:type="pct"/>
            <w:vAlign w:val="center"/>
          </w:tcPr>
          <w:p w:rsidR="00F84258" w:rsidRPr="00B44E72" w:rsidRDefault="00F84258" w:rsidP="007E1B9A">
            <w:r w:rsidRPr="00B44E72">
              <w:t>0,2461</w:t>
            </w:r>
          </w:p>
        </w:tc>
        <w:tc>
          <w:tcPr>
            <w:tcW w:w="193" w:type="pct"/>
            <w:vAlign w:val="center"/>
          </w:tcPr>
          <w:p w:rsidR="00F84258" w:rsidRPr="00B44E72" w:rsidRDefault="00F84258" w:rsidP="007E1B9A">
            <w:r w:rsidRPr="00B44E72">
              <w:t>12,5</w:t>
            </w:r>
          </w:p>
        </w:tc>
        <w:tc>
          <w:tcPr>
            <w:tcW w:w="227" w:type="pct"/>
            <w:vAlign w:val="center"/>
          </w:tcPr>
          <w:p w:rsidR="00F84258" w:rsidRPr="00B44E72" w:rsidRDefault="00F84258" w:rsidP="007E1B9A">
            <w:r w:rsidRPr="00B44E72">
              <w:t>0,992</w:t>
            </w:r>
          </w:p>
        </w:tc>
        <w:tc>
          <w:tcPr>
            <w:tcW w:w="227" w:type="pct"/>
            <w:vAlign w:val="center"/>
          </w:tcPr>
          <w:p w:rsidR="00F84258" w:rsidRPr="00B44E72" w:rsidRDefault="00F84258" w:rsidP="007E1B9A">
            <w:r w:rsidRPr="00B44E72">
              <w:t>0,977</w:t>
            </w:r>
          </w:p>
        </w:tc>
        <w:tc>
          <w:tcPr>
            <w:tcW w:w="227" w:type="pct"/>
            <w:noWrap/>
            <w:vAlign w:val="center"/>
          </w:tcPr>
          <w:p w:rsidR="00F84258" w:rsidRPr="00B44E72" w:rsidRDefault="00F84258" w:rsidP="007E1B9A">
            <w:r w:rsidRPr="00B44E72">
              <w:t>5,27</w:t>
            </w:r>
          </w:p>
        </w:tc>
        <w:tc>
          <w:tcPr>
            <w:tcW w:w="191" w:type="pct"/>
            <w:noWrap/>
            <w:vAlign w:val="center"/>
          </w:tcPr>
          <w:p w:rsidR="00F84258" w:rsidRPr="00B44E72" w:rsidRDefault="00F84258" w:rsidP="007E1B9A">
            <w:r w:rsidRPr="00B44E72">
              <w:t>0,94</w:t>
            </w:r>
          </w:p>
        </w:tc>
      </w:tr>
      <w:tr w:rsidR="00F84258" w:rsidRPr="00B44E72" w:rsidTr="007E1B9A">
        <w:trPr>
          <w:trHeight w:val="227"/>
          <w:jc w:val="center"/>
        </w:trPr>
        <w:tc>
          <w:tcPr>
            <w:tcW w:w="142" w:type="pct"/>
            <w:noWrap/>
            <w:vAlign w:val="center"/>
          </w:tcPr>
          <w:p w:rsidR="00F84258" w:rsidRPr="00B44E72" w:rsidRDefault="00F84258" w:rsidP="007E1B9A">
            <w:r w:rsidRPr="00B44E72">
              <w:t>14</w:t>
            </w:r>
          </w:p>
        </w:tc>
        <w:tc>
          <w:tcPr>
            <w:tcW w:w="548" w:type="pct"/>
            <w:vAlign w:val="center"/>
          </w:tcPr>
          <w:p w:rsidR="00F84258" w:rsidRPr="00B44E72" w:rsidRDefault="00F84258" w:rsidP="007E1B9A">
            <w:r w:rsidRPr="00B44E72">
              <w:t>Уз. 11</w:t>
            </w:r>
          </w:p>
        </w:tc>
        <w:tc>
          <w:tcPr>
            <w:tcW w:w="635" w:type="pct"/>
            <w:vAlign w:val="center"/>
          </w:tcPr>
          <w:p w:rsidR="00F84258" w:rsidRPr="00B44E72" w:rsidRDefault="00F84258" w:rsidP="007E1B9A">
            <w:r w:rsidRPr="00B44E72">
              <w:t>Уз. 12</w:t>
            </w:r>
          </w:p>
        </w:tc>
        <w:tc>
          <w:tcPr>
            <w:tcW w:w="262" w:type="pct"/>
            <w:vAlign w:val="center"/>
          </w:tcPr>
          <w:p w:rsidR="00F84258" w:rsidRPr="00B44E72" w:rsidRDefault="00F84258" w:rsidP="007E1B9A">
            <w:r w:rsidRPr="00B44E72">
              <w:t>16,33</w:t>
            </w:r>
          </w:p>
        </w:tc>
        <w:tc>
          <w:tcPr>
            <w:tcW w:w="226" w:type="pct"/>
            <w:vAlign w:val="center"/>
          </w:tcPr>
          <w:p w:rsidR="00F84258" w:rsidRPr="00B44E72" w:rsidRDefault="00F84258" w:rsidP="007E1B9A">
            <w:r w:rsidRPr="00B44E72">
              <w:t>0,1</w:t>
            </w:r>
          </w:p>
        </w:tc>
        <w:tc>
          <w:tcPr>
            <w:tcW w:w="226" w:type="pct"/>
            <w:vAlign w:val="center"/>
          </w:tcPr>
          <w:p w:rsidR="00F84258" w:rsidRPr="00B44E72" w:rsidRDefault="00F84258" w:rsidP="007E1B9A">
            <w:r w:rsidRPr="00B44E72">
              <w:t>0,1</w:t>
            </w:r>
          </w:p>
        </w:tc>
        <w:tc>
          <w:tcPr>
            <w:tcW w:w="738" w:type="pct"/>
            <w:vAlign w:val="center"/>
          </w:tcPr>
          <w:p w:rsidR="00F84258" w:rsidRPr="00B44E72" w:rsidRDefault="00F84258" w:rsidP="007E1B9A">
            <w:r w:rsidRPr="00B44E72">
              <w:t>Надземная</w:t>
            </w:r>
          </w:p>
        </w:tc>
        <w:tc>
          <w:tcPr>
            <w:tcW w:w="209" w:type="pct"/>
            <w:vAlign w:val="center"/>
          </w:tcPr>
          <w:p w:rsidR="00F84258" w:rsidRPr="00B44E72" w:rsidRDefault="00F84258" w:rsidP="007E1B9A">
            <w:r w:rsidRPr="00B44E72">
              <w:t>1971</w:t>
            </w:r>
          </w:p>
        </w:tc>
        <w:tc>
          <w:tcPr>
            <w:tcW w:w="227" w:type="pct"/>
            <w:vAlign w:val="center"/>
          </w:tcPr>
          <w:p w:rsidR="00F84258" w:rsidRPr="00B44E72" w:rsidRDefault="00F84258" w:rsidP="007E1B9A">
            <w:r w:rsidRPr="00B44E72">
              <w:t>93,95</w:t>
            </w:r>
          </w:p>
        </w:tc>
        <w:tc>
          <w:tcPr>
            <w:tcW w:w="296" w:type="pct"/>
            <w:vAlign w:val="center"/>
          </w:tcPr>
          <w:p w:rsidR="00F84258" w:rsidRPr="00B44E72" w:rsidRDefault="00F84258" w:rsidP="007E1B9A">
            <w:r w:rsidRPr="00B44E72">
              <w:t>13,649</w:t>
            </w:r>
          </w:p>
        </w:tc>
        <w:tc>
          <w:tcPr>
            <w:tcW w:w="164" w:type="pct"/>
            <w:vAlign w:val="center"/>
          </w:tcPr>
          <w:p w:rsidR="00F84258" w:rsidRPr="00B44E72" w:rsidRDefault="00F84258" w:rsidP="007E1B9A">
            <w:r w:rsidRPr="00B44E72">
              <w:t>42</w:t>
            </w:r>
          </w:p>
        </w:tc>
        <w:tc>
          <w:tcPr>
            <w:tcW w:w="261" w:type="pct"/>
            <w:vAlign w:val="center"/>
          </w:tcPr>
          <w:p w:rsidR="00F84258" w:rsidRPr="00B44E72" w:rsidRDefault="00F84258" w:rsidP="007E1B9A">
            <w:r w:rsidRPr="00B44E72">
              <w:t>1,3631</w:t>
            </w:r>
          </w:p>
        </w:tc>
        <w:tc>
          <w:tcPr>
            <w:tcW w:w="193" w:type="pct"/>
            <w:vAlign w:val="center"/>
          </w:tcPr>
          <w:p w:rsidR="00F84258" w:rsidRPr="00B44E72" w:rsidRDefault="00F84258" w:rsidP="007E1B9A">
            <w:r w:rsidRPr="00B44E72">
              <w:t>12,5</w:t>
            </w:r>
          </w:p>
        </w:tc>
        <w:tc>
          <w:tcPr>
            <w:tcW w:w="227" w:type="pct"/>
            <w:vAlign w:val="center"/>
          </w:tcPr>
          <w:p w:rsidR="00F84258" w:rsidRPr="00B44E72" w:rsidRDefault="00F84258" w:rsidP="007E1B9A">
            <w:r w:rsidRPr="00B44E72">
              <w:t>0,957</w:t>
            </w:r>
          </w:p>
        </w:tc>
        <w:tc>
          <w:tcPr>
            <w:tcW w:w="227" w:type="pct"/>
            <w:vAlign w:val="center"/>
          </w:tcPr>
          <w:p w:rsidR="00F84258" w:rsidRPr="00B44E72" w:rsidRDefault="00F84258" w:rsidP="007E1B9A">
            <w:r w:rsidRPr="00B44E72">
              <w:t>0,976</w:t>
            </w:r>
          </w:p>
        </w:tc>
        <w:tc>
          <w:tcPr>
            <w:tcW w:w="227" w:type="pct"/>
            <w:noWrap/>
            <w:vAlign w:val="center"/>
          </w:tcPr>
          <w:p w:rsidR="00F84258" w:rsidRPr="00B44E72" w:rsidRDefault="00F84258" w:rsidP="007E1B9A">
            <w:r w:rsidRPr="00B44E72">
              <w:t>4,27</w:t>
            </w:r>
          </w:p>
        </w:tc>
        <w:tc>
          <w:tcPr>
            <w:tcW w:w="191" w:type="pct"/>
            <w:noWrap/>
            <w:vAlign w:val="center"/>
          </w:tcPr>
          <w:p w:rsidR="00F84258" w:rsidRPr="00B44E72" w:rsidRDefault="00F84258" w:rsidP="007E1B9A">
            <w:r w:rsidRPr="00B44E72">
              <w:t>1,05</w:t>
            </w:r>
          </w:p>
        </w:tc>
      </w:tr>
      <w:tr w:rsidR="00F84258" w:rsidRPr="00B44E72" w:rsidTr="007E1B9A">
        <w:trPr>
          <w:trHeight w:val="227"/>
          <w:jc w:val="center"/>
        </w:trPr>
        <w:tc>
          <w:tcPr>
            <w:tcW w:w="142" w:type="pct"/>
            <w:noWrap/>
            <w:vAlign w:val="center"/>
          </w:tcPr>
          <w:p w:rsidR="00F84258" w:rsidRPr="00B44E72" w:rsidRDefault="00F84258" w:rsidP="007E1B9A">
            <w:r w:rsidRPr="00B44E72">
              <w:t>15</w:t>
            </w:r>
          </w:p>
        </w:tc>
        <w:tc>
          <w:tcPr>
            <w:tcW w:w="548" w:type="pct"/>
            <w:vAlign w:val="center"/>
          </w:tcPr>
          <w:p w:rsidR="00F84258" w:rsidRPr="00B44E72" w:rsidRDefault="00F84258" w:rsidP="007E1B9A">
            <w:r w:rsidRPr="00B44E72">
              <w:t>Уз. 12</w:t>
            </w:r>
          </w:p>
        </w:tc>
        <w:tc>
          <w:tcPr>
            <w:tcW w:w="635" w:type="pct"/>
            <w:vAlign w:val="center"/>
          </w:tcPr>
          <w:p w:rsidR="00F84258" w:rsidRPr="00B44E72" w:rsidRDefault="00F84258" w:rsidP="007E1B9A">
            <w:r w:rsidRPr="00B44E72">
              <w:t>Уз. 13</w:t>
            </w:r>
          </w:p>
        </w:tc>
        <w:tc>
          <w:tcPr>
            <w:tcW w:w="262" w:type="pct"/>
            <w:vAlign w:val="center"/>
          </w:tcPr>
          <w:p w:rsidR="00F84258" w:rsidRPr="00B44E72" w:rsidRDefault="00F84258" w:rsidP="007E1B9A">
            <w:r w:rsidRPr="00B44E72">
              <w:t>55,46</w:t>
            </w:r>
          </w:p>
        </w:tc>
        <w:tc>
          <w:tcPr>
            <w:tcW w:w="226" w:type="pct"/>
            <w:vAlign w:val="center"/>
          </w:tcPr>
          <w:p w:rsidR="00F84258" w:rsidRPr="00B44E72" w:rsidRDefault="00F84258" w:rsidP="007E1B9A">
            <w:r w:rsidRPr="00B44E72">
              <w:t>0,1</w:t>
            </w:r>
          </w:p>
        </w:tc>
        <w:tc>
          <w:tcPr>
            <w:tcW w:w="226" w:type="pct"/>
            <w:vAlign w:val="center"/>
          </w:tcPr>
          <w:p w:rsidR="00F84258" w:rsidRPr="00B44E72" w:rsidRDefault="00F84258" w:rsidP="007E1B9A">
            <w:r w:rsidRPr="00B44E72">
              <w:t>0,1</w:t>
            </w:r>
          </w:p>
        </w:tc>
        <w:tc>
          <w:tcPr>
            <w:tcW w:w="738" w:type="pct"/>
            <w:vAlign w:val="center"/>
          </w:tcPr>
          <w:p w:rsidR="00F84258" w:rsidRPr="00B44E72" w:rsidRDefault="00F84258" w:rsidP="007E1B9A">
            <w:r w:rsidRPr="00B44E72">
              <w:t>Надземная</w:t>
            </w:r>
          </w:p>
        </w:tc>
        <w:tc>
          <w:tcPr>
            <w:tcW w:w="209" w:type="pct"/>
            <w:vAlign w:val="center"/>
          </w:tcPr>
          <w:p w:rsidR="00F84258" w:rsidRPr="00B44E72" w:rsidRDefault="00F84258" w:rsidP="007E1B9A">
            <w:r w:rsidRPr="00B44E72">
              <w:t>1971</w:t>
            </w:r>
          </w:p>
        </w:tc>
        <w:tc>
          <w:tcPr>
            <w:tcW w:w="227" w:type="pct"/>
            <w:vAlign w:val="center"/>
          </w:tcPr>
          <w:p w:rsidR="00F84258" w:rsidRPr="00B44E72" w:rsidRDefault="00F84258" w:rsidP="007E1B9A">
            <w:r w:rsidRPr="00B44E72">
              <w:t>93,88</w:t>
            </w:r>
          </w:p>
        </w:tc>
        <w:tc>
          <w:tcPr>
            <w:tcW w:w="296" w:type="pct"/>
            <w:vAlign w:val="center"/>
          </w:tcPr>
          <w:p w:rsidR="00F84258" w:rsidRPr="00B44E72" w:rsidRDefault="00F84258" w:rsidP="007E1B9A">
            <w:r w:rsidRPr="00B44E72">
              <w:t>11,3319</w:t>
            </w:r>
          </w:p>
        </w:tc>
        <w:tc>
          <w:tcPr>
            <w:tcW w:w="164" w:type="pct"/>
            <w:vAlign w:val="center"/>
          </w:tcPr>
          <w:p w:rsidR="00F84258" w:rsidRPr="00B44E72" w:rsidRDefault="00F84258" w:rsidP="007E1B9A">
            <w:r w:rsidRPr="00B44E72">
              <w:t>42</w:t>
            </w:r>
          </w:p>
        </w:tc>
        <w:tc>
          <w:tcPr>
            <w:tcW w:w="261" w:type="pct"/>
            <w:vAlign w:val="center"/>
          </w:tcPr>
          <w:p w:rsidR="00F84258" w:rsidRPr="00B44E72" w:rsidRDefault="00F84258" w:rsidP="007E1B9A">
            <w:r w:rsidRPr="00B44E72">
              <w:t>4,6292</w:t>
            </w:r>
          </w:p>
        </w:tc>
        <w:tc>
          <w:tcPr>
            <w:tcW w:w="193" w:type="pct"/>
            <w:vAlign w:val="center"/>
          </w:tcPr>
          <w:p w:rsidR="00F84258" w:rsidRPr="00B44E72" w:rsidRDefault="00F84258" w:rsidP="007E1B9A">
            <w:r w:rsidRPr="00B44E72">
              <w:t>12,5</w:t>
            </w:r>
          </w:p>
        </w:tc>
        <w:tc>
          <w:tcPr>
            <w:tcW w:w="227" w:type="pct"/>
            <w:vAlign w:val="center"/>
          </w:tcPr>
          <w:p w:rsidR="00F84258" w:rsidRPr="00B44E72" w:rsidRDefault="00F84258" w:rsidP="007E1B9A">
            <w:r w:rsidRPr="00B44E72">
              <w:t>0,848</w:t>
            </w:r>
          </w:p>
        </w:tc>
        <w:tc>
          <w:tcPr>
            <w:tcW w:w="227" w:type="pct"/>
            <w:vAlign w:val="center"/>
          </w:tcPr>
          <w:p w:rsidR="00F84258" w:rsidRPr="00B44E72" w:rsidRDefault="00F84258" w:rsidP="007E1B9A">
            <w:r w:rsidRPr="00B44E72">
              <w:t>0,967</w:t>
            </w:r>
          </w:p>
        </w:tc>
        <w:tc>
          <w:tcPr>
            <w:tcW w:w="227" w:type="pct"/>
            <w:noWrap/>
            <w:vAlign w:val="center"/>
          </w:tcPr>
          <w:p w:rsidR="00F84258" w:rsidRPr="00B44E72" w:rsidRDefault="00F84258" w:rsidP="007E1B9A">
            <w:r w:rsidRPr="00B44E72">
              <w:t>3,54</w:t>
            </w:r>
          </w:p>
        </w:tc>
        <w:tc>
          <w:tcPr>
            <w:tcW w:w="191" w:type="pct"/>
            <w:noWrap/>
            <w:vAlign w:val="center"/>
          </w:tcPr>
          <w:p w:rsidR="00F84258" w:rsidRPr="00B44E72" w:rsidRDefault="00F84258" w:rsidP="007E1B9A">
            <w:r w:rsidRPr="00B44E72">
              <w:t>1,12</w:t>
            </w:r>
          </w:p>
        </w:tc>
      </w:tr>
      <w:tr w:rsidR="00F84258" w:rsidRPr="00B44E72" w:rsidTr="007E1B9A">
        <w:trPr>
          <w:trHeight w:val="227"/>
          <w:jc w:val="center"/>
        </w:trPr>
        <w:tc>
          <w:tcPr>
            <w:tcW w:w="142" w:type="pct"/>
            <w:noWrap/>
            <w:vAlign w:val="center"/>
          </w:tcPr>
          <w:p w:rsidR="00F84258" w:rsidRPr="00B44E72" w:rsidRDefault="00F84258" w:rsidP="007E1B9A">
            <w:r w:rsidRPr="00B44E72">
              <w:t>16</w:t>
            </w:r>
          </w:p>
        </w:tc>
        <w:tc>
          <w:tcPr>
            <w:tcW w:w="548" w:type="pct"/>
            <w:vAlign w:val="center"/>
          </w:tcPr>
          <w:p w:rsidR="00F84258" w:rsidRPr="00B44E72" w:rsidRDefault="00F84258" w:rsidP="007E1B9A">
            <w:r w:rsidRPr="00B44E72">
              <w:t>Уз. 13</w:t>
            </w:r>
          </w:p>
        </w:tc>
        <w:tc>
          <w:tcPr>
            <w:tcW w:w="635" w:type="pct"/>
            <w:vAlign w:val="center"/>
          </w:tcPr>
          <w:p w:rsidR="00F84258" w:rsidRPr="00B44E72" w:rsidRDefault="00F84258" w:rsidP="007E1B9A">
            <w:r w:rsidRPr="00B44E72">
              <w:t>Переход Ду100/Ду80</w:t>
            </w:r>
          </w:p>
        </w:tc>
        <w:tc>
          <w:tcPr>
            <w:tcW w:w="262" w:type="pct"/>
            <w:vAlign w:val="center"/>
          </w:tcPr>
          <w:p w:rsidR="00F84258" w:rsidRPr="00B44E72" w:rsidRDefault="00F84258" w:rsidP="007E1B9A">
            <w:r w:rsidRPr="00B44E72">
              <w:t>88,62</w:t>
            </w:r>
          </w:p>
        </w:tc>
        <w:tc>
          <w:tcPr>
            <w:tcW w:w="226" w:type="pct"/>
            <w:vAlign w:val="center"/>
          </w:tcPr>
          <w:p w:rsidR="00F84258" w:rsidRPr="00B44E72" w:rsidRDefault="00F84258" w:rsidP="007E1B9A">
            <w:r w:rsidRPr="00B44E72">
              <w:t>0,1</w:t>
            </w:r>
          </w:p>
        </w:tc>
        <w:tc>
          <w:tcPr>
            <w:tcW w:w="226" w:type="pct"/>
            <w:vAlign w:val="center"/>
          </w:tcPr>
          <w:p w:rsidR="00F84258" w:rsidRPr="00B44E72" w:rsidRDefault="00F84258" w:rsidP="007E1B9A">
            <w:r w:rsidRPr="00B44E72">
              <w:t>0,1</w:t>
            </w:r>
          </w:p>
        </w:tc>
        <w:tc>
          <w:tcPr>
            <w:tcW w:w="738" w:type="pct"/>
            <w:vAlign w:val="center"/>
          </w:tcPr>
          <w:p w:rsidR="00F84258" w:rsidRPr="00B44E72" w:rsidRDefault="00F84258" w:rsidP="007E1B9A">
            <w:r w:rsidRPr="00B44E72">
              <w:t>Надземная</w:t>
            </w:r>
          </w:p>
        </w:tc>
        <w:tc>
          <w:tcPr>
            <w:tcW w:w="209" w:type="pct"/>
            <w:vAlign w:val="center"/>
          </w:tcPr>
          <w:p w:rsidR="00F84258" w:rsidRPr="00B44E72" w:rsidRDefault="00F84258" w:rsidP="007E1B9A">
            <w:r w:rsidRPr="00B44E72">
              <w:t>1971</w:t>
            </w:r>
          </w:p>
        </w:tc>
        <w:tc>
          <w:tcPr>
            <w:tcW w:w="227" w:type="pct"/>
            <w:vAlign w:val="center"/>
          </w:tcPr>
          <w:p w:rsidR="00F84258" w:rsidRPr="00B44E72" w:rsidRDefault="00F84258" w:rsidP="007E1B9A">
            <w:r w:rsidRPr="00B44E72">
              <w:t>93,62</w:t>
            </w:r>
          </w:p>
        </w:tc>
        <w:tc>
          <w:tcPr>
            <w:tcW w:w="296" w:type="pct"/>
            <w:vAlign w:val="center"/>
          </w:tcPr>
          <w:p w:rsidR="00F84258" w:rsidRPr="00B44E72" w:rsidRDefault="00F84258" w:rsidP="007E1B9A">
            <w:r w:rsidRPr="00B44E72">
              <w:t>8,9963</w:t>
            </w:r>
          </w:p>
        </w:tc>
        <w:tc>
          <w:tcPr>
            <w:tcW w:w="164" w:type="pct"/>
            <w:vAlign w:val="center"/>
          </w:tcPr>
          <w:p w:rsidR="00F84258" w:rsidRPr="00B44E72" w:rsidRDefault="00F84258" w:rsidP="007E1B9A">
            <w:r w:rsidRPr="00B44E72">
              <w:t>42</w:t>
            </w:r>
          </w:p>
        </w:tc>
        <w:tc>
          <w:tcPr>
            <w:tcW w:w="261" w:type="pct"/>
            <w:vAlign w:val="center"/>
          </w:tcPr>
          <w:p w:rsidR="00F84258" w:rsidRPr="00B44E72" w:rsidRDefault="00F84258" w:rsidP="007E1B9A">
            <w:r w:rsidRPr="00B44E72">
              <w:t>7,3971</w:t>
            </w:r>
          </w:p>
        </w:tc>
        <w:tc>
          <w:tcPr>
            <w:tcW w:w="193" w:type="pct"/>
            <w:vAlign w:val="center"/>
          </w:tcPr>
          <w:p w:rsidR="00F84258" w:rsidRPr="00B44E72" w:rsidRDefault="00F84258" w:rsidP="007E1B9A">
            <w:r w:rsidRPr="00B44E72">
              <w:t>12,5</w:t>
            </w:r>
          </w:p>
        </w:tc>
        <w:tc>
          <w:tcPr>
            <w:tcW w:w="227" w:type="pct"/>
            <w:vAlign w:val="center"/>
          </w:tcPr>
          <w:p w:rsidR="00F84258" w:rsidRPr="00B44E72" w:rsidRDefault="00F84258" w:rsidP="007E1B9A">
            <w:r w:rsidRPr="00B44E72">
              <w:t>0,753</w:t>
            </w:r>
          </w:p>
        </w:tc>
        <w:tc>
          <w:tcPr>
            <w:tcW w:w="227" w:type="pct"/>
            <w:vAlign w:val="center"/>
          </w:tcPr>
          <w:p w:rsidR="00F84258" w:rsidRPr="00B44E72" w:rsidRDefault="00F84258" w:rsidP="007E1B9A">
            <w:r w:rsidRPr="00B44E72">
              <w:t>0,943</w:t>
            </w:r>
          </w:p>
        </w:tc>
        <w:tc>
          <w:tcPr>
            <w:tcW w:w="227" w:type="pct"/>
            <w:noWrap/>
            <w:vAlign w:val="center"/>
          </w:tcPr>
          <w:p w:rsidR="00F84258" w:rsidRPr="00B44E72" w:rsidRDefault="00F84258" w:rsidP="007E1B9A">
            <w:r w:rsidRPr="00B44E72">
              <w:t>2,81</w:t>
            </w:r>
          </w:p>
        </w:tc>
        <w:tc>
          <w:tcPr>
            <w:tcW w:w="191" w:type="pct"/>
            <w:noWrap/>
            <w:vAlign w:val="center"/>
          </w:tcPr>
          <w:p w:rsidR="00F84258" w:rsidRPr="00B44E72" w:rsidRDefault="00F84258" w:rsidP="007E1B9A">
            <w:r w:rsidRPr="00B44E72">
              <w:t>1,38</w:t>
            </w:r>
          </w:p>
        </w:tc>
      </w:tr>
      <w:tr w:rsidR="00F84258" w:rsidRPr="00B44E72" w:rsidTr="007E1B9A">
        <w:trPr>
          <w:trHeight w:val="561"/>
          <w:jc w:val="center"/>
        </w:trPr>
        <w:tc>
          <w:tcPr>
            <w:tcW w:w="142" w:type="pct"/>
            <w:noWrap/>
            <w:vAlign w:val="center"/>
          </w:tcPr>
          <w:p w:rsidR="00F84258" w:rsidRPr="00B44E72" w:rsidRDefault="00F84258" w:rsidP="007E1B9A">
            <w:r w:rsidRPr="00B44E72">
              <w:t>17</w:t>
            </w:r>
          </w:p>
        </w:tc>
        <w:tc>
          <w:tcPr>
            <w:tcW w:w="548" w:type="pct"/>
            <w:vAlign w:val="center"/>
          </w:tcPr>
          <w:p w:rsidR="00F84258" w:rsidRPr="00B44E72" w:rsidRDefault="00F84258" w:rsidP="007E1B9A">
            <w:r w:rsidRPr="00B44E72">
              <w:t>Переход Ду100/Ду80</w:t>
            </w:r>
          </w:p>
        </w:tc>
        <w:tc>
          <w:tcPr>
            <w:tcW w:w="635" w:type="pct"/>
            <w:vAlign w:val="center"/>
          </w:tcPr>
          <w:p w:rsidR="00F84258" w:rsidRPr="00B44E72" w:rsidRDefault="00F84258" w:rsidP="007E1B9A">
            <w:r w:rsidRPr="00B44E72">
              <w:t>Уз. 14</w:t>
            </w:r>
          </w:p>
        </w:tc>
        <w:tc>
          <w:tcPr>
            <w:tcW w:w="262" w:type="pct"/>
            <w:vAlign w:val="center"/>
          </w:tcPr>
          <w:p w:rsidR="00F84258" w:rsidRPr="00B44E72" w:rsidRDefault="00F84258" w:rsidP="007E1B9A">
            <w:r w:rsidRPr="00B44E72">
              <w:t>35,17</w:t>
            </w:r>
          </w:p>
        </w:tc>
        <w:tc>
          <w:tcPr>
            <w:tcW w:w="226" w:type="pct"/>
            <w:vAlign w:val="center"/>
          </w:tcPr>
          <w:p w:rsidR="00F84258" w:rsidRPr="00B44E72" w:rsidRDefault="00F84258" w:rsidP="007E1B9A">
            <w:r w:rsidRPr="00B44E72">
              <w:t>0,082</w:t>
            </w:r>
          </w:p>
        </w:tc>
        <w:tc>
          <w:tcPr>
            <w:tcW w:w="226" w:type="pct"/>
            <w:vAlign w:val="center"/>
          </w:tcPr>
          <w:p w:rsidR="00F84258" w:rsidRPr="00B44E72" w:rsidRDefault="00F84258" w:rsidP="007E1B9A">
            <w:r w:rsidRPr="00B44E72">
              <w:t>0,082</w:t>
            </w:r>
          </w:p>
        </w:tc>
        <w:tc>
          <w:tcPr>
            <w:tcW w:w="738" w:type="pct"/>
            <w:vAlign w:val="center"/>
          </w:tcPr>
          <w:p w:rsidR="00F84258" w:rsidRPr="00B44E72" w:rsidRDefault="00F84258" w:rsidP="007E1B9A">
            <w:r w:rsidRPr="00B44E72">
              <w:t>Надземная</w:t>
            </w:r>
          </w:p>
        </w:tc>
        <w:tc>
          <w:tcPr>
            <w:tcW w:w="209" w:type="pct"/>
            <w:vAlign w:val="center"/>
          </w:tcPr>
          <w:p w:rsidR="00F84258" w:rsidRPr="00B44E72" w:rsidRDefault="00F84258" w:rsidP="007E1B9A">
            <w:r w:rsidRPr="00B44E72">
              <w:t>1971</w:t>
            </w:r>
          </w:p>
        </w:tc>
        <w:tc>
          <w:tcPr>
            <w:tcW w:w="227" w:type="pct"/>
            <w:vAlign w:val="center"/>
          </w:tcPr>
          <w:p w:rsidR="00F84258" w:rsidRPr="00B44E72" w:rsidRDefault="00F84258" w:rsidP="007E1B9A">
            <w:r w:rsidRPr="00B44E72">
              <w:t>93,1</w:t>
            </w:r>
          </w:p>
        </w:tc>
        <w:tc>
          <w:tcPr>
            <w:tcW w:w="296" w:type="pct"/>
            <w:vAlign w:val="center"/>
          </w:tcPr>
          <w:p w:rsidR="00F84258" w:rsidRPr="00B44E72" w:rsidRDefault="00F84258" w:rsidP="007E1B9A">
            <w:r w:rsidRPr="00B44E72">
              <w:t>8,9951</w:t>
            </w:r>
          </w:p>
        </w:tc>
        <w:tc>
          <w:tcPr>
            <w:tcW w:w="164" w:type="pct"/>
            <w:vAlign w:val="center"/>
          </w:tcPr>
          <w:p w:rsidR="00F84258" w:rsidRPr="00B44E72" w:rsidRDefault="00F84258" w:rsidP="007E1B9A">
            <w:r w:rsidRPr="00B44E72">
              <w:t>42</w:t>
            </w:r>
          </w:p>
        </w:tc>
        <w:tc>
          <w:tcPr>
            <w:tcW w:w="261" w:type="pct"/>
            <w:vAlign w:val="center"/>
          </w:tcPr>
          <w:p w:rsidR="00F84258" w:rsidRPr="00B44E72" w:rsidRDefault="00F84258" w:rsidP="007E1B9A">
            <w:r w:rsidRPr="00B44E72">
              <w:t>2,9356</w:t>
            </w:r>
          </w:p>
        </w:tc>
        <w:tc>
          <w:tcPr>
            <w:tcW w:w="193" w:type="pct"/>
            <w:vAlign w:val="center"/>
          </w:tcPr>
          <w:p w:rsidR="00F84258" w:rsidRPr="00B44E72" w:rsidRDefault="00F84258" w:rsidP="007E1B9A">
            <w:r w:rsidRPr="00B44E72">
              <w:t>12,5</w:t>
            </w:r>
          </w:p>
        </w:tc>
        <w:tc>
          <w:tcPr>
            <w:tcW w:w="227" w:type="pct"/>
            <w:vAlign w:val="center"/>
          </w:tcPr>
          <w:p w:rsidR="00F84258" w:rsidRPr="00B44E72" w:rsidRDefault="00F84258" w:rsidP="007E1B9A">
            <w:r w:rsidRPr="00B44E72">
              <w:t>0,924</w:t>
            </w:r>
          </w:p>
        </w:tc>
        <w:tc>
          <w:tcPr>
            <w:tcW w:w="227" w:type="pct"/>
            <w:vAlign w:val="center"/>
          </w:tcPr>
          <w:p w:rsidR="00F84258" w:rsidRPr="00B44E72" w:rsidRDefault="00F84258" w:rsidP="007E1B9A">
            <w:r w:rsidRPr="00B44E72">
              <w:t>0,940</w:t>
            </w:r>
          </w:p>
        </w:tc>
        <w:tc>
          <w:tcPr>
            <w:tcW w:w="227" w:type="pct"/>
            <w:noWrap/>
            <w:vAlign w:val="center"/>
          </w:tcPr>
          <w:p w:rsidR="00F84258" w:rsidRPr="00B44E72" w:rsidRDefault="00F84258" w:rsidP="007E1B9A">
            <w:r w:rsidRPr="00B44E72">
              <w:t>2,81</w:t>
            </w:r>
          </w:p>
        </w:tc>
        <w:tc>
          <w:tcPr>
            <w:tcW w:w="191" w:type="pct"/>
            <w:noWrap/>
            <w:vAlign w:val="center"/>
          </w:tcPr>
          <w:p w:rsidR="00F84258" w:rsidRPr="00B44E72" w:rsidRDefault="00F84258" w:rsidP="007E1B9A">
            <w:r w:rsidRPr="00B44E72">
              <w:t>1,9</w:t>
            </w:r>
          </w:p>
        </w:tc>
      </w:tr>
      <w:tr w:rsidR="00F84258" w:rsidRPr="00B44E72" w:rsidTr="007E1B9A">
        <w:trPr>
          <w:trHeight w:val="227"/>
          <w:jc w:val="center"/>
        </w:trPr>
        <w:tc>
          <w:tcPr>
            <w:tcW w:w="142" w:type="pct"/>
            <w:noWrap/>
            <w:vAlign w:val="center"/>
          </w:tcPr>
          <w:p w:rsidR="00F84258" w:rsidRPr="00B44E72" w:rsidRDefault="00F84258" w:rsidP="007E1B9A">
            <w:r w:rsidRPr="00B44E72">
              <w:t>18</w:t>
            </w:r>
          </w:p>
        </w:tc>
        <w:tc>
          <w:tcPr>
            <w:tcW w:w="548" w:type="pct"/>
            <w:vAlign w:val="center"/>
          </w:tcPr>
          <w:p w:rsidR="00F84258" w:rsidRPr="00B44E72" w:rsidRDefault="00F84258" w:rsidP="007E1B9A">
            <w:r w:rsidRPr="00B44E72">
              <w:t>Уз. 14</w:t>
            </w:r>
          </w:p>
        </w:tc>
        <w:tc>
          <w:tcPr>
            <w:tcW w:w="635" w:type="pct"/>
            <w:vAlign w:val="center"/>
          </w:tcPr>
          <w:p w:rsidR="00F84258" w:rsidRPr="00B44E72" w:rsidRDefault="00F84258" w:rsidP="007E1B9A">
            <w:r w:rsidRPr="00B44E72">
              <w:t>Ду80</w:t>
            </w:r>
          </w:p>
        </w:tc>
        <w:tc>
          <w:tcPr>
            <w:tcW w:w="262" w:type="pct"/>
            <w:vAlign w:val="center"/>
          </w:tcPr>
          <w:p w:rsidR="00F84258" w:rsidRPr="00B44E72" w:rsidRDefault="00F84258" w:rsidP="007E1B9A">
            <w:r w:rsidRPr="00B44E72">
              <w:t>88,58</w:t>
            </w:r>
          </w:p>
        </w:tc>
        <w:tc>
          <w:tcPr>
            <w:tcW w:w="226" w:type="pct"/>
            <w:vAlign w:val="center"/>
          </w:tcPr>
          <w:p w:rsidR="00F84258" w:rsidRPr="00B44E72" w:rsidRDefault="00F84258" w:rsidP="007E1B9A">
            <w:r w:rsidRPr="00B44E72">
              <w:t>0,082</w:t>
            </w:r>
          </w:p>
        </w:tc>
        <w:tc>
          <w:tcPr>
            <w:tcW w:w="226" w:type="pct"/>
            <w:vAlign w:val="center"/>
          </w:tcPr>
          <w:p w:rsidR="00F84258" w:rsidRPr="00B44E72" w:rsidRDefault="00F84258" w:rsidP="007E1B9A">
            <w:r w:rsidRPr="00B44E72">
              <w:t>0,082</w:t>
            </w:r>
          </w:p>
        </w:tc>
        <w:tc>
          <w:tcPr>
            <w:tcW w:w="738" w:type="pct"/>
            <w:vAlign w:val="center"/>
          </w:tcPr>
          <w:p w:rsidR="00F84258" w:rsidRPr="00B44E72" w:rsidRDefault="00F84258" w:rsidP="007E1B9A">
            <w:r w:rsidRPr="00B44E72">
              <w:t>Надземная</w:t>
            </w:r>
          </w:p>
        </w:tc>
        <w:tc>
          <w:tcPr>
            <w:tcW w:w="209" w:type="pct"/>
            <w:vAlign w:val="center"/>
          </w:tcPr>
          <w:p w:rsidR="00F84258" w:rsidRPr="00B44E72" w:rsidRDefault="00F84258" w:rsidP="007E1B9A">
            <w:r w:rsidRPr="00B44E72">
              <w:t>1977</w:t>
            </w:r>
          </w:p>
        </w:tc>
        <w:tc>
          <w:tcPr>
            <w:tcW w:w="227" w:type="pct"/>
            <w:vAlign w:val="center"/>
          </w:tcPr>
          <w:p w:rsidR="00F84258" w:rsidRPr="00B44E72" w:rsidRDefault="00F84258" w:rsidP="007E1B9A">
            <w:r w:rsidRPr="00B44E72">
              <w:t>92,91</w:t>
            </w:r>
          </w:p>
        </w:tc>
        <w:tc>
          <w:tcPr>
            <w:tcW w:w="296" w:type="pct"/>
            <w:vAlign w:val="center"/>
          </w:tcPr>
          <w:p w:rsidR="00F84258" w:rsidRPr="00B44E72" w:rsidRDefault="00F84258" w:rsidP="007E1B9A">
            <w:r w:rsidRPr="00B44E72">
              <w:t>4,3049</w:t>
            </w:r>
          </w:p>
        </w:tc>
        <w:tc>
          <w:tcPr>
            <w:tcW w:w="164" w:type="pct"/>
            <w:vAlign w:val="center"/>
          </w:tcPr>
          <w:p w:rsidR="00F84258" w:rsidRPr="00B44E72" w:rsidRDefault="00F84258" w:rsidP="007E1B9A">
            <w:r w:rsidRPr="00B44E72">
              <w:t>36</w:t>
            </w:r>
          </w:p>
        </w:tc>
        <w:tc>
          <w:tcPr>
            <w:tcW w:w="261" w:type="pct"/>
            <w:vAlign w:val="center"/>
          </w:tcPr>
          <w:p w:rsidR="00F84258" w:rsidRPr="00B44E72" w:rsidRDefault="00F84258" w:rsidP="007E1B9A">
            <w:r w:rsidRPr="00B44E72">
              <w:t>1,1851</w:t>
            </w:r>
          </w:p>
        </w:tc>
        <w:tc>
          <w:tcPr>
            <w:tcW w:w="193" w:type="pct"/>
            <w:vAlign w:val="center"/>
          </w:tcPr>
          <w:p w:rsidR="00F84258" w:rsidRPr="00B44E72" w:rsidRDefault="00F84258" w:rsidP="007E1B9A">
            <w:r w:rsidRPr="00B44E72">
              <w:t>12,5</w:t>
            </w:r>
          </w:p>
        </w:tc>
        <w:tc>
          <w:tcPr>
            <w:tcW w:w="227" w:type="pct"/>
            <w:vAlign w:val="center"/>
          </w:tcPr>
          <w:p w:rsidR="00F84258" w:rsidRPr="00B44E72" w:rsidRDefault="00F84258" w:rsidP="007E1B9A">
            <w:r w:rsidRPr="00B44E72">
              <w:t>0,964</w:t>
            </w:r>
          </w:p>
        </w:tc>
        <w:tc>
          <w:tcPr>
            <w:tcW w:w="227" w:type="pct"/>
            <w:vAlign w:val="center"/>
          </w:tcPr>
          <w:p w:rsidR="00F84258" w:rsidRPr="00B44E72" w:rsidRDefault="00F84258" w:rsidP="007E1B9A">
            <w:r w:rsidRPr="00B44E72">
              <w:t>0,937</w:t>
            </w:r>
          </w:p>
        </w:tc>
        <w:tc>
          <w:tcPr>
            <w:tcW w:w="227" w:type="pct"/>
            <w:noWrap/>
            <w:vAlign w:val="center"/>
          </w:tcPr>
          <w:p w:rsidR="00F84258" w:rsidRPr="00B44E72" w:rsidRDefault="00F84258" w:rsidP="007E1B9A">
            <w:r w:rsidRPr="00B44E72">
              <w:t>1,35</w:t>
            </w:r>
          </w:p>
        </w:tc>
        <w:tc>
          <w:tcPr>
            <w:tcW w:w="191" w:type="pct"/>
            <w:noWrap/>
            <w:vAlign w:val="center"/>
          </w:tcPr>
          <w:p w:rsidR="00F84258" w:rsidRPr="00B44E72" w:rsidRDefault="00F84258" w:rsidP="007E1B9A">
            <w:r w:rsidRPr="00B44E72">
              <w:t>2,09</w:t>
            </w:r>
          </w:p>
        </w:tc>
      </w:tr>
      <w:tr w:rsidR="00F84258" w:rsidRPr="00B44E72" w:rsidTr="007E1B9A">
        <w:trPr>
          <w:trHeight w:val="456"/>
          <w:jc w:val="center"/>
        </w:trPr>
        <w:tc>
          <w:tcPr>
            <w:tcW w:w="142" w:type="pct"/>
            <w:noWrap/>
            <w:vAlign w:val="center"/>
          </w:tcPr>
          <w:p w:rsidR="00F84258" w:rsidRPr="00B44E72" w:rsidRDefault="00F84258" w:rsidP="007E1B9A">
            <w:r w:rsidRPr="00B44E72">
              <w:t>19</w:t>
            </w:r>
          </w:p>
        </w:tc>
        <w:tc>
          <w:tcPr>
            <w:tcW w:w="548" w:type="pct"/>
            <w:vAlign w:val="center"/>
          </w:tcPr>
          <w:p w:rsidR="00F84258" w:rsidRPr="00B44E72" w:rsidRDefault="00F84258" w:rsidP="007E1B9A">
            <w:r w:rsidRPr="00B44E72">
              <w:t>Ду80</w:t>
            </w:r>
          </w:p>
        </w:tc>
        <w:tc>
          <w:tcPr>
            <w:tcW w:w="635" w:type="pct"/>
            <w:vAlign w:val="center"/>
          </w:tcPr>
          <w:p w:rsidR="00F84258" w:rsidRPr="00B44E72" w:rsidRDefault="00F84258" w:rsidP="007E1B9A">
            <w:r w:rsidRPr="00B44E72">
              <w:t>ул. Левобережная, 48</w:t>
            </w:r>
          </w:p>
        </w:tc>
        <w:tc>
          <w:tcPr>
            <w:tcW w:w="262" w:type="pct"/>
            <w:vAlign w:val="center"/>
          </w:tcPr>
          <w:p w:rsidR="00F84258" w:rsidRPr="00B44E72" w:rsidRDefault="00F84258" w:rsidP="007E1B9A">
            <w:r w:rsidRPr="00B44E72">
              <w:t>32,83</w:t>
            </w:r>
          </w:p>
        </w:tc>
        <w:tc>
          <w:tcPr>
            <w:tcW w:w="226" w:type="pct"/>
            <w:vAlign w:val="center"/>
          </w:tcPr>
          <w:p w:rsidR="00F84258" w:rsidRPr="00B44E72" w:rsidRDefault="00F84258" w:rsidP="007E1B9A">
            <w:r w:rsidRPr="00B44E72">
              <w:t>0,082</w:t>
            </w:r>
          </w:p>
        </w:tc>
        <w:tc>
          <w:tcPr>
            <w:tcW w:w="226" w:type="pct"/>
            <w:vAlign w:val="center"/>
          </w:tcPr>
          <w:p w:rsidR="00F84258" w:rsidRPr="00B44E72" w:rsidRDefault="00F84258" w:rsidP="007E1B9A">
            <w:r w:rsidRPr="00B44E72">
              <w:t>0,082</w:t>
            </w:r>
          </w:p>
        </w:tc>
        <w:tc>
          <w:tcPr>
            <w:tcW w:w="738" w:type="pct"/>
            <w:vAlign w:val="center"/>
          </w:tcPr>
          <w:p w:rsidR="00F84258" w:rsidRPr="00B44E72" w:rsidRDefault="00F84258" w:rsidP="007E1B9A">
            <w:r w:rsidRPr="00B44E72">
              <w:t>Надземная</w:t>
            </w:r>
          </w:p>
        </w:tc>
        <w:tc>
          <w:tcPr>
            <w:tcW w:w="209" w:type="pct"/>
            <w:vAlign w:val="center"/>
          </w:tcPr>
          <w:p w:rsidR="00F84258" w:rsidRPr="00B44E72" w:rsidRDefault="00F84258" w:rsidP="007E1B9A">
            <w:r w:rsidRPr="00B44E72">
              <w:t>1977</w:t>
            </w:r>
          </w:p>
        </w:tc>
        <w:tc>
          <w:tcPr>
            <w:tcW w:w="227" w:type="pct"/>
            <w:vAlign w:val="center"/>
          </w:tcPr>
          <w:p w:rsidR="00F84258" w:rsidRPr="00B44E72" w:rsidRDefault="00F84258" w:rsidP="007E1B9A">
            <w:r w:rsidRPr="00B44E72">
              <w:t>91,91</w:t>
            </w:r>
          </w:p>
        </w:tc>
        <w:tc>
          <w:tcPr>
            <w:tcW w:w="296" w:type="pct"/>
            <w:vAlign w:val="center"/>
          </w:tcPr>
          <w:p w:rsidR="00F84258" w:rsidRPr="00B44E72" w:rsidRDefault="00F84258" w:rsidP="007E1B9A">
            <w:r w:rsidRPr="00B44E72">
              <w:t>4,3041</w:t>
            </w:r>
          </w:p>
        </w:tc>
        <w:tc>
          <w:tcPr>
            <w:tcW w:w="164" w:type="pct"/>
            <w:vAlign w:val="center"/>
          </w:tcPr>
          <w:p w:rsidR="00F84258" w:rsidRPr="00B44E72" w:rsidRDefault="00F84258" w:rsidP="007E1B9A">
            <w:r w:rsidRPr="00B44E72">
              <w:t>36</w:t>
            </w:r>
          </w:p>
        </w:tc>
        <w:tc>
          <w:tcPr>
            <w:tcW w:w="261" w:type="pct"/>
            <w:vAlign w:val="center"/>
          </w:tcPr>
          <w:p w:rsidR="00F84258" w:rsidRPr="00B44E72" w:rsidRDefault="00F84258" w:rsidP="007E1B9A">
            <w:r w:rsidRPr="00B44E72">
              <w:t>0,4392</w:t>
            </w:r>
          </w:p>
        </w:tc>
        <w:tc>
          <w:tcPr>
            <w:tcW w:w="193" w:type="pct"/>
            <w:vAlign w:val="center"/>
          </w:tcPr>
          <w:p w:rsidR="00F84258" w:rsidRPr="00B44E72" w:rsidRDefault="00F84258" w:rsidP="007E1B9A">
            <w:r w:rsidRPr="00B44E72">
              <w:t>12,5</w:t>
            </w:r>
          </w:p>
        </w:tc>
        <w:tc>
          <w:tcPr>
            <w:tcW w:w="227" w:type="pct"/>
            <w:vAlign w:val="center"/>
          </w:tcPr>
          <w:p w:rsidR="00F84258" w:rsidRPr="00B44E72" w:rsidRDefault="00F84258" w:rsidP="007E1B9A">
            <w:r w:rsidRPr="00B44E72">
              <w:t>0,988</w:t>
            </w:r>
          </w:p>
        </w:tc>
        <w:tc>
          <w:tcPr>
            <w:tcW w:w="227" w:type="pct"/>
            <w:vAlign w:val="center"/>
          </w:tcPr>
          <w:p w:rsidR="00F84258" w:rsidRPr="00B44E72" w:rsidRDefault="00F84258" w:rsidP="007E1B9A">
            <w:r w:rsidRPr="00B44E72">
              <w:t>0,937</w:t>
            </w:r>
          </w:p>
        </w:tc>
        <w:tc>
          <w:tcPr>
            <w:tcW w:w="227" w:type="pct"/>
            <w:noWrap/>
            <w:vAlign w:val="center"/>
          </w:tcPr>
          <w:p w:rsidR="00F84258" w:rsidRPr="00B44E72" w:rsidRDefault="00F84258" w:rsidP="007E1B9A">
            <w:r w:rsidRPr="00B44E72">
              <w:t>1,35</w:t>
            </w:r>
          </w:p>
        </w:tc>
        <w:tc>
          <w:tcPr>
            <w:tcW w:w="191" w:type="pct"/>
            <w:noWrap/>
            <w:vAlign w:val="center"/>
          </w:tcPr>
          <w:p w:rsidR="00F84258" w:rsidRPr="00B44E72" w:rsidRDefault="00F84258" w:rsidP="007E1B9A">
            <w:r w:rsidRPr="00B44E72">
              <w:t>3,09</w:t>
            </w:r>
          </w:p>
        </w:tc>
      </w:tr>
    </w:tbl>
    <w:p w:rsidR="00F84258" w:rsidRPr="00B44E72" w:rsidRDefault="00F84258" w:rsidP="00F84258">
      <w:pPr>
        <w:contextualSpacing w:val="0"/>
        <w:jc w:val="left"/>
        <w:rPr>
          <w:rFonts w:cs="Times New Roman"/>
          <w:sz w:val="24"/>
          <w:szCs w:val="24"/>
        </w:rPr>
        <w:sectPr w:rsidR="00F84258" w:rsidRPr="00B44E72" w:rsidSect="00444F33">
          <w:pgSz w:w="16838" w:h="11906" w:orient="landscape" w:code="9"/>
          <w:pgMar w:top="1701" w:right="1134" w:bottom="851" w:left="1134" w:header="709" w:footer="709" w:gutter="0"/>
          <w:cols w:space="720"/>
        </w:sectPr>
      </w:pPr>
    </w:p>
    <w:p w:rsidR="00F84258" w:rsidRDefault="00F84258" w:rsidP="00F84258">
      <w:pPr>
        <w:ind w:firstLine="709"/>
        <w:jc w:val="both"/>
        <w:rPr>
          <w:rFonts w:cs="Times New Roman"/>
          <w:sz w:val="28"/>
          <w:szCs w:val="28"/>
        </w:rPr>
      </w:pPr>
      <w:r w:rsidRPr="00B44E72">
        <w:rPr>
          <w:rStyle w:val="afe"/>
          <w:rFonts w:eastAsiaTheme="majorEastAsia"/>
        </w:rPr>
        <w:lastRenderedPageBreak/>
        <w:t xml:space="preserve">Котельная </w:t>
      </w:r>
      <w:r>
        <w:rPr>
          <w:rStyle w:val="afe"/>
          <w:rFonts w:eastAsiaTheme="majorEastAsia"/>
        </w:rPr>
        <w:t>№ 1</w:t>
      </w:r>
      <w:r w:rsidR="00AD7641">
        <w:rPr>
          <w:rStyle w:val="afe"/>
          <w:rFonts w:eastAsiaTheme="majorEastAsia"/>
        </w:rPr>
        <w:t>9</w:t>
      </w:r>
      <w:r w:rsidRPr="00B44E72">
        <w:rPr>
          <w:rStyle w:val="afe"/>
          <w:rFonts w:eastAsiaTheme="majorEastAsia"/>
        </w:rPr>
        <w:t>.</w:t>
      </w:r>
      <w:r w:rsidRPr="00B44E72">
        <w:rPr>
          <w:rFonts w:cs="Times New Roman"/>
          <w:b/>
          <w:sz w:val="28"/>
          <w:szCs w:val="28"/>
        </w:rPr>
        <w:t xml:space="preserve"> </w:t>
      </w:r>
      <w:r w:rsidR="005C066D">
        <w:rPr>
          <w:rFonts w:cs="Times New Roman"/>
          <w:sz w:val="28"/>
          <w:szCs w:val="28"/>
        </w:rPr>
        <w:t xml:space="preserve">Участок тепловой сети </w:t>
      </w:r>
      <w:r w:rsidRPr="00B44E72">
        <w:rPr>
          <w:rFonts w:cs="Times New Roman"/>
          <w:sz w:val="28"/>
          <w:szCs w:val="28"/>
        </w:rPr>
        <w:t xml:space="preserve"> начинается от камеры </w:t>
      </w:r>
      <w:r w:rsidR="0000311C">
        <w:rPr>
          <w:rFonts w:cs="Times New Roman"/>
          <w:sz w:val="28"/>
          <w:szCs w:val="28"/>
        </w:rPr>
        <w:t>«В</w:t>
      </w:r>
      <w:r w:rsidRPr="00B44E72">
        <w:rPr>
          <w:rFonts w:cs="Times New Roman"/>
          <w:sz w:val="28"/>
          <w:szCs w:val="28"/>
        </w:rPr>
        <w:t xml:space="preserve">ывод </w:t>
      </w:r>
      <w:r w:rsidR="0000311C">
        <w:rPr>
          <w:rFonts w:cs="Times New Roman"/>
          <w:sz w:val="28"/>
          <w:szCs w:val="28"/>
        </w:rPr>
        <w:t>-</w:t>
      </w:r>
      <w:r w:rsidRPr="00B44E72">
        <w:rPr>
          <w:rFonts w:cs="Times New Roman"/>
          <w:sz w:val="28"/>
          <w:szCs w:val="28"/>
        </w:rPr>
        <w:t xml:space="preserve"> Котельная </w:t>
      </w:r>
      <w:r>
        <w:rPr>
          <w:rFonts w:cs="Times New Roman"/>
          <w:sz w:val="28"/>
          <w:szCs w:val="28"/>
        </w:rPr>
        <w:t>№ 1</w:t>
      </w:r>
      <w:r w:rsidRPr="00B44E72">
        <w:rPr>
          <w:rFonts w:cs="Times New Roman"/>
          <w:sz w:val="28"/>
          <w:szCs w:val="28"/>
        </w:rPr>
        <w:t>9</w:t>
      </w:r>
      <w:r w:rsidR="0000311C">
        <w:rPr>
          <w:rFonts w:cs="Times New Roman"/>
          <w:sz w:val="28"/>
          <w:szCs w:val="28"/>
        </w:rPr>
        <w:t>»</w:t>
      </w:r>
      <w:r w:rsidRPr="00B44E72">
        <w:rPr>
          <w:rFonts w:cs="Times New Roman"/>
          <w:sz w:val="28"/>
          <w:szCs w:val="28"/>
        </w:rPr>
        <w:t xml:space="preserve"> и зака</w:t>
      </w:r>
      <w:r w:rsidR="005C066D">
        <w:rPr>
          <w:rFonts w:cs="Times New Roman"/>
          <w:sz w:val="28"/>
          <w:szCs w:val="28"/>
        </w:rPr>
        <w:t>н</w:t>
      </w:r>
      <w:r w:rsidRPr="00B44E72">
        <w:rPr>
          <w:rFonts w:cs="Times New Roman"/>
          <w:sz w:val="28"/>
          <w:szCs w:val="28"/>
        </w:rPr>
        <w:t xml:space="preserve">чивается потребителем </w:t>
      </w:r>
      <w:r w:rsidR="005C066D">
        <w:rPr>
          <w:rFonts w:cs="Times New Roman"/>
          <w:sz w:val="28"/>
          <w:szCs w:val="28"/>
        </w:rPr>
        <w:t xml:space="preserve">по </w:t>
      </w:r>
      <w:r w:rsidRPr="00B44E72">
        <w:rPr>
          <w:sz w:val="28"/>
          <w:szCs w:val="28"/>
        </w:rPr>
        <w:t>ул. Калинина, 5</w:t>
      </w:r>
      <w:r w:rsidRPr="00B44E72">
        <w:rPr>
          <w:rFonts w:cs="Times New Roman"/>
          <w:sz w:val="28"/>
          <w:szCs w:val="28"/>
        </w:rPr>
        <w:t xml:space="preserve"> (</w:t>
      </w:r>
      <w:r w:rsidR="0029489E">
        <w:rPr>
          <w:rFonts w:cs="Times New Roman"/>
          <w:sz w:val="28"/>
          <w:szCs w:val="28"/>
        </w:rPr>
        <w:t>рис. </w:t>
      </w:r>
      <w:r w:rsidR="009E0F54">
        <w:rPr>
          <w:rFonts w:cs="Times New Roman"/>
          <w:sz w:val="28"/>
          <w:szCs w:val="28"/>
        </w:rPr>
        <w:t>41</w:t>
      </w:r>
      <w:r w:rsidRPr="00B44E72">
        <w:rPr>
          <w:rFonts w:cs="Times New Roman"/>
          <w:sz w:val="28"/>
          <w:szCs w:val="28"/>
        </w:rPr>
        <w:t xml:space="preserve">). </w:t>
      </w:r>
    </w:p>
    <w:p w:rsidR="00F84258" w:rsidRPr="00B44E72" w:rsidRDefault="00F84258" w:rsidP="00F84258">
      <w:pPr>
        <w:ind w:firstLine="567"/>
        <w:jc w:val="both"/>
        <w:rPr>
          <w:rFonts w:cs="Times New Roman"/>
          <w:b/>
          <w:sz w:val="28"/>
          <w:szCs w:val="28"/>
        </w:rPr>
      </w:pPr>
    </w:p>
    <w:p w:rsidR="00F84258" w:rsidRPr="00EA0CE5" w:rsidRDefault="00F84258" w:rsidP="00AD7641">
      <w:pPr>
        <w:rPr>
          <w:rFonts w:cs="Times New Roman"/>
          <w:b/>
          <w:sz w:val="28"/>
          <w:szCs w:val="28"/>
        </w:rPr>
      </w:pPr>
      <w:r w:rsidRPr="00B44E72">
        <w:rPr>
          <w:rFonts w:cs="Times New Roman"/>
          <w:b/>
          <w:noProof/>
          <w:sz w:val="28"/>
          <w:szCs w:val="28"/>
          <w:lang w:eastAsia="ru-RU"/>
        </w:rPr>
        <w:drawing>
          <wp:inline distT="0" distB="0" distL="0" distR="0" wp14:anchorId="272174AF" wp14:editId="49861D7D">
            <wp:extent cx="3168999" cy="2780225"/>
            <wp:effectExtent l="0" t="0" r="0" b="127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19 путь 1.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168999" cy="2780225"/>
                    </a:xfrm>
                    <a:prstGeom prst="rect">
                      <a:avLst/>
                    </a:prstGeom>
                    <a:ln>
                      <a:noFill/>
                    </a:ln>
                  </pic:spPr>
                </pic:pic>
              </a:graphicData>
            </a:graphic>
          </wp:inline>
        </w:drawing>
      </w:r>
    </w:p>
    <w:p w:rsidR="00F84258" w:rsidRDefault="00F84258" w:rsidP="00F84258">
      <w:pPr>
        <w:jc w:val="left"/>
        <w:rPr>
          <w:rFonts w:cs="Times New Roman"/>
          <w:b/>
          <w:bCs/>
          <w:sz w:val="24"/>
          <w:szCs w:val="24"/>
        </w:rPr>
      </w:pPr>
      <w:r w:rsidRPr="00FD7E72">
        <w:rPr>
          <w:rFonts w:cs="Times New Roman"/>
          <w:b/>
          <w:sz w:val="24"/>
          <w:szCs w:val="24"/>
        </w:rPr>
        <w:t xml:space="preserve">Рисунок </w:t>
      </w:r>
      <w:r w:rsidRPr="00FD7E72">
        <w:rPr>
          <w:rFonts w:cs="Times New Roman"/>
          <w:b/>
          <w:sz w:val="24"/>
          <w:szCs w:val="24"/>
        </w:rPr>
        <w:fldChar w:fldCharType="begin"/>
      </w:r>
      <w:r w:rsidRPr="00FD7E72">
        <w:rPr>
          <w:rFonts w:cs="Times New Roman"/>
          <w:b/>
          <w:sz w:val="24"/>
          <w:szCs w:val="24"/>
        </w:rPr>
        <w:instrText xml:space="preserve"> SEQ Рисунок \* ARABIC </w:instrText>
      </w:r>
      <w:r w:rsidRPr="00FD7E72">
        <w:rPr>
          <w:rFonts w:cs="Times New Roman"/>
          <w:b/>
          <w:sz w:val="24"/>
          <w:szCs w:val="24"/>
        </w:rPr>
        <w:fldChar w:fldCharType="separate"/>
      </w:r>
      <w:r w:rsidR="00CF401F">
        <w:rPr>
          <w:rFonts w:cs="Times New Roman"/>
          <w:b/>
          <w:noProof/>
          <w:sz w:val="24"/>
          <w:szCs w:val="24"/>
        </w:rPr>
        <w:t>41</w:t>
      </w:r>
      <w:r w:rsidRPr="00FD7E72">
        <w:rPr>
          <w:rFonts w:cs="Times New Roman"/>
          <w:b/>
          <w:sz w:val="24"/>
          <w:szCs w:val="24"/>
        </w:rPr>
        <w:fldChar w:fldCharType="end"/>
      </w:r>
      <w:r w:rsidRPr="00FD7E72">
        <w:rPr>
          <w:rFonts w:cs="Times New Roman"/>
          <w:b/>
          <w:sz w:val="24"/>
          <w:szCs w:val="24"/>
        </w:rPr>
        <w:t>.</w:t>
      </w:r>
      <w:r>
        <w:rPr>
          <w:rFonts w:cs="Times New Roman"/>
          <w:b/>
          <w:sz w:val="24"/>
          <w:szCs w:val="24"/>
        </w:rPr>
        <w:t xml:space="preserve"> </w:t>
      </w:r>
      <w:r w:rsidRPr="00FB4525">
        <w:rPr>
          <w:rFonts w:cs="Times New Roman"/>
          <w:b/>
          <w:bCs/>
          <w:sz w:val="24"/>
          <w:szCs w:val="24"/>
        </w:rPr>
        <w:t xml:space="preserve">Трассировка </w:t>
      </w:r>
      <w:r w:rsidR="005C066D">
        <w:rPr>
          <w:rFonts w:cs="Times New Roman"/>
          <w:b/>
          <w:bCs/>
          <w:sz w:val="24"/>
          <w:szCs w:val="24"/>
        </w:rPr>
        <w:t xml:space="preserve">участка тепловой сети от камеры </w:t>
      </w:r>
      <w:r w:rsidR="0000311C">
        <w:rPr>
          <w:rFonts w:cs="Times New Roman"/>
          <w:b/>
          <w:bCs/>
          <w:sz w:val="24"/>
          <w:szCs w:val="24"/>
        </w:rPr>
        <w:t>«В</w:t>
      </w:r>
      <w:r w:rsidR="005C066D">
        <w:rPr>
          <w:rFonts w:cs="Times New Roman"/>
          <w:b/>
          <w:bCs/>
          <w:sz w:val="24"/>
          <w:szCs w:val="24"/>
        </w:rPr>
        <w:t xml:space="preserve">ывод </w:t>
      </w:r>
      <w:r w:rsidR="0000311C">
        <w:rPr>
          <w:rFonts w:cs="Times New Roman"/>
          <w:b/>
          <w:bCs/>
          <w:sz w:val="24"/>
          <w:szCs w:val="24"/>
        </w:rPr>
        <w:t>- Котельная № </w:t>
      </w:r>
      <w:r w:rsidR="005C066D">
        <w:rPr>
          <w:rFonts w:cs="Times New Roman"/>
          <w:b/>
          <w:bCs/>
          <w:sz w:val="24"/>
          <w:szCs w:val="24"/>
        </w:rPr>
        <w:t>19</w:t>
      </w:r>
      <w:r w:rsidR="0000311C">
        <w:rPr>
          <w:rFonts w:cs="Times New Roman"/>
          <w:b/>
          <w:bCs/>
          <w:sz w:val="24"/>
          <w:szCs w:val="24"/>
        </w:rPr>
        <w:t>»</w:t>
      </w:r>
      <w:r w:rsidR="005C066D">
        <w:rPr>
          <w:rFonts w:cs="Times New Roman"/>
          <w:b/>
          <w:bCs/>
          <w:sz w:val="24"/>
          <w:szCs w:val="24"/>
        </w:rPr>
        <w:t xml:space="preserve"> до потребителя по ул. Калинина, 5</w:t>
      </w:r>
      <w:r w:rsidR="00AD7641">
        <w:rPr>
          <w:rFonts w:cs="Times New Roman"/>
          <w:b/>
          <w:bCs/>
          <w:sz w:val="24"/>
          <w:szCs w:val="24"/>
        </w:rPr>
        <w:t xml:space="preserve"> </w:t>
      </w:r>
    </w:p>
    <w:p w:rsidR="00F84258" w:rsidRPr="00FB4525" w:rsidRDefault="00F84258" w:rsidP="00F84258">
      <w:pPr>
        <w:rPr>
          <w:rFonts w:cs="Times New Roman"/>
          <w:b/>
          <w:bCs/>
          <w:sz w:val="24"/>
          <w:szCs w:val="24"/>
        </w:rPr>
      </w:pPr>
    </w:p>
    <w:p w:rsidR="00F84258" w:rsidRPr="00B44E72" w:rsidRDefault="00F84258" w:rsidP="00F84258">
      <w:pPr>
        <w:ind w:firstLine="709"/>
        <w:jc w:val="both"/>
        <w:rPr>
          <w:rFonts w:cs="Times New Roman"/>
          <w:sz w:val="28"/>
          <w:szCs w:val="28"/>
        </w:rPr>
      </w:pPr>
      <w:r w:rsidRPr="00B44E72">
        <w:rPr>
          <w:rFonts w:cs="Times New Roman"/>
          <w:sz w:val="28"/>
          <w:szCs w:val="28"/>
        </w:rPr>
        <w:t>В табл</w:t>
      </w:r>
      <w:r>
        <w:rPr>
          <w:rFonts w:cs="Times New Roman"/>
          <w:sz w:val="28"/>
          <w:szCs w:val="28"/>
        </w:rPr>
        <w:t>.</w:t>
      </w:r>
      <w:r w:rsidRPr="00B44E72">
        <w:rPr>
          <w:rFonts w:cs="Times New Roman"/>
          <w:sz w:val="28"/>
          <w:szCs w:val="28"/>
        </w:rPr>
        <w:t xml:space="preserve"> </w:t>
      </w:r>
      <w:r w:rsidR="009E0F54">
        <w:rPr>
          <w:rFonts w:cs="Times New Roman"/>
          <w:sz w:val="28"/>
          <w:szCs w:val="28"/>
        </w:rPr>
        <w:t>24</w:t>
      </w:r>
      <w:r w:rsidRPr="00B44E72">
        <w:rPr>
          <w:rFonts w:cs="Times New Roman"/>
          <w:sz w:val="28"/>
          <w:szCs w:val="28"/>
        </w:rPr>
        <w:t xml:space="preserve"> приведены данные расчета </w:t>
      </w:r>
      <w:r>
        <w:rPr>
          <w:rFonts w:cs="Times New Roman"/>
          <w:sz w:val="28"/>
          <w:szCs w:val="28"/>
        </w:rPr>
        <w:t>ВБР</w:t>
      </w:r>
      <w:r w:rsidRPr="00B44E72">
        <w:rPr>
          <w:rFonts w:cs="Times New Roman"/>
          <w:sz w:val="28"/>
          <w:szCs w:val="28"/>
        </w:rPr>
        <w:t xml:space="preserve">. </w:t>
      </w:r>
    </w:p>
    <w:p w:rsidR="00F84258" w:rsidRPr="00B44E72" w:rsidRDefault="00F84258" w:rsidP="00F84258">
      <w:pPr>
        <w:ind w:firstLine="709"/>
        <w:jc w:val="both"/>
        <w:rPr>
          <w:rFonts w:cs="Times New Roman"/>
          <w:sz w:val="28"/>
          <w:szCs w:val="28"/>
        </w:rPr>
      </w:pPr>
      <w:r w:rsidRPr="00B44E72">
        <w:rPr>
          <w:rFonts w:cs="Times New Roman"/>
          <w:sz w:val="28"/>
          <w:szCs w:val="28"/>
        </w:rPr>
        <w:t xml:space="preserve">На </w:t>
      </w:r>
      <w:r w:rsidR="0029489E">
        <w:rPr>
          <w:rFonts w:cs="Times New Roman"/>
          <w:sz w:val="28"/>
          <w:szCs w:val="28"/>
        </w:rPr>
        <w:t>рис. </w:t>
      </w:r>
      <w:r w:rsidR="009E0F54">
        <w:rPr>
          <w:rFonts w:cs="Times New Roman"/>
          <w:sz w:val="28"/>
          <w:szCs w:val="28"/>
        </w:rPr>
        <w:t>42</w:t>
      </w:r>
      <w:r w:rsidRPr="00B44E72">
        <w:rPr>
          <w:rFonts w:cs="Times New Roman"/>
          <w:sz w:val="28"/>
          <w:szCs w:val="28"/>
        </w:rPr>
        <w:t xml:space="preserve"> представлена иллюстрация результатов расчетов </w:t>
      </w:r>
      <w:r>
        <w:rPr>
          <w:rFonts w:cs="Times New Roman"/>
          <w:sz w:val="28"/>
          <w:szCs w:val="28"/>
        </w:rPr>
        <w:t>ВБР</w:t>
      </w:r>
      <w:r w:rsidRPr="00B44E72">
        <w:rPr>
          <w:rFonts w:cs="Times New Roman"/>
          <w:sz w:val="28"/>
          <w:szCs w:val="28"/>
        </w:rPr>
        <w:t xml:space="preserve">. </w:t>
      </w:r>
    </w:p>
    <w:p w:rsidR="00F84258" w:rsidRPr="00B44E72" w:rsidRDefault="00F84258" w:rsidP="00F84258">
      <w:pPr>
        <w:ind w:firstLine="709"/>
        <w:jc w:val="both"/>
        <w:rPr>
          <w:rFonts w:cs="Times New Roman"/>
          <w:sz w:val="28"/>
          <w:szCs w:val="28"/>
        </w:rPr>
      </w:pPr>
      <w:r w:rsidRPr="00B44E72">
        <w:rPr>
          <w:rFonts w:cs="Times New Roman"/>
          <w:sz w:val="28"/>
          <w:szCs w:val="28"/>
        </w:rPr>
        <w:t>Результаты расчета показывают, что вероятность отказа теплоснабжения потребителей, присоединенных к тепловым камерам указанного пути</w:t>
      </w:r>
      <w:r w:rsidR="00C72B97">
        <w:rPr>
          <w:rFonts w:cs="Times New Roman"/>
          <w:sz w:val="28"/>
          <w:szCs w:val="28"/>
        </w:rPr>
        <w:t>,</w:t>
      </w:r>
      <w:r w:rsidRPr="00B44E72">
        <w:rPr>
          <w:rFonts w:cs="Times New Roman"/>
          <w:sz w:val="28"/>
          <w:szCs w:val="28"/>
        </w:rPr>
        <w:t xml:space="preserve"> выше нормативной величины, требуемой </w:t>
      </w:r>
      <w:r w:rsidR="0029489E">
        <w:rPr>
          <w:rFonts w:cs="Times New Roman"/>
          <w:sz w:val="28"/>
          <w:szCs w:val="28"/>
        </w:rPr>
        <w:t>СП 124.13330.2012</w:t>
      </w:r>
      <w:r w:rsidRPr="00B44E72">
        <w:rPr>
          <w:rFonts w:cs="Times New Roman"/>
          <w:sz w:val="28"/>
          <w:szCs w:val="28"/>
        </w:rPr>
        <w:t xml:space="preserve"> (вероятность безотказной работы тепловых сетей относительно каждого потребителя не должна быть ниже </w:t>
      </w:r>
      <w:r w:rsidRPr="00B44E72">
        <w:rPr>
          <w:rFonts w:eastAsia="CambriaMath" w:cs="Times New Roman"/>
          <w:sz w:val="28"/>
          <w:szCs w:val="28"/>
          <w:lang w:val="en-US"/>
        </w:rPr>
        <w:t>P</w:t>
      </w:r>
      <w:r w:rsidRPr="00B44E72">
        <w:rPr>
          <w:rFonts w:eastAsia="CambriaMath" w:cs="Times New Roman"/>
          <w:sz w:val="28"/>
          <w:szCs w:val="28"/>
          <w:vertAlign w:val="subscript"/>
          <w:lang w:val="en-US"/>
        </w:rPr>
        <w:t>j</w:t>
      </w:r>
      <w:r w:rsidRPr="00B44E72">
        <w:rPr>
          <w:rFonts w:eastAsia="CambriaMath" w:cs="Times New Roman"/>
          <w:sz w:val="28"/>
          <w:szCs w:val="28"/>
          <w:vertAlign w:val="subscript"/>
        </w:rPr>
        <w:t xml:space="preserve"> </w:t>
      </w:r>
      <w:r w:rsidRPr="00B44E72">
        <w:rPr>
          <w:rFonts w:eastAsia="CambriaMath" w:cs="Times New Roman"/>
          <w:sz w:val="28"/>
          <w:szCs w:val="28"/>
        </w:rPr>
        <w:t>≥ 0,9</w:t>
      </w:r>
      <w:r w:rsidRPr="00B44E72">
        <w:rPr>
          <w:rFonts w:cs="Times New Roman"/>
          <w:sz w:val="28"/>
          <w:szCs w:val="28"/>
        </w:rPr>
        <w:t>). Данный факт позволяет сделать вывод о надежной (безотказной) работе системы теплоснабжения. Это и подтверждается графиком, представленным на рис.</w:t>
      </w:r>
      <w:r w:rsidR="009E0F54">
        <w:rPr>
          <w:rFonts w:cs="Times New Roman"/>
          <w:sz w:val="28"/>
          <w:szCs w:val="28"/>
        </w:rPr>
        <w:t> 42</w:t>
      </w:r>
      <w:r w:rsidRPr="00B44E72">
        <w:rPr>
          <w:rFonts w:cs="Times New Roman"/>
          <w:sz w:val="28"/>
          <w:szCs w:val="28"/>
        </w:rPr>
        <w:t>.</w:t>
      </w:r>
    </w:p>
    <w:p w:rsidR="00F84258" w:rsidRPr="00B44E72" w:rsidRDefault="00F84258" w:rsidP="00F84258">
      <w:pPr>
        <w:rPr>
          <w:rFonts w:cs="Times New Roman"/>
          <w:sz w:val="24"/>
          <w:szCs w:val="24"/>
        </w:rPr>
      </w:pPr>
      <w:r w:rsidRPr="00B44E72">
        <w:rPr>
          <w:noProof/>
          <w:lang w:eastAsia="ru-RU"/>
        </w:rPr>
        <w:drawing>
          <wp:inline distT="0" distB="0" distL="0" distR="0" wp14:anchorId="39261BED" wp14:editId="060A32EF">
            <wp:extent cx="5684520" cy="2171700"/>
            <wp:effectExtent l="0" t="0" r="0" b="0"/>
            <wp:docPr id="87" name="Диаграмма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F84258" w:rsidRPr="00FB4525" w:rsidRDefault="00F84258" w:rsidP="00F84258">
      <w:pPr>
        <w:jc w:val="left"/>
        <w:rPr>
          <w:rFonts w:cs="Times New Roman"/>
          <w:b/>
          <w:bCs/>
          <w:sz w:val="24"/>
          <w:szCs w:val="24"/>
        </w:rPr>
      </w:pPr>
      <w:r w:rsidRPr="00FD7E72">
        <w:rPr>
          <w:rFonts w:cs="Times New Roman"/>
          <w:b/>
          <w:sz w:val="24"/>
          <w:szCs w:val="24"/>
        </w:rPr>
        <w:t xml:space="preserve">Рисунок </w:t>
      </w:r>
      <w:r w:rsidRPr="00FD7E72">
        <w:rPr>
          <w:rFonts w:cs="Times New Roman"/>
          <w:b/>
          <w:sz w:val="24"/>
          <w:szCs w:val="24"/>
        </w:rPr>
        <w:fldChar w:fldCharType="begin"/>
      </w:r>
      <w:r w:rsidRPr="00FD7E72">
        <w:rPr>
          <w:rFonts w:cs="Times New Roman"/>
          <w:b/>
          <w:sz w:val="24"/>
          <w:szCs w:val="24"/>
        </w:rPr>
        <w:instrText xml:space="preserve"> SEQ Рисунок \* ARABIC </w:instrText>
      </w:r>
      <w:r w:rsidRPr="00FD7E72">
        <w:rPr>
          <w:rFonts w:cs="Times New Roman"/>
          <w:b/>
          <w:sz w:val="24"/>
          <w:szCs w:val="24"/>
        </w:rPr>
        <w:fldChar w:fldCharType="separate"/>
      </w:r>
      <w:r w:rsidR="00CF401F">
        <w:rPr>
          <w:rFonts w:cs="Times New Roman"/>
          <w:b/>
          <w:noProof/>
          <w:sz w:val="24"/>
          <w:szCs w:val="24"/>
        </w:rPr>
        <w:t>42</w:t>
      </w:r>
      <w:r w:rsidRPr="00FD7E72">
        <w:rPr>
          <w:rFonts w:cs="Times New Roman"/>
          <w:b/>
          <w:sz w:val="24"/>
          <w:szCs w:val="24"/>
        </w:rPr>
        <w:fldChar w:fldCharType="end"/>
      </w:r>
      <w:r w:rsidRPr="00FD7E72">
        <w:rPr>
          <w:rFonts w:cs="Times New Roman"/>
          <w:b/>
          <w:sz w:val="24"/>
          <w:szCs w:val="24"/>
        </w:rPr>
        <w:t>.</w:t>
      </w:r>
      <w:r w:rsidRPr="00FB4525">
        <w:rPr>
          <w:rFonts w:cs="Times New Roman"/>
          <w:b/>
          <w:sz w:val="24"/>
          <w:szCs w:val="24"/>
        </w:rPr>
        <w:t xml:space="preserve">  </w:t>
      </w:r>
      <w:r w:rsidRPr="00FB4525">
        <w:rPr>
          <w:rFonts w:cs="Times New Roman"/>
          <w:b/>
          <w:bCs/>
          <w:sz w:val="24"/>
          <w:szCs w:val="24"/>
        </w:rPr>
        <w:t xml:space="preserve">ВБР относительно </w:t>
      </w:r>
      <w:r w:rsidR="005C066D">
        <w:rPr>
          <w:rFonts w:cs="Times New Roman"/>
          <w:b/>
          <w:bCs/>
          <w:sz w:val="24"/>
          <w:szCs w:val="24"/>
        </w:rPr>
        <w:t xml:space="preserve">участка тепловой сети от камеры </w:t>
      </w:r>
      <w:r w:rsidR="00787D06">
        <w:rPr>
          <w:rFonts w:cs="Times New Roman"/>
          <w:b/>
          <w:bCs/>
          <w:sz w:val="24"/>
          <w:szCs w:val="24"/>
        </w:rPr>
        <w:t>«В</w:t>
      </w:r>
      <w:r w:rsidR="005C066D">
        <w:rPr>
          <w:rFonts w:cs="Times New Roman"/>
          <w:b/>
          <w:bCs/>
          <w:sz w:val="24"/>
          <w:szCs w:val="24"/>
        </w:rPr>
        <w:t xml:space="preserve">ывод </w:t>
      </w:r>
      <w:r w:rsidR="00787D06">
        <w:rPr>
          <w:rFonts w:cs="Times New Roman"/>
          <w:b/>
          <w:bCs/>
          <w:sz w:val="24"/>
          <w:szCs w:val="24"/>
        </w:rPr>
        <w:t xml:space="preserve">- </w:t>
      </w:r>
      <w:r w:rsidR="005C066D">
        <w:rPr>
          <w:rFonts w:cs="Times New Roman"/>
          <w:b/>
          <w:bCs/>
          <w:sz w:val="24"/>
          <w:szCs w:val="24"/>
        </w:rPr>
        <w:t>Котельная № 19</w:t>
      </w:r>
      <w:r w:rsidR="00787D06">
        <w:rPr>
          <w:rFonts w:cs="Times New Roman"/>
          <w:b/>
          <w:bCs/>
          <w:sz w:val="24"/>
          <w:szCs w:val="24"/>
        </w:rPr>
        <w:t>»</w:t>
      </w:r>
      <w:r w:rsidR="005C066D">
        <w:rPr>
          <w:rFonts w:cs="Times New Roman"/>
          <w:b/>
          <w:bCs/>
          <w:sz w:val="24"/>
          <w:szCs w:val="24"/>
        </w:rPr>
        <w:t xml:space="preserve"> до потребителя по ул. Калинина, 5</w:t>
      </w:r>
      <w:r w:rsidR="005C066D" w:rsidRPr="00FB4525">
        <w:rPr>
          <w:rFonts w:cs="Times New Roman"/>
          <w:b/>
          <w:bCs/>
          <w:sz w:val="24"/>
          <w:szCs w:val="24"/>
        </w:rPr>
        <w:t xml:space="preserve"> </w:t>
      </w:r>
    </w:p>
    <w:p w:rsidR="00F84258" w:rsidRPr="00FB4525" w:rsidRDefault="00F84258" w:rsidP="00F84258">
      <w:pPr>
        <w:rPr>
          <w:rFonts w:cs="Times New Roman"/>
          <w:b/>
          <w:bCs/>
          <w:sz w:val="24"/>
          <w:szCs w:val="24"/>
          <w:highlight w:val="yellow"/>
        </w:rPr>
      </w:pPr>
    </w:p>
    <w:p w:rsidR="00F84258" w:rsidRPr="00B44E72" w:rsidRDefault="00F84258" w:rsidP="00F84258">
      <w:pPr>
        <w:jc w:val="both"/>
        <w:rPr>
          <w:rFonts w:cs="Times New Roman"/>
          <w:b/>
          <w:bCs/>
          <w:szCs w:val="20"/>
          <w:highlight w:val="yellow"/>
        </w:rPr>
        <w:sectPr w:rsidR="00F84258" w:rsidRPr="00B44E72" w:rsidSect="00444F33">
          <w:pgSz w:w="11906" w:h="16838"/>
          <w:pgMar w:top="1134" w:right="851" w:bottom="1134" w:left="1701" w:header="709" w:footer="709" w:gutter="0"/>
          <w:cols w:space="720"/>
        </w:sectPr>
      </w:pPr>
    </w:p>
    <w:p w:rsidR="00F84258" w:rsidRPr="00375E91" w:rsidRDefault="00F84258" w:rsidP="00F84258">
      <w:pPr>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24</w:t>
      </w:r>
      <w:r w:rsidRPr="00375E91">
        <w:rPr>
          <w:rFonts w:cs="Times New Roman"/>
          <w:b/>
          <w:bCs/>
          <w:sz w:val="24"/>
          <w:szCs w:val="24"/>
        </w:rPr>
        <w:fldChar w:fldCharType="end"/>
      </w:r>
    </w:p>
    <w:p w:rsidR="005C066D" w:rsidRDefault="00F84258" w:rsidP="00F84258">
      <w:pPr>
        <w:rPr>
          <w:rFonts w:cs="Times New Roman"/>
          <w:b/>
          <w:bCs/>
          <w:sz w:val="24"/>
          <w:szCs w:val="24"/>
        </w:rPr>
      </w:pPr>
      <w:r w:rsidRPr="00FB4525">
        <w:rPr>
          <w:rFonts w:cs="Times New Roman"/>
          <w:b/>
          <w:bCs/>
          <w:sz w:val="24"/>
          <w:szCs w:val="24"/>
        </w:rPr>
        <w:t xml:space="preserve"> Результаты расчета ВБР </w:t>
      </w:r>
      <w:r w:rsidR="005C066D">
        <w:rPr>
          <w:rFonts w:cs="Times New Roman"/>
          <w:b/>
          <w:bCs/>
          <w:sz w:val="24"/>
          <w:szCs w:val="24"/>
        </w:rPr>
        <w:t xml:space="preserve">участка тепловой сети от камеры </w:t>
      </w:r>
      <w:r w:rsidR="00787D06">
        <w:rPr>
          <w:rFonts w:cs="Times New Roman"/>
          <w:b/>
          <w:bCs/>
          <w:sz w:val="24"/>
          <w:szCs w:val="24"/>
        </w:rPr>
        <w:t>«В</w:t>
      </w:r>
      <w:r w:rsidR="005C066D">
        <w:rPr>
          <w:rFonts w:cs="Times New Roman"/>
          <w:b/>
          <w:bCs/>
          <w:sz w:val="24"/>
          <w:szCs w:val="24"/>
        </w:rPr>
        <w:t xml:space="preserve">ывод </w:t>
      </w:r>
      <w:r w:rsidR="00787D06">
        <w:rPr>
          <w:rFonts w:cs="Times New Roman"/>
          <w:b/>
          <w:bCs/>
          <w:sz w:val="24"/>
          <w:szCs w:val="24"/>
        </w:rPr>
        <w:t xml:space="preserve">- </w:t>
      </w:r>
      <w:r w:rsidR="005C066D">
        <w:rPr>
          <w:rFonts w:cs="Times New Roman"/>
          <w:b/>
          <w:bCs/>
          <w:sz w:val="24"/>
          <w:szCs w:val="24"/>
        </w:rPr>
        <w:t>Котельная № 19</w:t>
      </w:r>
      <w:r w:rsidR="00787D06">
        <w:rPr>
          <w:rFonts w:cs="Times New Roman"/>
          <w:b/>
          <w:bCs/>
          <w:sz w:val="24"/>
          <w:szCs w:val="24"/>
        </w:rPr>
        <w:t>»</w:t>
      </w:r>
      <w:r w:rsidR="005C066D">
        <w:rPr>
          <w:rFonts w:cs="Times New Roman"/>
          <w:b/>
          <w:bCs/>
          <w:sz w:val="24"/>
          <w:szCs w:val="24"/>
        </w:rPr>
        <w:t xml:space="preserve"> </w:t>
      </w:r>
    </w:p>
    <w:p w:rsidR="00F84258" w:rsidRPr="00FB4525" w:rsidRDefault="005C066D" w:rsidP="00F84258">
      <w:pPr>
        <w:rPr>
          <w:rFonts w:cs="Times New Roman"/>
          <w:b/>
          <w:bCs/>
          <w:sz w:val="24"/>
          <w:szCs w:val="24"/>
        </w:rPr>
      </w:pPr>
      <w:r>
        <w:rPr>
          <w:rFonts w:cs="Times New Roman"/>
          <w:b/>
          <w:bCs/>
          <w:sz w:val="24"/>
          <w:szCs w:val="24"/>
        </w:rPr>
        <w:t>до потребителя по ул. Калинина, 5</w:t>
      </w:r>
      <w:r w:rsidRPr="00FB4525">
        <w:rPr>
          <w:rFonts w:cs="Times New Roman"/>
          <w:b/>
          <w:bCs/>
          <w:sz w:val="24"/>
          <w:szCs w:val="24"/>
        </w:rPr>
        <w:t xml:space="preserve"> </w:t>
      </w:r>
    </w:p>
    <w:tbl>
      <w:tblPr>
        <w:tblStyle w:val="TableGridReport1"/>
        <w:tblW w:w="5000" w:type="pct"/>
        <w:jc w:val="center"/>
        <w:tblLook w:val="04A0" w:firstRow="1" w:lastRow="0" w:firstColumn="1" w:lastColumn="0" w:noHBand="0" w:noVBand="1"/>
      </w:tblPr>
      <w:tblGrid>
        <w:gridCol w:w="446"/>
        <w:gridCol w:w="1715"/>
        <w:gridCol w:w="1715"/>
        <w:gridCol w:w="766"/>
        <w:gridCol w:w="666"/>
        <w:gridCol w:w="666"/>
        <w:gridCol w:w="2321"/>
        <w:gridCol w:w="616"/>
        <w:gridCol w:w="666"/>
        <w:gridCol w:w="866"/>
        <w:gridCol w:w="447"/>
        <w:gridCol w:w="766"/>
        <w:gridCol w:w="566"/>
        <w:gridCol w:w="666"/>
        <w:gridCol w:w="666"/>
        <w:gridCol w:w="666"/>
        <w:gridCol w:w="566"/>
      </w:tblGrid>
      <w:tr w:rsidR="00F84258" w:rsidRPr="00B44E72" w:rsidTr="007E1B9A">
        <w:trPr>
          <w:trHeight w:val="3099"/>
          <w:tblHeader/>
          <w:jc w:val="center"/>
        </w:trPr>
        <w:tc>
          <w:tcPr>
            <w:tcW w:w="151" w:type="pct"/>
            <w:textDirection w:val="btLr"/>
            <w:vAlign w:val="center"/>
            <w:hideMark/>
          </w:tcPr>
          <w:p w:rsidR="00F84258" w:rsidRPr="001F0D66" w:rsidRDefault="00F84258" w:rsidP="007E1B9A">
            <w:pPr>
              <w:spacing w:line="216" w:lineRule="auto"/>
              <w:contextualSpacing w:val="0"/>
              <w:rPr>
                <w:b/>
                <w:bCs/>
                <w:sz w:val="18"/>
                <w:szCs w:val="18"/>
                <w:lang w:eastAsia="ru-RU"/>
              </w:rPr>
            </w:pPr>
            <w:r w:rsidRPr="001F0D66">
              <w:rPr>
                <w:b/>
                <w:bCs/>
                <w:sz w:val="18"/>
                <w:szCs w:val="18"/>
                <w:lang w:eastAsia="ru-RU"/>
              </w:rPr>
              <w:t>Номер участка</w:t>
            </w:r>
          </w:p>
        </w:tc>
        <w:tc>
          <w:tcPr>
            <w:tcW w:w="580" w:type="pct"/>
            <w:textDirection w:val="btLr"/>
            <w:vAlign w:val="center"/>
            <w:hideMark/>
          </w:tcPr>
          <w:p w:rsidR="00F84258" w:rsidRPr="001F0D66" w:rsidRDefault="00F84258" w:rsidP="007E1B9A">
            <w:pPr>
              <w:spacing w:line="216" w:lineRule="auto"/>
              <w:contextualSpacing w:val="0"/>
              <w:rPr>
                <w:b/>
                <w:bCs/>
                <w:sz w:val="18"/>
                <w:szCs w:val="18"/>
                <w:lang w:eastAsia="ru-RU"/>
              </w:rPr>
            </w:pPr>
            <w:r w:rsidRPr="001F0D66">
              <w:rPr>
                <w:b/>
                <w:bCs/>
                <w:sz w:val="18"/>
                <w:szCs w:val="18"/>
                <w:lang w:eastAsia="ru-RU"/>
              </w:rPr>
              <w:t>Наименование начала участка</w:t>
            </w:r>
          </w:p>
        </w:tc>
        <w:tc>
          <w:tcPr>
            <w:tcW w:w="580" w:type="pct"/>
            <w:textDirection w:val="btLr"/>
            <w:vAlign w:val="center"/>
            <w:hideMark/>
          </w:tcPr>
          <w:p w:rsidR="00F84258" w:rsidRPr="001F0D66" w:rsidRDefault="00F84258" w:rsidP="007E1B9A">
            <w:pPr>
              <w:spacing w:line="216" w:lineRule="auto"/>
              <w:contextualSpacing w:val="0"/>
              <w:rPr>
                <w:b/>
                <w:bCs/>
                <w:sz w:val="18"/>
                <w:szCs w:val="18"/>
                <w:lang w:eastAsia="ru-RU"/>
              </w:rPr>
            </w:pPr>
            <w:r w:rsidRPr="001F0D66">
              <w:rPr>
                <w:b/>
                <w:bCs/>
                <w:sz w:val="18"/>
                <w:szCs w:val="18"/>
                <w:lang w:eastAsia="ru-RU"/>
              </w:rPr>
              <w:t>Наименование конца участка</w:t>
            </w:r>
          </w:p>
        </w:tc>
        <w:tc>
          <w:tcPr>
            <w:tcW w:w="259" w:type="pct"/>
            <w:textDirection w:val="btLr"/>
            <w:vAlign w:val="center"/>
            <w:hideMark/>
          </w:tcPr>
          <w:p w:rsidR="00F84258" w:rsidRPr="001F0D66" w:rsidRDefault="00F84258" w:rsidP="007E1B9A">
            <w:pPr>
              <w:spacing w:line="216" w:lineRule="auto"/>
              <w:contextualSpacing w:val="0"/>
              <w:rPr>
                <w:b/>
                <w:bCs/>
                <w:sz w:val="18"/>
                <w:szCs w:val="18"/>
                <w:lang w:eastAsia="ru-RU"/>
              </w:rPr>
            </w:pPr>
            <w:r w:rsidRPr="001F0D66">
              <w:rPr>
                <w:b/>
                <w:bCs/>
                <w:sz w:val="18"/>
                <w:szCs w:val="18"/>
                <w:lang w:eastAsia="ru-RU"/>
              </w:rPr>
              <w:t>Длина участка, м</w:t>
            </w:r>
          </w:p>
        </w:tc>
        <w:tc>
          <w:tcPr>
            <w:tcW w:w="225" w:type="pct"/>
            <w:textDirection w:val="btLr"/>
            <w:vAlign w:val="center"/>
            <w:hideMark/>
          </w:tcPr>
          <w:p w:rsidR="00F84258" w:rsidRPr="001F0D66" w:rsidRDefault="00F84258" w:rsidP="007E1B9A">
            <w:pPr>
              <w:spacing w:line="216" w:lineRule="auto"/>
              <w:contextualSpacing w:val="0"/>
              <w:rPr>
                <w:b/>
                <w:bCs/>
                <w:sz w:val="18"/>
                <w:szCs w:val="18"/>
                <w:lang w:eastAsia="ru-RU"/>
              </w:rPr>
            </w:pPr>
            <w:r w:rsidRPr="001F0D66">
              <w:rPr>
                <w:b/>
                <w:bCs/>
                <w:sz w:val="18"/>
                <w:szCs w:val="18"/>
                <w:lang w:eastAsia="ru-RU"/>
              </w:rPr>
              <w:t>Внутpенний диаметp подающего тpубопpовода, м</w:t>
            </w:r>
          </w:p>
        </w:tc>
        <w:tc>
          <w:tcPr>
            <w:tcW w:w="225" w:type="pct"/>
            <w:textDirection w:val="btLr"/>
            <w:vAlign w:val="center"/>
            <w:hideMark/>
          </w:tcPr>
          <w:p w:rsidR="00F84258" w:rsidRPr="001F0D66" w:rsidRDefault="00F84258" w:rsidP="007E1B9A">
            <w:pPr>
              <w:spacing w:line="216" w:lineRule="auto"/>
              <w:contextualSpacing w:val="0"/>
              <w:rPr>
                <w:b/>
                <w:bCs/>
                <w:sz w:val="18"/>
                <w:szCs w:val="18"/>
                <w:lang w:eastAsia="ru-RU"/>
              </w:rPr>
            </w:pPr>
            <w:r w:rsidRPr="001F0D66">
              <w:rPr>
                <w:b/>
                <w:bCs/>
                <w:sz w:val="18"/>
                <w:szCs w:val="18"/>
                <w:lang w:eastAsia="ru-RU"/>
              </w:rPr>
              <w:t>Внутренний диаметр обратного трубопровода, м</w:t>
            </w:r>
          </w:p>
        </w:tc>
        <w:tc>
          <w:tcPr>
            <w:tcW w:w="785" w:type="pct"/>
            <w:textDirection w:val="btLr"/>
            <w:vAlign w:val="center"/>
            <w:hideMark/>
          </w:tcPr>
          <w:p w:rsidR="00F84258" w:rsidRPr="001F0D66" w:rsidRDefault="00F84258" w:rsidP="007E1B9A">
            <w:pPr>
              <w:spacing w:line="216" w:lineRule="auto"/>
              <w:contextualSpacing w:val="0"/>
              <w:rPr>
                <w:b/>
                <w:bCs/>
                <w:sz w:val="18"/>
                <w:szCs w:val="18"/>
                <w:lang w:eastAsia="ru-RU"/>
              </w:rPr>
            </w:pPr>
            <w:r w:rsidRPr="001F0D66">
              <w:rPr>
                <w:b/>
                <w:bCs/>
                <w:sz w:val="18"/>
                <w:szCs w:val="18"/>
                <w:lang w:eastAsia="ru-RU"/>
              </w:rPr>
              <w:t>Вид прокладки тепловой сети</w:t>
            </w:r>
          </w:p>
        </w:tc>
        <w:tc>
          <w:tcPr>
            <w:tcW w:w="208" w:type="pct"/>
            <w:textDirection w:val="btLr"/>
            <w:vAlign w:val="center"/>
            <w:hideMark/>
          </w:tcPr>
          <w:p w:rsidR="00F84258" w:rsidRPr="001F0D66" w:rsidRDefault="00490F66" w:rsidP="007E1B9A">
            <w:pPr>
              <w:spacing w:line="216" w:lineRule="auto"/>
              <w:contextualSpacing w:val="0"/>
              <w:rPr>
                <w:b/>
                <w:bCs/>
                <w:sz w:val="18"/>
                <w:szCs w:val="18"/>
                <w:lang w:eastAsia="ru-RU"/>
              </w:rPr>
            </w:pPr>
            <w:r>
              <w:rPr>
                <w:b/>
                <w:bCs/>
                <w:sz w:val="18"/>
                <w:szCs w:val="18"/>
                <w:lang w:eastAsia="ru-RU"/>
              </w:rPr>
              <w:t>Год ввода тепловых сетей в эксплуатацию</w:t>
            </w:r>
          </w:p>
        </w:tc>
        <w:tc>
          <w:tcPr>
            <w:tcW w:w="225" w:type="pct"/>
            <w:textDirection w:val="btLr"/>
            <w:vAlign w:val="center"/>
            <w:hideMark/>
          </w:tcPr>
          <w:p w:rsidR="00F84258" w:rsidRPr="001F0D66" w:rsidRDefault="00F84258" w:rsidP="007E1B9A">
            <w:pPr>
              <w:spacing w:line="216" w:lineRule="auto"/>
              <w:contextualSpacing w:val="0"/>
              <w:rPr>
                <w:b/>
                <w:bCs/>
                <w:sz w:val="18"/>
                <w:szCs w:val="18"/>
                <w:lang w:eastAsia="ru-RU"/>
              </w:rPr>
            </w:pPr>
            <w:r w:rsidRPr="001F0D66">
              <w:rPr>
                <w:b/>
                <w:bCs/>
                <w:sz w:val="18"/>
                <w:szCs w:val="18"/>
                <w:lang w:eastAsia="ru-RU"/>
              </w:rPr>
              <w:t xml:space="preserve">Температура в начале участка подающего </w:t>
            </w:r>
            <w:r w:rsidR="008B62C4" w:rsidRPr="001F0D66">
              <w:rPr>
                <w:b/>
                <w:bCs/>
                <w:sz w:val="18"/>
                <w:szCs w:val="18"/>
                <w:lang w:eastAsia="ru-RU"/>
              </w:rPr>
              <w:t>трубопровода, °C</w:t>
            </w:r>
          </w:p>
        </w:tc>
        <w:tc>
          <w:tcPr>
            <w:tcW w:w="293" w:type="pct"/>
            <w:textDirection w:val="btLr"/>
            <w:vAlign w:val="center"/>
            <w:hideMark/>
          </w:tcPr>
          <w:p w:rsidR="00F84258" w:rsidRPr="001F0D66" w:rsidRDefault="00F84258" w:rsidP="007E1B9A">
            <w:pPr>
              <w:spacing w:line="216" w:lineRule="auto"/>
              <w:contextualSpacing w:val="0"/>
              <w:rPr>
                <w:b/>
                <w:bCs/>
                <w:sz w:val="18"/>
                <w:szCs w:val="18"/>
                <w:lang w:eastAsia="ru-RU"/>
              </w:rPr>
            </w:pPr>
            <w:r w:rsidRPr="001F0D66">
              <w:rPr>
                <w:b/>
                <w:bCs/>
                <w:sz w:val="18"/>
                <w:szCs w:val="18"/>
                <w:lang w:eastAsia="ru-RU"/>
              </w:rPr>
              <w:t>Расход воды в подающем трубопроводе, т/ч</w:t>
            </w:r>
          </w:p>
        </w:tc>
        <w:tc>
          <w:tcPr>
            <w:tcW w:w="151" w:type="pct"/>
            <w:textDirection w:val="btLr"/>
            <w:vAlign w:val="center"/>
            <w:hideMark/>
          </w:tcPr>
          <w:p w:rsidR="00F84258" w:rsidRPr="001F0D66" w:rsidRDefault="00F84258" w:rsidP="007E1B9A">
            <w:pPr>
              <w:spacing w:line="216" w:lineRule="auto"/>
              <w:contextualSpacing w:val="0"/>
              <w:rPr>
                <w:b/>
                <w:bCs/>
                <w:sz w:val="18"/>
                <w:szCs w:val="18"/>
                <w:lang w:eastAsia="ru-RU"/>
              </w:rPr>
            </w:pPr>
            <w:r w:rsidRPr="001F0D66">
              <w:rPr>
                <w:b/>
                <w:bCs/>
                <w:sz w:val="18"/>
                <w:szCs w:val="18"/>
                <w:lang w:eastAsia="ru-RU"/>
              </w:rPr>
              <w:t>Продолжительность эксплуатации участка без кап.ремонта, лет</w:t>
            </w:r>
          </w:p>
        </w:tc>
        <w:tc>
          <w:tcPr>
            <w:tcW w:w="259" w:type="pct"/>
            <w:textDirection w:val="btLr"/>
            <w:vAlign w:val="center"/>
            <w:hideMark/>
          </w:tcPr>
          <w:p w:rsidR="00F84258" w:rsidRPr="001F0D66" w:rsidRDefault="00F84258" w:rsidP="007E1B9A">
            <w:pPr>
              <w:spacing w:line="216" w:lineRule="auto"/>
              <w:contextualSpacing w:val="0"/>
              <w:rPr>
                <w:b/>
                <w:bCs/>
                <w:sz w:val="18"/>
                <w:szCs w:val="18"/>
                <w:lang w:eastAsia="ru-RU"/>
              </w:rPr>
            </w:pPr>
            <w:r w:rsidRPr="001F0D66">
              <w:rPr>
                <w:b/>
                <w:bCs/>
                <w:sz w:val="18"/>
                <w:szCs w:val="18"/>
                <w:lang w:eastAsia="ru-RU"/>
              </w:rPr>
              <w:t>Частота (интенсивность) отказа участка, 1/год</w:t>
            </w:r>
          </w:p>
        </w:tc>
        <w:tc>
          <w:tcPr>
            <w:tcW w:w="191" w:type="pct"/>
            <w:textDirection w:val="btLr"/>
            <w:vAlign w:val="center"/>
            <w:hideMark/>
          </w:tcPr>
          <w:p w:rsidR="00F84258" w:rsidRPr="001F0D66" w:rsidRDefault="00F84258" w:rsidP="007E1B9A">
            <w:pPr>
              <w:spacing w:line="216" w:lineRule="auto"/>
              <w:contextualSpacing w:val="0"/>
              <w:rPr>
                <w:b/>
                <w:bCs/>
                <w:sz w:val="18"/>
                <w:szCs w:val="18"/>
                <w:lang w:eastAsia="ru-RU"/>
              </w:rPr>
            </w:pPr>
            <w:r w:rsidRPr="001F0D66">
              <w:rPr>
                <w:b/>
                <w:bCs/>
                <w:sz w:val="18"/>
                <w:szCs w:val="18"/>
                <w:lang w:eastAsia="ru-RU"/>
              </w:rPr>
              <w:t>Среднее время восстановления участка, час</w:t>
            </w:r>
          </w:p>
        </w:tc>
        <w:tc>
          <w:tcPr>
            <w:tcW w:w="225" w:type="pct"/>
            <w:textDirection w:val="btLr"/>
            <w:vAlign w:val="center"/>
            <w:hideMark/>
          </w:tcPr>
          <w:p w:rsidR="00F84258" w:rsidRPr="001F0D66" w:rsidRDefault="00F84258" w:rsidP="007E1B9A">
            <w:pPr>
              <w:spacing w:line="216" w:lineRule="auto"/>
              <w:contextualSpacing w:val="0"/>
              <w:rPr>
                <w:b/>
                <w:bCs/>
                <w:sz w:val="18"/>
                <w:szCs w:val="18"/>
                <w:lang w:eastAsia="ru-RU"/>
              </w:rPr>
            </w:pPr>
            <w:r w:rsidRPr="001F0D66">
              <w:rPr>
                <w:b/>
                <w:bCs/>
                <w:sz w:val="18"/>
                <w:szCs w:val="18"/>
                <w:lang w:eastAsia="ru-RU"/>
              </w:rPr>
              <w:t>Вероятность безотказной работы каждого участка пути</w:t>
            </w:r>
          </w:p>
        </w:tc>
        <w:tc>
          <w:tcPr>
            <w:tcW w:w="225" w:type="pct"/>
            <w:textDirection w:val="btLr"/>
            <w:vAlign w:val="center"/>
            <w:hideMark/>
          </w:tcPr>
          <w:p w:rsidR="00F84258" w:rsidRPr="001F0D66" w:rsidRDefault="00F84258" w:rsidP="007E1B9A">
            <w:pPr>
              <w:spacing w:line="216" w:lineRule="auto"/>
              <w:contextualSpacing w:val="0"/>
              <w:rPr>
                <w:b/>
                <w:bCs/>
                <w:sz w:val="18"/>
                <w:szCs w:val="18"/>
                <w:lang w:eastAsia="ru-RU"/>
              </w:rPr>
            </w:pPr>
            <w:r w:rsidRPr="001F0D66">
              <w:rPr>
                <w:b/>
                <w:bCs/>
                <w:sz w:val="18"/>
                <w:szCs w:val="18"/>
                <w:lang w:eastAsia="ru-RU"/>
              </w:rPr>
              <w:t>Вероятность безотказной работы пути относительно конечного потребителя</w:t>
            </w:r>
          </w:p>
        </w:tc>
        <w:tc>
          <w:tcPr>
            <w:tcW w:w="225" w:type="pct"/>
            <w:textDirection w:val="btLr"/>
            <w:vAlign w:val="center"/>
            <w:hideMark/>
          </w:tcPr>
          <w:p w:rsidR="00F84258" w:rsidRPr="001F0D66" w:rsidRDefault="00F84258" w:rsidP="007E1B9A">
            <w:pPr>
              <w:spacing w:line="216" w:lineRule="auto"/>
              <w:contextualSpacing w:val="0"/>
              <w:rPr>
                <w:b/>
                <w:bCs/>
                <w:sz w:val="18"/>
                <w:szCs w:val="18"/>
                <w:lang w:eastAsia="ru-RU"/>
              </w:rPr>
            </w:pPr>
            <w:r w:rsidRPr="001F0D66">
              <w:rPr>
                <w:b/>
                <w:bCs/>
                <w:sz w:val="18"/>
                <w:szCs w:val="18"/>
                <w:lang w:eastAsia="ru-RU"/>
              </w:rPr>
              <w:t>Оценка недоотпуска тепловой энергии потребителям, Гкал</w:t>
            </w:r>
          </w:p>
        </w:tc>
        <w:tc>
          <w:tcPr>
            <w:tcW w:w="191" w:type="pct"/>
            <w:textDirection w:val="btLr"/>
            <w:vAlign w:val="center"/>
            <w:hideMark/>
          </w:tcPr>
          <w:p w:rsidR="00F84258" w:rsidRPr="001F0D66" w:rsidRDefault="00F84258" w:rsidP="007E1B9A">
            <w:pPr>
              <w:spacing w:line="216" w:lineRule="auto"/>
              <w:contextualSpacing w:val="0"/>
              <w:rPr>
                <w:b/>
                <w:bCs/>
                <w:sz w:val="18"/>
                <w:szCs w:val="18"/>
                <w:lang w:eastAsia="ru-RU"/>
              </w:rPr>
            </w:pPr>
            <w:r w:rsidRPr="001F0D66">
              <w:rPr>
                <w:b/>
                <w:bCs/>
                <w:sz w:val="18"/>
                <w:szCs w:val="18"/>
                <w:lang w:eastAsia="ru-RU"/>
              </w:rPr>
              <w:t xml:space="preserve">Отклонение температуры воды в </w:t>
            </w:r>
            <w:r w:rsidR="00490F66">
              <w:rPr>
                <w:b/>
                <w:bCs/>
                <w:sz w:val="18"/>
                <w:szCs w:val="18"/>
                <w:lang w:eastAsia="ru-RU"/>
              </w:rPr>
              <w:t>подающем трубопроводе в отопительном периоде, ºС</w:t>
            </w:r>
          </w:p>
        </w:tc>
      </w:tr>
      <w:tr w:rsidR="00F84258" w:rsidRPr="00B44E72" w:rsidTr="007E1B9A">
        <w:trPr>
          <w:trHeight w:val="190"/>
          <w:jc w:val="center"/>
        </w:trPr>
        <w:tc>
          <w:tcPr>
            <w:tcW w:w="151" w:type="pct"/>
            <w:noWrap/>
            <w:vAlign w:val="center"/>
          </w:tcPr>
          <w:p w:rsidR="00F84258" w:rsidRPr="00B44E72" w:rsidRDefault="00F84258" w:rsidP="007E1B9A">
            <w:r w:rsidRPr="00B44E72">
              <w:t>1</w:t>
            </w:r>
          </w:p>
        </w:tc>
        <w:tc>
          <w:tcPr>
            <w:tcW w:w="580" w:type="pct"/>
            <w:vAlign w:val="center"/>
          </w:tcPr>
          <w:p w:rsidR="00F84258" w:rsidRPr="00B44E72" w:rsidRDefault="00F84258" w:rsidP="007E1B9A">
            <w:r w:rsidRPr="00B44E72">
              <w:t xml:space="preserve">Котельная </w:t>
            </w:r>
            <w:r>
              <w:t>№ 1</w:t>
            </w:r>
            <w:r w:rsidRPr="00B44E72">
              <w:t>9</w:t>
            </w:r>
          </w:p>
        </w:tc>
        <w:tc>
          <w:tcPr>
            <w:tcW w:w="580" w:type="pct"/>
            <w:vAlign w:val="center"/>
          </w:tcPr>
          <w:p w:rsidR="00F84258" w:rsidRPr="00B44E72" w:rsidRDefault="00F84258" w:rsidP="007E1B9A">
            <w:r w:rsidRPr="00B44E72">
              <w:t>Уз. Вывод из кот.</w:t>
            </w:r>
          </w:p>
        </w:tc>
        <w:tc>
          <w:tcPr>
            <w:tcW w:w="259" w:type="pct"/>
            <w:vAlign w:val="center"/>
          </w:tcPr>
          <w:p w:rsidR="00F84258" w:rsidRPr="00B44E72" w:rsidRDefault="00F84258" w:rsidP="007E1B9A">
            <w:r w:rsidRPr="00B44E72">
              <w:t>6,02</w:t>
            </w:r>
          </w:p>
        </w:tc>
        <w:tc>
          <w:tcPr>
            <w:tcW w:w="225" w:type="pct"/>
            <w:vAlign w:val="center"/>
          </w:tcPr>
          <w:p w:rsidR="00F84258" w:rsidRPr="00B44E72" w:rsidRDefault="00F84258" w:rsidP="007E1B9A">
            <w:r w:rsidRPr="00B44E72">
              <w:t>0,207</w:t>
            </w:r>
          </w:p>
        </w:tc>
        <w:tc>
          <w:tcPr>
            <w:tcW w:w="225" w:type="pct"/>
            <w:vAlign w:val="center"/>
          </w:tcPr>
          <w:p w:rsidR="00F84258" w:rsidRPr="00B44E72" w:rsidRDefault="00F84258" w:rsidP="007E1B9A">
            <w:r w:rsidRPr="00B44E72">
              <w:t>0,207</w:t>
            </w:r>
          </w:p>
        </w:tc>
        <w:tc>
          <w:tcPr>
            <w:tcW w:w="785" w:type="pct"/>
            <w:vAlign w:val="center"/>
          </w:tcPr>
          <w:p w:rsidR="00F84258" w:rsidRPr="00B44E72" w:rsidRDefault="00F84258" w:rsidP="007E1B9A">
            <w:r w:rsidRPr="00B44E72">
              <w:t>Подвальная</w:t>
            </w:r>
          </w:p>
        </w:tc>
        <w:tc>
          <w:tcPr>
            <w:tcW w:w="208" w:type="pct"/>
            <w:vAlign w:val="center"/>
          </w:tcPr>
          <w:p w:rsidR="00F84258" w:rsidRPr="00B44E72" w:rsidRDefault="00F84258" w:rsidP="007E1B9A">
            <w:r w:rsidRPr="00B44E72">
              <w:t>1980</w:t>
            </w:r>
          </w:p>
        </w:tc>
        <w:tc>
          <w:tcPr>
            <w:tcW w:w="225" w:type="pct"/>
            <w:vAlign w:val="center"/>
          </w:tcPr>
          <w:p w:rsidR="00F84258" w:rsidRPr="00B44E72" w:rsidRDefault="00F84258" w:rsidP="007E1B9A">
            <w:r w:rsidRPr="00B44E72">
              <w:t>95</w:t>
            </w:r>
          </w:p>
        </w:tc>
        <w:tc>
          <w:tcPr>
            <w:tcW w:w="293" w:type="pct"/>
            <w:vAlign w:val="center"/>
          </w:tcPr>
          <w:p w:rsidR="00F84258" w:rsidRPr="00B44E72" w:rsidRDefault="00F84258" w:rsidP="007E1B9A">
            <w:r w:rsidRPr="00B44E72">
              <w:t>98,9134</w:t>
            </w:r>
          </w:p>
        </w:tc>
        <w:tc>
          <w:tcPr>
            <w:tcW w:w="151" w:type="pct"/>
            <w:vAlign w:val="center"/>
          </w:tcPr>
          <w:p w:rsidR="00F84258" w:rsidRPr="00B44E72" w:rsidRDefault="00F84258" w:rsidP="007E1B9A">
            <w:r w:rsidRPr="00B44E72">
              <w:t>33</w:t>
            </w:r>
          </w:p>
        </w:tc>
        <w:tc>
          <w:tcPr>
            <w:tcW w:w="259" w:type="pct"/>
            <w:vAlign w:val="center"/>
          </w:tcPr>
          <w:p w:rsidR="00F84258" w:rsidRPr="00B44E72" w:rsidRDefault="00F84258" w:rsidP="007E1B9A">
            <w:r w:rsidRPr="00B44E72">
              <w:t>0,0408</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0,997</w:t>
            </w:r>
          </w:p>
        </w:tc>
        <w:tc>
          <w:tcPr>
            <w:tcW w:w="225" w:type="pct"/>
            <w:vAlign w:val="center"/>
          </w:tcPr>
          <w:p w:rsidR="00F84258" w:rsidRPr="00B44E72" w:rsidRDefault="00F84258" w:rsidP="007E1B9A">
            <w:r w:rsidRPr="00B44E72">
              <w:t>0,997</w:t>
            </w:r>
          </w:p>
        </w:tc>
        <w:tc>
          <w:tcPr>
            <w:tcW w:w="225" w:type="pct"/>
            <w:noWrap/>
            <w:vAlign w:val="center"/>
          </w:tcPr>
          <w:p w:rsidR="00F84258" w:rsidRPr="00B44E72" w:rsidRDefault="00F84258" w:rsidP="007E1B9A">
            <w:r w:rsidRPr="00B44E72">
              <w:t>43,27</w:t>
            </w:r>
          </w:p>
        </w:tc>
        <w:tc>
          <w:tcPr>
            <w:tcW w:w="191" w:type="pct"/>
            <w:noWrap/>
            <w:vAlign w:val="center"/>
          </w:tcPr>
          <w:p w:rsidR="00F84258" w:rsidRPr="00B44E72" w:rsidRDefault="00F84258" w:rsidP="007E1B9A">
            <w:r w:rsidRPr="00B44E72">
              <w:t>0</w:t>
            </w:r>
          </w:p>
        </w:tc>
      </w:tr>
      <w:tr w:rsidR="00F84258" w:rsidRPr="00B44E72" w:rsidTr="007E1B9A">
        <w:trPr>
          <w:trHeight w:val="190"/>
          <w:jc w:val="center"/>
        </w:trPr>
        <w:tc>
          <w:tcPr>
            <w:tcW w:w="151" w:type="pct"/>
            <w:noWrap/>
            <w:vAlign w:val="center"/>
          </w:tcPr>
          <w:p w:rsidR="00F84258" w:rsidRPr="00B44E72" w:rsidRDefault="00F84258" w:rsidP="007E1B9A">
            <w:r w:rsidRPr="00B44E72">
              <w:t>2</w:t>
            </w:r>
          </w:p>
        </w:tc>
        <w:tc>
          <w:tcPr>
            <w:tcW w:w="580" w:type="pct"/>
            <w:vAlign w:val="center"/>
          </w:tcPr>
          <w:p w:rsidR="00F84258" w:rsidRPr="00B44E72" w:rsidRDefault="00F84258" w:rsidP="007E1B9A">
            <w:r w:rsidRPr="00B44E72">
              <w:t>Уз. Вывод из кот.</w:t>
            </w:r>
          </w:p>
        </w:tc>
        <w:tc>
          <w:tcPr>
            <w:tcW w:w="580" w:type="pct"/>
            <w:vAlign w:val="center"/>
          </w:tcPr>
          <w:p w:rsidR="00F84258" w:rsidRPr="00B44E72" w:rsidRDefault="00F84258" w:rsidP="007E1B9A">
            <w:r w:rsidRPr="00B44E72">
              <w:t>Уз. 1</w:t>
            </w:r>
          </w:p>
        </w:tc>
        <w:tc>
          <w:tcPr>
            <w:tcW w:w="259" w:type="pct"/>
            <w:vAlign w:val="center"/>
          </w:tcPr>
          <w:p w:rsidR="00F84258" w:rsidRPr="00B44E72" w:rsidRDefault="00F84258" w:rsidP="007E1B9A">
            <w:r w:rsidRPr="00B44E72">
              <w:t>11,05</w:t>
            </w:r>
          </w:p>
        </w:tc>
        <w:tc>
          <w:tcPr>
            <w:tcW w:w="225" w:type="pct"/>
            <w:vAlign w:val="center"/>
          </w:tcPr>
          <w:p w:rsidR="00F84258" w:rsidRPr="00B44E72" w:rsidRDefault="00F84258" w:rsidP="007E1B9A">
            <w:r w:rsidRPr="00B44E72">
              <w:t>0,207</w:t>
            </w:r>
          </w:p>
        </w:tc>
        <w:tc>
          <w:tcPr>
            <w:tcW w:w="225" w:type="pct"/>
            <w:vAlign w:val="center"/>
          </w:tcPr>
          <w:p w:rsidR="00F84258" w:rsidRPr="00B44E72" w:rsidRDefault="00F84258" w:rsidP="007E1B9A">
            <w:r w:rsidRPr="00B44E72">
              <w:t>0,207</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1980</w:t>
            </w:r>
          </w:p>
        </w:tc>
        <w:tc>
          <w:tcPr>
            <w:tcW w:w="225" w:type="pct"/>
            <w:vAlign w:val="center"/>
          </w:tcPr>
          <w:p w:rsidR="00F84258" w:rsidRPr="00B44E72" w:rsidRDefault="00F84258" w:rsidP="007E1B9A">
            <w:r w:rsidRPr="00B44E72">
              <w:t>95</w:t>
            </w:r>
          </w:p>
        </w:tc>
        <w:tc>
          <w:tcPr>
            <w:tcW w:w="293" w:type="pct"/>
            <w:vAlign w:val="center"/>
          </w:tcPr>
          <w:p w:rsidR="00F84258" w:rsidRPr="00B44E72" w:rsidRDefault="00F84258" w:rsidP="007E1B9A">
            <w:r w:rsidRPr="00B44E72">
              <w:t>98,913</w:t>
            </w:r>
          </w:p>
        </w:tc>
        <w:tc>
          <w:tcPr>
            <w:tcW w:w="151" w:type="pct"/>
            <w:vAlign w:val="center"/>
          </w:tcPr>
          <w:p w:rsidR="00F84258" w:rsidRPr="00B44E72" w:rsidRDefault="00F84258" w:rsidP="007E1B9A">
            <w:r w:rsidRPr="00B44E72">
              <w:t>33</w:t>
            </w:r>
          </w:p>
        </w:tc>
        <w:tc>
          <w:tcPr>
            <w:tcW w:w="259" w:type="pct"/>
            <w:vAlign w:val="center"/>
          </w:tcPr>
          <w:p w:rsidR="00F84258" w:rsidRPr="00B44E72" w:rsidRDefault="00F84258" w:rsidP="007E1B9A">
            <w:r w:rsidRPr="00B44E72">
              <w:t>0,0750</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0,995</w:t>
            </w:r>
          </w:p>
        </w:tc>
        <w:tc>
          <w:tcPr>
            <w:tcW w:w="225" w:type="pct"/>
            <w:vAlign w:val="center"/>
          </w:tcPr>
          <w:p w:rsidR="00F84258" w:rsidRPr="00B44E72" w:rsidRDefault="00F84258" w:rsidP="007E1B9A">
            <w:r w:rsidRPr="00B44E72">
              <w:t>0,997</w:t>
            </w:r>
          </w:p>
        </w:tc>
        <w:tc>
          <w:tcPr>
            <w:tcW w:w="225" w:type="pct"/>
            <w:noWrap/>
            <w:vAlign w:val="center"/>
          </w:tcPr>
          <w:p w:rsidR="00F84258" w:rsidRPr="00B44E72" w:rsidRDefault="00F84258" w:rsidP="007E1B9A">
            <w:r w:rsidRPr="00B44E72">
              <w:t>43,27</w:t>
            </w:r>
          </w:p>
        </w:tc>
        <w:tc>
          <w:tcPr>
            <w:tcW w:w="191" w:type="pct"/>
            <w:noWrap/>
            <w:vAlign w:val="center"/>
          </w:tcPr>
          <w:p w:rsidR="00F84258" w:rsidRPr="00B44E72" w:rsidRDefault="00F84258" w:rsidP="007E1B9A">
            <w:r w:rsidRPr="00B44E72">
              <w:t>0</w:t>
            </w:r>
          </w:p>
        </w:tc>
      </w:tr>
      <w:tr w:rsidR="00F84258" w:rsidRPr="00B44E72" w:rsidTr="007E1B9A">
        <w:trPr>
          <w:trHeight w:val="190"/>
          <w:jc w:val="center"/>
        </w:trPr>
        <w:tc>
          <w:tcPr>
            <w:tcW w:w="151" w:type="pct"/>
            <w:noWrap/>
            <w:vAlign w:val="center"/>
          </w:tcPr>
          <w:p w:rsidR="00F84258" w:rsidRPr="00B44E72" w:rsidRDefault="00F84258" w:rsidP="007E1B9A">
            <w:r w:rsidRPr="00B44E72">
              <w:t>3</w:t>
            </w:r>
          </w:p>
        </w:tc>
        <w:tc>
          <w:tcPr>
            <w:tcW w:w="580" w:type="pct"/>
            <w:vAlign w:val="center"/>
          </w:tcPr>
          <w:p w:rsidR="00F84258" w:rsidRPr="00B44E72" w:rsidRDefault="00F84258" w:rsidP="007E1B9A">
            <w:r w:rsidRPr="00B44E72">
              <w:t>Уз. 1</w:t>
            </w:r>
          </w:p>
        </w:tc>
        <w:tc>
          <w:tcPr>
            <w:tcW w:w="580" w:type="pct"/>
            <w:vAlign w:val="center"/>
          </w:tcPr>
          <w:p w:rsidR="00F84258" w:rsidRPr="00B44E72" w:rsidRDefault="00F84258" w:rsidP="007E1B9A">
            <w:r w:rsidRPr="00B44E72">
              <w:t>Уз. 2</w:t>
            </w:r>
          </w:p>
        </w:tc>
        <w:tc>
          <w:tcPr>
            <w:tcW w:w="259" w:type="pct"/>
            <w:vAlign w:val="center"/>
          </w:tcPr>
          <w:p w:rsidR="00F84258" w:rsidRPr="00B44E72" w:rsidRDefault="00F84258" w:rsidP="007E1B9A">
            <w:r w:rsidRPr="00B44E72">
              <w:t>3,2</w:t>
            </w:r>
          </w:p>
        </w:tc>
        <w:tc>
          <w:tcPr>
            <w:tcW w:w="225" w:type="pct"/>
            <w:vAlign w:val="center"/>
          </w:tcPr>
          <w:p w:rsidR="00F84258" w:rsidRPr="00B44E72" w:rsidRDefault="00F84258" w:rsidP="007E1B9A">
            <w:r w:rsidRPr="00B44E72">
              <w:t>0,207</w:t>
            </w:r>
          </w:p>
        </w:tc>
        <w:tc>
          <w:tcPr>
            <w:tcW w:w="225" w:type="pct"/>
            <w:vAlign w:val="center"/>
          </w:tcPr>
          <w:p w:rsidR="00F84258" w:rsidRPr="00B44E72" w:rsidRDefault="00F84258" w:rsidP="007E1B9A">
            <w:r w:rsidRPr="00B44E72">
              <w:t>0,207</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1980</w:t>
            </w:r>
          </w:p>
        </w:tc>
        <w:tc>
          <w:tcPr>
            <w:tcW w:w="225" w:type="pct"/>
            <w:vAlign w:val="center"/>
          </w:tcPr>
          <w:p w:rsidR="00F84258" w:rsidRPr="00B44E72" w:rsidRDefault="00F84258" w:rsidP="007E1B9A">
            <w:r w:rsidRPr="00B44E72">
              <w:t>94,99</w:t>
            </w:r>
          </w:p>
        </w:tc>
        <w:tc>
          <w:tcPr>
            <w:tcW w:w="293" w:type="pct"/>
            <w:vAlign w:val="center"/>
          </w:tcPr>
          <w:p w:rsidR="00F84258" w:rsidRPr="00B44E72" w:rsidRDefault="00F84258" w:rsidP="007E1B9A">
            <w:r w:rsidRPr="00B44E72">
              <w:t>69,4692</w:t>
            </w:r>
          </w:p>
        </w:tc>
        <w:tc>
          <w:tcPr>
            <w:tcW w:w="151" w:type="pct"/>
            <w:vAlign w:val="center"/>
          </w:tcPr>
          <w:p w:rsidR="00F84258" w:rsidRPr="00B44E72" w:rsidRDefault="00F84258" w:rsidP="007E1B9A">
            <w:r w:rsidRPr="00B44E72">
              <w:t>33</w:t>
            </w:r>
          </w:p>
        </w:tc>
        <w:tc>
          <w:tcPr>
            <w:tcW w:w="259" w:type="pct"/>
            <w:vAlign w:val="center"/>
          </w:tcPr>
          <w:p w:rsidR="00F84258" w:rsidRPr="00B44E72" w:rsidRDefault="00F84258" w:rsidP="007E1B9A">
            <w:r w:rsidRPr="00B44E72">
              <w:t>0,0217</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0,998</w:t>
            </w:r>
          </w:p>
        </w:tc>
        <w:tc>
          <w:tcPr>
            <w:tcW w:w="225" w:type="pct"/>
            <w:vAlign w:val="center"/>
          </w:tcPr>
          <w:p w:rsidR="00F84258" w:rsidRPr="00B44E72" w:rsidRDefault="00F84258" w:rsidP="007E1B9A">
            <w:r w:rsidRPr="00B44E72">
              <w:t>0,997</w:t>
            </w:r>
          </w:p>
        </w:tc>
        <w:tc>
          <w:tcPr>
            <w:tcW w:w="225" w:type="pct"/>
            <w:noWrap/>
            <w:vAlign w:val="center"/>
          </w:tcPr>
          <w:p w:rsidR="00F84258" w:rsidRPr="00B44E72" w:rsidRDefault="00F84258" w:rsidP="007E1B9A">
            <w:r w:rsidRPr="00B44E72">
              <w:t>30,39</w:t>
            </w:r>
          </w:p>
        </w:tc>
        <w:tc>
          <w:tcPr>
            <w:tcW w:w="191" w:type="pct"/>
            <w:noWrap/>
            <w:vAlign w:val="center"/>
          </w:tcPr>
          <w:p w:rsidR="00F84258" w:rsidRPr="00B44E72" w:rsidRDefault="00F84258" w:rsidP="007E1B9A">
            <w:r w:rsidRPr="00B44E72">
              <w:t>0,01</w:t>
            </w:r>
          </w:p>
        </w:tc>
      </w:tr>
      <w:tr w:rsidR="00F84258" w:rsidRPr="00B44E72" w:rsidTr="007E1B9A">
        <w:trPr>
          <w:trHeight w:val="190"/>
          <w:jc w:val="center"/>
        </w:trPr>
        <w:tc>
          <w:tcPr>
            <w:tcW w:w="151" w:type="pct"/>
            <w:noWrap/>
            <w:vAlign w:val="center"/>
          </w:tcPr>
          <w:p w:rsidR="00F84258" w:rsidRPr="00B44E72" w:rsidRDefault="00F84258" w:rsidP="007E1B9A">
            <w:r w:rsidRPr="00B44E72">
              <w:t>4</w:t>
            </w:r>
          </w:p>
        </w:tc>
        <w:tc>
          <w:tcPr>
            <w:tcW w:w="580" w:type="pct"/>
            <w:vAlign w:val="center"/>
          </w:tcPr>
          <w:p w:rsidR="00F84258" w:rsidRPr="00B44E72" w:rsidRDefault="00F84258" w:rsidP="007E1B9A">
            <w:r w:rsidRPr="00B44E72">
              <w:t>Уз. 2</w:t>
            </w:r>
          </w:p>
        </w:tc>
        <w:tc>
          <w:tcPr>
            <w:tcW w:w="580" w:type="pct"/>
            <w:vAlign w:val="center"/>
          </w:tcPr>
          <w:p w:rsidR="00F84258" w:rsidRPr="00B44E72" w:rsidRDefault="00F84258" w:rsidP="007E1B9A">
            <w:r w:rsidRPr="00B44E72">
              <w:t>надз. / подз.</w:t>
            </w:r>
          </w:p>
        </w:tc>
        <w:tc>
          <w:tcPr>
            <w:tcW w:w="259" w:type="pct"/>
            <w:vAlign w:val="center"/>
          </w:tcPr>
          <w:p w:rsidR="00F84258" w:rsidRPr="00B44E72" w:rsidRDefault="00F84258" w:rsidP="007E1B9A">
            <w:r w:rsidRPr="00B44E72">
              <w:t>27,33</w:t>
            </w:r>
          </w:p>
        </w:tc>
        <w:tc>
          <w:tcPr>
            <w:tcW w:w="225" w:type="pct"/>
            <w:vAlign w:val="center"/>
          </w:tcPr>
          <w:p w:rsidR="00F84258" w:rsidRPr="00B44E72" w:rsidRDefault="00F84258" w:rsidP="007E1B9A">
            <w:r w:rsidRPr="00B44E72">
              <w:t>0,207</w:t>
            </w:r>
          </w:p>
        </w:tc>
        <w:tc>
          <w:tcPr>
            <w:tcW w:w="225" w:type="pct"/>
            <w:vAlign w:val="center"/>
          </w:tcPr>
          <w:p w:rsidR="00F84258" w:rsidRPr="00B44E72" w:rsidRDefault="00F84258" w:rsidP="007E1B9A">
            <w:r w:rsidRPr="00B44E72">
              <w:t>0,207</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1980</w:t>
            </w:r>
          </w:p>
        </w:tc>
        <w:tc>
          <w:tcPr>
            <w:tcW w:w="225" w:type="pct"/>
            <w:vAlign w:val="center"/>
          </w:tcPr>
          <w:p w:rsidR="00F84258" w:rsidRPr="00B44E72" w:rsidRDefault="00F84258" w:rsidP="007E1B9A">
            <w:r w:rsidRPr="00B44E72">
              <w:t>94,98</w:t>
            </w:r>
          </w:p>
        </w:tc>
        <w:tc>
          <w:tcPr>
            <w:tcW w:w="293" w:type="pct"/>
            <w:vAlign w:val="center"/>
          </w:tcPr>
          <w:p w:rsidR="00F84258" w:rsidRPr="00B44E72" w:rsidRDefault="00F84258" w:rsidP="007E1B9A">
            <w:r w:rsidRPr="00B44E72">
              <w:t>25,0916</w:t>
            </w:r>
          </w:p>
        </w:tc>
        <w:tc>
          <w:tcPr>
            <w:tcW w:w="151" w:type="pct"/>
            <w:vAlign w:val="center"/>
          </w:tcPr>
          <w:p w:rsidR="00F84258" w:rsidRPr="00B44E72" w:rsidRDefault="00F84258" w:rsidP="007E1B9A">
            <w:r w:rsidRPr="00B44E72">
              <w:t>33</w:t>
            </w:r>
          </w:p>
        </w:tc>
        <w:tc>
          <w:tcPr>
            <w:tcW w:w="259" w:type="pct"/>
            <w:vAlign w:val="center"/>
          </w:tcPr>
          <w:p w:rsidR="00F84258" w:rsidRPr="00B44E72" w:rsidRDefault="00F84258" w:rsidP="007E1B9A">
            <w:r w:rsidRPr="00B44E72">
              <w:t>0,1854</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0,986</w:t>
            </w:r>
          </w:p>
        </w:tc>
        <w:tc>
          <w:tcPr>
            <w:tcW w:w="225" w:type="pct"/>
            <w:vAlign w:val="center"/>
          </w:tcPr>
          <w:p w:rsidR="00F84258" w:rsidRPr="00B44E72" w:rsidRDefault="00F84258" w:rsidP="007E1B9A">
            <w:r w:rsidRPr="00B44E72">
              <w:t>0,996</w:t>
            </w:r>
          </w:p>
        </w:tc>
        <w:tc>
          <w:tcPr>
            <w:tcW w:w="225" w:type="pct"/>
            <w:noWrap/>
            <w:vAlign w:val="center"/>
          </w:tcPr>
          <w:p w:rsidR="00F84258" w:rsidRPr="00B44E72" w:rsidRDefault="00F84258" w:rsidP="007E1B9A">
            <w:r w:rsidRPr="00B44E72">
              <w:t>10,98</w:t>
            </w:r>
          </w:p>
        </w:tc>
        <w:tc>
          <w:tcPr>
            <w:tcW w:w="191" w:type="pct"/>
            <w:noWrap/>
            <w:vAlign w:val="center"/>
          </w:tcPr>
          <w:p w:rsidR="00F84258" w:rsidRPr="00B44E72" w:rsidRDefault="00F84258" w:rsidP="007E1B9A">
            <w:r w:rsidRPr="00B44E72">
              <w:t>0,02</w:t>
            </w:r>
          </w:p>
        </w:tc>
      </w:tr>
      <w:tr w:rsidR="00F84258" w:rsidRPr="00B44E72" w:rsidTr="007E1B9A">
        <w:trPr>
          <w:trHeight w:val="190"/>
          <w:jc w:val="center"/>
        </w:trPr>
        <w:tc>
          <w:tcPr>
            <w:tcW w:w="151" w:type="pct"/>
            <w:noWrap/>
            <w:vAlign w:val="center"/>
          </w:tcPr>
          <w:p w:rsidR="00F84258" w:rsidRPr="00B44E72" w:rsidRDefault="00F84258" w:rsidP="007E1B9A">
            <w:r w:rsidRPr="00B44E72">
              <w:t>5</w:t>
            </w:r>
          </w:p>
        </w:tc>
        <w:tc>
          <w:tcPr>
            <w:tcW w:w="580" w:type="pct"/>
            <w:vAlign w:val="center"/>
          </w:tcPr>
          <w:p w:rsidR="00F84258" w:rsidRPr="00B44E72" w:rsidRDefault="00F84258" w:rsidP="007E1B9A">
            <w:r w:rsidRPr="00B44E72">
              <w:t>надз. / подз.</w:t>
            </w:r>
          </w:p>
        </w:tc>
        <w:tc>
          <w:tcPr>
            <w:tcW w:w="580" w:type="pct"/>
            <w:vAlign w:val="center"/>
          </w:tcPr>
          <w:p w:rsidR="00F84258" w:rsidRPr="00B44E72" w:rsidRDefault="00F84258" w:rsidP="007E1B9A">
            <w:r w:rsidRPr="00B44E72">
              <w:t>подз. / надз.</w:t>
            </w:r>
          </w:p>
        </w:tc>
        <w:tc>
          <w:tcPr>
            <w:tcW w:w="259" w:type="pct"/>
            <w:vAlign w:val="center"/>
          </w:tcPr>
          <w:p w:rsidR="00F84258" w:rsidRPr="00B44E72" w:rsidRDefault="00F84258" w:rsidP="007E1B9A">
            <w:r w:rsidRPr="00B44E72">
              <w:t>10,25</w:t>
            </w:r>
          </w:p>
        </w:tc>
        <w:tc>
          <w:tcPr>
            <w:tcW w:w="225" w:type="pct"/>
            <w:vAlign w:val="center"/>
          </w:tcPr>
          <w:p w:rsidR="00F84258" w:rsidRPr="00B44E72" w:rsidRDefault="00F84258" w:rsidP="007E1B9A">
            <w:r w:rsidRPr="00B44E72">
              <w:t>0,207</w:t>
            </w:r>
          </w:p>
        </w:tc>
        <w:tc>
          <w:tcPr>
            <w:tcW w:w="225" w:type="pct"/>
            <w:vAlign w:val="center"/>
          </w:tcPr>
          <w:p w:rsidR="00F84258" w:rsidRPr="00B44E72" w:rsidRDefault="00F84258" w:rsidP="007E1B9A">
            <w:r w:rsidRPr="00B44E72">
              <w:t>0,207</w:t>
            </w:r>
          </w:p>
        </w:tc>
        <w:tc>
          <w:tcPr>
            <w:tcW w:w="785" w:type="pct"/>
            <w:vAlign w:val="center"/>
          </w:tcPr>
          <w:p w:rsidR="00F84258" w:rsidRPr="00B44E72" w:rsidRDefault="00F84258" w:rsidP="007E1B9A">
            <w:r w:rsidRPr="00B44E72">
              <w:t>Подземная бесканальная</w:t>
            </w:r>
          </w:p>
        </w:tc>
        <w:tc>
          <w:tcPr>
            <w:tcW w:w="208" w:type="pct"/>
            <w:vAlign w:val="center"/>
          </w:tcPr>
          <w:p w:rsidR="00F84258" w:rsidRPr="00B44E72" w:rsidRDefault="00F84258" w:rsidP="007E1B9A">
            <w:r w:rsidRPr="00B44E72">
              <w:t>1980</w:t>
            </w:r>
          </w:p>
        </w:tc>
        <w:tc>
          <w:tcPr>
            <w:tcW w:w="225" w:type="pct"/>
            <w:vAlign w:val="center"/>
          </w:tcPr>
          <w:p w:rsidR="00F84258" w:rsidRPr="00B44E72" w:rsidRDefault="00F84258" w:rsidP="007E1B9A">
            <w:r w:rsidRPr="00B44E72">
              <w:t>94,9</w:t>
            </w:r>
          </w:p>
        </w:tc>
        <w:tc>
          <w:tcPr>
            <w:tcW w:w="293" w:type="pct"/>
            <w:vAlign w:val="center"/>
          </w:tcPr>
          <w:p w:rsidR="00F84258" w:rsidRPr="00B44E72" w:rsidRDefault="00F84258" w:rsidP="007E1B9A">
            <w:r w:rsidRPr="00B44E72">
              <w:t>25,0897</w:t>
            </w:r>
          </w:p>
        </w:tc>
        <w:tc>
          <w:tcPr>
            <w:tcW w:w="151" w:type="pct"/>
            <w:vAlign w:val="center"/>
          </w:tcPr>
          <w:p w:rsidR="00F84258" w:rsidRPr="00B44E72" w:rsidRDefault="00F84258" w:rsidP="007E1B9A">
            <w:r w:rsidRPr="00B44E72">
              <w:t>33</w:t>
            </w:r>
          </w:p>
        </w:tc>
        <w:tc>
          <w:tcPr>
            <w:tcW w:w="259" w:type="pct"/>
            <w:vAlign w:val="center"/>
          </w:tcPr>
          <w:p w:rsidR="00F84258" w:rsidRPr="00B44E72" w:rsidRDefault="00F84258" w:rsidP="007E1B9A">
            <w:r w:rsidRPr="00B44E72">
              <w:t>0,0695</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0,995</w:t>
            </w:r>
          </w:p>
        </w:tc>
        <w:tc>
          <w:tcPr>
            <w:tcW w:w="225" w:type="pct"/>
            <w:vAlign w:val="center"/>
          </w:tcPr>
          <w:p w:rsidR="00F84258" w:rsidRPr="00B44E72" w:rsidRDefault="00F84258" w:rsidP="007E1B9A">
            <w:r w:rsidRPr="00B44E72">
              <w:t>0,996</w:t>
            </w:r>
          </w:p>
        </w:tc>
        <w:tc>
          <w:tcPr>
            <w:tcW w:w="225" w:type="pct"/>
            <w:noWrap/>
            <w:vAlign w:val="center"/>
          </w:tcPr>
          <w:p w:rsidR="00F84258" w:rsidRPr="00B44E72" w:rsidRDefault="00F84258" w:rsidP="007E1B9A">
            <w:r w:rsidRPr="00B44E72">
              <w:t>10,98</w:t>
            </w:r>
          </w:p>
        </w:tc>
        <w:tc>
          <w:tcPr>
            <w:tcW w:w="191" w:type="pct"/>
            <w:noWrap/>
            <w:vAlign w:val="center"/>
          </w:tcPr>
          <w:p w:rsidR="00F84258" w:rsidRPr="00B44E72" w:rsidRDefault="00F84258" w:rsidP="007E1B9A">
            <w:r w:rsidRPr="00B44E72">
              <w:t>0,1</w:t>
            </w:r>
          </w:p>
        </w:tc>
      </w:tr>
      <w:tr w:rsidR="00F84258" w:rsidRPr="00B44E72" w:rsidTr="007E1B9A">
        <w:trPr>
          <w:trHeight w:val="190"/>
          <w:jc w:val="center"/>
        </w:trPr>
        <w:tc>
          <w:tcPr>
            <w:tcW w:w="151" w:type="pct"/>
            <w:noWrap/>
            <w:vAlign w:val="center"/>
          </w:tcPr>
          <w:p w:rsidR="00F84258" w:rsidRPr="00B44E72" w:rsidRDefault="00F84258" w:rsidP="007E1B9A">
            <w:r w:rsidRPr="00B44E72">
              <w:t>6</w:t>
            </w:r>
          </w:p>
        </w:tc>
        <w:tc>
          <w:tcPr>
            <w:tcW w:w="580" w:type="pct"/>
            <w:vAlign w:val="center"/>
          </w:tcPr>
          <w:p w:rsidR="00F84258" w:rsidRPr="00B44E72" w:rsidRDefault="00F84258" w:rsidP="007E1B9A">
            <w:r w:rsidRPr="00B44E72">
              <w:t>подз. / надз.</w:t>
            </w:r>
          </w:p>
        </w:tc>
        <w:tc>
          <w:tcPr>
            <w:tcW w:w="580" w:type="pct"/>
            <w:vAlign w:val="center"/>
          </w:tcPr>
          <w:p w:rsidR="00F84258" w:rsidRPr="00B44E72" w:rsidRDefault="00F84258" w:rsidP="007E1B9A">
            <w:r w:rsidRPr="00B44E72">
              <w:t>Уз. 3</w:t>
            </w:r>
          </w:p>
        </w:tc>
        <w:tc>
          <w:tcPr>
            <w:tcW w:w="259" w:type="pct"/>
            <w:vAlign w:val="center"/>
          </w:tcPr>
          <w:p w:rsidR="00F84258" w:rsidRPr="00B44E72" w:rsidRDefault="00F84258" w:rsidP="007E1B9A">
            <w:r w:rsidRPr="00B44E72">
              <w:t>15,7</w:t>
            </w:r>
          </w:p>
        </w:tc>
        <w:tc>
          <w:tcPr>
            <w:tcW w:w="225" w:type="pct"/>
            <w:vAlign w:val="center"/>
          </w:tcPr>
          <w:p w:rsidR="00F84258" w:rsidRPr="00B44E72" w:rsidRDefault="00F84258" w:rsidP="007E1B9A">
            <w:r w:rsidRPr="00B44E72">
              <w:t>0,207</w:t>
            </w:r>
          </w:p>
        </w:tc>
        <w:tc>
          <w:tcPr>
            <w:tcW w:w="225" w:type="pct"/>
            <w:vAlign w:val="center"/>
          </w:tcPr>
          <w:p w:rsidR="00F84258" w:rsidRPr="00B44E72" w:rsidRDefault="00F84258" w:rsidP="007E1B9A">
            <w:r w:rsidRPr="00B44E72">
              <w:t>0,207</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1980</w:t>
            </w:r>
          </w:p>
        </w:tc>
        <w:tc>
          <w:tcPr>
            <w:tcW w:w="225" w:type="pct"/>
            <w:vAlign w:val="center"/>
          </w:tcPr>
          <w:p w:rsidR="00F84258" w:rsidRPr="00B44E72" w:rsidRDefault="00F84258" w:rsidP="007E1B9A">
            <w:r w:rsidRPr="00B44E72">
              <w:t>94,86</w:t>
            </w:r>
          </w:p>
        </w:tc>
        <w:tc>
          <w:tcPr>
            <w:tcW w:w="293" w:type="pct"/>
            <w:vAlign w:val="center"/>
          </w:tcPr>
          <w:p w:rsidR="00F84258" w:rsidRPr="00B44E72" w:rsidRDefault="00F84258" w:rsidP="007E1B9A">
            <w:r w:rsidRPr="00B44E72">
              <w:t>25,089</w:t>
            </w:r>
          </w:p>
        </w:tc>
        <w:tc>
          <w:tcPr>
            <w:tcW w:w="151" w:type="pct"/>
            <w:vAlign w:val="center"/>
          </w:tcPr>
          <w:p w:rsidR="00F84258" w:rsidRPr="00B44E72" w:rsidRDefault="00F84258" w:rsidP="007E1B9A">
            <w:r w:rsidRPr="00B44E72">
              <w:t>33</w:t>
            </w:r>
          </w:p>
        </w:tc>
        <w:tc>
          <w:tcPr>
            <w:tcW w:w="259" w:type="pct"/>
            <w:vAlign w:val="center"/>
          </w:tcPr>
          <w:p w:rsidR="00F84258" w:rsidRPr="00B44E72" w:rsidRDefault="00F84258" w:rsidP="007E1B9A">
            <w:r w:rsidRPr="00B44E72">
              <w:t>0,1065</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0,992</w:t>
            </w:r>
          </w:p>
        </w:tc>
        <w:tc>
          <w:tcPr>
            <w:tcW w:w="225" w:type="pct"/>
            <w:vAlign w:val="center"/>
          </w:tcPr>
          <w:p w:rsidR="00F84258" w:rsidRPr="00B44E72" w:rsidRDefault="00F84258" w:rsidP="007E1B9A">
            <w:r w:rsidRPr="00B44E72">
              <w:t>0,996</w:t>
            </w:r>
          </w:p>
        </w:tc>
        <w:tc>
          <w:tcPr>
            <w:tcW w:w="225" w:type="pct"/>
            <w:noWrap/>
            <w:vAlign w:val="center"/>
          </w:tcPr>
          <w:p w:rsidR="00F84258" w:rsidRPr="00B44E72" w:rsidRDefault="00F84258" w:rsidP="007E1B9A">
            <w:r w:rsidRPr="00B44E72">
              <w:t>10,98</w:t>
            </w:r>
          </w:p>
        </w:tc>
        <w:tc>
          <w:tcPr>
            <w:tcW w:w="191" w:type="pct"/>
            <w:noWrap/>
            <w:vAlign w:val="center"/>
          </w:tcPr>
          <w:p w:rsidR="00F84258" w:rsidRPr="00B44E72" w:rsidRDefault="00F84258" w:rsidP="007E1B9A">
            <w:r w:rsidRPr="00B44E72">
              <w:t>0,14</w:t>
            </w:r>
          </w:p>
        </w:tc>
      </w:tr>
      <w:tr w:rsidR="00F84258" w:rsidRPr="00B44E72" w:rsidTr="007E1B9A">
        <w:trPr>
          <w:trHeight w:val="190"/>
          <w:jc w:val="center"/>
        </w:trPr>
        <w:tc>
          <w:tcPr>
            <w:tcW w:w="151" w:type="pct"/>
            <w:noWrap/>
            <w:vAlign w:val="center"/>
          </w:tcPr>
          <w:p w:rsidR="00F84258" w:rsidRPr="00B44E72" w:rsidRDefault="00F84258" w:rsidP="007E1B9A">
            <w:r w:rsidRPr="00B44E72">
              <w:t>7</w:t>
            </w:r>
          </w:p>
        </w:tc>
        <w:tc>
          <w:tcPr>
            <w:tcW w:w="580" w:type="pct"/>
            <w:vAlign w:val="center"/>
          </w:tcPr>
          <w:p w:rsidR="00F84258" w:rsidRPr="00B44E72" w:rsidRDefault="00F84258" w:rsidP="007E1B9A">
            <w:r w:rsidRPr="00B44E72">
              <w:t>Уз. 3</w:t>
            </w:r>
          </w:p>
        </w:tc>
        <w:tc>
          <w:tcPr>
            <w:tcW w:w="580" w:type="pct"/>
            <w:vAlign w:val="center"/>
          </w:tcPr>
          <w:p w:rsidR="00F84258" w:rsidRPr="00B44E72" w:rsidRDefault="00F84258" w:rsidP="007E1B9A">
            <w:r w:rsidRPr="00B44E72">
              <w:t>Уз. 4</w:t>
            </w:r>
          </w:p>
        </w:tc>
        <w:tc>
          <w:tcPr>
            <w:tcW w:w="259" w:type="pct"/>
            <w:vAlign w:val="center"/>
          </w:tcPr>
          <w:p w:rsidR="00F84258" w:rsidRPr="00B44E72" w:rsidRDefault="00F84258" w:rsidP="007E1B9A">
            <w:r w:rsidRPr="00B44E72">
              <w:t>30,77</w:t>
            </w:r>
          </w:p>
        </w:tc>
        <w:tc>
          <w:tcPr>
            <w:tcW w:w="225" w:type="pct"/>
            <w:vAlign w:val="center"/>
          </w:tcPr>
          <w:p w:rsidR="00F84258" w:rsidRPr="00B44E72" w:rsidRDefault="00F84258" w:rsidP="007E1B9A">
            <w:r w:rsidRPr="00B44E72">
              <w:t>0,207</w:t>
            </w:r>
          </w:p>
        </w:tc>
        <w:tc>
          <w:tcPr>
            <w:tcW w:w="225" w:type="pct"/>
            <w:vAlign w:val="center"/>
          </w:tcPr>
          <w:p w:rsidR="00F84258" w:rsidRPr="00B44E72" w:rsidRDefault="00F84258" w:rsidP="007E1B9A">
            <w:r w:rsidRPr="00B44E72">
              <w:t>0,207</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1973</w:t>
            </w:r>
          </w:p>
        </w:tc>
        <w:tc>
          <w:tcPr>
            <w:tcW w:w="225" w:type="pct"/>
            <w:vAlign w:val="center"/>
          </w:tcPr>
          <w:p w:rsidR="00F84258" w:rsidRPr="00B44E72" w:rsidRDefault="00F84258" w:rsidP="007E1B9A">
            <w:r w:rsidRPr="00B44E72">
              <w:t>94,81</w:t>
            </w:r>
          </w:p>
        </w:tc>
        <w:tc>
          <w:tcPr>
            <w:tcW w:w="293" w:type="pct"/>
            <w:vAlign w:val="center"/>
          </w:tcPr>
          <w:p w:rsidR="00F84258" w:rsidRPr="00B44E72" w:rsidRDefault="00F84258" w:rsidP="007E1B9A">
            <w:r w:rsidRPr="00B44E72">
              <w:t>22,9604</w:t>
            </w:r>
          </w:p>
        </w:tc>
        <w:tc>
          <w:tcPr>
            <w:tcW w:w="151" w:type="pct"/>
            <w:vAlign w:val="center"/>
          </w:tcPr>
          <w:p w:rsidR="00F84258" w:rsidRPr="00B44E72" w:rsidRDefault="00F84258" w:rsidP="007E1B9A">
            <w:r w:rsidRPr="00B44E72">
              <w:t>40</w:t>
            </w:r>
          </w:p>
        </w:tc>
        <w:tc>
          <w:tcPr>
            <w:tcW w:w="259" w:type="pct"/>
            <w:vAlign w:val="center"/>
          </w:tcPr>
          <w:p w:rsidR="00F84258" w:rsidRPr="00B44E72" w:rsidRDefault="00F84258" w:rsidP="007E1B9A">
            <w:r w:rsidRPr="00B44E72">
              <w:t>1,2894</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0,906</w:t>
            </w:r>
          </w:p>
        </w:tc>
        <w:tc>
          <w:tcPr>
            <w:tcW w:w="225" w:type="pct"/>
            <w:vAlign w:val="center"/>
          </w:tcPr>
          <w:p w:rsidR="00F84258" w:rsidRPr="00B44E72" w:rsidRDefault="00F84258" w:rsidP="007E1B9A">
            <w:r w:rsidRPr="00B44E72">
              <w:t>0,992</w:t>
            </w:r>
          </w:p>
        </w:tc>
        <w:tc>
          <w:tcPr>
            <w:tcW w:w="225" w:type="pct"/>
            <w:noWrap/>
            <w:vAlign w:val="center"/>
          </w:tcPr>
          <w:p w:rsidR="00F84258" w:rsidRPr="00B44E72" w:rsidRDefault="00F84258" w:rsidP="007E1B9A">
            <w:r w:rsidRPr="00B44E72">
              <w:t>10,05</w:t>
            </w:r>
          </w:p>
        </w:tc>
        <w:tc>
          <w:tcPr>
            <w:tcW w:w="191" w:type="pct"/>
            <w:noWrap/>
            <w:vAlign w:val="center"/>
          </w:tcPr>
          <w:p w:rsidR="00F84258" w:rsidRPr="00B44E72" w:rsidRDefault="00F84258" w:rsidP="007E1B9A">
            <w:r w:rsidRPr="00B44E72">
              <w:t>0,19</w:t>
            </w:r>
          </w:p>
        </w:tc>
      </w:tr>
      <w:tr w:rsidR="00F84258" w:rsidRPr="00B44E72" w:rsidTr="007E1B9A">
        <w:trPr>
          <w:trHeight w:val="190"/>
          <w:jc w:val="center"/>
        </w:trPr>
        <w:tc>
          <w:tcPr>
            <w:tcW w:w="151" w:type="pct"/>
            <w:noWrap/>
            <w:vAlign w:val="center"/>
          </w:tcPr>
          <w:p w:rsidR="00F84258" w:rsidRPr="00B44E72" w:rsidRDefault="00F84258" w:rsidP="007E1B9A">
            <w:r w:rsidRPr="00B44E72">
              <w:t>8</w:t>
            </w:r>
          </w:p>
        </w:tc>
        <w:tc>
          <w:tcPr>
            <w:tcW w:w="580" w:type="pct"/>
            <w:vAlign w:val="center"/>
          </w:tcPr>
          <w:p w:rsidR="00F84258" w:rsidRPr="00B44E72" w:rsidRDefault="00F84258" w:rsidP="007E1B9A">
            <w:r w:rsidRPr="00B44E72">
              <w:t>Уз. 4</w:t>
            </w:r>
          </w:p>
        </w:tc>
        <w:tc>
          <w:tcPr>
            <w:tcW w:w="580" w:type="pct"/>
            <w:vAlign w:val="center"/>
          </w:tcPr>
          <w:p w:rsidR="00F84258" w:rsidRPr="00B44E72" w:rsidRDefault="00F84258" w:rsidP="007E1B9A">
            <w:r w:rsidRPr="00B44E72">
              <w:t>Уз. 9</w:t>
            </w:r>
          </w:p>
        </w:tc>
        <w:tc>
          <w:tcPr>
            <w:tcW w:w="259" w:type="pct"/>
            <w:vAlign w:val="center"/>
          </w:tcPr>
          <w:p w:rsidR="00F84258" w:rsidRPr="00B44E72" w:rsidRDefault="00F84258" w:rsidP="007E1B9A">
            <w:r w:rsidRPr="00B44E72">
              <w:t>45,06</w:t>
            </w:r>
          </w:p>
        </w:tc>
        <w:tc>
          <w:tcPr>
            <w:tcW w:w="225" w:type="pct"/>
            <w:vAlign w:val="center"/>
          </w:tcPr>
          <w:p w:rsidR="00F84258" w:rsidRPr="00B44E72" w:rsidRDefault="00F84258" w:rsidP="007E1B9A">
            <w:r w:rsidRPr="00B44E72">
              <w:t>0,207</w:t>
            </w:r>
          </w:p>
        </w:tc>
        <w:tc>
          <w:tcPr>
            <w:tcW w:w="225" w:type="pct"/>
            <w:vAlign w:val="center"/>
          </w:tcPr>
          <w:p w:rsidR="00F84258" w:rsidRPr="00B44E72" w:rsidRDefault="00F84258" w:rsidP="007E1B9A">
            <w:r w:rsidRPr="00B44E72">
              <w:t>0,207</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1980</w:t>
            </w:r>
          </w:p>
        </w:tc>
        <w:tc>
          <w:tcPr>
            <w:tcW w:w="225" w:type="pct"/>
            <w:vAlign w:val="center"/>
          </w:tcPr>
          <w:p w:rsidR="00F84258" w:rsidRPr="00B44E72" w:rsidRDefault="00F84258" w:rsidP="007E1B9A">
            <w:r w:rsidRPr="00B44E72">
              <w:t>94,7</w:t>
            </w:r>
          </w:p>
        </w:tc>
        <w:tc>
          <w:tcPr>
            <w:tcW w:w="293" w:type="pct"/>
            <w:vAlign w:val="center"/>
          </w:tcPr>
          <w:p w:rsidR="00F84258" w:rsidRPr="00B44E72" w:rsidRDefault="00F84258" w:rsidP="007E1B9A">
            <w:r w:rsidRPr="00B44E72">
              <w:t>22,564</w:t>
            </w:r>
          </w:p>
        </w:tc>
        <w:tc>
          <w:tcPr>
            <w:tcW w:w="151" w:type="pct"/>
            <w:vAlign w:val="center"/>
          </w:tcPr>
          <w:p w:rsidR="00F84258" w:rsidRPr="00B44E72" w:rsidRDefault="00F84258" w:rsidP="007E1B9A">
            <w:r w:rsidRPr="00B44E72">
              <w:t>33</w:t>
            </w:r>
          </w:p>
        </w:tc>
        <w:tc>
          <w:tcPr>
            <w:tcW w:w="259" w:type="pct"/>
            <w:vAlign w:val="center"/>
          </w:tcPr>
          <w:p w:rsidR="00F84258" w:rsidRPr="00B44E72" w:rsidRDefault="00F84258" w:rsidP="007E1B9A">
            <w:r w:rsidRPr="00B44E72">
              <w:t>0,3056</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0,976</w:t>
            </w:r>
          </w:p>
        </w:tc>
        <w:tc>
          <w:tcPr>
            <w:tcW w:w="225" w:type="pct"/>
            <w:vAlign w:val="center"/>
          </w:tcPr>
          <w:p w:rsidR="00F84258" w:rsidRPr="00B44E72" w:rsidRDefault="00F84258" w:rsidP="007E1B9A">
            <w:r w:rsidRPr="00B44E72">
              <w:t>0,991</w:t>
            </w:r>
          </w:p>
        </w:tc>
        <w:tc>
          <w:tcPr>
            <w:tcW w:w="225" w:type="pct"/>
            <w:noWrap/>
            <w:vAlign w:val="center"/>
          </w:tcPr>
          <w:p w:rsidR="00F84258" w:rsidRPr="00B44E72" w:rsidRDefault="00F84258" w:rsidP="007E1B9A">
            <w:r w:rsidRPr="00B44E72">
              <w:t>9,87</w:t>
            </w:r>
          </w:p>
        </w:tc>
        <w:tc>
          <w:tcPr>
            <w:tcW w:w="191" w:type="pct"/>
            <w:noWrap/>
            <w:vAlign w:val="center"/>
          </w:tcPr>
          <w:p w:rsidR="00F84258" w:rsidRPr="00B44E72" w:rsidRDefault="00F84258" w:rsidP="007E1B9A">
            <w:r w:rsidRPr="00B44E72">
              <w:t>0,3</w:t>
            </w:r>
          </w:p>
        </w:tc>
      </w:tr>
      <w:tr w:rsidR="00F84258" w:rsidRPr="00B44E72" w:rsidTr="007E1B9A">
        <w:trPr>
          <w:trHeight w:val="190"/>
          <w:jc w:val="center"/>
        </w:trPr>
        <w:tc>
          <w:tcPr>
            <w:tcW w:w="151" w:type="pct"/>
            <w:noWrap/>
            <w:vAlign w:val="center"/>
          </w:tcPr>
          <w:p w:rsidR="00F84258" w:rsidRPr="00B44E72" w:rsidRDefault="00F84258" w:rsidP="007E1B9A">
            <w:r w:rsidRPr="00B44E72">
              <w:t>9</w:t>
            </w:r>
          </w:p>
        </w:tc>
        <w:tc>
          <w:tcPr>
            <w:tcW w:w="580" w:type="pct"/>
            <w:vAlign w:val="center"/>
          </w:tcPr>
          <w:p w:rsidR="00F84258" w:rsidRPr="00B44E72" w:rsidRDefault="00F84258" w:rsidP="007E1B9A">
            <w:r w:rsidRPr="00B44E72">
              <w:t>Уз. 9</w:t>
            </w:r>
          </w:p>
        </w:tc>
        <w:tc>
          <w:tcPr>
            <w:tcW w:w="580" w:type="pct"/>
            <w:vAlign w:val="center"/>
          </w:tcPr>
          <w:p w:rsidR="00F84258" w:rsidRPr="00B44E72" w:rsidRDefault="00F84258" w:rsidP="007E1B9A">
            <w:r w:rsidRPr="00B44E72">
              <w:t>Уз. 10</w:t>
            </w:r>
          </w:p>
        </w:tc>
        <w:tc>
          <w:tcPr>
            <w:tcW w:w="259" w:type="pct"/>
            <w:vAlign w:val="center"/>
          </w:tcPr>
          <w:p w:rsidR="00F84258" w:rsidRPr="00B44E72" w:rsidRDefault="00F84258" w:rsidP="007E1B9A">
            <w:r w:rsidRPr="00B44E72">
              <w:t>4,63</w:t>
            </w:r>
          </w:p>
        </w:tc>
        <w:tc>
          <w:tcPr>
            <w:tcW w:w="225" w:type="pct"/>
            <w:vAlign w:val="center"/>
          </w:tcPr>
          <w:p w:rsidR="00F84258" w:rsidRPr="00B44E72" w:rsidRDefault="00F84258" w:rsidP="007E1B9A">
            <w:r w:rsidRPr="00B44E72">
              <w:t>0,15</w:t>
            </w:r>
          </w:p>
        </w:tc>
        <w:tc>
          <w:tcPr>
            <w:tcW w:w="225" w:type="pct"/>
            <w:vAlign w:val="center"/>
          </w:tcPr>
          <w:p w:rsidR="00F84258" w:rsidRPr="00B44E72" w:rsidRDefault="00F84258" w:rsidP="007E1B9A">
            <w:r w:rsidRPr="00B44E72">
              <w:t>0,15</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1973</w:t>
            </w:r>
          </w:p>
        </w:tc>
        <w:tc>
          <w:tcPr>
            <w:tcW w:w="225" w:type="pct"/>
            <w:vAlign w:val="center"/>
          </w:tcPr>
          <w:p w:rsidR="00F84258" w:rsidRPr="00B44E72" w:rsidRDefault="00F84258" w:rsidP="007E1B9A">
            <w:r w:rsidRPr="00B44E72">
              <w:t>94,54</w:t>
            </w:r>
          </w:p>
        </w:tc>
        <w:tc>
          <w:tcPr>
            <w:tcW w:w="293" w:type="pct"/>
            <w:vAlign w:val="center"/>
          </w:tcPr>
          <w:p w:rsidR="00F84258" w:rsidRPr="00B44E72" w:rsidRDefault="00F84258" w:rsidP="007E1B9A">
            <w:r w:rsidRPr="00B44E72">
              <w:t>21,5591</w:t>
            </w:r>
          </w:p>
        </w:tc>
        <w:tc>
          <w:tcPr>
            <w:tcW w:w="151" w:type="pct"/>
            <w:vAlign w:val="center"/>
          </w:tcPr>
          <w:p w:rsidR="00F84258" w:rsidRPr="00B44E72" w:rsidRDefault="00F84258" w:rsidP="007E1B9A">
            <w:r w:rsidRPr="00B44E72">
              <w:t>40</w:t>
            </w:r>
          </w:p>
        </w:tc>
        <w:tc>
          <w:tcPr>
            <w:tcW w:w="259" w:type="pct"/>
            <w:vAlign w:val="center"/>
          </w:tcPr>
          <w:p w:rsidR="00F84258" w:rsidRPr="00B44E72" w:rsidRDefault="00F84258" w:rsidP="007E1B9A">
            <w:r w:rsidRPr="00B44E72">
              <w:t>0,1940</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0,990</w:t>
            </w:r>
          </w:p>
        </w:tc>
        <w:tc>
          <w:tcPr>
            <w:tcW w:w="225" w:type="pct"/>
            <w:vAlign w:val="center"/>
          </w:tcPr>
          <w:p w:rsidR="00F84258" w:rsidRPr="00B44E72" w:rsidRDefault="00F84258" w:rsidP="007E1B9A">
            <w:r w:rsidRPr="00B44E72">
              <w:t>0,991</w:t>
            </w:r>
          </w:p>
        </w:tc>
        <w:tc>
          <w:tcPr>
            <w:tcW w:w="225" w:type="pct"/>
            <w:noWrap/>
            <w:vAlign w:val="center"/>
          </w:tcPr>
          <w:p w:rsidR="00F84258" w:rsidRPr="00B44E72" w:rsidRDefault="00F84258" w:rsidP="007E1B9A">
            <w:r w:rsidRPr="00B44E72">
              <w:t>9,43</w:t>
            </w:r>
          </w:p>
        </w:tc>
        <w:tc>
          <w:tcPr>
            <w:tcW w:w="191" w:type="pct"/>
            <w:noWrap/>
            <w:vAlign w:val="center"/>
          </w:tcPr>
          <w:p w:rsidR="00F84258" w:rsidRPr="00B44E72" w:rsidRDefault="00F84258" w:rsidP="007E1B9A">
            <w:r w:rsidRPr="00B44E72">
              <w:t>0,46</w:t>
            </w:r>
          </w:p>
        </w:tc>
      </w:tr>
      <w:tr w:rsidR="00F84258" w:rsidRPr="00B44E72" w:rsidTr="007E1B9A">
        <w:trPr>
          <w:trHeight w:val="190"/>
          <w:jc w:val="center"/>
        </w:trPr>
        <w:tc>
          <w:tcPr>
            <w:tcW w:w="151" w:type="pct"/>
            <w:noWrap/>
            <w:vAlign w:val="center"/>
          </w:tcPr>
          <w:p w:rsidR="00F84258" w:rsidRPr="00B44E72" w:rsidRDefault="00F84258" w:rsidP="007E1B9A">
            <w:r w:rsidRPr="00B44E72">
              <w:t>10</w:t>
            </w:r>
          </w:p>
        </w:tc>
        <w:tc>
          <w:tcPr>
            <w:tcW w:w="580" w:type="pct"/>
            <w:vAlign w:val="center"/>
          </w:tcPr>
          <w:p w:rsidR="00F84258" w:rsidRPr="00B44E72" w:rsidRDefault="00F84258" w:rsidP="007E1B9A">
            <w:r w:rsidRPr="00B44E72">
              <w:t>Уз. 10</w:t>
            </w:r>
          </w:p>
        </w:tc>
        <w:tc>
          <w:tcPr>
            <w:tcW w:w="580" w:type="pct"/>
            <w:vAlign w:val="center"/>
          </w:tcPr>
          <w:p w:rsidR="00F84258" w:rsidRPr="00B44E72" w:rsidRDefault="00F84258" w:rsidP="007E1B9A">
            <w:r w:rsidRPr="00B44E72">
              <w:t>Уз. 11</w:t>
            </w:r>
          </w:p>
        </w:tc>
        <w:tc>
          <w:tcPr>
            <w:tcW w:w="259" w:type="pct"/>
            <w:vAlign w:val="center"/>
          </w:tcPr>
          <w:p w:rsidR="00F84258" w:rsidRPr="00B44E72" w:rsidRDefault="00F84258" w:rsidP="007E1B9A">
            <w:r w:rsidRPr="00B44E72">
              <w:t>40,08</w:t>
            </w:r>
          </w:p>
        </w:tc>
        <w:tc>
          <w:tcPr>
            <w:tcW w:w="225" w:type="pct"/>
            <w:vAlign w:val="center"/>
          </w:tcPr>
          <w:p w:rsidR="00F84258" w:rsidRPr="00B44E72" w:rsidRDefault="00F84258" w:rsidP="007E1B9A">
            <w:r w:rsidRPr="00B44E72">
              <w:t>0,15</w:t>
            </w:r>
          </w:p>
        </w:tc>
        <w:tc>
          <w:tcPr>
            <w:tcW w:w="225" w:type="pct"/>
            <w:vAlign w:val="center"/>
          </w:tcPr>
          <w:p w:rsidR="00F84258" w:rsidRPr="00B44E72" w:rsidRDefault="00F84258" w:rsidP="007E1B9A">
            <w:r w:rsidRPr="00B44E72">
              <w:t>0,15</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1980</w:t>
            </w:r>
          </w:p>
        </w:tc>
        <w:tc>
          <w:tcPr>
            <w:tcW w:w="225" w:type="pct"/>
            <w:vAlign w:val="center"/>
          </w:tcPr>
          <w:p w:rsidR="00F84258" w:rsidRPr="00B44E72" w:rsidRDefault="00F84258" w:rsidP="007E1B9A">
            <w:r w:rsidRPr="00B44E72">
              <w:t>94,52</w:t>
            </w:r>
          </w:p>
        </w:tc>
        <w:tc>
          <w:tcPr>
            <w:tcW w:w="293" w:type="pct"/>
            <w:vAlign w:val="center"/>
          </w:tcPr>
          <w:p w:rsidR="00F84258" w:rsidRPr="00B44E72" w:rsidRDefault="00F84258" w:rsidP="007E1B9A">
            <w:r w:rsidRPr="00B44E72">
              <w:t>20,5572</w:t>
            </w:r>
          </w:p>
        </w:tc>
        <w:tc>
          <w:tcPr>
            <w:tcW w:w="151" w:type="pct"/>
            <w:vAlign w:val="center"/>
          </w:tcPr>
          <w:p w:rsidR="00F84258" w:rsidRPr="00B44E72" w:rsidRDefault="00F84258" w:rsidP="007E1B9A">
            <w:r w:rsidRPr="00B44E72">
              <w:t>33</w:t>
            </w:r>
          </w:p>
        </w:tc>
        <w:tc>
          <w:tcPr>
            <w:tcW w:w="259" w:type="pct"/>
            <w:vAlign w:val="center"/>
          </w:tcPr>
          <w:p w:rsidR="00F84258" w:rsidRPr="00B44E72" w:rsidRDefault="00F84258" w:rsidP="007E1B9A">
            <w:r w:rsidRPr="00B44E72">
              <w:t>0,2719</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0,985</w:t>
            </w:r>
          </w:p>
        </w:tc>
        <w:tc>
          <w:tcPr>
            <w:tcW w:w="225" w:type="pct"/>
            <w:vAlign w:val="center"/>
          </w:tcPr>
          <w:p w:rsidR="00F84258" w:rsidRPr="00B44E72" w:rsidRDefault="00F84258" w:rsidP="007E1B9A">
            <w:r w:rsidRPr="00B44E72">
              <w:t>0,990</w:t>
            </w:r>
          </w:p>
        </w:tc>
        <w:tc>
          <w:tcPr>
            <w:tcW w:w="225" w:type="pct"/>
            <w:noWrap/>
            <w:vAlign w:val="center"/>
          </w:tcPr>
          <w:p w:rsidR="00F84258" w:rsidRPr="00B44E72" w:rsidRDefault="00F84258" w:rsidP="007E1B9A">
            <w:r w:rsidRPr="00B44E72">
              <w:t>8,99</w:t>
            </w:r>
          </w:p>
        </w:tc>
        <w:tc>
          <w:tcPr>
            <w:tcW w:w="191" w:type="pct"/>
            <w:noWrap/>
            <w:vAlign w:val="center"/>
          </w:tcPr>
          <w:p w:rsidR="00F84258" w:rsidRPr="00B44E72" w:rsidRDefault="00F84258" w:rsidP="007E1B9A">
            <w:r w:rsidRPr="00B44E72">
              <w:t>0,48</w:t>
            </w:r>
          </w:p>
        </w:tc>
      </w:tr>
      <w:tr w:rsidR="00F84258" w:rsidRPr="00B44E72" w:rsidTr="007E1B9A">
        <w:trPr>
          <w:trHeight w:val="190"/>
          <w:jc w:val="center"/>
        </w:trPr>
        <w:tc>
          <w:tcPr>
            <w:tcW w:w="151" w:type="pct"/>
            <w:noWrap/>
            <w:vAlign w:val="center"/>
          </w:tcPr>
          <w:p w:rsidR="00F84258" w:rsidRPr="00B44E72" w:rsidRDefault="00F84258" w:rsidP="007E1B9A">
            <w:r w:rsidRPr="00B44E72">
              <w:t>11</w:t>
            </w:r>
          </w:p>
        </w:tc>
        <w:tc>
          <w:tcPr>
            <w:tcW w:w="580" w:type="pct"/>
            <w:vAlign w:val="center"/>
          </w:tcPr>
          <w:p w:rsidR="00F84258" w:rsidRPr="00B44E72" w:rsidRDefault="00F84258" w:rsidP="007E1B9A">
            <w:r w:rsidRPr="00B44E72">
              <w:t>Уз. 11</w:t>
            </w:r>
          </w:p>
        </w:tc>
        <w:tc>
          <w:tcPr>
            <w:tcW w:w="580" w:type="pct"/>
            <w:vAlign w:val="center"/>
          </w:tcPr>
          <w:p w:rsidR="00F84258" w:rsidRPr="00B44E72" w:rsidRDefault="00F84258" w:rsidP="007E1B9A">
            <w:r w:rsidRPr="00B44E72">
              <w:t>Уз. 12</w:t>
            </w:r>
          </w:p>
        </w:tc>
        <w:tc>
          <w:tcPr>
            <w:tcW w:w="259" w:type="pct"/>
            <w:vAlign w:val="center"/>
          </w:tcPr>
          <w:p w:rsidR="00F84258" w:rsidRPr="00B44E72" w:rsidRDefault="00F84258" w:rsidP="007E1B9A">
            <w:r w:rsidRPr="00B44E72">
              <w:t>8,61</w:t>
            </w:r>
          </w:p>
        </w:tc>
        <w:tc>
          <w:tcPr>
            <w:tcW w:w="225" w:type="pct"/>
            <w:vAlign w:val="center"/>
          </w:tcPr>
          <w:p w:rsidR="00F84258" w:rsidRPr="00B44E72" w:rsidRDefault="00F84258" w:rsidP="007E1B9A">
            <w:r w:rsidRPr="00B44E72">
              <w:t>0,15</w:t>
            </w:r>
          </w:p>
        </w:tc>
        <w:tc>
          <w:tcPr>
            <w:tcW w:w="225" w:type="pct"/>
            <w:vAlign w:val="center"/>
          </w:tcPr>
          <w:p w:rsidR="00F84258" w:rsidRPr="00B44E72" w:rsidRDefault="00F84258" w:rsidP="007E1B9A">
            <w:r w:rsidRPr="00B44E72">
              <w:t>0,15</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1973</w:t>
            </w:r>
          </w:p>
        </w:tc>
        <w:tc>
          <w:tcPr>
            <w:tcW w:w="225" w:type="pct"/>
            <w:vAlign w:val="center"/>
          </w:tcPr>
          <w:p w:rsidR="00F84258" w:rsidRPr="00B44E72" w:rsidRDefault="00F84258" w:rsidP="007E1B9A">
            <w:r w:rsidRPr="00B44E72">
              <w:t>94,4</w:t>
            </w:r>
          </w:p>
        </w:tc>
        <w:tc>
          <w:tcPr>
            <w:tcW w:w="293" w:type="pct"/>
            <w:vAlign w:val="center"/>
          </w:tcPr>
          <w:p w:rsidR="00F84258" w:rsidRPr="00B44E72" w:rsidRDefault="00F84258" w:rsidP="007E1B9A">
            <w:r w:rsidRPr="00B44E72">
              <w:t>19,7891</w:t>
            </w:r>
          </w:p>
        </w:tc>
        <w:tc>
          <w:tcPr>
            <w:tcW w:w="151" w:type="pct"/>
            <w:vAlign w:val="center"/>
          </w:tcPr>
          <w:p w:rsidR="00F84258" w:rsidRPr="00B44E72" w:rsidRDefault="00F84258" w:rsidP="007E1B9A">
            <w:r w:rsidRPr="00B44E72">
              <w:t>40</w:t>
            </w:r>
          </w:p>
        </w:tc>
        <w:tc>
          <w:tcPr>
            <w:tcW w:w="259" w:type="pct"/>
            <w:vAlign w:val="center"/>
          </w:tcPr>
          <w:p w:rsidR="00F84258" w:rsidRPr="00B44E72" w:rsidRDefault="00F84258" w:rsidP="007E1B9A">
            <w:r w:rsidRPr="00B44E72">
              <w:t>0,3608</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0,982</w:t>
            </w:r>
          </w:p>
        </w:tc>
        <w:tc>
          <w:tcPr>
            <w:tcW w:w="225" w:type="pct"/>
            <w:vAlign w:val="center"/>
          </w:tcPr>
          <w:p w:rsidR="00F84258" w:rsidRPr="00B44E72" w:rsidRDefault="00F84258" w:rsidP="007E1B9A">
            <w:r w:rsidRPr="00B44E72">
              <w:t>0,989</w:t>
            </w:r>
          </w:p>
        </w:tc>
        <w:tc>
          <w:tcPr>
            <w:tcW w:w="225" w:type="pct"/>
            <w:noWrap/>
            <w:vAlign w:val="center"/>
          </w:tcPr>
          <w:p w:rsidR="00F84258" w:rsidRPr="00B44E72" w:rsidRDefault="00F84258" w:rsidP="007E1B9A">
            <w:r w:rsidRPr="00B44E72">
              <w:t>8,66</w:t>
            </w:r>
          </w:p>
        </w:tc>
        <w:tc>
          <w:tcPr>
            <w:tcW w:w="191" w:type="pct"/>
            <w:noWrap/>
            <w:vAlign w:val="center"/>
          </w:tcPr>
          <w:p w:rsidR="00F84258" w:rsidRPr="00B44E72" w:rsidRDefault="00F84258" w:rsidP="007E1B9A">
            <w:r w:rsidRPr="00B44E72">
              <w:t>0,6</w:t>
            </w:r>
          </w:p>
        </w:tc>
      </w:tr>
      <w:tr w:rsidR="00F84258" w:rsidRPr="00B44E72" w:rsidTr="007E1B9A">
        <w:trPr>
          <w:trHeight w:val="190"/>
          <w:jc w:val="center"/>
        </w:trPr>
        <w:tc>
          <w:tcPr>
            <w:tcW w:w="151" w:type="pct"/>
            <w:noWrap/>
            <w:vAlign w:val="center"/>
          </w:tcPr>
          <w:p w:rsidR="00F84258" w:rsidRPr="00B44E72" w:rsidRDefault="00F84258" w:rsidP="007E1B9A">
            <w:r w:rsidRPr="00B44E72">
              <w:t>12</w:t>
            </w:r>
          </w:p>
        </w:tc>
        <w:tc>
          <w:tcPr>
            <w:tcW w:w="580" w:type="pct"/>
            <w:vAlign w:val="center"/>
          </w:tcPr>
          <w:p w:rsidR="00F84258" w:rsidRPr="00B44E72" w:rsidRDefault="00F84258" w:rsidP="007E1B9A">
            <w:r w:rsidRPr="00B44E72">
              <w:t>Уз. 12</w:t>
            </w:r>
          </w:p>
        </w:tc>
        <w:tc>
          <w:tcPr>
            <w:tcW w:w="580" w:type="pct"/>
            <w:vAlign w:val="center"/>
          </w:tcPr>
          <w:p w:rsidR="00F84258" w:rsidRPr="00B44E72" w:rsidRDefault="00F84258" w:rsidP="007E1B9A">
            <w:r w:rsidRPr="00B44E72">
              <w:t>Уз. 13</w:t>
            </w:r>
          </w:p>
        </w:tc>
        <w:tc>
          <w:tcPr>
            <w:tcW w:w="259" w:type="pct"/>
            <w:vAlign w:val="center"/>
          </w:tcPr>
          <w:p w:rsidR="00F84258" w:rsidRPr="00B44E72" w:rsidRDefault="00F84258" w:rsidP="007E1B9A">
            <w:r w:rsidRPr="00B44E72">
              <w:t>1,8</w:t>
            </w:r>
          </w:p>
        </w:tc>
        <w:tc>
          <w:tcPr>
            <w:tcW w:w="225" w:type="pct"/>
            <w:vAlign w:val="center"/>
          </w:tcPr>
          <w:p w:rsidR="00F84258" w:rsidRPr="00B44E72" w:rsidRDefault="00F84258" w:rsidP="007E1B9A">
            <w:r w:rsidRPr="00B44E72">
              <w:t>0,15</w:t>
            </w:r>
          </w:p>
        </w:tc>
        <w:tc>
          <w:tcPr>
            <w:tcW w:w="225" w:type="pct"/>
            <w:vAlign w:val="center"/>
          </w:tcPr>
          <w:p w:rsidR="00F84258" w:rsidRPr="00B44E72" w:rsidRDefault="00F84258" w:rsidP="007E1B9A">
            <w:r w:rsidRPr="00B44E72">
              <w:t>0,15</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1973</w:t>
            </w:r>
          </w:p>
        </w:tc>
        <w:tc>
          <w:tcPr>
            <w:tcW w:w="225" w:type="pct"/>
            <w:vAlign w:val="center"/>
          </w:tcPr>
          <w:p w:rsidR="00F84258" w:rsidRPr="00B44E72" w:rsidRDefault="00F84258" w:rsidP="007E1B9A">
            <w:r w:rsidRPr="00B44E72">
              <w:t>94,37</w:t>
            </w:r>
          </w:p>
        </w:tc>
        <w:tc>
          <w:tcPr>
            <w:tcW w:w="293" w:type="pct"/>
            <w:vAlign w:val="center"/>
          </w:tcPr>
          <w:p w:rsidR="00F84258" w:rsidRPr="00B44E72" w:rsidRDefault="00F84258" w:rsidP="007E1B9A">
            <w:r w:rsidRPr="00B44E72">
              <w:t>17,4528</w:t>
            </w:r>
          </w:p>
        </w:tc>
        <w:tc>
          <w:tcPr>
            <w:tcW w:w="151" w:type="pct"/>
            <w:vAlign w:val="center"/>
          </w:tcPr>
          <w:p w:rsidR="00F84258" w:rsidRPr="00B44E72" w:rsidRDefault="00F84258" w:rsidP="007E1B9A">
            <w:r w:rsidRPr="00B44E72">
              <w:t>40</w:t>
            </w:r>
          </w:p>
        </w:tc>
        <w:tc>
          <w:tcPr>
            <w:tcW w:w="259" w:type="pct"/>
            <w:vAlign w:val="center"/>
          </w:tcPr>
          <w:p w:rsidR="00F84258" w:rsidRPr="00B44E72" w:rsidRDefault="00F84258" w:rsidP="007E1B9A">
            <w:r w:rsidRPr="00B44E72">
              <w:t>0,0754</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0,996</w:t>
            </w:r>
          </w:p>
        </w:tc>
        <w:tc>
          <w:tcPr>
            <w:tcW w:w="225" w:type="pct"/>
            <w:vAlign w:val="center"/>
          </w:tcPr>
          <w:p w:rsidR="00F84258" w:rsidRPr="00B44E72" w:rsidRDefault="00F84258" w:rsidP="007E1B9A">
            <w:r w:rsidRPr="00B44E72">
              <w:t>0,989</w:t>
            </w:r>
          </w:p>
        </w:tc>
        <w:tc>
          <w:tcPr>
            <w:tcW w:w="225" w:type="pct"/>
            <w:noWrap/>
            <w:vAlign w:val="center"/>
          </w:tcPr>
          <w:p w:rsidR="00F84258" w:rsidRPr="00B44E72" w:rsidRDefault="00F84258" w:rsidP="007E1B9A">
            <w:r w:rsidRPr="00B44E72">
              <w:t>7,64</w:t>
            </w:r>
          </w:p>
        </w:tc>
        <w:tc>
          <w:tcPr>
            <w:tcW w:w="191" w:type="pct"/>
            <w:noWrap/>
            <w:vAlign w:val="center"/>
          </w:tcPr>
          <w:p w:rsidR="00F84258" w:rsidRPr="00B44E72" w:rsidRDefault="00F84258" w:rsidP="007E1B9A">
            <w:r w:rsidRPr="00B44E72">
              <w:t>0,63</w:t>
            </w:r>
          </w:p>
        </w:tc>
      </w:tr>
      <w:tr w:rsidR="00F84258" w:rsidRPr="00B44E72" w:rsidTr="007E1B9A">
        <w:trPr>
          <w:trHeight w:val="190"/>
          <w:jc w:val="center"/>
        </w:trPr>
        <w:tc>
          <w:tcPr>
            <w:tcW w:w="151" w:type="pct"/>
            <w:noWrap/>
            <w:vAlign w:val="center"/>
          </w:tcPr>
          <w:p w:rsidR="00F84258" w:rsidRPr="00B44E72" w:rsidRDefault="00F84258" w:rsidP="007E1B9A">
            <w:r w:rsidRPr="00B44E72">
              <w:t>13</w:t>
            </w:r>
          </w:p>
        </w:tc>
        <w:tc>
          <w:tcPr>
            <w:tcW w:w="580" w:type="pct"/>
            <w:vAlign w:val="center"/>
          </w:tcPr>
          <w:p w:rsidR="00F84258" w:rsidRPr="00B44E72" w:rsidRDefault="00F84258" w:rsidP="007E1B9A">
            <w:r w:rsidRPr="00B44E72">
              <w:t>Уз. 13</w:t>
            </w:r>
          </w:p>
        </w:tc>
        <w:tc>
          <w:tcPr>
            <w:tcW w:w="580" w:type="pct"/>
            <w:vAlign w:val="center"/>
          </w:tcPr>
          <w:p w:rsidR="00F84258" w:rsidRPr="00B44E72" w:rsidRDefault="00F84258" w:rsidP="007E1B9A">
            <w:r w:rsidRPr="00B44E72">
              <w:t>Уз. 14</w:t>
            </w:r>
          </w:p>
        </w:tc>
        <w:tc>
          <w:tcPr>
            <w:tcW w:w="259" w:type="pct"/>
            <w:vAlign w:val="center"/>
          </w:tcPr>
          <w:p w:rsidR="00F84258" w:rsidRPr="00B44E72" w:rsidRDefault="00F84258" w:rsidP="007E1B9A">
            <w:r w:rsidRPr="00B44E72">
              <w:t>9,34</w:t>
            </w:r>
          </w:p>
        </w:tc>
        <w:tc>
          <w:tcPr>
            <w:tcW w:w="225" w:type="pct"/>
            <w:vAlign w:val="center"/>
          </w:tcPr>
          <w:p w:rsidR="00F84258" w:rsidRPr="00B44E72" w:rsidRDefault="00F84258" w:rsidP="007E1B9A">
            <w:r w:rsidRPr="00B44E72">
              <w:t>0,15</w:t>
            </w:r>
          </w:p>
        </w:tc>
        <w:tc>
          <w:tcPr>
            <w:tcW w:w="225" w:type="pct"/>
            <w:vAlign w:val="center"/>
          </w:tcPr>
          <w:p w:rsidR="00F84258" w:rsidRPr="00B44E72" w:rsidRDefault="00F84258" w:rsidP="007E1B9A">
            <w:r w:rsidRPr="00B44E72">
              <w:t>0,15</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1973</w:t>
            </w:r>
          </w:p>
        </w:tc>
        <w:tc>
          <w:tcPr>
            <w:tcW w:w="225" w:type="pct"/>
            <w:vAlign w:val="center"/>
          </w:tcPr>
          <w:p w:rsidR="00F84258" w:rsidRPr="00B44E72" w:rsidRDefault="00F84258" w:rsidP="007E1B9A">
            <w:r w:rsidRPr="00B44E72">
              <w:t>94,36</w:t>
            </w:r>
          </w:p>
        </w:tc>
        <w:tc>
          <w:tcPr>
            <w:tcW w:w="293" w:type="pct"/>
            <w:vAlign w:val="center"/>
          </w:tcPr>
          <w:p w:rsidR="00F84258" w:rsidRPr="00B44E72" w:rsidRDefault="00F84258" w:rsidP="007E1B9A">
            <w:r w:rsidRPr="00B44E72">
              <w:t>16,6861</w:t>
            </w:r>
          </w:p>
        </w:tc>
        <w:tc>
          <w:tcPr>
            <w:tcW w:w="151" w:type="pct"/>
            <w:vAlign w:val="center"/>
          </w:tcPr>
          <w:p w:rsidR="00F84258" w:rsidRPr="00B44E72" w:rsidRDefault="00F84258" w:rsidP="007E1B9A">
            <w:r w:rsidRPr="00B44E72">
              <w:t>40</w:t>
            </w:r>
          </w:p>
        </w:tc>
        <w:tc>
          <w:tcPr>
            <w:tcW w:w="259" w:type="pct"/>
            <w:vAlign w:val="center"/>
          </w:tcPr>
          <w:p w:rsidR="00F84258" w:rsidRPr="00B44E72" w:rsidRDefault="00F84258" w:rsidP="007E1B9A">
            <w:r w:rsidRPr="00B44E72">
              <w:t>0,3914</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0,981</w:t>
            </w:r>
          </w:p>
        </w:tc>
        <w:tc>
          <w:tcPr>
            <w:tcW w:w="225" w:type="pct"/>
            <w:vAlign w:val="center"/>
          </w:tcPr>
          <w:p w:rsidR="00F84258" w:rsidRPr="00B44E72" w:rsidRDefault="00F84258" w:rsidP="007E1B9A">
            <w:r w:rsidRPr="00B44E72">
              <w:t>0,989</w:t>
            </w:r>
          </w:p>
        </w:tc>
        <w:tc>
          <w:tcPr>
            <w:tcW w:w="225" w:type="pct"/>
            <w:noWrap/>
            <w:vAlign w:val="center"/>
          </w:tcPr>
          <w:p w:rsidR="00F84258" w:rsidRPr="00B44E72" w:rsidRDefault="00F84258" w:rsidP="007E1B9A">
            <w:r w:rsidRPr="00B44E72">
              <w:t>7,30</w:t>
            </w:r>
          </w:p>
        </w:tc>
        <w:tc>
          <w:tcPr>
            <w:tcW w:w="191" w:type="pct"/>
            <w:noWrap/>
            <w:vAlign w:val="center"/>
          </w:tcPr>
          <w:p w:rsidR="00F84258" w:rsidRPr="00B44E72" w:rsidRDefault="00F84258" w:rsidP="007E1B9A">
            <w:r w:rsidRPr="00B44E72">
              <w:t>0,64</w:t>
            </w:r>
          </w:p>
        </w:tc>
      </w:tr>
      <w:tr w:rsidR="00F84258" w:rsidRPr="00B44E72" w:rsidTr="007E1B9A">
        <w:trPr>
          <w:trHeight w:val="190"/>
          <w:jc w:val="center"/>
        </w:trPr>
        <w:tc>
          <w:tcPr>
            <w:tcW w:w="151" w:type="pct"/>
            <w:noWrap/>
            <w:vAlign w:val="center"/>
          </w:tcPr>
          <w:p w:rsidR="00F84258" w:rsidRPr="00B44E72" w:rsidRDefault="00F84258" w:rsidP="007E1B9A">
            <w:r w:rsidRPr="00B44E72">
              <w:t>14</w:t>
            </w:r>
          </w:p>
        </w:tc>
        <w:tc>
          <w:tcPr>
            <w:tcW w:w="580" w:type="pct"/>
            <w:vAlign w:val="center"/>
          </w:tcPr>
          <w:p w:rsidR="00F84258" w:rsidRPr="00B44E72" w:rsidRDefault="00F84258" w:rsidP="007E1B9A">
            <w:r w:rsidRPr="00B44E72">
              <w:t>Уз. 14</w:t>
            </w:r>
          </w:p>
        </w:tc>
        <w:tc>
          <w:tcPr>
            <w:tcW w:w="580" w:type="pct"/>
            <w:vAlign w:val="center"/>
          </w:tcPr>
          <w:p w:rsidR="00F84258" w:rsidRPr="00B44E72" w:rsidRDefault="00F84258" w:rsidP="007E1B9A">
            <w:r w:rsidRPr="00B44E72">
              <w:t>надз. / подз.</w:t>
            </w:r>
          </w:p>
        </w:tc>
        <w:tc>
          <w:tcPr>
            <w:tcW w:w="259" w:type="pct"/>
            <w:vAlign w:val="center"/>
          </w:tcPr>
          <w:p w:rsidR="00F84258" w:rsidRPr="00B44E72" w:rsidRDefault="00F84258" w:rsidP="007E1B9A">
            <w:r w:rsidRPr="00B44E72">
              <w:t>4,88</w:t>
            </w:r>
          </w:p>
        </w:tc>
        <w:tc>
          <w:tcPr>
            <w:tcW w:w="225" w:type="pct"/>
            <w:vAlign w:val="center"/>
          </w:tcPr>
          <w:p w:rsidR="00F84258" w:rsidRPr="00B44E72" w:rsidRDefault="00F84258" w:rsidP="007E1B9A">
            <w:r w:rsidRPr="00B44E72">
              <w:t>0,15</w:t>
            </w:r>
          </w:p>
        </w:tc>
        <w:tc>
          <w:tcPr>
            <w:tcW w:w="225" w:type="pct"/>
            <w:vAlign w:val="center"/>
          </w:tcPr>
          <w:p w:rsidR="00F84258" w:rsidRPr="00B44E72" w:rsidRDefault="00F84258" w:rsidP="007E1B9A">
            <w:r w:rsidRPr="00B44E72">
              <w:t>0,15</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1980</w:t>
            </w:r>
          </w:p>
        </w:tc>
        <w:tc>
          <w:tcPr>
            <w:tcW w:w="225" w:type="pct"/>
            <w:vAlign w:val="center"/>
          </w:tcPr>
          <w:p w:rsidR="00F84258" w:rsidRPr="00B44E72" w:rsidRDefault="00F84258" w:rsidP="007E1B9A">
            <w:r w:rsidRPr="00B44E72">
              <w:t>94,33</w:t>
            </w:r>
          </w:p>
        </w:tc>
        <w:tc>
          <w:tcPr>
            <w:tcW w:w="293" w:type="pct"/>
            <w:vAlign w:val="center"/>
          </w:tcPr>
          <w:p w:rsidR="00F84258" w:rsidRPr="00B44E72" w:rsidRDefault="00F84258" w:rsidP="007E1B9A">
            <w:r w:rsidRPr="00B44E72">
              <w:t>15,9188</w:t>
            </w:r>
          </w:p>
        </w:tc>
        <w:tc>
          <w:tcPr>
            <w:tcW w:w="151" w:type="pct"/>
            <w:vAlign w:val="center"/>
          </w:tcPr>
          <w:p w:rsidR="00F84258" w:rsidRPr="00B44E72" w:rsidRDefault="00F84258" w:rsidP="007E1B9A">
            <w:r w:rsidRPr="00B44E72">
              <w:t>33</w:t>
            </w:r>
          </w:p>
        </w:tc>
        <w:tc>
          <w:tcPr>
            <w:tcW w:w="259" w:type="pct"/>
            <w:vAlign w:val="center"/>
          </w:tcPr>
          <w:p w:rsidR="00F84258" w:rsidRPr="00B44E72" w:rsidRDefault="00F84258" w:rsidP="007E1B9A">
            <w:r w:rsidRPr="00B44E72">
              <w:t>0,0331</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0,998</w:t>
            </w:r>
          </w:p>
        </w:tc>
        <w:tc>
          <w:tcPr>
            <w:tcW w:w="225" w:type="pct"/>
            <w:vAlign w:val="center"/>
          </w:tcPr>
          <w:p w:rsidR="00F84258" w:rsidRPr="00B44E72" w:rsidRDefault="00F84258" w:rsidP="007E1B9A">
            <w:r w:rsidRPr="00B44E72">
              <w:t>0,989</w:t>
            </w:r>
          </w:p>
        </w:tc>
        <w:tc>
          <w:tcPr>
            <w:tcW w:w="225" w:type="pct"/>
            <w:noWrap/>
            <w:vAlign w:val="center"/>
          </w:tcPr>
          <w:p w:rsidR="00F84258" w:rsidRPr="00B44E72" w:rsidRDefault="00F84258" w:rsidP="007E1B9A">
            <w:r w:rsidRPr="00B44E72">
              <w:t>6,96</w:t>
            </w:r>
          </w:p>
        </w:tc>
        <w:tc>
          <w:tcPr>
            <w:tcW w:w="191" w:type="pct"/>
            <w:noWrap/>
            <w:vAlign w:val="center"/>
          </w:tcPr>
          <w:p w:rsidR="00F84258" w:rsidRPr="00B44E72" w:rsidRDefault="00F84258" w:rsidP="007E1B9A">
            <w:r w:rsidRPr="00B44E72">
              <w:t>0,67</w:t>
            </w:r>
          </w:p>
        </w:tc>
      </w:tr>
      <w:tr w:rsidR="00F84258" w:rsidRPr="00B44E72" w:rsidTr="007E1B9A">
        <w:trPr>
          <w:trHeight w:val="190"/>
          <w:jc w:val="center"/>
        </w:trPr>
        <w:tc>
          <w:tcPr>
            <w:tcW w:w="151" w:type="pct"/>
            <w:noWrap/>
            <w:vAlign w:val="center"/>
          </w:tcPr>
          <w:p w:rsidR="00F84258" w:rsidRPr="00B44E72" w:rsidRDefault="00F84258" w:rsidP="007E1B9A">
            <w:r w:rsidRPr="00B44E72">
              <w:t>15</w:t>
            </w:r>
          </w:p>
        </w:tc>
        <w:tc>
          <w:tcPr>
            <w:tcW w:w="580" w:type="pct"/>
            <w:vAlign w:val="center"/>
          </w:tcPr>
          <w:p w:rsidR="00F84258" w:rsidRPr="00B44E72" w:rsidRDefault="00F84258" w:rsidP="007E1B9A">
            <w:r w:rsidRPr="00B44E72">
              <w:t>надз. / подз.</w:t>
            </w:r>
          </w:p>
        </w:tc>
        <w:tc>
          <w:tcPr>
            <w:tcW w:w="580" w:type="pct"/>
            <w:vAlign w:val="center"/>
          </w:tcPr>
          <w:p w:rsidR="00F84258" w:rsidRPr="00B44E72" w:rsidRDefault="00F84258" w:rsidP="007E1B9A">
            <w:r w:rsidRPr="00B44E72">
              <w:t>подз. / надз.</w:t>
            </w:r>
          </w:p>
        </w:tc>
        <w:tc>
          <w:tcPr>
            <w:tcW w:w="259" w:type="pct"/>
            <w:vAlign w:val="center"/>
          </w:tcPr>
          <w:p w:rsidR="00F84258" w:rsidRPr="00B44E72" w:rsidRDefault="00F84258" w:rsidP="007E1B9A">
            <w:r w:rsidRPr="00B44E72">
              <w:t>26,01</w:t>
            </w:r>
          </w:p>
        </w:tc>
        <w:tc>
          <w:tcPr>
            <w:tcW w:w="225" w:type="pct"/>
            <w:vAlign w:val="center"/>
          </w:tcPr>
          <w:p w:rsidR="00F84258" w:rsidRPr="00B44E72" w:rsidRDefault="00F84258" w:rsidP="007E1B9A">
            <w:r w:rsidRPr="00B44E72">
              <w:t>0,15</w:t>
            </w:r>
          </w:p>
        </w:tc>
        <w:tc>
          <w:tcPr>
            <w:tcW w:w="225" w:type="pct"/>
            <w:vAlign w:val="center"/>
          </w:tcPr>
          <w:p w:rsidR="00F84258" w:rsidRPr="00B44E72" w:rsidRDefault="00F84258" w:rsidP="007E1B9A">
            <w:r w:rsidRPr="00B44E72">
              <w:t>0,15</w:t>
            </w:r>
          </w:p>
        </w:tc>
        <w:tc>
          <w:tcPr>
            <w:tcW w:w="785" w:type="pct"/>
            <w:vAlign w:val="center"/>
          </w:tcPr>
          <w:p w:rsidR="00F84258" w:rsidRPr="00B44E72" w:rsidRDefault="00F84258" w:rsidP="007E1B9A">
            <w:r w:rsidRPr="00B44E72">
              <w:t>Подземная бесканальная</w:t>
            </w:r>
          </w:p>
        </w:tc>
        <w:tc>
          <w:tcPr>
            <w:tcW w:w="208" w:type="pct"/>
            <w:vAlign w:val="center"/>
          </w:tcPr>
          <w:p w:rsidR="00F84258" w:rsidRPr="00B44E72" w:rsidRDefault="00F84258" w:rsidP="007E1B9A">
            <w:r w:rsidRPr="00B44E72">
              <w:t>1980</w:t>
            </w:r>
          </w:p>
        </w:tc>
        <w:tc>
          <w:tcPr>
            <w:tcW w:w="225" w:type="pct"/>
            <w:vAlign w:val="center"/>
          </w:tcPr>
          <w:p w:rsidR="00F84258" w:rsidRPr="00B44E72" w:rsidRDefault="00F84258" w:rsidP="007E1B9A">
            <w:r w:rsidRPr="00B44E72">
              <w:t>94,31</w:t>
            </w:r>
          </w:p>
        </w:tc>
        <w:tc>
          <w:tcPr>
            <w:tcW w:w="293" w:type="pct"/>
            <w:vAlign w:val="center"/>
          </w:tcPr>
          <w:p w:rsidR="00F84258" w:rsidRPr="00B44E72" w:rsidRDefault="00F84258" w:rsidP="007E1B9A">
            <w:r w:rsidRPr="00B44E72">
              <w:t>15,9186</w:t>
            </w:r>
          </w:p>
        </w:tc>
        <w:tc>
          <w:tcPr>
            <w:tcW w:w="151" w:type="pct"/>
            <w:vAlign w:val="center"/>
          </w:tcPr>
          <w:p w:rsidR="00F84258" w:rsidRPr="00B44E72" w:rsidRDefault="00F84258" w:rsidP="007E1B9A">
            <w:r w:rsidRPr="00B44E72">
              <w:t>33</w:t>
            </w:r>
          </w:p>
        </w:tc>
        <w:tc>
          <w:tcPr>
            <w:tcW w:w="259" w:type="pct"/>
            <w:vAlign w:val="center"/>
          </w:tcPr>
          <w:p w:rsidR="00F84258" w:rsidRPr="00B44E72" w:rsidRDefault="00F84258" w:rsidP="007E1B9A">
            <w:r w:rsidRPr="00B44E72">
              <w:t>0,1764</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0,991</w:t>
            </w:r>
          </w:p>
        </w:tc>
        <w:tc>
          <w:tcPr>
            <w:tcW w:w="225" w:type="pct"/>
            <w:vAlign w:val="center"/>
          </w:tcPr>
          <w:p w:rsidR="00F84258" w:rsidRPr="00B44E72" w:rsidRDefault="00F84258" w:rsidP="007E1B9A">
            <w:r w:rsidRPr="00B44E72">
              <w:t>0,989</w:t>
            </w:r>
          </w:p>
        </w:tc>
        <w:tc>
          <w:tcPr>
            <w:tcW w:w="225" w:type="pct"/>
            <w:noWrap/>
            <w:vAlign w:val="center"/>
          </w:tcPr>
          <w:p w:rsidR="00F84258" w:rsidRPr="00B44E72" w:rsidRDefault="00F84258" w:rsidP="007E1B9A">
            <w:r w:rsidRPr="00B44E72">
              <w:t>6,96</w:t>
            </w:r>
          </w:p>
        </w:tc>
        <w:tc>
          <w:tcPr>
            <w:tcW w:w="191" w:type="pct"/>
            <w:noWrap/>
            <w:vAlign w:val="center"/>
          </w:tcPr>
          <w:p w:rsidR="00F84258" w:rsidRPr="00B44E72" w:rsidRDefault="00F84258" w:rsidP="007E1B9A">
            <w:r w:rsidRPr="00B44E72">
              <w:t>0,69</w:t>
            </w:r>
          </w:p>
        </w:tc>
      </w:tr>
      <w:tr w:rsidR="00F84258" w:rsidRPr="00B44E72" w:rsidTr="007E1B9A">
        <w:trPr>
          <w:trHeight w:val="190"/>
          <w:jc w:val="center"/>
        </w:trPr>
        <w:tc>
          <w:tcPr>
            <w:tcW w:w="151" w:type="pct"/>
            <w:noWrap/>
            <w:vAlign w:val="center"/>
          </w:tcPr>
          <w:p w:rsidR="00F84258" w:rsidRPr="00B44E72" w:rsidRDefault="00F84258" w:rsidP="007E1B9A">
            <w:r w:rsidRPr="00B44E72">
              <w:t>16</w:t>
            </w:r>
          </w:p>
        </w:tc>
        <w:tc>
          <w:tcPr>
            <w:tcW w:w="580" w:type="pct"/>
            <w:vAlign w:val="center"/>
          </w:tcPr>
          <w:p w:rsidR="00F84258" w:rsidRPr="00B44E72" w:rsidRDefault="00F84258" w:rsidP="007E1B9A">
            <w:r w:rsidRPr="00B44E72">
              <w:t>подз. / надз.</w:t>
            </w:r>
          </w:p>
        </w:tc>
        <w:tc>
          <w:tcPr>
            <w:tcW w:w="580" w:type="pct"/>
            <w:vAlign w:val="center"/>
          </w:tcPr>
          <w:p w:rsidR="00F84258" w:rsidRPr="00B44E72" w:rsidRDefault="00F84258" w:rsidP="007E1B9A">
            <w:r w:rsidRPr="00B44E72">
              <w:t>Ду150 / Ду125</w:t>
            </w:r>
          </w:p>
        </w:tc>
        <w:tc>
          <w:tcPr>
            <w:tcW w:w="259" w:type="pct"/>
            <w:vAlign w:val="center"/>
          </w:tcPr>
          <w:p w:rsidR="00F84258" w:rsidRPr="00B44E72" w:rsidRDefault="00F84258" w:rsidP="007E1B9A">
            <w:r w:rsidRPr="00B44E72">
              <w:t>100,38</w:t>
            </w:r>
          </w:p>
        </w:tc>
        <w:tc>
          <w:tcPr>
            <w:tcW w:w="225" w:type="pct"/>
            <w:vAlign w:val="center"/>
          </w:tcPr>
          <w:p w:rsidR="00F84258" w:rsidRPr="00B44E72" w:rsidRDefault="00F84258" w:rsidP="007E1B9A">
            <w:r w:rsidRPr="00B44E72">
              <w:t>0,15</w:t>
            </w:r>
          </w:p>
        </w:tc>
        <w:tc>
          <w:tcPr>
            <w:tcW w:w="225" w:type="pct"/>
            <w:vAlign w:val="center"/>
          </w:tcPr>
          <w:p w:rsidR="00F84258" w:rsidRPr="00B44E72" w:rsidRDefault="00F84258" w:rsidP="007E1B9A">
            <w:r w:rsidRPr="00B44E72">
              <w:t>0,15</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1980</w:t>
            </w:r>
          </w:p>
        </w:tc>
        <w:tc>
          <w:tcPr>
            <w:tcW w:w="225" w:type="pct"/>
            <w:vAlign w:val="center"/>
          </w:tcPr>
          <w:p w:rsidR="00F84258" w:rsidRPr="00B44E72" w:rsidRDefault="00F84258" w:rsidP="007E1B9A">
            <w:r w:rsidRPr="00B44E72">
              <w:t>94,2</w:t>
            </w:r>
          </w:p>
        </w:tc>
        <w:tc>
          <w:tcPr>
            <w:tcW w:w="293" w:type="pct"/>
            <w:vAlign w:val="center"/>
          </w:tcPr>
          <w:p w:rsidR="00F84258" w:rsidRPr="00B44E72" w:rsidRDefault="00F84258" w:rsidP="007E1B9A">
            <w:r w:rsidRPr="00B44E72">
              <w:t>15,9177</w:t>
            </w:r>
          </w:p>
        </w:tc>
        <w:tc>
          <w:tcPr>
            <w:tcW w:w="151" w:type="pct"/>
            <w:vAlign w:val="center"/>
          </w:tcPr>
          <w:p w:rsidR="00F84258" w:rsidRPr="00B44E72" w:rsidRDefault="00F84258" w:rsidP="007E1B9A">
            <w:r w:rsidRPr="00B44E72">
              <w:t>33</w:t>
            </w:r>
          </w:p>
        </w:tc>
        <w:tc>
          <w:tcPr>
            <w:tcW w:w="259" w:type="pct"/>
            <w:vAlign w:val="center"/>
          </w:tcPr>
          <w:p w:rsidR="00F84258" w:rsidRPr="00B44E72" w:rsidRDefault="00F84258" w:rsidP="007E1B9A">
            <w:r w:rsidRPr="00B44E72">
              <w:t>0,6809</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0,958</w:t>
            </w:r>
          </w:p>
        </w:tc>
        <w:tc>
          <w:tcPr>
            <w:tcW w:w="225" w:type="pct"/>
            <w:vAlign w:val="center"/>
          </w:tcPr>
          <w:p w:rsidR="00F84258" w:rsidRPr="00B44E72" w:rsidRDefault="00F84258" w:rsidP="007E1B9A">
            <w:r w:rsidRPr="00B44E72">
              <w:t>0,983</w:t>
            </w:r>
          </w:p>
        </w:tc>
        <w:tc>
          <w:tcPr>
            <w:tcW w:w="225" w:type="pct"/>
            <w:noWrap/>
            <w:vAlign w:val="center"/>
          </w:tcPr>
          <w:p w:rsidR="00F84258" w:rsidRPr="00B44E72" w:rsidRDefault="00F84258" w:rsidP="007E1B9A">
            <w:r w:rsidRPr="00B44E72">
              <w:t>6,96</w:t>
            </w:r>
          </w:p>
        </w:tc>
        <w:tc>
          <w:tcPr>
            <w:tcW w:w="191" w:type="pct"/>
            <w:noWrap/>
            <w:vAlign w:val="center"/>
          </w:tcPr>
          <w:p w:rsidR="00F84258" w:rsidRPr="00B44E72" w:rsidRDefault="00F84258" w:rsidP="007E1B9A">
            <w:r w:rsidRPr="00B44E72">
              <w:t>0,8</w:t>
            </w:r>
          </w:p>
        </w:tc>
      </w:tr>
      <w:tr w:rsidR="00F84258" w:rsidRPr="00B44E72" w:rsidTr="007E1B9A">
        <w:trPr>
          <w:trHeight w:val="190"/>
          <w:jc w:val="center"/>
        </w:trPr>
        <w:tc>
          <w:tcPr>
            <w:tcW w:w="151" w:type="pct"/>
            <w:noWrap/>
            <w:vAlign w:val="center"/>
          </w:tcPr>
          <w:p w:rsidR="00F84258" w:rsidRPr="00B44E72" w:rsidRDefault="00F84258" w:rsidP="007E1B9A">
            <w:r w:rsidRPr="00B44E72">
              <w:t>17</w:t>
            </w:r>
          </w:p>
        </w:tc>
        <w:tc>
          <w:tcPr>
            <w:tcW w:w="580" w:type="pct"/>
            <w:vAlign w:val="center"/>
          </w:tcPr>
          <w:p w:rsidR="00F84258" w:rsidRPr="00B44E72" w:rsidRDefault="00F84258" w:rsidP="007E1B9A">
            <w:r w:rsidRPr="00B44E72">
              <w:t>Ду150 / Ду125</w:t>
            </w:r>
          </w:p>
        </w:tc>
        <w:tc>
          <w:tcPr>
            <w:tcW w:w="580" w:type="pct"/>
            <w:vAlign w:val="center"/>
          </w:tcPr>
          <w:p w:rsidR="00F84258" w:rsidRPr="00B44E72" w:rsidRDefault="00F84258" w:rsidP="007E1B9A">
            <w:r w:rsidRPr="00B44E72">
              <w:t>Уз. 15</w:t>
            </w:r>
          </w:p>
        </w:tc>
        <w:tc>
          <w:tcPr>
            <w:tcW w:w="259" w:type="pct"/>
            <w:vAlign w:val="center"/>
          </w:tcPr>
          <w:p w:rsidR="00F84258" w:rsidRPr="00B44E72" w:rsidRDefault="00F84258" w:rsidP="007E1B9A">
            <w:r w:rsidRPr="00B44E72">
              <w:t>101,95</w:t>
            </w:r>
          </w:p>
        </w:tc>
        <w:tc>
          <w:tcPr>
            <w:tcW w:w="225" w:type="pct"/>
            <w:vAlign w:val="center"/>
          </w:tcPr>
          <w:p w:rsidR="00F84258" w:rsidRPr="00B44E72" w:rsidRDefault="00F84258" w:rsidP="007E1B9A">
            <w:r w:rsidRPr="00B44E72">
              <w:t>0,125</w:t>
            </w:r>
          </w:p>
        </w:tc>
        <w:tc>
          <w:tcPr>
            <w:tcW w:w="225" w:type="pct"/>
            <w:vAlign w:val="center"/>
          </w:tcPr>
          <w:p w:rsidR="00F84258" w:rsidRPr="00B44E72" w:rsidRDefault="00F84258" w:rsidP="007E1B9A">
            <w:r w:rsidRPr="00B44E72">
              <w:t>0,125</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1980</w:t>
            </w:r>
          </w:p>
        </w:tc>
        <w:tc>
          <w:tcPr>
            <w:tcW w:w="225" w:type="pct"/>
            <w:vAlign w:val="center"/>
          </w:tcPr>
          <w:p w:rsidR="00F84258" w:rsidRPr="00B44E72" w:rsidRDefault="00F84258" w:rsidP="007E1B9A">
            <w:r w:rsidRPr="00B44E72">
              <w:t>93,79</w:t>
            </w:r>
          </w:p>
        </w:tc>
        <w:tc>
          <w:tcPr>
            <w:tcW w:w="293" w:type="pct"/>
            <w:vAlign w:val="center"/>
          </w:tcPr>
          <w:p w:rsidR="00F84258" w:rsidRPr="00B44E72" w:rsidRDefault="00F84258" w:rsidP="007E1B9A">
            <w:r w:rsidRPr="00B44E72">
              <w:t>15,9143</w:t>
            </w:r>
          </w:p>
        </w:tc>
        <w:tc>
          <w:tcPr>
            <w:tcW w:w="151" w:type="pct"/>
            <w:vAlign w:val="center"/>
          </w:tcPr>
          <w:p w:rsidR="00F84258" w:rsidRPr="00B44E72" w:rsidRDefault="00F84258" w:rsidP="007E1B9A">
            <w:r w:rsidRPr="00B44E72">
              <w:t>33</w:t>
            </w:r>
          </w:p>
        </w:tc>
        <w:tc>
          <w:tcPr>
            <w:tcW w:w="259" w:type="pct"/>
            <w:vAlign w:val="center"/>
          </w:tcPr>
          <w:p w:rsidR="00F84258" w:rsidRPr="00B44E72" w:rsidRDefault="00F84258" w:rsidP="007E1B9A">
            <w:r w:rsidRPr="00B44E72">
              <w:t>0,6915</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0,965</w:t>
            </w:r>
          </w:p>
        </w:tc>
        <w:tc>
          <w:tcPr>
            <w:tcW w:w="225" w:type="pct"/>
            <w:vAlign w:val="center"/>
          </w:tcPr>
          <w:p w:rsidR="00F84258" w:rsidRPr="00B44E72" w:rsidRDefault="00F84258" w:rsidP="007E1B9A">
            <w:r w:rsidRPr="00B44E72">
              <w:t>0,978</w:t>
            </w:r>
          </w:p>
        </w:tc>
        <w:tc>
          <w:tcPr>
            <w:tcW w:w="225" w:type="pct"/>
            <w:noWrap/>
            <w:vAlign w:val="center"/>
          </w:tcPr>
          <w:p w:rsidR="00F84258" w:rsidRPr="00B44E72" w:rsidRDefault="00F84258" w:rsidP="007E1B9A">
            <w:r w:rsidRPr="00B44E72">
              <w:t>6,96</w:t>
            </w:r>
          </w:p>
        </w:tc>
        <w:tc>
          <w:tcPr>
            <w:tcW w:w="191" w:type="pct"/>
            <w:noWrap/>
            <w:vAlign w:val="center"/>
          </w:tcPr>
          <w:p w:rsidR="00F84258" w:rsidRPr="00B44E72" w:rsidRDefault="00F84258" w:rsidP="007E1B9A">
            <w:r w:rsidRPr="00B44E72">
              <w:t>1,21</w:t>
            </w:r>
          </w:p>
        </w:tc>
      </w:tr>
      <w:tr w:rsidR="00F84258" w:rsidRPr="00B44E72" w:rsidTr="007E1B9A">
        <w:trPr>
          <w:trHeight w:val="190"/>
          <w:jc w:val="center"/>
        </w:trPr>
        <w:tc>
          <w:tcPr>
            <w:tcW w:w="151" w:type="pct"/>
            <w:noWrap/>
            <w:vAlign w:val="center"/>
          </w:tcPr>
          <w:p w:rsidR="00F84258" w:rsidRPr="00B44E72" w:rsidRDefault="00F84258" w:rsidP="007E1B9A">
            <w:r w:rsidRPr="00B44E72">
              <w:lastRenderedPageBreak/>
              <w:t>18</w:t>
            </w:r>
          </w:p>
        </w:tc>
        <w:tc>
          <w:tcPr>
            <w:tcW w:w="580" w:type="pct"/>
            <w:vAlign w:val="center"/>
          </w:tcPr>
          <w:p w:rsidR="00F84258" w:rsidRPr="00B44E72" w:rsidRDefault="00F84258" w:rsidP="007E1B9A">
            <w:r w:rsidRPr="00B44E72">
              <w:t>Уз. 15</w:t>
            </w:r>
          </w:p>
        </w:tc>
        <w:tc>
          <w:tcPr>
            <w:tcW w:w="580" w:type="pct"/>
            <w:vAlign w:val="center"/>
          </w:tcPr>
          <w:p w:rsidR="00F84258" w:rsidRPr="00B44E72" w:rsidRDefault="00F84258" w:rsidP="007E1B9A">
            <w:r w:rsidRPr="00B44E72">
              <w:t>надз. / подз.</w:t>
            </w:r>
          </w:p>
        </w:tc>
        <w:tc>
          <w:tcPr>
            <w:tcW w:w="259" w:type="pct"/>
            <w:vAlign w:val="center"/>
          </w:tcPr>
          <w:p w:rsidR="00F84258" w:rsidRPr="00B44E72" w:rsidRDefault="00F84258" w:rsidP="007E1B9A">
            <w:r w:rsidRPr="00B44E72">
              <w:t>33,95</w:t>
            </w:r>
          </w:p>
        </w:tc>
        <w:tc>
          <w:tcPr>
            <w:tcW w:w="225" w:type="pct"/>
            <w:vAlign w:val="center"/>
          </w:tcPr>
          <w:p w:rsidR="00F84258" w:rsidRPr="00B44E72" w:rsidRDefault="00F84258" w:rsidP="007E1B9A">
            <w:r w:rsidRPr="00B44E72">
              <w:t>0,125</w:t>
            </w:r>
          </w:p>
        </w:tc>
        <w:tc>
          <w:tcPr>
            <w:tcW w:w="225" w:type="pct"/>
            <w:vAlign w:val="center"/>
          </w:tcPr>
          <w:p w:rsidR="00F84258" w:rsidRPr="00B44E72" w:rsidRDefault="00F84258" w:rsidP="007E1B9A">
            <w:r w:rsidRPr="00B44E72">
              <w:t>0,125</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1980</w:t>
            </w:r>
          </w:p>
        </w:tc>
        <w:tc>
          <w:tcPr>
            <w:tcW w:w="225" w:type="pct"/>
            <w:vAlign w:val="center"/>
          </w:tcPr>
          <w:p w:rsidR="00F84258" w:rsidRPr="00B44E72" w:rsidRDefault="00F84258" w:rsidP="007E1B9A">
            <w:r w:rsidRPr="00B44E72">
              <w:t>93,43</w:t>
            </w:r>
          </w:p>
        </w:tc>
        <w:tc>
          <w:tcPr>
            <w:tcW w:w="293" w:type="pct"/>
            <w:vAlign w:val="center"/>
          </w:tcPr>
          <w:p w:rsidR="00F84258" w:rsidRPr="00B44E72" w:rsidRDefault="00F84258" w:rsidP="007E1B9A">
            <w:r w:rsidRPr="00B44E72">
              <w:t>13,2558</w:t>
            </w:r>
          </w:p>
        </w:tc>
        <w:tc>
          <w:tcPr>
            <w:tcW w:w="151" w:type="pct"/>
            <w:vAlign w:val="center"/>
          </w:tcPr>
          <w:p w:rsidR="00F84258" w:rsidRPr="00B44E72" w:rsidRDefault="00F84258" w:rsidP="007E1B9A">
            <w:r w:rsidRPr="00B44E72">
              <w:t>33</w:t>
            </w:r>
          </w:p>
        </w:tc>
        <w:tc>
          <w:tcPr>
            <w:tcW w:w="259" w:type="pct"/>
            <w:vAlign w:val="center"/>
          </w:tcPr>
          <w:p w:rsidR="00F84258" w:rsidRPr="00B44E72" w:rsidRDefault="00F84258" w:rsidP="007E1B9A">
            <w:r w:rsidRPr="00B44E72">
              <w:t>0,2303</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0,990</w:t>
            </w:r>
          </w:p>
        </w:tc>
        <w:tc>
          <w:tcPr>
            <w:tcW w:w="225" w:type="pct"/>
            <w:vAlign w:val="center"/>
          </w:tcPr>
          <w:p w:rsidR="00F84258" w:rsidRPr="00B44E72" w:rsidRDefault="00F84258" w:rsidP="007E1B9A">
            <w:r w:rsidRPr="00B44E72">
              <w:t>0,977</w:t>
            </w:r>
          </w:p>
        </w:tc>
        <w:tc>
          <w:tcPr>
            <w:tcW w:w="225" w:type="pct"/>
            <w:noWrap/>
            <w:vAlign w:val="center"/>
          </w:tcPr>
          <w:p w:rsidR="00F84258" w:rsidRPr="00B44E72" w:rsidRDefault="00F84258" w:rsidP="007E1B9A">
            <w:r w:rsidRPr="00B44E72">
              <w:t>5,80</w:t>
            </w:r>
          </w:p>
        </w:tc>
        <w:tc>
          <w:tcPr>
            <w:tcW w:w="191" w:type="pct"/>
            <w:noWrap/>
            <w:vAlign w:val="center"/>
          </w:tcPr>
          <w:p w:rsidR="00F84258" w:rsidRPr="00B44E72" w:rsidRDefault="00F84258" w:rsidP="007E1B9A">
            <w:r w:rsidRPr="00B44E72">
              <w:t>1,57</w:t>
            </w:r>
          </w:p>
        </w:tc>
      </w:tr>
      <w:tr w:rsidR="00F84258" w:rsidRPr="00B44E72" w:rsidTr="007E1B9A">
        <w:trPr>
          <w:trHeight w:val="190"/>
          <w:jc w:val="center"/>
        </w:trPr>
        <w:tc>
          <w:tcPr>
            <w:tcW w:w="151" w:type="pct"/>
            <w:noWrap/>
            <w:vAlign w:val="center"/>
          </w:tcPr>
          <w:p w:rsidR="00F84258" w:rsidRPr="00B44E72" w:rsidRDefault="00F84258" w:rsidP="007E1B9A">
            <w:r w:rsidRPr="00B44E72">
              <w:t>19</w:t>
            </w:r>
          </w:p>
        </w:tc>
        <w:tc>
          <w:tcPr>
            <w:tcW w:w="580" w:type="pct"/>
            <w:vAlign w:val="center"/>
          </w:tcPr>
          <w:p w:rsidR="00F84258" w:rsidRPr="00B44E72" w:rsidRDefault="00F84258" w:rsidP="007E1B9A">
            <w:r w:rsidRPr="00B44E72">
              <w:t>надз. / подз.</w:t>
            </w:r>
          </w:p>
        </w:tc>
        <w:tc>
          <w:tcPr>
            <w:tcW w:w="580" w:type="pct"/>
            <w:vAlign w:val="center"/>
          </w:tcPr>
          <w:p w:rsidR="00F84258" w:rsidRPr="00B44E72" w:rsidRDefault="00F84258" w:rsidP="007E1B9A">
            <w:r w:rsidRPr="00B44E72">
              <w:t>подз. / надз.</w:t>
            </w:r>
          </w:p>
        </w:tc>
        <w:tc>
          <w:tcPr>
            <w:tcW w:w="259" w:type="pct"/>
            <w:vAlign w:val="center"/>
          </w:tcPr>
          <w:p w:rsidR="00F84258" w:rsidRPr="00B44E72" w:rsidRDefault="00F84258" w:rsidP="007E1B9A">
            <w:r w:rsidRPr="00B44E72">
              <w:t>15,69</w:t>
            </w:r>
          </w:p>
        </w:tc>
        <w:tc>
          <w:tcPr>
            <w:tcW w:w="225" w:type="pct"/>
            <w:vAlign w:val="center"/>
          </w:tcPr>
          <w:p w:rsidR="00F84258" w:rsidRPr="00B44E72" w:rsidRDefault="00F84258" w:rsidP="007E1B9A">
            <w:r w:rsidRPr="00B44E72">
              <w:t>0,125</w:t>
            </w:r>
          </w:p>
        </w:tc>
        <w:tc>
          <w:tcPr>
            <w:tcW w:w="225" w:type="pct"/>
            <w:vAlign w:val="center"/>
          </w:tcPr>
          <w:p w:rsidR="00F84258" w:rsidRPr="00B44E72" w:rsidRDefault="00F84258" w:rsidP="007E1B9A">
            <w:r w:rsidRPr="00B44E72">
              <w:t>0,125</w:t>
            </w:r>
          </w:p>
        </w:tc>
        <w:tc>
          <w:tcPr>
            <w:tcW w:w="785" w:type="pct"/>
            <w:vAlign w:val="center"/>
          </w:tcPr>
          <w:p w:rsidR="00F84258" w:rsidRPr="00B44E72" w:rsidRDefault="00F84258" w:rsidP="007E1B9A">
            <w:r w:rsidRPr="00B44E72">
              <w:t>Подземная бесканальная</w:t>
            </w:r>
          </w:p>
        </w:tc>
        <w:tc>
          <w:tcPr>
            <w:tcW w:w="208" w:type="pct"/>
            <w:vAlign w:val="center"/>
          </w:tcPr>
          <w:p w:rsidR="00F84258" w:rsidRPr="00B44E72" w:rsidRDefault="00F84258" w:rsidP="007E1B9A">
            <w:r w:rsidRPr="00B44E72">
              <w:t>1980</w:t>
            </w:r>
          </w:p>
        </w:tc>
        <w:tc>
          <w:tcPr>
            <w:tcW w:w="225" w:type="pct"/>
            <w:vAlign w:val="center"/>
          </w:tcPr>
          <w:p w:rsidR="00F84258" w:rsidRPr="00B44E72" w:rsidRDefault="00F84258" w:rsidP="007E1B9A">
            <w:r w:rsidRPr="00B44E72">
              <w:t>93,29</w:t>
            </w:r>
          </w:p>
        </w:tc>
        <w:tc>
          <w:tcPr>
            <w:tcW w:w="293" w:type="pct"/>
            <w:vAlign w:val="center"/>
          </w:tcPr>
          <w:p w:rsidR="00F84258" w:rsidRPr="00B44E72" w:rsidRDefault="00F84258" w:rsidP="007E1B9A">
            <w:r w:rsidRPr="00B44E72">
              <w:t>13,255</w:t>
            </w:r>
          </w:p>
        </w:tc>
        <w:tc>
          <w:tcPr>
            <w:tcW w:w="151" w:type="pct"/>
            <w:vAlign w:val="center"/>
          </w:tcPr>
          <w:p w:rsidR="00F84258" w:rsidRPr="00B44E72" w:rsidRDefault="00F84258" w:rsidP="007E1B9A">
            <w:r w:rsidRPr="00B44E72">
              <w:t>33</w:t>
            </w:r>
          </w:p>
        </w:tc>
        <w:tc>
          <w:tcPr>
            <w:tcW w:w="259" w:type="pct"/>
            <w:vAlign w:val="center"/>
          </w:tcPr>
          <w:p w:rsidR="00F84258" w:rsidRPr="00B44E72" w:rsidRDefault="00F84258" w:rsidP="007E1B9A">
            <w:r w:rsidRPr="00B44E72">
              <w:t>0,1064</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0,996</w:t>
            </w:r>
          </w:p>
        </w:tc>
        <w:tc>
          <w:tcPr>
            <w:tcW w:w="225" w:type="pct"/>
            <w:vAlign w:val="center"/>
          </w:tcPr>
          <w:p w:rsidR="00F84258" w:rsidRPr="00B44E72" w:rsidRDefault="00F84258" w:rsidP="007E1B9A">
            <w:r w:rsidRPr="00B44E72">
              <w:t>0,977</w:t>
            </w:r>
          </w:p>
        </w:tc>
        <w:tc>
          <w:tcPr>
            <w:tcW w:w="225" w:type="pct"/>
            <w:noWrap/>
            <w:vAlign w:val="center"/>
          </w:tcPr>
          <w:p w:rsidR="00F84258" w:rsidRPr="00B44E72" w:rsidRDefault="00F84258" w:rsidP="007E1B9A">
            <w:r w:rsidRPr="00B44E72">
              <w:t>5,80</w:t>
            </w:r>
          </w:p>
        </w:tc>
        <w:tc>
          <w:tcPr>
            <w:tcW w:w="191" w:type="pct"/>
            <w:noWrap/>
            <w:vAlign w:val="center"/>
          </w:tcPr>
          <w:p w:rsidR="00F84258" w:rsidRPr="00B44E72" w:rsidRDefault="00F84258" w:rsidP="007E1B9A">
            <w:r w:rsidRPr="00B44E72">
              <w:t>1,71</w:t>
            </w:r>
          </w:p>
        </w:tc>
      </w:tr>
      <w:tr w:rsidR="00F84258" w:rsidRPr="00B44E72" w:rsidTr="007E1B9A">
        <w:trPr>
          <w:trHeight w:val="190"/>
          <w:jc w:val="center"/>
        </w:trPr>
        <w:tc>
          <w:tcPr>
            <w:tcW w:w="151" w:type="pct"/>
            <w:noWrap/>
            <w:vAlign w:val="center"/>
          </w:tcPr>
          <w:p w:rsidR="00F84258" w:rsidRPr="00B44E72" w:rsidRDefault="00F84258" w:rsidP="007E1B9A">
            <w:r w:rsidRPr="00B44E72">
              <w:t>20</w:t>
            </w:r>
          </w:p>
        </w:tc>
        <w:tc>
          <w:tcPr>
            <w:tcW w:w="580" w:type="pct"/>
            <w:vAlign w:val="center"/>
          </w:tcPr>
          <w:p w:rsidR="00F84258" w:rsidRPr="00B44E72" w:rsidRDefault="00F84258" w:rsidP="007E1B9A">
            <w:r w:rsidRPr="00B44E72">
              <w:t>подз. / надз.</w:t>
            </w:r>
          </w:p>
        </w:tc>
        <w:tc>
          <w:tcPr>
            <w:tcW w:w="580" w:type="pct"/>
            <w:vAlign w:val="center"/>
          </w:tcPr>
          <w:p w:rsidR="00F84258" w:rsidRPr="00B44E72" w:rsidRDefault="00F84258" w:rsidP="007E1B9A">
            <w:r w:rsidRPr="00B44E72">
              <w:t>Уз. 15а</w:t>
            </w:r>
          </w:p>
        </w:tc>
        <w:tc>
          <w:tcPr>
            <w:tcW w:w="259" w:type="pct"/>
            <w:vAlign w:val="center"/>
          </w:tcPr>
          <w:p w:rsidR="00F84258" w:rsidRPr="00B44E72" w:rsidRDefault="00F84258" w:rsidP="007E1B9A">
            <w:r w:rsidRPr="00B44E72">
              <w:t>31,37</w:t>
            </w:r>
          </w:p>
        </w:tc>
        <w:tc>
          <w:tcPr>
            <w:tcW w:w="225" w:type="pct"/>
            <w:vAlign w:val="center"/>
          </w:tcPr>
          <w:p w:rsidR="00F84258" w:rsidRPr="00B44E72" w:rsidRDefault="00F84258" w:rsidP="007E1B9A">
            <w:r w:rsidRPr="00B44E72">
              <w:t>0,125</w:t>
            </w:r>
          </w:p>
        </w:tc>
        <w:tc>
          <w:tcPr>
            <w:tcW w:w="225" w:type="pct"/>
            <w:vAlign w:val="center"/>
          </w:tcPr>
          <w:p w:rsidR="00F84258" w:rsidRPr="00B44E72" w:rsidRDefault="00F84258" w:rsidP="007E1B9A">
            <w:r w:rsidRPr="00B44E72">
              <w:t>0,125</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1980</w:t>
            </w:r>
          </w:p>
        </w:tc>
        <w:tc>
          <w:tcPr>
            <w:tcW w:w="225" w:type="pct"/>
            <w:vAlign w:val="center"/>
          </w:tcPr>
          <w:p w:rsidR="00F84258" w:rsidRPr="00B44E72" w:rsidRDefault="00F84258" w:rsidP="007E1B9A">
            <w:r w:rsidRPr="00B44E72">
              <w:t>93,22</w:t>
            </w:r>
          </w:p>
        </w:tc>
        <w:tc>
          <w:tcPr>
            <w:tcW w:w="293" w:type="pct"/>
            <w:vAlign w:val="center"/>
          </w:tcPr>
          <w:p w:rsidR="00F84258" w:rsidRPr="00B44E72" w:rsidRDefault="00F84258" w:rsidP="007E1B9A">
            <w:r w:rsidRPr="00B44E72">
              <w:t>13,2547</w:t>
            </w:r>
          </w:p>
        </w:tc>
        <w:tc>
          <w:tcPr>
            <w:tcW w:w="151" w:type="pct"/>
            <w:vAlign w:val="center"/>
          </w:tcPr>
          <w:p w:rsidR="00F84258" w:rsidRPr="00B44E72" w:rsidRDefault="00F84258" w:rsidP="007E1B9A">
            <w:r w:rsidRPr="00B44E72">
              <w:t>33</w:t>
            </w:r>
          </w:p>
        </w:tc>
        <w:tc>
          <w:tcPr>
            <w:tcW w:w="259" w:type="pct"/>
            <w:vAlign w:val="center"/>
          </w:tcPr>
          <w:p w:rsidR="00F84258" w:rsidRPr="00B44E72" w:rsidRDefault="00F84258" w:rsidP="007E1B9A">
            <w:r w:rsidRPr="00B44E72">
              <w:t>0,2128</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0,991</w:t>
            </w:r>
          </w:p>
        </w:tc>
        <w:tc>
          <w:tcPr>
            <w:tcW w:w="225" w:type="pct"/>
            <w:vAlign w:val="center"/>
          </w:tcPr>
          <w:p w:rsidR="00F84258" w:rsidRPr="00B44E72" w:rsidRDefault="00F84258" w:rsidP="007E1B9A">
            <w:r w:rsidRPr="00B44E72">
              <w:t>0,977</w:t>
            </w:r>
          </w:p>
        </w:tc>
        <w:tc>
          <w:tcPr>
            <w:tcW w:w="225" w:type="pct"/>
            <w:noWrap/>
            <w:vAlign w:val="center"/>
          </w:tcPr>
          <w:p w:rsidR="00F84258" w:rsidRPr="00B44E72" w:rsidRDefault="00F84258" w:rsidP="007E1B9A">
            <w:r w:rsidRPr="00B44E72">
              <w:t>5,80</w:t>
            </w:r>
          </w:p>
        </w:tc>
        <w:tc>
          <w:tcPr>
            <w:tcW w:w="191" w:type="pct"/>
            <w:noWrap/>
            <w:vAlign w:val="center"/>
          </w:tcPr>
          <w:p w:rsidR="00F84258" w:rsidRPr="00B44E72" w:rsidRDefault="00F84258" w:rsidP="007E1B9A">
            <w:r w:rsidRPr="00B44E72">
              <w:t>1,78</w:t>
            </w:r>
          </w:p>
        </w:tc>
      </w:tr>
      <w:tr w:rsidR="00F84258" w:rsidRPr="00B44E72" w:rsidTr="007E1B9A">
        <w:trPr>
          <w:trHeight w:val="190"/>
          <w:jc w:val="center"/>
        </w:trPr>
        <w:tc>
          <w:tcPr>
            <w:tcW w:w="151" w:type="pct"/>
            <w:noWrap/>
            <w:vAlign w:val="center"/>
          </w:tcPr>
          <w:p w:rsidR="00F84258" w:rsidRPr="00B44E72" w:rsidRDefault="00F84258" w:rsidP="007E1B9A">
            <w:r w:rsidRPr="00B44E72">
              <w:t>21</w:t>
            </w:r>
          </w:p>
        </w:tc>
        <w:tc>
          <w:tcPr>
            <w:tcW w:w="580" w:type="pct"/>
            <w:vAlign w:val="center"/>
          </w:tcPr>
          <w:p w:rsidR="00F84258" w:rsidRPr="00B44E72" w:rsidRDefault="00F84258" w:rsidP="007E1B9A">
            <w:r w:rsidRPr="00B44E72">
              <w:t>Уз. 15а</w:t>
            </w:r>
          </w:p>
        </w:tc>
        <w:tc>
          <w:tcPr>
            <w:tcW w:w="580" w:type="pct"/>
            <w:vAlign w:val="center"/>
          </w:tcPr>
          <w:p w:rsidR="00F84258" w:rsidRPr="00B44E72" w:rsidRDefault="00F84258" w:rsidP="007E1B9A">
            <w:r w:rsidRPr="00B44E72">
              <w:t>подз. / надз.</w:t>
            </w:r>
          </w:p>
        </w:tc>
        <w:tc>
          <w:tcPr>
            <w:tcW w:w="259" w:type="pct"/>
            <w:vAlign w:val="center"/>
          </w:tcPr>
          <w:p w:rsidR="00F84258" w:rsidRPr="00B44E72" w:rsidRDefault="00F84258" w:rsidP="007E1B9A">
            <w:r w:rsidRPr="00B44E72">
              <w:t>32,4</w:t>
            </w:r>
          </w:p>
        </w:tc>
        <w:tc>
          <w:tcPr>
            <w:tcW w:w="225" w:type="pct"/>
            <w:vAlign w:val="center"/>
          </w:tcPr>
          <w:p w:rsidR="00F84258" w:rsidRPr="00B44E72" w:rsidRDefault="00F84258" w:rsidP="007E1B9A">
            <w:r w:rsidRPr="00B44E72">
              <w:t>0,125</w:t>
            </w:r>
          </w:p>
        </w:tc>
        <w:tc>
          <w:tcPr>
            <w:tcW w:w="225" w:type="pct"/>
            <w:vAlign w:val="center"/>
          </w:tcPr>
          <w:p w:rsidR="00F84258" w:rsidRPr="00B44E72" w:rsidRDefault="00F84258" w:rsidP="007E1B9A">
            <w:r w:rsidRPr="00B44E72">
              <w:t>0,125</w:t>
            </w:r>
          </w:p>
        </w:tc>
        <w:tc>
          <w:tcPr>
            <w:tcW w:w="785" w:type="pct"/>
            <w:vAlign w:val="center"/>
          </w:tcPr>
          <w:p w:rsidR="00F84258" w:rsidRPr="00B44E72" w:rsidRDefault="00F84258" w:rsidP="007E1B9A">
            <w:r w:rsidRPr="00B44E72">
              <w:t>Подземная бесканальная</w:t>
            </w:r>
          </w:p>
        </w:tc>
        <w:tc>
          <w:tcPr>
            <w:tcW w:w="208" w:type="pct"/>
            <w:vAlign w:val="center"/>
          </w:tcPr>
          <w:p w:rsidR="00F84258" w:rsidRPr="00B44E72" w:rsidRDefault="00F84258" w:rsidP="007E1B9A">
            <w:r w:rsidRPr="00B44E72">
              <w:t>1980</w:t>
            </w:r>
          </w:p>
        </w:tc>
        <w:tc>
          <w:tcPr>
            <w:tcW w:w="225" w:type="pct"/>
            <w:vAlign w:val="center"/>
          </w:tcPr>
          <w:p w:rsidR="00F84258" w:rsidRPr="00B44E72" w:rsidRDefault="00F84258" w:rsidP="007E1B9A">
            <w:r w:rsidRPr="00B44E72">
              <w:t>93,09</w:t>
            </w:r>
          </w:p>
        </w:tc>
        <w:tc>
          <w:tcPr>
            <w:tcW w:w="293" w:type="pct"/>
            <w:vAlign w:val="center"/>
          </w:tcPr>
          <w:p w:rsidR="00F84258" w:rsidRPr="00B44E72" w:rsidRDefault="00F84258" w:rsidP="007E1B9A">
            <w:r w:rsidRPr="00B44E72">
              <w:t>13,254</w:t>
            </w:r>
          </w:p>
        </w:tc>
        <w:tc>
          <w:tcPr>
            <w:tcW w:w="151" w:type="pct"/>
            <w:vAlign w:val="center"/>
          </w:tcPr>
          <w:p w:rsidR="00F84258" w:rsidRPr="00B44E72" w:rsidRDefault="00F84258" w:rsidP="007E1B9A">
            <w:r w:rsidRPr="00B44E72">
              <w:t>33</w:t>
            </w:r>
          </w:p>
        </w:tc>
        <w:tc>
          <w:tcPr>
            <w:tcW w:w="259" w:type="pct"/>
            <w:vAlign w:val="center"/>
          </w:tcPr>
          <w:p w:rsidR="00F84258" w:rsidRPr="00B44E72" w:rsidRDefault="00F84258" w:rsidP="007E1B9A">
            <w:r w:rsidRPr="00B44E72">
              <w:t>0,2198</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0,991</w:t>
            </w:r>
          </w:p>
        </w:tc>
        <w:tc>
          <w:tcPr>
            <w:tcW w:w="225" w:type="pct"/>
            <w:vAlign w:val="center"/>
          </w:tcPr>
          <w:p w:rsidR="00F84258" w:rsidRPr="00B44E72" w:rsidRDefault="00F84258" w:rsidP="007E1B9A">
            <w:r w:rsidRPr="00B44E72">
              <w:t>0,976</w:t>
            </w:r>
          </w:p>
        </w:tc>
        <w:tc>
          <w:tcPr>
            <w:tcW w:w="225" w:type="pct"/>
            <w:noWrap/>
            <w:vAlign w:val="center"/>
          </w:tcPr>
          <w:p w:rsidR="00F84258" w:rsidRPr="00B44E72" w:rsidRDefault="00F84258" w:rsidP="007E1B9A">
            <w:r w:rsidRPr="00B44E72">
              <w:t>5,80</w:t>
            </w:r>
          </w:p>
        </w:tc>
        <w:tc>
          <w:tcPr>
            <w:tcW w:w="191" w:type="pct"/>
            <w:noWrap/>
            <w:vAlign w:val="center"/>
          </w:tcPr>
          <w:p w:rsidR="00F84258" w:rsidRPr="00B44E72" w:rsidRDefault="00F84258" w:rsidP="007E1B9A">
            <w:r w:rsidRPr="00B44E72">
              <w:t>1,91</w:t>
            </w:r>
          </w:p>
        </w:tc>
      </w:tr>
      <w:tr w:rsidR="00F84258" w:rsidRPr="00B44E72" w:rsidTr="007E1B9A">
        <w:trPr>
          <w:trHeight w:val="190"/>
          <w:jc w:val="center"/>
        </w:trPr>
        <w:tc>
          <w:tcPr>
            <w:tcW w:w="151" w:type="pct"/>
            <w:noWrap/>
            <w:vAlign w:val="center"/>
          </w:tcPr>
          <w:p w:rsidR="00F84258" w:rsidRPr="00B44E72" w:rsidRDefault="00F84258" w:rsidP="007E1B9A">
            <w:r w:rsidRPr="00B44E72">
              <w:t>22</w:t>
            </w:r>
          </w:p>
        </w:tc>
        <w:tc>
          <w:tcPr>
            <w:tcW w:w="580" w:type="pct"/>
            <w:vAlign w:val="center"/>
          </w:tcPr>
          <w:p w:rsidR="00F84258" w:rsidRPr="00B44E72" w:rsidRDefault="00F84258" w:rsidP="007E1B9A">
            <w:r w:rsidRPr="00B44E72">
              <w:t>подз. / надз.</w:t>
            </w:r>
          </w:p>
        </w:tc>
        <w:tc>
          <w:tcPr>
            <w:tcW w:w="580" w:type="pct"/>
            <w:vAlign w:val="center"/>
          </w:tcPr>
          <w:p w:rsidR="00F84258" w:rsidRPr="00B44E72" w:rsidRDefault="00F84258" w:rsidP="007E1B9A">
            <w:r w:rsidRPr="00B44E72">
              <w:t>Уз. 19</w:t>
            </w:r>
          </w:p>
        </w:tc>
        <w:tc>
          <w:tcPr>
            <w:tcW w:w="259" w:type="pct"/>
            <w:vAlign w:val="center"/>
          </w:tcPr>
          <w:p w:rsidR="00F84258" w:rsidRPr="00B44E72" w:rsidRDefault="00F84258" w:rsidP="007E1B9A">
            <w:r w:rsidRPr="00B44E72">
              <w:t>45,29</w:t>
            </w:r>
          </w:p>
        </w:tc>
        <w:tc>
          <w:tcPr>
            <w:tcW w:w="225" w:type="pct"/>
            <w:vAlign w:val="center"/>
          </w:tcPr>
          <w:p w:rsidR="00F84258" w:rsidRPr="00B44E72" w:rsidRDefault="00F84258" w:rsidP="007E1B9A">
            <w:r w:rsidRPr="00B44E72">
              <w:t>0,125</w:t>
            </w:r>
          </w:p>
        </w:tc>
        <w:tc>
          <w:tcPr>
            <w:tcW w:w="225" w:type="pct"/>
            <w:vAlign w:val="center"/>
          </w:tcPr>
          <w:p w:rsidR="00F84258" w:rsidRPr="00B44E72" w:rsidRDefault="00F84258" w:rsidP="007E1B9A">
            <w:r w:rsidRPr="00B44E72">
              <w:t>0,125</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1973</w:t>
            </w:r>
          </w:p>
        </w:tc>
        <w:tc>
          <w:tcPr>
            <w:tcW w:w="225" w:type="pct"/>
            <w:vAlign w:val="center"/>
          </w:tcPr>
          <w:p w:rsidR="00F84258" w:rsidRPr="00B44E72" w:rsidRDefault="00F84258" w:rsidP="007E1B9A">
            <w:r w:rsidRPr="00B44E72">
              <w:t>92,94</w:t>
            </w:r>
          </w:p>
        </w:tc>
        <w:tc>
          <w:tcPr>
            <w:tcW w:w="293" w:type="pct"/>
            <w:vAlign w:val="center"/>
          </w:tcPr>
          <w:p w:rsidR="00F84258" w:rsidRPr="00B44E72" w:rsidRDefault="00F84258" w:rsidP="007E1B9A">
            <w:r w:rsidRPr="00B44E72">
              <w:t>13,2532</w:t>
            </w:r>
          </w:p>
        </w:tc>
        <w:tc>
          <w:tcPr>
            <w:tcW w:w="151" w:type="pct"/>
            <w:vAlign w:val="center"/>
          </w:tcPr>
          <w:p w:rsidR="00F84258" w:rsidRPr="00B44E72" w:rsidRDefault="00F84258" w:rsidP="007E1B9A">
            <w:r w:rsidRPr="00B44E72">
              <w:t>40</w:t>
            </w:r>
          </w:p>
        </w:tc>
        <w:tc>
          <w:tcPr>
            <w:tcW w:w="259" w:type="pct"/>
            <w:vAlign w:val="center"/>
          </w:tcPr>
          <w:p w:rsidR="00F84258" w:rsidRPr="00B44E72" w:rsidRDefault="00F84258" w:rsidP="007E1B9A">
            <w:r w:rsidRPr="00B44E72">
              <w:t>1,8979</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0,919</w:t>
            </w:r>
          </w:p>
        </w:tc>
        <w:tc>
          <w:tcPr>
            <w:tcW w:w="225" w:type="pct"/>
            <w:vAlign w:val="center"/>
          </w:tcPr>
          <w:p w:rsidR="00F84258" w:rsidRPr="00B44E72" w:rsidRDefault="00F84258" w:rsidP="007E1B9A">
            <w:r w:rsidRPr="00B44E72">
              <w:t>0,971</w:t>
            </w:r>
          </w:p>
        </w:tc>
        <w:tc>
          <w:tcPr>
            <w:tcW w:w="225" w:type="pct"/>
            <w:noWrap/>
            <w:vAlign w:val="center"/>
          </w:tcPr>
          <w:p w:rsidR="00F84258" w:rsidRPr="00B44E72" w:rsidRDefault="00F84258" w:rsidP="007E1B9A">
            <w:r w:rsidRPr="00B44E72">
              <w:t>5,80</w:t>
            </w:r>
          </w:p>
        </w:tc>
        <w:tc>
          <w:tcPr>
            <w:tcW w:w="191" w:type="pct"/>
            <w:noWrap/>
            <w:vAlign w:val="center"/>
          </w:tcPr>
          <w:p w:rsidR="00F84258" w:rsidRPr="00B44E72" w:rsidRDefault="00F84258" w:rsidP="007E1B9A">
            <w:r w:rsidRPr="00B44E72">
              <w:t>2,06</w:t>
            </w:r>
          </w:p>
        </w:tc>
      </w:tr>
      <w:tr w:rsidR="00F84258" w:rsidRPr="00B44E72" w:rsidTr="007E1B9A">
        <w:trPr>
          <w:trHeight w:val="190"/>
          <w:jc w:val="center"/>
        </w:trPr>
        <w:tc>
          <w:tcPr>
            <w:tcW w:w="151" w:type="pct"/>
            <w:noWrap/>
            <w:vAlign w:val="center"/>
          </w:tcPr>
          <w:p w:rsidR="00F84258" w:rsidRPr="00B44E72" w:rsidRDefault="00F84258" w:rsidP="007E1B9A">
            <w:r w:rsidRPr="00B44E72">
              <w:t>23</w:t>
            </w:r>
          </w:p>
        </w:tc>
        <w:tc>
          <w:tcPr>
            <w:tcW w:w="580" w:type="pct"/>
            <w:vAlign w:val="center"/>
          </w:tcPr>
          <w:p w:rsidR="00F84258" w:rsidRPr="00B44E72" w:rsidRDefault="00F84258" w:rsidP="007E1B9A">
            <w:r w:rsidRPr="00B44E72">
              <w:t>Уз. 19</w:t>
            </w:r>
          </w:p>
        </w:tc>
        <w:tc>
          <w:tcPr>
            <w:tcW w:w="580" w:type="pct"/>
            <w:vAlign w:val="center"/>
          </w:tcPr>
          <w:p w:rsidR="00F84258" w:rsidRPr="00B44E72" w:rsidRDefault="00F84258" w:rsidP="007E1B9A">
            <w:r w:rsidRPr="00B44E72">
              <w:t>надз. / подз.</w:t>
            </w:r>
          </w:p>
        </w:tc>
        <w:tc>
          <w:tcPr>
            <w:tcW w:w="259" w:type="pct"/>
            <w:vAlign w:val="center"/>
          </w:tcPr>
          <w:p w:rsidR="00F84258" w:rsidRPr="00B44E72" w:rsidRDefault="00F84258" w:rsidP="007E1B9A">
            <w:r w:rsidRPr="00B44E72">
              <w:t>23,84</w:t>
            </w:r>
          </w:p>
        </w:tc>
        <w:tc>
          <w:tcPr>
            <w:tcW w:w="225" w:type="pct"/>
            <w:vAlign w:val="center"/>
          </w:tcPr>
          <w:p w:rsidR="00F84258" w:rsidRPr="00B44E72" w:rsidRDefault="00F84258" w:rsidP="007E1B9A">
            <w:r w:rsidRPr="00B44E72">
              <w:t>0,125</w:t>
            </w:r>
          </w:p>
        </w:tc>
        <w:tc>
          <w:tcPr>
            <w:tcW w:w="225" w:type="pct"/>
            <w:vAlign w:val="center"/>
          </w:tcPr>
          <w:p w:rsidR="00F84258" w:rsidRPr="00B44E72" w:rsidRDefault="00F84258" w:rsidP="007E1B9A">
            <w:r w:rsidRPr="00B44E72">
              <w:t>0,125</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1973</w:t>
            </w:r>
          </w:p>
        </w:tc>
        <w:tc>
          <w:tcPr>
            <w:tcW w:w="225" w:type="pct"/>
            <w:vAlign w:val="center"/>
          </w:tcPr>
          <w:p w:rsidR="00F84258" w:rsidRPr="00B44E72" w:rsidRDefault="00F84258" w:rsidP="007E1B9A">
            <w:r w:rsidRPr="00B44E72">
              <w:t>92,75</w:t>
            </w:r>
          </w:p>
        </w:tc>
        <w:tc>
          <w:tcPr>
            <w:tcW w:w="293" w:type="pct"/>
            <w:vAlign w:val="center"/>
          </w:tcPr>
          <w:p w:rsidR="00F84258" w:rsidRPr="00B44E72" w:rsidRDefault="00F84258" w:rsidP="007E1B9A">
            <w:r w:rsidRPr="00B44E72">
              <w:t>9,9867</w:t>
            </w:r>
          </w:p>
        </w:tc>
        <w:tc>
          <w:tcPr>
            <w:tcW w:w="151" w:type="pct"/>
            <w:vAlign w:val="center"/>
          </w:tcPr>
          <w:p w:rsidR="00F84258" w:rsidRPr="00B44E72" w:rsidRDefault="00F84258" w:rsidP="007E1B9A">
            <w:r w:rsidRPr="00B44E72">
              <w:t>40</w:t>
            </w:r>
          </w:p>
        </w:tc>
        <w:tc>
          <w:tcPr>
            <w:tcW w:w="259" w:type="pct"/>
            <w:vAlign w:val="center"/>
          </w:tcPr>
          <w:p w:rsidR="00F84258" w:rsidRPr="00B44E72" w:rsidRDefault="00F84258" w:rsidP="007E1B9A">
            <w:r w:rsidRPr="00B44E72">
              <w:t>0,9990</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0,959</w:t>
            </w:r>
          </w:p>
        </w:tc>
        <w:tc>
          <w:tcPr>
            <w:tcW w:w="225" w:type="pct"/>
            <w:vAlign w:val="center"/>
          </w:tcPr>
          <w:p w:rsidR="00F84258" w:rsidRPr="00B44E72" w:rsidRDefault="00F84258" w:rsidP="007E1B9A">
            <w:r w:rsidRPr="00B44E72">
              <w:t>0,970</w:t>
            </w:r>
          </w:p>
        </w:tc>
        <w:tc>
          <w:tcPr>
            <w:tcW w:w="225" w:type="pct"/>
            <w:noWrap/>
            <w:vAlign w:val="center"/>
          </w:tcPr>
          <w:p w:rsidR="00F84258" w:rsidRPr="00B44E72" w:rsidRDefault="00F84258" w:rsidP="007E1B9A">
            <w:r w:rsidRPr="00B44E72">
              <w:t>4,37</w:t>
            </w:r>
          </w:p>
        </w:tc>
        <w:tc>
          <w:tcPr>
            <w:tcW w:w="191" w:type="pct"/>
            <w:noWrap/>
            <w:vAlign w:val="center"/>
          </w:tcPr>
          <w:p w:rsidR="00F84258" w:rsidRPr="00B44E72" w:rsidRDefault="00F84258" w:rsidP="007E1B9A">
            <w:r w:rsidRPr="00B44E72">
              <w:t>2,25</w:t>
            </w:r>
          </w:p>
        </w:tc>
      </w:tr>
      <w:tr w:rsidR="00F84258" w:rsidRPr="00B44E72" w:rsidTr="007E1B9A">
        <w:trPr>
          <w:trHeight w:val="190"/>
          <w:jc w:val="center"/>
        </w:trPr>
        <w:tc>
          <w:tcPr>
            <w:tcW w:w="151" w:type="pct"/>
            <w:noWrap/>
            <w:vAlign w:val="center"/>
          </w:tcPr>
          <w:p w:rsidR="00F84258" w:rsidRPr="00B44E72" w:rsidRDefault="00F84258" w:rsidP="007E1B9A">
            <w:r w:rsidRPr="00B44E72">
              <w:t>24</w:t>
            </w:r>
          </w:p>
        </w:tc>
        <w:tc>
          <w:tcPr>
            <w:tcW w:w="580" w:type="pct"/>
            <w:vAlign w:val="center"/>
          </w:tcPr>
          <w:p w:rsidR="00F84258" w:rsidRPr="00B44E72" w:rsidRDefault="00F84258" w:rsidP="007E1B9A">
            <w:r w:rsidRPr="00B44E72">
              <w:t>надз. / подз.</w:t>
            </w:r>
          </w:p>
        </w:tc>
        <w:tc>
          <w:tcPr>
            <w:tcW w:w="580" w:type="pct"/>
            <w:vAlign w:val="center"/>
          </w:tcPr>
          <w:p w:rsidR="00F84258" w:rsidRPr="00B44E72" w:rsidRDefault="00F84258" w:rsidP="007E1B9A">
            <w:r w:rsidRPr="00B44E72">
              <w:t>подз. / надз.</w:t>
            </w:r>
          </w:p>
        </w:tc>
        <w:tc>
          <w:tcPr>
            <w:tcW w:w="259" w:type="pct"/>
            <w:vAlign w:val="center"/>
          </w:tcPr>
          <w:p w:rsidR="00F84258" w:rsidRPr="00B44E72" w:rsidRDefault="00F84258" w:rsidP="007E1B9A">
            <w:r w:rsidRPr="00B44E72">
              <w:t>7,93</w:t>
            </w:r>
          </w:p>
        </w:tc>
        <w:tc>
          <w:tcPr>
            <w:tcW w:w="225" w:type="pct"/>
            <w:vAlign w:val="center"/>
          </w:tcPr>
          <w:p w:rsidR="00F84258" w:rsidRPr="00B44E72" w:rsidRDefault="00F84258" w:rsidP="007E1B9A">
            <w:r w:rsidRPr="00B44E72">
              <w:t>0,125</w:t>
            </w:r>
          </w:p>
        </w:tc>
        <w:tc>
          <w:tcPr>
            <w:tcW w:w="225" w:type="pct"/>
            <w:vAlign w:val="center"/>
          </w:tcPr>
          <w:p w:rsidR="00F84258" w:rsidRPr="00B44E72" w:rsidRDefault="00F84258" w:rsidP="007E1B9A">
            <w:r w:rsidRPr="00B44E72">
              <w:t>0,125</w:t>
            </w:r>
          </w:p>
        </w:tc>
        <w:tc>
          <w:tcPr>
            <w:tcW w:w="785" w:type="pct"/>
            <w:vAlign w:val="center"/>
          </w:tcPr>
          <w:p w:rsidR="00F84258" w:rsidRPr="00B44E72" w:rsidRDefault="00F84258" w:rsidP="007E1B9A">
            <w:r w:rsidRPr="00B44E72">
              <w:t>Подземная бесканальная</w:t>
            </w:r>
          </w:p>
        </w:tc>
        <w:tc>
          <w:tcPr>
            <w:tcW w:w="208" w:type="pct"/>
            <w:vAlign w:val="center"/>
          </w:tcPr>
          <w:p w:rsidR="00F84258" w:rsidRPr="00B44E72" w:rsidRDefault="00F84258" w:rsidP="007E1B9A">
            <w:r w:rsidRPr="00B44E72">
              <w:t>1973</w:t>
            </w:r>
          </w:p>
        </w:tc>
        <w:tc>
          <w:tcPr>
            <w:tcW w:w="225" w:type="pct"/>
            <w:vAlign w:val="center"/>
          </w:tcPr>
          <w:p w:rsidR="00F84258" w:rsidRPr="00B44E72" w:rsidRDefault="00F84258" w:rsidP="007E1B9A">
            <w:r w:rsidRPr="00B44E72">
              <w:t>92,62</w:t>
            </w:r>
          </w:p>
        </w:tc>
        <w:tc>
          <w:tcPr>
            <w:tcW w:w="293" w:type="pct"/>
            <w:vAlign w:val="center"/>
          </w:tcPr>
          <w:p w:rsidR="00F84258" w:rsidRPr="00B44E72" w:rsidRDefault="00F84258" w:rsidP="007E1B9A">
            <w:r w:rsidRPr="00B44E72">
              <w:t>9,9861</w:t>
            </w:r>
          </w:p>
        </w:tc>
        <w:tc>
          <w:tcPr>
            <w:tcW w:w="151" w:type="pct"/>
            <w:vAlign w:val="center"/>
          </w:tcPr>
          <w:p w:rsidR="00F84258" w:rsidRPr="00B44E72" w:rsidRDefault="00F84258" w:rsidP="007E1B9A">
            <w:r w:rsidRPr="00B44E72">
              <w:t>40</w:t>
            </w:r>
          </w:p>
        </w:tc>
        <w:tc>
          <w:tcPr>
            <w:tcW w:w="259" w:type="pct"/>
            <w:vAlign w:val="center"/>
          </w:tcPr>
          <w:p w:rsidR="00F84258" w:rsidRPr="00B44E72" w:rsidRDefault="00F84258" w:rsidP="007E1B9A">
            <w:r w:rsidRPr="00B44E72">
              <w:t>0,3323</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0,987</w:t>
            </w:r>
          </w:p>
        </w:tc>
        <w:tc>
          <w:tcPr>
            <w:tcW w:w="225" w:type="pct"/>
            <w:vAlign w:val="center"/>
          </w:tcPr>
          <w:p w:rsidR="00F84258" w:rsidRPr="00B44E72" w:rsidRDefault="00F84258" w:rsidP="007E1B9A">
            <w:r w:rsidRPr="00B44E72">
              <w:t>0,970</w:t>
            </w:r>
          </w:p>
        </w:tc>
        <w:tc>
          <w:tcPr>
            <w:tcW w:w="225" w:type="pct"/>
            <w:noWrap/>
            <w:vAlign w:val="center"/>
          </w:tcPr>
          <w:p w:rsidR="00F84258" w:rsidRPr="00B44E72" w:rsidRDefault="00F84258" w:rsidP="007E1B9A">
            <w:r w:rsidRPr="00B44E72">
              <w:t>4,37</w:t>
            </w:r>
          </w:p>
        </w:tc>
        <w:tc>
          <w:tcPr>
            <w:tcW w:w="191" w:type="pct"/>
            <w:noWrap/>
            <w:vAlign w:val="center"/>
          </w:tcPr>
          <w:p w:rsidR="00F84258" w:rsidRPr="00B44E72" w:rsidRDefault="00F84258" w:rsidP="007E1B9A">
            <w:r w:rsidRPr="00B44E72">
              <w:t>2,38</w:t>
            </w:r>
          </w:p>
        </w:tc>
      </w:tr>
      <w:tr w:rsidR="00F84258" w:rsidRPr="00B44E72" w:rsidTr="007E1B9A">
        <w:trPr>
          <w:trHeight w:val="190"/>
          <w:jc w:val="center"/>
        </w:trPr>
        <w:tc>
          <w:tcPr>
            <w:tcW w:w="151" w:type="pct"/>
            <w:noWrap/>
            <w:vAlign w:val="center"/>
          </w:tcPr>
          <w:p w:rsidR="00F84258" w:rsidRPr="00B44E72" w:rsidRDefault="00F84258" w:rsidP="007E1B9A">
            <w:r w:rsidRPr="00B44E72">
              <w:t>25</w:t>
            </w:r>
          </w:p>
        </w:tc>
        <w:tc>
          <w:tcPr>
            <w:tcW w:w="580" w:type="pct"/>
            <w:vAlign w:val="center"/>
          </w:tcPr>
          <w:p w:rsidR="00F84258" w:rsidRPr="00B44E72" w:rsidRDefault="00F84258" w:rsidP="007E1B9A">
            <w:r w:rsidRPr="00B44E72">
              <w:t>подз. / надз.</w:t>
            </w:r>
          </w:p>
        </w:tc>
        <w:tc>
          <w:tcPr>
            <w:tcW w:w="580" w:type="pct"/>
            <w:vAlign w:val="center"/>
          </w:tcPr>
          <w:p w:rsidR="00F84258" w:rsidRPr="00B44E72" w:rsidRDefault="00F84258" w:rsidP="007E1B9A">
            <w:r w:rsidRPr="00B44E72">
              <w:t>Ду125 / Ду100</w:t>
            </w:r>
          </w:p>
        </w:tc>
        <w:tc>
          <w:tcPr>
            <w:tcW w:w="259" w:type="pct"/>
            <w:vAlign w:val="center"/>
          </w:tcPr>
          <w:p w:rsidR="00F84258" w:rsidRPr="00B44E72" w:rsidRDefault="00F84258" w:rsidP="007E1B9A">
            <w:r w:rsidRPr="00B44E72">
              <w:t>4,56</w:t>
            </w:r>
          </w:p>
        </w:tc>
        <w:tc>
          <w:tcPr>
            <w:tcW w:w="225" w:type="pct"/>
            <w:vAlign w:val="center"/>
          </w:tcPr>
          <w:p w:rsidR="00F84258" w:rsidRPr="00B44E72" w:rsidRDefault="00F84258" w:rsidP="007E1B9A">
            <w:r w:rsidRPr="00B44E72">
              <w:t>0,125</w:t>
            </w:r>
          </w:p>
        </w:tc>
        <w:tc>
          <w:tcPr>
            <w:tcW w:w="225" w:type="pct"/>
            <w:vAlign w:val="center"/>
          </w:tcPr>
          <w:p w:rsidR="00F84258" w:rsidRPr="00B44E72" w:rsidRDefault="00F84258" w:rsidP="007E1B9A">
            <w:r w:rsidRPr="00B44E72">
              <w:t>0,125</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1973</w:t>
            </w:r>
          </w:p>
        </w:tc>
        <w:tc>
          <w:tcPr>
            <w:tcW w:w="225" w:type="pct"/>
            <w:vAlign w:val="center"/>
          </w:tcPr>
          <w:p w:rsidR="00F84258" w:rsidRPr="00B44E72" w:rsidRDefault="00F84258" w:rsidP="007E1B9A">
            <w:r w:rsidRPr="00B44E72">
              <w:t>92,57</w:t>
            </w:r>
          </w:p>
        </w:tc>
        <w:tc>
          <w:tcPr>
            <w:tcW w:w="293" w:type="pct"/>
            <w:vAlign w:val="center"/>
          </w:tcPr>
          <w:p w:rsidR="00F84258" w:rsidRPr="00B44E72" w:rsidRDefault="00F84258" w:rsidP="007E1B9A">
            <w:r w:rsidRPr="00B44E72">
              <w:t>9,9859</w:t>
            </w:r>
          </w:p>
        </w:tc>
        <w:tc>
          <w:tcPr>
            <w:tcW w:w="151" w:type="pct"/>
            <w:vAlign w:val="center"/>
          </w:tcPr>
          <w:p w:rsidR="00F84258" w:rsidRPr="00B44E72" w:rsidRDefault="00F84258" w:rsidP="007E1B9A">
            <w:r w:rsidRPr="00B44E72">
              <w:t>40</w:t>
            </w:r>
          </w:p>
        </w:tc>
        <w:tc>
          <w:tcPr>
            <w:tcW w:w="259" w:type="pct"/>
            <w:vAlign w:val="center"/>
          </w:tcPr>
          <w:p w:rsidR="00F84258" w:rsidRPr="00B44E72" w:rsidRDefault="00F84258" w:rsidP="007E1B9A">
            <w:r w:rsidRPr="00B44E72">
              <w:t>0,1911</w:t>
            </w:r>
          </w:p>
        </w:tc>
        <w:tc>
          <w:tcPr>
            <w:tcW w:w="191" w:type="pct"/>
            <w:vAlign w:val="center"/>
          </w:tcPr>
          <w:p w:rsidR="00F84258" w:rsidRPr="00B44E72" w:rsidRDefault="00F84258" w:rsidP="007E1B9A">
            <w:r w:rsidRPr="00B44E72">
              <w:t>17,5</w:t>
            </w:r>
          </w:p>
        </w:tc>
        <w:tc>
          <w:tcPr>
            <w:tcW w:w="225" w:type="pct"/>
            <w:vAlign w:val="center"/>
          </w:tcPr>
          <w:p w:rsidR="00F84258" w:rsidRPr="00B44E72" w:rsidRDefault="00F84258" w:rsidP="007E1B9A">
            <w:r w:rsidRPr="00B44E72">
              <w:t>0,992</w:t>
            </w:r>
          </w:p>
        </w:tc>
        <w:tc>
          <w:tcPr>
            <w:tcW w:w="225" w:type="pct"/>
            <w:vAlign w:val="center"/>
          </w:tcPr>
          <w:p w:rsidR="00F84258" w:rsidRPr="00B44E72" w:rsidRDefault="00F84258" w:rsidP="007E1B9A">
            <w:r w:rsidRPr="00B44E72">
              <w:t>0,970</w:t>
            </w:r>
          </w:p>
        </w:tc>
        <w:tc>
          <w:tcPr>
            <w:tcW w:w="225" w:type="pct"/>
            <w:noWrap/>
            <w:vAlign w:val="center"/>
          </w:tcPr>
          <w:p w:rsidR="00F84258" w:rsidRPr="00B44E72" w:rsidRDefault="00F84258" w:rsidP="007E1B9A">
            <w:r w:rsidRPr="00B44E72">
              <w:t>4,37</w:t>
            </w:r>
          </w:p>
        </w:tc>
        <w:tc>
          <w:tcPr>
            <w:tcW w:w="191" w:type="pct"/>
            <w:noWrap/>
            <w:vAlign w:val="center"/>
          </w:tcPr>
          <w:p w:rsidR="00F84258" w:rsidRPr="00B44E72" w:rsidRDefault="00F84258" w:rsidP="007E1B9A">
            <w:r w:rsidRPr="00B44E72">
              <w:t>2,43</w:t>
            </w:r>
          </w:p>
        </w:tc>
      </w:tr>
      <w:tr w:rsidR="00F84258" w:rsidRPr="00B44E72" w:rsidTr="007E1B9A">
        <w:trPr>
          <w:trHeight w:val="190"/>
          <w:jc w:val="center"/>
        </w:trPr>
        <w:tc>
          <w:tcPr>
            <w:tcW w:w="151" w:type="pct"/>
            <w:noWrap/>
            <w:vAlign w:val="center"/>
          </w:tcPr>
          <w:p w:rsidR="00F84258" w:rsidRPr="00B44E72" w:rsidRDefault="00F84258" w:rsidP="007E1B9A">
            <w:r w:rsidRPr="00B44E72">
              <w:t>26</w:t>
            </w:r>
          </w:p>
        </w:tc>
        <w:tc>
          <w:tcPr>
            <w:tcW w:w="580" w:type="pct"/>
            <w:vAlign w:val="center"/>
          </w:tcPr>
          <w:p w:rsidR="00F84258" w:rsidRPr="00B44E72" w:rsidRDefault="00F84258" w:rsidP="007E1B9A">
            <w:r w:rsidRPr="00B44E72">
              <w:t>Ду125 / Ду100</w:t>
            </w:r>
          </w:p>
        </w:tc>
        <w:tc>
          <w:tcPr>
            <w:tcW w:w="580" w:type="pct"/>
            <w:vAlign w:val="center"/>
          </w:tcPr>
          <w:p w:rsidR="00F84258" w:rsidRPr="00B44E72" w:rsidRDefault="00F84258" w:rsidP="007E1B9A">
            <w:r w:rsidRPr="00B44E72">
              <w:t>Уз. 20</w:t>
            </w:r>
          </w:p>
        </w:tc>
        <w:tc>
          <w:tcPr>
            <w:tcW w:w="259" w:type="pct"/>
            <w:vAlign w:val="center"/>
          </w:tcPr>
          <w:p w:rsidR="00F84258" w:rsidRPr="00B44E72" w:rsidRDefault="00F84258" w:rsidP="007E1B9A">
            <w:r w:rsidRPr="00B44E72">
              <w:t>42,48</w:t>
            </w:r>
          </w:p>
        </w:tc>
        <w:tc>
          <w:tcPr>
            <w:tcW w:w="225" w:type="pct"/>
            <w:vAlign w:val="center"/>
          </w:tcPr>
          <w:p w:rsidR="00F84258" w:rsidRPr="00B44E72" w:rsidRDefault="00F84258" w:rsidP="007E1B9A">
            <w:r w:rsidRPr="00B44E72">
              <w:t>0,1</w:t>
            </w:r>
          </w:p>
        </w:tc>
        <w:tc>
          <w:tcPr>
            <w:tcW w:w="225" w:type="pct"/>
            <w:vAlign w:val="center"/>
          </w:tcPr>
          <w:p w:rsidR="00F84258" w:rsidRPr="00B44E72" w:rsidRDefault="00F84258" w:rsidP="007E1B9A">
            <w:r w:rsidRPr="00B44E72">
              <w:t>0,1</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1973</w:t>
            </w:r>
          </w:p>
        </w:tc>
        <w:tc>
          <w:tcPr>
            <w:tcW w:w="225" w:type="pct"/>
            <w:vAlign w:val="center"/>
          </w:tcPr>
          <w:p w:rsidR="00F84258" w:rsidRPr="00B44E72" w:rsidRDefault="00F84258" w:rsidP="007E1B9A">
            <w:r w:rsidRPr="00B44E72">
              <w:t>92,55</w:t>
            </w:r>
          </w:p>
        </w:tc>
        <w:tc>
          <w:tcPr>
            <w:tcW w:w="293" w:type="pct"/>
            <w:vAlign w:val="center"/>
          </w:tcPr>
          <w:p w:rsidR="00F84258" w:rsidRPr="00B44E72" w:rsidRDefault="00F84258" w:rsidP="007E1B9A">
            <w:r w:rsidRPr="00B44E72">
              <w:t>9,9858</w:t>
            </w:r>
          </w:p>
        </w:tc>
        <w:tc>
          <w:tcPr>
            <w:tcW w:w="151" w:type="pct"/>
            <w:vAlign w:val="center"/>
          </w:tcPr>
          <w:p w:rsidR="00F84258" w:rsidRPr="00B44E72" w:rsidRDefault="00F84258" w:rsidP="007E1B9A">
            <w:r w:rsidRPr="00B44E72">
              <w:t>40</w:t>
            </w:r>
          </w:p>
        </w:tc>
        <w:tc>
          <w:tcPr>
            <w:tcW w:w="259" w:type="pct"/>
            <w:vAlign w:val="center"/>
          </w:tcPr>
          <w:p w:rsidR="00F84258" w:rsidRPr="00B44E72" w:rsidRDefault="00F84258" w:rsidP="007E1B9A">
            <w:r w:rsidRPr="00B44E72">
              <w:t>1,7801</w:t>
            </w:r>
          </w:p>
        </w:tc>
        <w:tc>
          <w:tcPr>
            <w:tcW w:w="191" w:type="pct"/>
            <w:vAlign w:val="center"/>
          </w:tcPr>
          <w:p w:rsidR="00F84258" w:rsidRPr="00B44E72" w:rsidRDefault="00F84258" w:rsidP="007E1B9A">
            <w:r w:rsidRPr="00B44E72">
              <w:t>12,5</w:t>
            </w:r>
          </w:p>
        </w:tc>
        <w:tc>
          <w:tcPr>
            <w:tcW w:w="225" w:type="pct"/>
            <w:vAlign w:val="center"/>
          </w:tcPr>
          <w:p w:rsidR="00F84258" w:rsidRPr="00B44E72" w:rsidRDefault="00F84258" w:rsidP="007E1B9A">
            <w:r w:rsidRPr="00B44E72">
              <w:t>0,941</w:t>
            </w:r>
          </w:p>
        </w:tc>
        <w:tc>
          <w:tcPr>
            <w:tcW w:w="225" w:type="pct"/>
            <w:vAlign w:val="center"/>
          </w:tcPr>
          <w:p w:rsidR="00F84258" w:rsidRPr="00B44E72" w:rsidRDefault="00F84258" w:rsidP="007E1B9A">
            <w:r w:rsidRPr="00B44E72">
              <w:t>0,966</w:t>
            </w:r>
          </w:p>
        </w:tc>
        <w:tc>
          <w:tcPr>
            <w:tcW w:w="225" w:type="pct"/>
            <w:noWrap/>
            <w:vAlign w:val="center"/>
          </w:tcPr>
          <w:p w:rsidR="00F84258" w:rsidRPr="00B44E72" w:rsidRDefault="00F84258" w:rsidP="007E1B9A">
            <w:r w:rsidRPr="00B44E72">
              <w:t>3,12</w:t>
            </w:r>
          </w:p>
        </w:tc>
        <w:tc>
          <w:tcPr>
            <w:tcW w:w="191" w:type="pct"/>
            <w:noWrap/>
            <w:vAlign w:val="center"/>
          </w:tcPr>
          <w:p w:rsidR="00F84258" w:rsidRPr="00B44E72" w:rsidRDefault="00F84258" w:rsidP="007E1B9A">
            <w:r w:rsidRPr="00B44E72">
              <w:t>2,45</w:t>
            </w:r>
          </w:p>
        </w:tc>
      </w:tr>
      <w:tr w:rsidR="00F84258" w:rsidRPr="00B44E72" w:rsidTr="007E1B9A">
        <w:trPr>
          <w:trHeight w:val="190"/>
          <w:jc w:val="center"/>
        </w:trPr>
        <w:tc>
          <w:tcPr>
            <w:tcW w:w="151" w:type="pct"/>
            <w:noWrap/>
            <w:vAlign w:val="center"/>
          </w:tcPr>
          <w:p w:rsidR="00F84258" w:rsidRPr="00B44E72" w:rsidRDefault="00F84258" w:rsidP="007E1B9A">
            <w:r w:rsidRPr="00B44E72">
              <w:t>27</w:t>
            </w:r>
          </w:p>
        </w:tc>
        <w:tc>
          <w:tcPr>
            <w:tcW w:w="580" w:type="pct"/>
            <w:vAlign w:val="center"/>
          </w:tcPr>
          <w:p w:rsidR="00F84258" w:rsidRPr="00B44E72" w:rsidRDefault="00F84258" w:rsidP="007E1B9A">
            <w:r w:rsidRPr="00B44E72">
              <w:t>Уз. 20</w:t>
            </w:r>
          </w:p>
        </w:tc>
        <w:tc>
          <w:tcPr>
            <w:tcW w:w="580" w:type="pct"/>
            <w:vAlign w:val="center"/>
          </w:tcPr>
          <w:p w:rsidR="00F84258" w:rsidRPr="00B44E72" w:rsidRDefault="00F84258" w:rsidP="007E1B9A">
            <w:r w:rsidRPr="00B44E72">
              <w:t>Уз. 21</w:t>
            </w:r>
          </w:p>
        </w:tc>
        <w:tc>
          <w:tcPr>
            <w:tcW w:w="259" w:type="pct"/>
            <w:vAlign w:val="center"/>
          </w:tcPr>
          <w:p w:rsidR="00F84258" w:rsidRPr="00B44E72" w:rsidRDefault="00F84258" w:rsidP="007E1B9A">
            <w:r w:rsidRPr="00B44E72">
              <w:t>14,01</w:t>
            </w:r>
          </w:p>
        </w:tc>
        <w:tc>
          <w:tcPr>
            <w:tcW w:w="225" w:type="pct"/>
            <w:vAlign w:val="center"/>
          </w:tcPr>
          <w:p w:rsidR="00F84258" w:rsidRPr="00B44E72" w:rsidRDefault="00F84258" w:rsidP="007E1B9A">
            <w:r w:rsidRPr="00B44E72">
              <w:t>0,1</w:t>
            </w:r>
          </w:p>
        </w:tc>
        <w:tc>
          <w:tcPr>
            <w:tcW w:w="225" w:type="pct"/>
            <w:vAlign w:val="center"/>
          </w:tcPr>
          <w:p w:rsidR="00F84258" w:rsidRPr="00B44E72" w:rsidRDefault="00F84258" w:rsidP="007E1B9A">
            <w:r w:rsidRPr="00B44E72">
              <w:t>0,1</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1973</w:t>
            </w:r>
          </w:p>
        </w:tc>
        <w:tc>
          <w:tcPr>
            <w:tcW w:w="225" w:type="pct"/>
            <w:vAlign w:val="center"/>
          </w:tcPr>
          <w:p w:rsidR="00F84258" w:rsidRPr="00B44E72" w:rsidRDefault="00F84258" w:rsidP="007E1B9A">
            <w:r w:rsidRPr="00B44E72">
              <w:t>92,32</w:t>
            </w:r>
          </w:p>
        </w:tc>
        <w:tc>
          <w:tcPr>
            <w:tcW w:w="293" w:type="pct"/>
            <w:vAlign w:val="center"/>
          </w:tcPr>
          <w:p w:rsidR="00F84258" w:rsidRPr="00B44E72" w:rsidRDefault="00F84258" w:rsidP="007E1B9A">
            <w:r w:rsidRPr="00B44E72">
              <w:t>6,8027</w:t>
            </w:r>
          </w:p>
        </w:tc>
        <w:tc>
          <w:tcPr>
            <w:tcW w:w="151" w:type="pct"/>
            <w:vAlign w:val="center"/>
          </w:tcPr>
          <w:p w:rsidR="00F84258" w:rsidRPr="00B44E72" w:rsidRDefault="00F84258" w:rsidP="007E1B9A">
            <w:r w:rsidRPr="00B44E72">
              <w:t>40</w:t>
            </w:r>
          </w:p>
        </w:tc>
        <w:tc>
          <w:tcPr>
            <w:tcW w:w="259" w:type="pct"/>
            <w:vAlign w:val="center"/>
          </w:tcPr>
          <w:p w:rsidR="00F84258" w:rsidRPr="00B44E72" w:rsidRDefault="00F84258" w:rsidP="007E1B9A">
            <w:r w:rsidRPr="00B44E72">
              <w:t>0,5871</w:t>
            </w:r>
          </w:p>
        </w:tc>
        <w:tc>
          <w:tcPr>
            <w:tcW w:w="191" w:type="pct"/>
            <w:vAlign w:val="center"/>
          </w:tcPr>
          <w:p w:rsidR="00F84258" w:rsidRPr="00B44E72" w:rsidRDefault="00F84258" w:rsidP="007E1B9A">
            <w:r w:rsidRPr="00B44E72">
              <w:t>12,5</w:t>
            </w:r>
          </w:p>
        </w:tc>
        <w:tc>
          <w:tcPr>
            <w:tcW w:w="225" w:type="pct"/>
            <w:vAlign w:val="center"/>
          </w:tcPr>
          <w:p w:rsidR="00F84258" w:rsidRPr="00B44E72" w:rsidRDefault="00F84258" w:rsidP="007E1B9A">
            <w:r w:rsidRPr="00B44E72">
              <w:t>0,981</w:t>
            </w:r>
          </w:p>
        </w:tc>
        <w:tc>
          <w:tcPr>
            <w:tcW w:w="225" w:type="pct"/>
            <w:vAlign w:val="center"/>
          </w:tcPr>
          <w:p w:rsidR="00F84258" w:rsidRPr="00B44E72" w:rsidRDefault="00F84258" w:rsidP="007E1B9A">
            <w:r w:rsidRPr="00B44E72">
              <w:t>0,966</w:t>
            </w:r>
          </w:p>
        </w:tc>
        <w:tc>
          <w:tcPr>
            <w:tcW w:w="225" w:type="pct"/>
            <w:noWrap/>
            <w:vAlign w:val="center"/>
          </w:tcPr>
          <w:p w:rsidR="00F84258" w:rsidRPr="00B44E72" w:rsidRDefault="00F84258" w:rsidP="007E1B9A">
            <w:r w:rsidRPr="00B44E72">
              <w:t>2,13</w:t>
            </w:r>
          </w:p>
        </w:tc>
        <w:tc>
          <w:tcPr>
            <w:tcW w:w="191" w:type="pct"/>
            <w:noWrap/>
            <w:vAlign w:val="center"/>
          </w:tcPr>
          <w:p w:rsidR="00F84258" w:rsidRPr="00B44E72" w:rsidRDefault="00F84258" w:rsidP="007E1B9A">
            <w:r w:rsidRPr="00B44E72">
              <w:t>2,68</w:t>
            </w:r>
          </w:p>
        </w:tc>
      </w:tr>
      <w:tr w:rsidR="00F84258" w:rsidRPr="00B44E72" w:rsidTr="007E1B9A">
        <w:trPr>
          <w:trHeight w:val="190"/>
          <w:jc w:val="center"/>
        </w:trPr>
        <w:tc>
          <w:tcPr>
            <w:tcW w:w="151" w:type="pct"/>
            <w:noWrap/>
            <w:vAlign w:val="center"/>
          </w:tcPr>
          <w:p w:rsidR="00F84258" w:rsidRPr="00B44E72" w:rsidRDefault="00F84258" w:rsidP="007E1B9A">
            <w:r w:rsidRPr="00B44E72">
              <w:t>28</w:t>
            </w:r>
          </w:p>
        </w:tc>
        <w:tc>
          <w:tcPr>
            <w:tcW w:w="580" w:type="pct"/>
            <w:vAlign w:val="center"/>
          </w:tcPr>
          <w:p w:rsidR="00F84258" w:rsidRPr="00B44E72" w:rsidRDefault="00F84258" w:rsidP="007E1B9A">
            <w:r w:rsidRPr="00B44E72">
              <w:t>Уз. 21</w:t>
            </w:r>
          </w:p>
        </w:tc>
        <w:tc>
          <w:tcPr>
            <w:tcW w:w="580" w:type="pct"/>
            <w:vAlign w:val="center"/>
          </w:tcPr>
          <w:p w:rsidR="00F84258" w:rsidRPr="00B44E72" w:rsidRDefault="00F84258" w:rsidP="007E1B9A">
            <w:r w:rsidRPr="00B44E72">
              <w:t>Уз. 21, Ду50</w:t>
            </w:r>
          </w:p>
        </w:tc>
        <w:tc>
          <w:tcPr>
            <w:tcW w:w="259" w:type="pct"/>
            <w:vAlign w:val="center"/>
          </w:tcPr>
          <w:p w:rsidR="00F84258" w:rsidRPr="00B44E72" w:rsidRDefault="00F84258" w:rsidP="007E1B9A">
            <w:r w:rsidRPr="00B44E72">
              <w:t>2,87</w:t>
            </w:r>
          </w:p>
        </w:tc>
        <w:tc>
          <w:tcPr>
            <w:tcW w:w="225" w:type="pct"/>
            <w:vAlign w:val="center"/>
          </w:tcPr>
          <w:p w:rsidR="00F84258" w:rsidRPr="00B44E72" w:rsidRDefault="00F84258" w:rsidP="007E1B9A">
            <w:r w:rsidRPr="00B44E72">
              <w:t>0,05</w:t>
            </w:r>
          </w:p>
        </w:tc>
        <w:tc>
          <w:tcPr>
            <w:tcW w:w="225" w:type="pct"/>
            <w:vAlign w:val="center"/>
          </w:tcPr>
          <w:p w:rsidR="00F84258" w:rsidRPr="00B44E72" w:rsidRDefault="00F84258" w:rsidP="007E1B9A">
            <w:r w:rsidRPr="00B44E72">
              <w:t>0,05</w:t>
            </w:r>
          </w:p>
        </w:tc>
        <w:tc>
          <w:tcPr>
            <w:tcW w:w="785" w:type="pct"/>
            <w:vAlign w:val="center"/>
          </w:tcPr>
          <w:p w:rsidR="00F84258" w:rsidRPr="00B44E72" w:rsidRDefault="00F84258" w:rsidP="007E1B9A">
            <w:r w:rsidRPr="00B44E72">
              <w:t>Надземная</w:t>
            </w:r>
          </w:p>
        </w:tc>
        <w:tc>
          <w:tcPr>
            <w:tcW w:w="208" w:type="pct"/>
            <w:vAlign w:val="center"/>
          </w:tcPr>
          <w:p w:rsidR="00F84258" w:rsidRPr="00B44E72" w:rsidRDefault="00F84258" w:rsidP="007E1B9A">
            <w:r w:rsidRPr="00B44E72">
              <w:t>1973</w:t>
            </w:r>
          </w:p>
        </w:tc>
        <w:tc>
          <w:tcPr>
            <w:tcW w:w="225" w:type="pct"/>
            <w:vAlign w:val="center"/>
          </w:tcPr>
          <w:p w:rsidR="00F84258" w:rsidRPr="00B44E72" w:rsidRDefault="00F84258" w:rsidP="007E1B9A">
            <w:r w:rsidRPr="00B44E72">
              <w:t>92,22</w:t>
            </w:r>
          </w:p>
        </w:tc>
        <w:tc>
          <w:tcPr>
            <w:tcW w:w="293" w:type="pct"/>
            <w:vAlign w:val="center"/>
          </w:tcPr>
          <w:p w:rsidR="00F84258" w:rsidRPr="00B44E72" w:rsidRDefault="00F84258" w:rsidP="007E1B9A">
            <w:r w:rsidRPr="00B44E72">
              <w:t>3,395</w:t>
            </w:r>
          </w:p>
        </w:tc>
        <w:tc>
          <w:tcPr>
            <w:tcW w:w="151" w:type="pct"/>
            <w:vAlign w:val="center"/>
          </w:tcPr>
          <w:p w:rsidR="00F84258" w:rsidRPr="00B44E72" w:rsidRDefault="00F84258" w:rsidP="007E1B9A">
            <w:r w:rsidRPr="00B44E72">
              <w:t>40</w:t>
            </w:r>
          </w:p>
        </w:tc>
        <w:tc>
          <w:tcPr>
            <w:tcW w:w="259" w:type="pct"/>
            <w:vAlign w:val="center"/>
          </w:tcPr>
          <w:p w:rsidR="00F84258" w:rsidRPr="00B44E72" w:rsidRDefault="00F84258" w:rsidP="007E1B9A">
            <w:r w:rsidRPr="00B44E72">
              <w:t>0,1203</w:t>
            </w:r>
          </w:p>
        </w:tc>
        <w:tc>
          <w:tcPr>
            <w:tcW w:w="191" w:type="pct"/>
            <w:vAlign w:val="center"/>
          </w:tcPr>
          <w:p w:rsidR="00F84258" w:rsidRPr="00B44E72" w:rsidRDefault="00F84258" w:rsidP="007E1B9A">
            <w:r w:rsidRPr="00B44E72">
              <w:t>12,5</w:t>
            </w:r>
          </w:p>
        </w:tc>
        <w:tc>
          <w:tcPr>
            <w:tcW w:w="225" w:type="pct"/>
            <w:vAlign w:val="center"/>
          </w:tcPr>
          <w:p w:rsidR="00F84258" w:rsidRPr="00B44E72" w:rsidRDefault="00F84258" w:rsidP="007E1B9A">
            <w:r w:rsidRPr="00B44E72">
              <w:t>0,998</w:t>
            </w:r>
          </w:p>
        </w:tc>
        <w:tc>
          <w:tcPr>
            <w:tcW w:w="225" w:type="pct"/>
            <w:vAlign w:val="center"/>
          </w:tcPr>
          <w:p w:rsidR="00F84258" w:rsidRPr="00B44E72" w:rsidRDefault="00F84258" w:rsidP="007E1B9A">
            <w:r w:rsidRPr="00B44E72">
              <w:t>0,966</w:t>
            </w:r>
          </w:p>
        </w:tc>
        <w:tc>
          <w:tcPr>
            <w:tcW w:w="225" w:type="pct"/>
            <w:noWrap/>
            <w:vAlign w:val="center"/>
          </w:tcPr>
          <w:p w:rsidR="00F84258" w:rsidRPr="00B44E72" w:rsidRDefault="00F84258" w:rsidP="007E1B9A">
            <w:r w:rsidRPr="00B44E72">
              <w:t>1,06</w:t>
            </w:r>
          </w:p>
        </w:tc>
        <w:tc>
          <w:tcPr>
            <w:tcW w:w="191" w:type="pct"/>
            <w:noWrap/>
            <w:vAlign w:val="center"/>
          </w:tcPr>
          <w:p w:rsidR="00F84258" w:rsidRPr="00B44E72" w:rsidRDefault="00F84258" w:rsidP="007E1B9A">
            <w:r w:rsidRPr="00B44E72">
              <w:t>2,78</w:t>
            </w:r>
          </w:p>
        </w:tc>
      </w:tr>
      <w:tr w:rsidR="00F84258" w:rsidRPr="00B44E72" w:rsidTr="007E1B9A">
        <w:trPr>
          <w:trHeight w:val="190"/>
          <w:jc w:val="center"/>
        </w:trPr>
        <w:tc>
          <w:tcPr>
            <w:tcW w:w="151" w:type="pct"/>
            <w:noWrap/>
            <w:vAlign w:val="center"/>
          </w:tcPr>
          <w:p w:rsidR="00F84258" w:rsidRPr="00B44E72" w:rsidRDefault="00F84258" w:rsidP="007E1B9A">
            <w:r w:rsidRPr="00B44E72">
              <w:t>29</w:t>
            </w:r>
          </w:p>
        </w:tc>
        <w:tc>
          <w:tcPr>
            <w:tcW w:w="580" w:type="pct"/>
            <w:vAlign w:val="center"/>
          </w:tcPr>
          <w:p w:rsidR="00F84258" w:rsidRPr="00B44E72" w:rsidRDefault="00F84258" w:rsidP="007E1B9A">
            <w:r w:rsidRPr="00B44E72">
              <w:t>Уз. 21, Ду50</w:t>
            </w:r>
          </w:p>
        </w:tc>
        <w:tc>
          <w:tcPr>
            <w:tcW w:w="580" w:type="pct"/>
            <w:vAlign w:val="center"/>
          </w:tcPr>
          <w:p w:rsidR="00F84258" w:rsidRPr="00B44E72" w:rsidRDefault="00F84258" w:rsidP="007E1B9A">
            <w:r w:rsidRPr="00B44E72">
              <w:t>ул. Калинина, 5</w:t>
            </w:r>
          </w:p>
        </w:tc>
        <w:tc>
          <w:tcPr>
            <w:tcW w:w="259" w:type="pct"/>
            <w:vAlign w:val="center"/>
          </w:tcPr>
          <w:p w:rsidR="00F84258" w:rsidRPr="00B44E72" w:rsidRDefault="00F84258" w:rsidP="007E1B9A">
            <w:r w:rsidRPr="00B44E72">
              <w:t>3,67</w:t>
            </w:r>
          </w:p>
        </w:tc>
        <w:tc>
          <w:tcPr>
            <w:tcW w:w="225" w:type="pct"/>
            <w:vAlign w:val="center"/>
          </w:tcPr>
          <w:p w:rsidR="00F84258" w:rsidRPr="00B44E72" w:rsidRDefault="00F84258" w:rsidP="007E1B9A">
            <w:r w:rsidRPr="00B44E72">
              <w:t>0,05</w:t>
            </w:r>
          </w:p>
        </w:tc>
        <w:tc>
          <w:tcPr>
            <w:tcW w:w="225" w:type="pct"/>
            <w:vAlign w:val="center"/>
          </w:tcPr>
          <w:p w:rsidR="00F84258" w:rsidRPr="00B44E72" w:rsidRDefault="00F84258" w:rsidP="007E1B9A">
            <w:r w:rsidRPr="00B44E72">
              <w:t>0,05</w:t>
            </w:r>
          </w:p>
        </w:tc>
        <w:tc>
          <w:tcPr>
            <w:tcW w:w="785" w:type="pct"/>
            <w:vAlign w:val="center"/>
          </w:tcPr>
          <w:p w:rsidR="00F84258" w:rsidRPr="00B44E72" w:rsidRDefault="00F84258" w:rsidP="007E1B9A">
            <w:r w:rsidRPr="00B44E72">
              <w:t>Подвальная</w:t>
            </w:r>
          </w:p>
        </w:tc>
        <w:tc>
          <w:tcPr>
            <w:tcW w:w="208" w:type="pct"/>
            <w:vAlign w:val="center"/>
          </w:tcPr>
          <w:p w:rsidR="00F84258" w:rsidRPr="00B44E72" w:rsidRDefault="00F84258" w:rsidP="007E1B9A">
            <w:r w:rsidRPr="00B44E72">
              <w:t>1973</w:t>
            </w:r>
          </w:p>
        </w:tc>
        <w:tc>
          <w:tcPr>
            <w:tcW w:w="225" w:type="pct"/>
            <w:vAlign w:val="center"/>
          </w:tcPr>
          <w:p w:rsidR="00F84258" w:rsidRPr="00B44E72" w:rsidRDefault="00F84258" w:rsidP="007E1B9A">
            <w:r w:rsidRPr="00B44E72">
              <w:t>92,19</w:t>
            </w:r>
          </w:p>
        </w:tc>
        <w:tc>
          <w:tcPr>
            <w:tcW w:w="293" w:type="pct"/>
            <w:vAlign w:val="center"/>
          </w:tcPr>
          <w:p w:rsidR="00F84258" w:rsidRPr="00B44E72" w:rsidRDefault="00F84258" w:rsidP="007E1B9A">
            <w:r w:rsidRPr="00B44E72">
              <w:t>3,395</w:t>
            </w:r>
          </w:p>
        </w:tc>
        <w:tc>
          <w:tcPr>
            <w:tcW w:w="151" w:type="pct"/>
            <w:vAlign w:val="center"/>
          </w:tcPr>
          <w:p w:rsidR="00F84258" w:rsidRPr="00B44E72" w:rsidRDefault="00F84258" w:rsidP="007E1B9A">
            <w:r w:rsidRPr="00B44E72">
              <w:t>40</w:t>
            </w:r>
          </w:p>
        </w:tc>
        <w:tc>
          <w:tcPr>
            <w:tcW w:w="259" w:type="pct"/>
            <w:vAlign w:val="center"/>
          </w:tcPr>
          <w:p w:rsidR="00F84258" w:rsidRPr="00B44E72" w:rsidRDefault="00F84258" w:rsidP="007E1B9A">
            <w:r w:rsidRPr="00B44E72">
              <w:t>0,1538</w:t>
            </w:r>
          </w:p>
        </w:tc>
        <w:tc>
          <w:tcPr>
            <w:tcW w:w="191" w:type="pct"/>
            <w:vAlign w:val="center"/>
          </w:tcPr>
          <w:p w:rsidR="00F84258" w:rsidRPr="00B44E72" w:rsidRDefault="00F84258" w:rsidP="007E1B9A">
            <w:r w:rsidRPr="00B44E72">
              <w:t>12,5</w:t>
            </w:r>
          </w:p>
        </w:tc>
        <w:tc>
          <w:tcPr>
            <w:tcW w:w="225" w:type="pct"/>
            <w:vAlign w:val="center"/>
          </w:tcPr>
          <w:p w:rsidR="00F84258" w:rsidRPr="00B44E72" w:rsidRDefault="00F84258" w:rsidP="007E1B9A">
            <w:r w:rsidRPr="00B44E72">
              <w:t>0,998</w:t>
            </w:r>
          </w:p>
        </w:tc>
        <w:tc>
          <w:tcPr>
            <w:tcW w:w="225" w:type="pct"/>
            <w:vAlign w:val="center"/>
          </w:tcPr>
          <w:p w:rsidR="00F84258" w:rsidRPr="00B44E72" w:rsidRDefault="00F84258" w:rsidP="007E1B9A">
            <w:r w:rsidRPr="00B44E72">
              <w:t>0,966</w:t>
            </w:r>
          </w:p>
        </w:tc>
        <w:tc>
          <w:tcPr>
            <w:tcW w:w="225" w:type="pct"/>
            <w:noWrap/>
            <w:vAlign w:val="center"/>
          </w:tcPr>
          <w:p w:rsidR="00F84258" w:rsidRPr="00B44E72" w:rsidRDefault="00F84258" w:rsidP="007E1B9A">
            <w:r w:rsidRPr="00B44E72">
              <w:t>1,06</w:t>
            </w:r>
          </w:p>
        </w:tc>
        <w:tc>
          <w:tcPr>
            <w:tcW w:w="191" w:type="pct"/>
            <w:noWrap/>
            <w:vAlign w:val="center"/>
          </w:tcPr>
          <w:p w:rsidR="00F84258" w:rsidRPr="00B44E72" w:rsidRDefault="00F84258" w:rsidP="007E1B9A">
            <w:r w:rsidRPr="00B44E72">
              <w:t>2,81</w:t>
            </w:r>
          </w:p>
        </w:tc>
      </w:tr>
    </w:tbl>
    <w:p w:rsidR="00F84258" w:rsidRPr="00B44E72" w:rsidRDefault="00F84258" w:rsidP="00F84258">
      <w:pPr>
        <w:contextualSpacing w:val="0"/>
        <w:jc w:val="left"/>
        <w:rPr>
          <w:rFonts w:cs="Times New Roman"/>
          <w:sz w:val="24"/>
          <w:szCs w:val="24"/>
        </w:rPr>
        <w:sectPr w:rsidR="00F84258" w:rsidRPr="00B44E72" w:rsidSect="00444F33">
          <w:pgSz w:w="16838" w:h="11906" w:orient="landscape" w:code="9"/>
          <w:pgMar w:top="1701" w:right="1134" w:bottom="851" w:left="1134" w:header="709" w:footer="709" w:gutter="0"/>
          <w:cols w:space="720"/>
        </w:sectPr>
      </w:pPr>
    </w:p>
    <w:p w:rsidR="00F84258" w:rsidRPr="00B44E72" w:rsidRDefault="00F84258" w:rsidP="00D06F22">
      <w:pPr>
        <w:ind w:firstLine="709"/>
        <w:jc w:val="both"/>
        <w:rPr>
          <w:rFonts w:cs="Times New Roman"/>
          <w:sz w:val="28"/>
          <w:szCs w:val="28"/>
        </w:rPr>
      </w:pPr>
      <w:r w:rsidRPr="00B44E72">
        <w:rPr>
          <w:rStyle w:val="afe"/>
          <w:rFonts w:eastAsiaTheme="majorEastAsia"/>
        </w:rPr>
        <w:lastRenderedPageBreak/>
        <w:t>Котельная №</w:t>
      </w:r>
      <w:r w:rsidR="00D06F22">
        <w:rPr>
          <w:rStyle w:val="afe"/>
          <w:rFonts w:eastAsiaTheme="majorEastAsia"/>
        </w:rPr>
        <w:t xml:space="preserve"> </w:t>
      </w:r>
      <w:r w:rsidR="00AD7641">
        <w:rPr>
          <w:rStyle w:val="afe"/>
          <w:rFonts w:eastAsiaTheme="majorEastAsia"/>
        </w:rPr>
        <w:t>1</w:t>
      </w:r>
      <w:r w:rsidRPr="00B44E72">
        <w:rPr>
          <w:rFonts w:cs="Times New Roman"/>
          <w:b/>
          <w:sz w:val="28"/>
          <w:szCs w:val="28"/>
        </w:rPr>
        <w:t>.</w:t>
      </w:r>
      <w:r w:rsidRPr="00B44E72">
        <w:rPr>
          <w:rFonts w:cs="Times New Roman"/>
          <w:sz w:val="28"/>
          <w:szCs w:val="28"/>
        </w:rPr>
        <w:t xml:space="preserve"> </w:t>
      </w:r>
      <w:r w:rsidR="00D06F22">
        <w:rPr>
          <w:rFonts w:cs="Times New Roman"/>
          <w:sz w:val="28"/>
          <w:szCs w:val="28"/>
        </w:rPr>
        <w:t>Участок тепловой сети</w:t>
      </w:r>
      <w:r w:rsidRPr="00B44E72">
        <w:rPr>
          <w:rFonts w:cs="Times New Roman"/>
          <w:sz w:val="28"/>
          <w:szCs w:val="28"/>
        </w:rPr>
        <w:t xml:space="preserve"> начинается от камеры</w:t>
      </w:r>
      <w:r w:rsidR="00956A85">
        <w:rPr>
          <w:rFonts w:cs="Times New Roman"/>
          <w:sz w:val="28"/>
          <w:szCs w:val="28"/>
        </w:rPr>
        <w:t xml:space="preserve"> </w:t>
      </w:r>
      <w:r w:rsidRPr="00B44E72">
        <w:rPr>
          <w:rFonts w:cs="Times New Roman"/>
          <w:sz w:val="28"/>
          <w:szCs w:val="28"/>
        </w:rPr>
        <w:t xml:space="preserve"> </w:t>
      </w:r>
      <w:r w:rsidR="00956A85">
        <w:rPr>
          <w:rFonts w:cs="Times New Roman"/>
          <w:sz w:val="28"/>
          <w:szCs w:val="28"/>
        </w:rPr>
        <w:t>«В</w:t>
      </w:r>
      <w:r w:rsidRPr="00B44E72">
        <w:rPr>
          <w:rFonts w:cs="Times New Roman"/>
          <w:sz w:val="28"/>
          <w:szCs w:val="28"/>
        </w:rPr>
        <w:t>ывод</w:t>
      </w:r>
      <w:r w:rsidR="00956A85">
        <w:rPr>
          <w:rFonts w:cs="Times New Roman"/>
          <w:sz w:val="28"/>
          <w:szCs w:val="28"/>
        </w:rPr>
        <w:t>-</w:t>
      </w:r>
      <w:r w:rsidRPr="00B44E72">
        <w:rPr>
          <w:rFonts w:cs="Times New Roman"/>
          <w:sz w:val="28"/>
          <w:szCs w:val="28"/>
        </w:rPr>
        <w:t xml:space="preserve">  </w:t>
      </w:r>
      <w:r w:rsidRPr="00B44E72">
        <w:rPr>
          <w:rFonts w:eastAsia="Times New Roman" w:cs="Times New Roman"/>
          <w:sz w:val="28"/>
          <w:szCs w:val="28"/>
          <w:lang w:eastAsia="ru-RU"/>
        </w:rPr>
        <w:t>Котельная №</w:t>
      </w:r>
      <w:r w:rsidR="00D06F22">
        <w:rPr>
          <w:rFonts w:eastAsia="Times New Roman" w:cs="Times New Roman"/>
          <w:sz w:val="28"/>
          <w:szCs w:val="28"/>
          <w:lang w:eastAsia="ru-RU"/>
        </w:rPr>
        <w:t xml:space="preserve"> </w:t>
      </w:r>
      <w:r w:rsidRPr="00B44E72">
        <w:rPr>
          <w:rFonts w:eastAsia="Times New Roman" w:cs="Times New Roman"/>
          <w:sz w:val="28"/>
          <w:szCs w:val="28"/>
          <w:lang w:eastAsia="ru-RU"/>
        </w:rPr>
        <w:t>1</w:t>
      </w:r>
      <w:r w:rsidR="00956A85">
        <w:rPr>
          <w:rFonts w:eastAsia="Times New Roman" w:cs="Times New Roman"/>
          <w:sz w:val="28"/>
          <w:szCs w:val="28"/>
          <w:lang w:eastAsia="ru-RU"/>
        </w:rPr>
        <w:t>»</w:t>
      </w:r>
      <w:r w:rsidRPr="00B44E72">
        <w:rPr>
          <w:rFonts w:eastAsia="Times New Roman" w:cs="Times New Roman"/>
          <w:sz w:val="28"/>
          <w:szCs w:val="28"/>
          <w:lang w:eastAsia="ru-RU"/>
        </w:rPr>
        <w:t xml:space="preserve"> </w:t>
      </w:r>
      <w:r w:rsidRPr="00B44E72">
        <w:rPr>
          <w:rFonts w:cs="Times New Roman"/>
          <w:sz w:val="28"/>
          <w:szCs w:val="28"/>
        </w:rPr>
        <w:t>и зака</w:t>
      </w:r>
      <w:r w:rsidR="00D06F22">
        <w:rPr>
          <w:rFonts w:cs="Times New Roman"/>
          <w:sz w:val="28"/>
          <w:szCs w:val="28"/>
        </w:rPr>
        <w:t>н</w:t>
      </w:r>
      <w:r w:rsidRPr="00B44E72">
        <w:rPr>
          <w:rFonts w:cs="Times New Roman"/>
          <w:sz w:val="28"/>
          <w:szCs w:val="28"/>
        </w:rPr>
        <w:t>чивается у потребителя</w:t>
      </w:r>
      <w:r w:rsidR="00D06F22">
        <w:rPr>
          <w:rFonts w:cs="Times New Roman"/>
          <w:sz w:val="28"/>
          <w:szCs w:val="28"/>
        </w:rPr>
        <w:t xml:space="preserve"> по</w:t>
      </w:r>
      <w:r w:rsidRPr="00B44E72">
        <w:rPr>
          <w:rFonts w:cs="Times New Roman"/>
          <w:sz w:val="28"/>
          <w:szCs w:val="28"/>
        </w:rPr>
        <w:t xml:space="preserve"> ул.</w:t>
      </w:r>
      <w:r>
        <w:rPr>
          <w:rFonts w:cs="Times New Roman"/>
          <w:sz w:val="28"/>
          <w:szCs w:val="28"/>
        </w:rPr>
        <w:t> </w:t>
      </w:r>
      <w:r w:rsidRPr="00B44E72">
        <w:rPr>
          <w:rFonts w:cs="Times New Roman"/>
          <w:sz w:val="28"/>
          <w:szCs w:val="28"/>
        </w:rPr>
        <w:t>Заводская, 11 (</w:t>
      </w:r>
      <w:r w:rsidR="0029489E">
        <w:rPr>
          <w:rFonts w:cs="Times New Roman"/>
          <w:sz w:val="28"/>
          <w:szCs w:val="28"/>
        </w:rPr>
        <w:t>рис. </w:t>
      </w:r>
      <w:r w:rsidR="009E0F54">
        <w:rPr>
          <w:rFonts w:cs="Times New Roman"/>
          <w:sz w:val="28"/>
          <w:szCs w:val="28"/>
        </w:rPr>
        <w:t>43</w:t>
      </w:r>
      <w:r w:rsidRPr="00B44E72">
        <w:rPr>
          <w:rFonts w:cs="Times New Roman"/>
          <w:sz w:val="28"/>
          <w:szCs w:val="28"/>
        </w:rPr>
        <w:t xml:space="preserve">). </w:t>
      </w:r>
    </w:p>
    <w:p w:rsidR="00F84258" w:rsidRPr="00B44E72" w:rsidRDefault="00F84258" w:rsidP="00AD7641">
      <w:pPr>
        <w:rPr>
          <w:rFonts w:cs="Times New Roman"/>
          <w:sz w:val="28"/>
          <w:szCs w:val="28"/>
        </w:rPr>
      </w:pPr>
      <w:r w:rsidRPr="00B44E72">
        <w:rPr>
          <w:rFonts w:cs="Times New Roman"/>
          <w:noProof/>
          <w:sz w:val="28"/>
          <w:szCs w:val="28"/>
          <w:lang w:eastAsia="ru-RU"/>
        </w:rPr>
        <w:drawing>
          <wp:inline distT="0" distB="0" distL="0" distR="0" wp14:anchorId="5050BA83" wp14:editId="44101C91">
            <wp:extent cx="3679222" cy="2811264"/>
            <wp:effectExtent l="0" t="0" r="0" b="825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ельная № 1 путь 1 Сумкино.JPG"/>
                    <pic:cNvPicPr/>
                  </pic:nvPicPr>
                  <pic:blipFill>
                    <a:blip r:embed="rId72">
                      <a:extLst>
                        <a:ext uri="{28A0092B-C50C-407E-A947-70E740481C1C}">
                          <a14:useLocalDpi xmlns:a14="http://schemas.microsoft.com/office/drawing/2010/main" val="0"/>
                        </a:ext>
                      </a:extLst>
                    </a:blip>
                    <a:stretch>
                      <a:fillRect/>
                    </a:stretch>
                  </pic:blipFill>
                  <pic:spPr>
                    <a:xfrm>
                      <a:off x="0" y="0"/>
                      <a:ext cx="3679222" cy="2811264"/>
                    </a:xfrm>
                    <a:prstGeom prst="rect">
                      <a:avLst/>
                    </a:prstGeom>
                    <a:ln>
                      <a:noFill/>
                    </a:ln>
                  </pic:spPr>
                </pic:pic>
              </a:graphicData>
            </a:graphic>
          </wp:inline>
        </w:drawing>
      </w:r>
    </w:p>
    <w:p w:rsidR="00F84258" w:rsidRPr="007A3D2B" w:rsidRDefault="00F84258" w:rsidP="00F84258">
      <w:pPr>
        <w:pStyle w:val="af4"/>
        <w:jc w:val="left"/>
        <w:rPr>
          <w:rFonts w:eastAsia="Times New Roman" w:cs="Times New Roman"/>
          <w:color w:val="auto"/>
          <w:sz w:val="24"/>
          <w:szCs w:val="24"/>
          <w:lang w:eastAsia="ru-RU"/>
        </w:rPr>
      </w:pPr>
      <w:r w:rsidRPr="007A3D2B">
        <w:rPr>
          <w:rFonts w:cs="Times New Roman"/>
          <w:color w:val="auto"/>
          <w:sz w:val="24"/>
          <w:szCs w:val="24"/>
        </w:rPr>
        <w:t xml:space="preserve">Рисунок </w:t>
      </w:r>
      <w:r w:rsidRPr="007A3D2B">
        <w:rPr>
          <w:rFonts w:cs="Times New Roman"/>
          <w:color w:val="auto"/>
          <w:sz w:val="24"/>
          <w:szCs w:val="24"/>
        </w:rPr>
        <w:fldChar w:fldCharType="begin"/>
      </w:r>
      <w:r w:rsidRPr="007A3D2B">
        <w:rPr>
          <w:rFonts w:cs="Times New Roman"/>
          <w:color w:val="auto"/>
          <w:sz w:val="24"/>
          <w:szCs w:val="24"/>
        </w:rPr>
        <w:instrText xml:space="preserve"> SEQ Рисунок \* ARABIC </w:instrText>
      </w:r>
      <w:r w:rsidRPr="007A3D2B">
        <w:rPr>
          <w:rFonts w:cs="Times New Roman"/>
          <w:color w:val="auto"/>
          <w:sz w:val="24"/>
          <w:szCs w:val="24"/>
        </w:rPr>
        <w:fldChar w:fldCharType="separate"/>
      </w:r>
      <w:r w:rsidR="00CF401F">
        <w:rPr>
          <w:rFonts w:cs="Times New Roman"/>
          <w:noProof/>
          <w:color w:val="auto"/>
          <w:sz w:val="24"/>
          <w:szCs w:val="24"/>
        </w:rPr>
        <w:t>43</w:t>
      </w:r>
      <w:r w:rsidRPr="007A3D2B">
        <w:rPr>
          <w:rFonts w:cs="Times New Roman"/>
          <w:color w:val="auto"/>
          <w:sz w:val="24"/>
          <w:szCs w:val="24"/>
        </w:rPr>
        <w:fldChar w:fldCharType="end"/>
      </w:r>
      <w:r w:rsidRPr="007A3D2B">
        <w:rPr>
          <w:rFonts w:cs="Times New Roman"/>
          <w:color w:val="auto"/>
          <w:sz w:val="24"/>
          <w:szCs w:val="24"/>
        </w:rPr>
        <w:t>. Трас</w:t>
      </w:r>
      <w:r w:rsidRPr="0016646C">
        <w:rPr>
          <w:rFonts w:cs="Times New Roman"/>
          <w:color w:val="auto"/>
          <w:sz w:val="24"/>
          <w:szCs w:val="24"/>
        </w:rPr>
        <w:t xml:space="preserve">сировка </w:t>
      </w:r>
      <w:r w:rsidR="00D06F22">
        <w:rPr>
          <w:rFonts w:cs="Times New Roman"/>
          <w:color w:val="auto"/>
          <w:sz w:val="24"/>
          <w:szCs w:val="24"/>
        </w:rPr>
        <w:t xml:space="preserve">участка тепловой сети от камеры </w:t>
      </w:r>
      <w:r w:rsidR="00956A85">
        <w:rPr>
          <w:rFonts w:cs="Times New Roman"/>
          <w:color w:val="auto"/>
          <w:sz w:val="24"/>
          <w:szCs w:val="24"/>
        </w:rPr>
        <w:t>«В</w:t>
      </w:r>
      <w:r w:rsidR="00D06F22">
        <w:rPr>
          <w:rFonts w:cs="Times New Roman"/>
          <w:color w:val="auto"/>
          <w:sz w:val="24"/>
          <w:szCs w:val="24"/>
        </w:rPr>
        <w:t xml:space="preserve">ывод </w:t>
      </w:r>
      <w:r w:rsidR="00956A85">
        <w:rPr>
          <w:rFonts w:cs="Times New Roman"/>
          <w:color w:val="auto"/>
          <w:sz w:val="24"/>
          <w:szCs w:val="24"/>
        </w:rPr>
        <w:t xml:space="preserve">- </w:t>
      </w:r>
      <w:r w:rsidR="00D06F22">
        <w:rPr>
          <w:rFonts w:cs="Times New Roman"/>
          <w:color w:val="auto"/>
          <w:sz w:val="24"/>
          <w:szCs w:val="24"/>
        </w:rPr>
        <w:t>Котельная № 1</w:t>
      </w:r>
      <w:r w:rsidR="00956A85">
        <w:rPr>
          <w:rFonts w:cs="Times New Roman"/>
          <w:color w:val="auto"/>
          <w:sz w:val="24"/>
          <w:szCs w:val="24"/>
        </w:rPr>
        <w:t>»</w:t>
      </w:r>
      <w:r w:rsidR="00D06F22">
        <w:rPr>
          <w:rFonts w:cs="Times New Roman"/>
          <w:color w:val="auto"/>
          <w:sz w:val="24"/>
          <w:szCs w:val="24"/>
        </w:rPr>
        <w:t xml:space="preserve"> до потребителя  по ул. Заводская, 11</w:t>
      </w:r>
    </w:p>
    <w:p w:rsidR="00F84258" w:rsidRDefault="00F84258" w:rsidP="00F84258">
      <w:pPr>
        <w:ind w:firstLine="709"/>
        <w:jc w:val="both"/>
        <w:rPr>
          <w:rFonts w:cs="Times New Roman"/>
          <w:sz w:val="28"/>
          <w:szCs w:val="28"/>
        </w:rPr>
      </w:pPr>
    </w:p>
    <w:p w:rsidR="00873DD6" w:rsidRDefault="00F84258" w:rsidP="00F84258">
      <w:pPr>
        <w:ind w:firstLine="709"/>
        <w:jc w:val="both"/>
        <w:rPr>
          <w:rFonts w:cs="Times New Roman"/>
          <w:sz w:val="28"/>
          <w:szCs w:val="28"/>
        </w:rPr>
      </w:pPr>
      <w:r w:rsidRPr="00B44E72">
        <w:rPr>
          <w:rFonts w:cs="Times New Roman"/>
          <w:sz w:val="28"/>
          <w:szCs w:val="28"/>
        </w:rPr>
        <w:t>В табл</w:t>
      </w:r>
      <w:r>
        <w:rPr>
          <w:rFonts w:cs="Times New Roman"/>
          <w:sz w:val="28"/>
          <w:szCs w:val="28"/>
        </w:rPr>
        <w:t>.</w:t>
      </w:r>
      <w:r w:rsidRPr="00B44E72">
        <w:rPr>
          <w:rFonts w:cs="Times New Roman"/>
          <w:sz w:val="28"/>
          <w:szCs w:val="28"/>
        </w:rPr>
        <w:t xml:space="preserve"> </w:t>
      </w:r>
      <w:r w:rsidR="009E0F54">
        <w:rPr>
          <w:rFonts w:cs="Times New Roman"/>
          <w:sz w:val="28"/>
          <w:szCs w:val="28"/>
        </w:rPr>
        <w:t>25</w:t>
      </w:r>
      <w:r w:rsidRPr="00B44E72">
        <w:rPr>
          <w:rFonts w:cs="Times New Roman"/>
          <w:sz w:val="28"/>
          <w:szCs w:val="28"/>
        </w:rPr>
        <w:t xml:space="preserve"> приведены данные расчета </w:t>
      </w:r>
      <w:r>
        <w:rPr>
          <w:rFonts w:cs="Times New Roman"/>
          <w:sz w:val="28"/>
          <w:szCs w:val="28"/>
        </w:rPr>
        <w:t xml:space="preserve">вероятности безотказной работы </w:t>
      </w:r>
      <w:r w:rsidRPr="00B44E72">
        <w:rPr>
          <w:rFonts w:cs="Times New Roman"/>
          <w:sz w:val="28"/>
          <w:szCs w:val="28"/>
        </w:rPr>
        <w:t xml:space="preserve">ВБР. На </w:t>
      </w:r>
      <w:r w:rsidR="0029489E">
        <w:rPr>
          <w:rFonts w:cs="Times New Roman"/>
          <w:sz w:val="28"/>
          <w:szCs w:val="28"/>
        </w:rPr>
        <w:t>рис. </w:t>
      </w:r>
      <w:r w:rsidR="009E0F54">
        <w:rPr>
          <w:rFonts w:cs="Times New Roman"/>
          <w:sz w:val="28"/>
          <w:szCs w:val="28"/>
        </w:rPr>
        <w:t>44</w:t>
      </w:r>
      <w:r w:rsidRPr="00B44E72">
        <w:rPr>
          <w:rFonts w:cs="Times New Roman"/>
          <w:sz w:val="28"/>
          <w:szCs w:val="28"/>
        </w:rPr>
        <w:t xml:space="preserve"> представлена иллюстрация результатов расчетов </w:t>
      </w:r>
      <w:r>
        <w:rPr>
          <w:rFonts w:cs="Times New Roman"/>
          <w:sz w:val="28"/>
          <w:szCs w:val="28"/>
        </w:rPr>
        <w:t>ВБР</w:t>
      </w:r>
      <w:r w:rsidRPr="00B44E72">
        <w:rPr>
          <w:rFonts w:cs="Times New Roman"/>
          <w:sz w:val="28"/>
          <w:szCs w:val="28"/>
        </w:rPr>
        <w:t xml:space="preserve">. </w:t>
      </w:r>
    </w:p>
    <w:p w:rsidR="00F84258" w:rsidRDefault="00F84258" w:rsidP="00F84258">
      <w:pPr>
        <w:ind w:firstLine="709"/>
        <w:jc w:val="both"/>
        <w:rPr>
          <w:rFonts w:cs="Times New Roman"/>
          <w:sz w:val="28"/>
          <w:szCs w:val="28"/>
        </w:rPr>
      </w:pPr>
      <w:r w:rsidRPr="00B44E72">
        <w:rPr>
          <w:rFonts w:cs="Times New Roman"/>
          <w:sz w:val="28"/>
          <w:szCs w:val="28"/>
        </w:rPr>
        <w:t>Результаты расчета показывают, что вероятность отказа теплоснабжения потребителей, присоединенных к тепловым камерам указанного пути</w:t>
      </w:r>
      <w:r w:rsidR="00C72B97">
        <w:rPr>
          <w:rFonts w:cs="Times New Roman"/>
          <w:sz w:val="28"/>
          <w:szCs w:val="28"/>
        </w:rPr>
        <w:t>,</w:t>
      </w:r>
      <w:r w:rsidRPr="00B44E72">
        <w:rPr>
          <w:rFonts w:cs="Times New Roman"/>
          <w:sz w:val="28"/>
          <w:szCs w:val="28"/>
        </w:rPr>
        <w:t xml:space="preserve"> выше нормативной величины, требуемой </w:t>
      </w:r>
      <w:r w:rsidR="0029489E">
        <w:rPr>
          <w:rFonts w:cs="Times New Roman"/>
          <w:sz w:val="28"/>
          <w:szCs w:val="28"/>
        </w:rPr>
        <w:t>СП 124.13330.2012</w:t>
      </w:r>
      <w:r w:rsidRPr="00B44E72">
        <w:rPr>
          <w:rFonts w:cs="Times New Roman"/>
          <w:sz w:val="28"/>
          <w:szCs w:val="28"/>
        </w:rPr>
        <w:t xml:space="preserve"> (вероятность безотказной работы тепловых сетей относительно каждого потребителя не должна быть ниже </w:t>
      </w:r>
      <w:r w:rsidRPr="00B44E72">
        <w:rPr>
          <w:rFonts w:eastAsia="CambriaMath" w:cs="Times New Roman"/>
          <w:sz w:val="28"/>
          <w:szCs w:val="28"/>
          <w:lang w:val="en-US"/>
        </w:rPr>
        <w:t>P</w:t>
      </w:r>
      <w:r w:rsidRPr="00B44E72">
        <w:rPr>
          <w:rFonts w:eastAsia="CambriaMath" w:cs="Times New Roman"/>
          <w:sz w:val="28"/>
          <w:szCs w:val="28"/>
          <w:vertAlign w:val="subscript"/>
          <w:lang w:val="en-US"/>
        </w:rPr>
        <w:t>j</w:t>
      </w:r>
      <w:r w:rsidRPr="00B44E72">
        <w:rPr>
          <w:rFonts w:eastAsia="CambriaMath" w:cs="Times New Roman"/>
          <w:sz w:val="28"/>
          <w:szCs w:val="28"/>
          <w:vertAlign w:val="subscript"/>
        </w:rPr>
        <w:t xml:space="preserve"> </w:t>
      </w:r>
      <w:r w:rsidRPr="00B44E72">
        <w:rPr>
          <w:rFonts w:eastAsia="CambriaMath" w:cs="Times New Roman"/>
          <w:sz w:val="28"/>
          <w:szCs w:val="28"/>
        </w:rPr>
        <w:t>≥ 0,9</w:t>
      </w:r>
      <w:r w:rsidRPr="00B44E72">
        <w:rPr>
          <w:rFonts w:cs="Times New Roman"/>
          <w:sz w:val="28"/>
          <w:szCs w:val="28"/>
        </w:rPr>
        <w:t xml:space="preserve">). Данный факт позволяет сделать вывод о надежной (безотказной) работе системы теплоснабжения. Это и подтверждается графиком, представленным на </w:t>
      </w:r>
      <w:r w:rsidR="0029489E">
        <w:rPr>
          <w:rFonts w:cs="Times New Roman"/>
          <w:sz w:val="28"/>
          <w:szCs w:val="28"/>
        </w:rPr>
        <w:t>рис. </w:t>
      </w:r>
      <w:r w:rsidR="009E0F54">
        <w:rPr>
          <w:rFonts w:cs="Times New Roman"/>
          <w:sz w:val="28"/>
          <w:szCs w:val="28"/>
        </w:rPr>
        <w:t>44</w:t>
      </w:r>
      <w:r w:rsidRPr="00B44E72">
        <w:rPr>
          <w:rFonts w:cs="Times New Roman"/>
          <w:sz w:val="28"/>
          <w:szCs w:val="28"/>
        </w:rPr>
        <w:t>.</w:t>
      </w:r>
    </w:p>
    <w:p w:rsidR="00F84258" w:rsidRPr="00B44E72" w:rsidRDefault="00F84258" w:rsidP="00F84258">
      <w:pPr>
        <w:ind w:firstLine="709"/>
        <w:jc w:val="both"/>
        <w:rPr>
          <w:rFonts w:cs="Times New Roman"/>
          <w:sz w:val="28"/>
          <w:szCs w:val="28"/>
        </w:rPr>
      </w:pPr>
    </w:p>
    <w:p w:rsidR="00F84258" w:rsidRPr="0035311D" w:rsidRDefault="00F84258" w:rsidP="00F84258">
      <w:pPr>
        <w:rPr>
          <w:rFonts w:cs="Times New Roman"/>
          <w:sz w:val="24"/>
          <w:szCs w:val="24"/>
        </w:rPr>
      </w:pPr>
      <w:r w:rsidRPr="00B44E72">
        <w:rPr>
          <w:noProof/>
          <w:lang w:eastAsia="ru-RU"/>
        </w:rPr>
        <w:drawing>
          <wp:inline distT="0" distB="0" distL="0" distR="0" wp14:anchorId="3924AC82" wp14:editId="4EFADC28">
            <wp:extent cx="5867400" cy="2276475"/>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F84258" w:rsidRDefault="00F84258" w:rsidP="00AD7641">
      <w:pPr>
        <w:jc w:val="both"/>
        <w:rPr>
          <w:rFonts w:cs="Times New Roman"/>
          <w:sz w:val="24"/>
          <w:szCs w:val="24"/>
        </w:rPr>
      </w:pPr>
      <w:r w:rsidRPr="007A3D2B">
        <w:rPr>
          <w:rFonts w:cs="Times New Roman"/>
          <w:b/>
          <w:sz w:val="24"/>
          <w:szCs w:val="24"/>
        </w:rPr>
        <w:t xml:space="preserve">Рисунок </w:t>
      </w:r>
      <w:r w:rsidRPr="007A3D2B">
        <w:rPr>
          <w:rFonts w:cs="Times New Roman"/>
          <w:sz w:val="24"/>
          <w:szCs w:val="24"/>
        </w:rPr>
        <w:fldChar w:fldCharType="begin"/>
      </w:r>
      <w:r w:rsidRPr="007A3D2B">
        <w:rPr>
          <w:rFonts w:cs="Times New Roman"/>
          <w:b/>
          <w:sz w:val="24"/>
          <w:szCs w:val="24"/>
        </w:rPr>
        <w:instrText xml:space="preserve"> SEQ Рисунок \* ARABIC </w:instrText>
      </w:r>
      <w:r w:rsidRPr="007A3D2B">
        <w:rPr>
          <w:rFonts w:cs="Times New Roman"/>
          <w:sz w:val="24"/>
          <w:szCs w:val="24"/>
        </w:rPr>
        <w:fldChar w:fldCharType="separate"/>
      </w:r>
      <w:r w:rsidR="00CF401F">
        <w:rPr>
          <w:rFonts w:cs="Times New Roman"/>
          <w:b/>
          <w:noProof/>
          <w:sz w:val="24"/>
          <w:szCs w:val="24"/>
        </w:rPr>
        <w:t>44</w:t>
      </w:r>
      <w:r w:rsidRPr="007A3D2B">
        <w:rPr>
          <w:rFonts w:cs="Times New Roman"/>
          <w:sz w:val="24"/>
          <w:szCs w:val="24"/>
        </w:rPr>
        <w:fldChar w:fldCharType="end"/>
      </w:r>
      <w:r w:rsidRPr="007A3D2B">
        <w:rPr>
          <w:rFonts w:cs="Times New Roman"/>
          <w:b/>
          <w:sz w:val="24"/>
          <w:szCs w:val="24"/>
        </w:rPr>
        <w:t xml:space="preserve">. </w:t>
      </w:r>
      <w:r w:rsidRPr="0016646C">
        <w:rPr>
          <w:rFonts w:cs="Times New Roman"/>
          <w:b/>
          <w:bCs/>
          <w:sz w:val="24"/>
          <w:szCs w:val="24"/>
        </w:rPr>
        <w:t xml:space="preserve">ВБР относительно </w:t>
      </w:r>
      <w:r w:rsidR="00D06F22" w:rsidRPr="00D06F22">
        <w:rPr>
          <w:rFonts w:cs="Times New Roman"/>
          <w:b/>
          <w:bCs/>
          <w:sz w:val="24"/>
          <w:szCs w:val="24"/>
        </w:rPr>
        <w:t xml:space="preserve">участка тепловой сети от камеры </w:t>
      </w:r>
      <w:r w:rsidR="00787D06">
        <w:rPr>
          <w:rFonts w:cs="Times New Roman"/>
          <w:b/>
          <w:bCs/>
          <w:sz w:val="24"/>
          <w:szCs w:val="24"/>
        </w:rPr>
        <w:t>«В</w:t>
      </w:r>
      <w:r w:rsidR="00D06F22" w:rsidRPr="00D06F22">
        <w:rPr>
          <w:rFonts w:cs="Times New Roman"/>
          <w:b/>
          <w:bCs/>
          <w:sz w:val="24"/>
          <w:szCs w:val="24"/>
        </w:rPr>
        <w:t xml:space="preserve">ывод </w:t>
      </w:r>
      <w:r w:rsidR="00787D06">
        <w:rPr>
          <w:rFonts w:cs="Times New Roman"/>
          <w:b/>
          <w:bCs/>
          <w:sz w:val="24"/>
          <w:szCs w:val="24"/>
        </w:rPr>
        <w:t xml:space="preserve">- </w:t>
      </w:r>
      <w:r w:rsidR="00D06F22" w:rsidRPr="00D06F22">
        <w:rPr>
          <w:rFonts w:cs="Times New Roman"/>
          <w:b/>
          <w:bCs/>
          <w:sz w:val="24"/>
          <w:szCs w:val="24"/>
        </w:rPr>
        <w:t>Котельная № 1</w:t>
      </w:r>
      <w:r w:rsidR="00787D06">
        <w:rPr>
          <w:rFonts w:cs="Times New Roman"/>
          <w:b/>
          <w:bCs/>
          <w:sz w:val="24"/>
          <w:szCs w:val="24"/>
        </w:rPr>
        <w:t xml:space="preserve">» </w:t>
      </w:r>
      <w:r w:rsidR="00D06F22" w:rsidRPr="00D06F22">
        <w:rPr>
          <w:rFonts w:cs="Times New Roman"/>
          <w:b/>
          <w:bCs/>
          <w:sz w:val="24"/>
          <w:szCs w:val="24"/>
        </w:rPr>
        <w:t>до п</w:t>
      </w:r>
      <w:r w:rsidR="00AD7641">
        <w:rPr>
          <w:rFonts w:cs="Times New Roman"/>
          <w:b/>
          <w:bCs/>
          <w:sz w:val="24"/>
          <w:szCs w:val="24"/>
        </w:rPr>
        <w:t>отребителя  по ул. Заводская, 11</w:t>
      </w:r>
    </w:p>
    <w:p w:rsidR="00AD7641" w:rsidRPr="00B44E72" w:rsidRDefault="00AD7641" w:rsidP="00AD7641">
      <w:pPr>
        <w:jc w:val="both"/>
        <w:rPr>
          <w:rFonts w:cs="Times New Roman"/>
          <w:sz w:val="24"/>
          <w:szCs w:val="24"/>
        </w:rPr>
        <w:sectPr w:rsidR="00AD7641" w:rsidRPr="00B44E72" w:rsidSect="00444F33">
          <w:footerReference w:type="default" r:id="rId74"/>
          <w:pgSz w:w="11906" w:h="16838"/>
          <w:pgMar w:top="1134" w:right="851" w:bottom="1134" w:left="1701" w:header="709" w:footer="709" w:gutter="0"/>
          <w:cols w:space="720"/>
          <w:docGrid w:linePitch="272"/>
        </w:sectPr>
      </w:pPr>
    </w:p>
    <w:p w:rsidR="00F84258" w:rsidRPr="00375E91" w:rsidRDefault="00F84258" w:rsidP="00F84258">
      <w:pPr>
        <w:shd w:val="clear" w:color="auto" w:fill="FFFFFF" w:themeFill="background1"/>
        <w:autoSpaceDE w:val="0"/>
        <w:autoSpaceDN w:val="0"/>
        <w:adjustRightInd w:val="0"/>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25</w:t>
      </w:r>
      <w:r w:rsidRPr="00375E91">
        <w:rPr>
          <w:rFonts w:cs="Times New Roman"/>
          <w:b/>
          <w:bCs/>
          <w:sz w:val="24"/>
          <w:szCs w:val="24"/>
        </w:rPr>
        <w:fldChar w:fldCharType="end"/>
      </w:r>
    </w:p>
    <w:p w:rsidR="00F84258" w:rsidRPr="007A3D2B" w:rsidRDefault="00F84258" w:rsidP="00F84258">
      <w:pPr>
        <w:rPr>
          <w:rFonts w:cs="Times New Roman"/>
          <w:b/>
          <w:bCs/>
          <w:sz w:val="24"/>
          <w:szCs w:val="24"/>
        </w:rPr>
      </w:pPr>
      <w:r w:rsidRPr="007A3D2B">
        <w:rPr>
          <w:rFonts w:cs="Times New Roman"/>
          <w:b/>
          <w:bCs/>
          <w:sz w:val="24"/>
          <w:szCs w:val="24"/>
        </w:rPr>
        <w:t xml:space="preserve">Результаты расчета </w:t>
      </w:r>
      <w:r>
        <w:rPr>
          <w:rFonts w:cs="Times New Roman"/>
          <w:b/>
          <w:bCs/>
          <w:sz w:val="24"/>
          <w:szCs w:val="24"/>
        </w:rPr>
        <w:t>ВБР</w:t>
      </w:r>
      <w:r w:rsidRPr="007A3D2B">
        <w:rPr>
          <w:rFonts w:cs="Times New Roman"/>
          <w:b/>
          <w:bCs/>
          <w:sz w:val="24"/>
          <w:szCs w:val="24"/>
        </w:rPr>
        <w:t xml:space="preserve"> </w:t>
      </w:r>
      <w:r w:rsidR="00D06F22" w:rsidRPr="00D06F22">
        <w:rPr>
          <w:rFonts w:cs="Times New Roman"/>
          <w:b/>
          <w:bCs/>
          <w:sz w:val="24"/>
          <w:szCs w:val="24"/>
        </w:rPr>
        <w:t xml:space="preserve">участка тепловой сети от камеры </w:t>
      </w:r>
      <w:r w:rsidR="00787D06">
        <w:rPr>
          <w:rFonts w:cs="Times New Roman"/>
          <w:b/>
          <w:bCs/>
          <w:sz w:val="24"/>
          <w:szCs w:val="24"/>
        </w:rPr>
        <w:t>«В</w:t>
      </w:r>
      <w:r w:rsidR="00D06F22" w:rsidRPr="00D06F22">
        <w:rPr>
          <w:rFonts w:cs="Times New Roman"/>
          <w:b/>
          <w:bCs/>
          <w:sz w:val="24"/>
          <w:szCs w:val="24"/>
        </w:rPr>
        <w:t xml:space="preserve">ывод </w:t>
      </w:r>
      <w:r w:rsidR="00787D06">
        <w:rPr>
          <w:rFonts w:cs="Times New Roman"/>
          <w:b/>
          <w:bCs/>
          <w:sz w:val="24"/>
          <w:szCs w:val="24"/>
        </w:rPr>
        <w:t xml:space="preserve">- </w:t>
      </w:r>
      <w:r w:rsidR="00D06F22" w:rsidRPr="00D06F22">
        <w:rPr>
          <w:rFonts w:cs="Times New Roman"/>
          <w:b/>
          <w:bCs/>
          <w:sz w:val="24"/>
          <w:szCs w:val="24"/>
        </w:rPr>
        <w:t>Котельная № 1</w:t>
      </w:r>
      <w:r w:rsidR="00787D06">
        <w:rPr>
          <w:rFonts w:cs="Times New Roman"/>
          <w:b/>
          <w:bCs/>
          <w:sz w:val="24"/>
          <w:szCs w:val="24"/>
        </w:rPr>
        <w:t>»</w:t>
      </w:r>
      <w:r w:rsidR="00D06F22" w:rsidRPr="00D06F22">
        <w:rPr>
          <w:rFonts w:cs="Times New Roman"/>
          <w:b/>
          <w:bCs/>
          <w:sz w:val="24"/>
          <w:szCs w:val="24"/>
        </w:rPr>
        <w:t xml:space="preserve"> до потребителя  по ул. Заводская,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1768"/>
        <w:gridCol w:w="1771"/>
        <w:gridCol w:w="766"/>
        <w:gridCol w:w="666"/>
        <w:gridCol w:w="666"/>
        <w:gridCol w:w="2055"/>
        <w:gridCol w:w="616"/>
        <w:gridCol w:w="666"/>
        <w:gridCol w:w="967"/>
        <w:gridCol w:w="423"/>
        <w:gridCol w:w="766"/>
        <w:gridCol w:w="566"/>
        <w:gridCol w:w="666"/>
        <w:gridCol w:w="666"/>
        <w:gridCol w:w="566"/>
        <w:gridCol w:w="766"/>
      </w:tblGrid>
      <w:tr w:rsidR="00490F66" w:rsidRPr="00243704" w:rsidTr="00490F66">
        <w:trPr>
          <w:trHeight w:val="3234"/>
          <w:tblHeader/>
          <w:jc w:val="center"/>
        </w:trPr>
        <w:tc>
          <w:tcPr>
            <w:tcW w:w="144" w:type="pct"/>
            <w:shd w:val="clear" w:color="auto" w:fill="auto"/>
            <w:textDirection w:val="btLr"/>
            <w:vAlign w:val="center"/>
            <w:hideMark/>
          </w:tcPr>
          <w:p w:rsidR="00490F66" w:rsidRPr="00243704" w:rsidRDefault="00490F66" w:rsidP="007E1B9A">
            <w:pPr>
              <w:spacing w:line="228"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Номер участка</w:t>
            </w:r>
          </w:p>
        </w:tc>
        <w:tc>
          <w:tcPr>
            <w:tcW w:w="598" w:type="pct"/>
            <w:shd w:val="clear" w:color="auto" w:fill="auto"/>
            <w:textDirection w:val="btLr"/>
            <w:vAlign w:val="center"/>
            <w:hideMark/>
          </w:tcPr>
          <w:p w:rsidR="00490F66" w:rsidRPr="00243704" w:rsidRDefault="00490F66" w:rsidP="007E1B9A">
            <w:pPr>
              <w:spacing w:line="228"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Наименование начала участка</w:t>
            </w:r>
          </w:p>
        </w:tc>
        <w:tc>
          <w:tcPr>
            <w:tcW w:w="599" w:type="pct"/>
            <w:shd w:val="clear" w:color="auto" w:fill="auto"/>
            <w:textDirection w:val="btLr"/>
            <w:vAlign w:val="center"/>
            <w:hideMark/>
          </w:tcPr>
          <w:p w:rsidR="00490F66" w:rsidRPr="00243704" w:rsidRDefault="00490F66" w:rsidP="007E1B9A">
            <w:pPr>
              <w:spacing w:line="228"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Наименование конца участка</w:t>
            </w:r>
          </w:p>
        </w:tc>
        <w:tc>
          <w:tcPr>
            <w:tcW w:w="259" w:type="pct"/>
            <w:shd w:val="clear" w:color="auto" w:fill="auto"/>
            <w:textDirection w:val="btLr"/>
            <w:vAlign w:val="center"/>
            <w:hideMark/>
          </w:tcPr>
          <w:p w:rsidR="00490F66" w:rsidRPr="00243704" w:rsidRDefault="00490F66" w:rsidP="007E1B9A">
            <w:pPr>
              <w:spacing w:line="228"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Длина участка, м</w:t>
            </w:r>
          </w:p>
        </w:tc>
        <w:tc>
          <w:tcPr>
            <w:tcW w:w="225" w:type="pct"/>
            <w:shd w:val="clear" w:color="auto" w:fill="auto"/>
            <w:textDirection w:val="btLr"/>
            <w:vAlign w:val="center"/>
            <w:hideMark/>
          </w:tcPr>
          <w:p w:rsidR="00490F66" w:rsidRPr="00243704" w:rsidRDefault="00490F66" w:rsidP="007E1B9A">
            <w:pPr>
              <w:spacing w:line="228"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Внутpенний диаметp подающего тpубопpовода, м</w:t>
            </w:r>
          </w:p>
        </w:tc>
        <w:tc>
          <w:tcPr>
            <w:tcW w:w="225" w:type="pct"/>
            <w:shd w:val="clear" w:color="auto" w:fill="auto"/>
            <w:textDirection w:val="btLr"/>
            <w:vAlign w:val="center"/>
            <w:hideMark/>
          </w:tcPr>
          <w:p w:rsidR="00490F66" w:rsidRPr="00243704" w:rsidRDefault="00490F66" w:rsidP="007E1B9A">
            <w:pPr>
              <w:spacing w:line="228"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Внутренний диаметр обратного трубопровода, м</w:t>
            </w:r>
          </w:p>
        </w:tc>
        <w:tc>
          <w:tcPr>
            <w:tcW w:w="695" w:type="pct"/>
            <w:shd w:val="clear" w:color="auto" w:fill="auto"/>
            <w:textDirection w:val="btLr"/>
            <w:vAlign w:val="center"/>
            <w:hideMark/>
          </w:tcPr>
          <w:p w:rsidR="00490F66" w:rsidRPr="00243704" w:rsidRDefault="00490F66" w:rsidP="007E1B9A">
            <w:pPr>
              <w:spacing w:line="228"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Вид прокладки тепловой сети</w:t>
            </w:r>
          </w:p>
        </w:tc>
        <w:tc>
          <w:tcPr>
            <w:tcW w:w="208" w:type="pct"/>
            <w:shd w:val="clear" w:color="auto" w:fill="auto"/>
            <w:textDirection w:val="btLr"/>
            <w:vAlign w:val="center"/>
            <w:hideMark/>
          </w:tcPr>
          <w:p w:rsidR="00490F66" w:rsidRPr="00243704" w:rsidRDefault="00490F66" w:rsidP="007E1B9A">
            <w:pPr>
              <w:spacing w:line="228" w:lineRule="auto"/>
              <w:contextualSpacing w:val="0"/>
              <w:rPr>
                <w:rFonts w:eastAsia="Times New Roman" w:cs="Times New Roman"/>
                <w:b/>
                <w:bCs/>
                <w:sz w:val="18"/>
                <w:szCs w:val="18"/>
                <w:lang w:eastAsia="ru-RU"/>
              </w:rPr>
            </w:pPr>
            <w:r>
              <w:rPr>
                <w:rFonts w:eastAsia="Times New Roman" w:cs="Times New Roman"/>
                <w:b/>
                <w:bCs/>
                <w:sz w:val="18"/>
                <w:szCs w:val="18"/>
                <w:lang w:eastAsia="ru-RU"/>
              </w:rPr>
              <w:t>Год ввода тепловых сетей в эксплуатацию</w:t>
            </w:r>
          </w:p>
        </w:tc>
        <w:tc>
          <w:tcPr>
            <w:tcW w:w="225" w:type="pct"/>
            <w:shd w:val="clear" w:color="auto" w:fill="auto"/>
            <w:textDirection w:val="btLr"/>
            <w:vAlign w:val="center"/>
            <w:hideMark/>
          </w:tcPr>
          <w:p w:rsidR="00490F66" w:rsidRPr="00243704" w:rsidRDefault="00490F66" w:rsidP="007E1B9A">
            <w:pPr>
              <w:spacing w:line="228"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Температура в начале участка подающего трубопровода, °C</w:t>
            </w:r>
          </w:p>
        </w:tc>
        <w:tc>
          <w:tcPr>
            <w:tcW w:w="327" w:type="pct"/>
            <w:shd w:val="clear" w:color="auto" w:fill="auto"/>
            <w:textDirection w:val="btLr"/>
            <w:vAlign w:val="center"/>
            <w:hideMark/>
          </w:tcPr>
          <w:p w:rsidR="00490F66" w:rsidRPr="00243704" w:rsidRDefault="00490F66" w:rsidP="007E1B9A">
            <w:pPr>
              <w:spacing w:line="228"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Расход воды в подающем трубопроводе, т/ч</w:t>
            </w:r>
          </w:p>
        </w:tc>
        <w:tc>
          <w:tcPr>
            <w:tcW w:w="143" w:type="pct"/>
            <w:shd w:val="clear" w:color="auto" w:fill="auto"/>
            <w:textDirection w:val="btLr"/>
            <w:vAlign w:val="center"/>
            <w:hideMark/>
          </w:tcPr>
          <w:p w:rsidR="00490F66" w:rsidRPr="00243704" w:rsidRDefault="00490F66" w:rsidP="007E1B9A">
            <w:pPr>
              <w:spacing w:line="228"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Продолжительность эксплуатации участка без кап.ремонта, лет</w:t>
            </w:r>
          </w:p>
        </w:tc>
        <w:tc>
          <w:tcPr>
            <w:tcW w:w="259" w:type="pct"/>
            <w:shd w:val="clear" w:color="auto" w:fill="auto"/>
            <w:textDirection w:val="btLr"/>
            <w:vAlign w:val="center"/>
            <w:hideMark/>
          </w:tcPr>
          <w:p w:rsidR="00490F66" w:rsidRPr="00243704" w:rsidRDefault="00490F66" w:rsidP="007E1B9A">
            <w:pPr>
              <w:spacing w:line="228"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Частота (интенсивность) отказа участка, 1/год</w:t>
            </w:r>
          </w:p>
        </w:tc>
        <w:tc>
          <w:tcPr>
            <w:tcW w:w="191" w:type="pct"/>
            <w:shd w:val="clear" w:color="auto" w:fill="auto"/>
            <w:textDirection w:val="btLr"/>
            <w:vAlign w:val="center"/>
            <w:hideMark/>
          </w:tcPr>
          <w:p w:rsidR="00490F66" w:rsidRPr="00243704" w:rsidRDefault="00490F66" w:rsidP="007E1B9A">
            <w:pPr>
              <w:spacing w:line="228"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Среднее время восстановления участка, час</w:t>
            </w:r>
          </w:p>
        </w:tc>
        <w:tc>
          <w:tcPr>
            <w:tcW w:w="225" w:type="pct"/>
            <w:shd w:val="clear" w:color="auto" w:fill="auto"/>
            <w:textDirection w:val="btLr"/>
            <w:vAlign w:val="center"/>
            <w:hideMark/>
          </w:tcPr>
          <w:p w:rsidR="00490F66" w:rsidRPr="00243704" w:rsidRDefault="00490F66" w:rsidP="007E1B9A">
            <w:pPr>
              <w:spacing w:line="228"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Вероятность безотказной работы каждого участка пути</w:t>
            </w:r>
          </w:p>
        </w:tc>
        <w:tc>
          <w:tcPr>
            <w:tcW w:w="225" w:type="pct"/>
            <w:shd w:val="clear" w:color="auto" w:fill="auto"/>
            <w:textDirection w:val="btLr"/>
            <w:vAlign w:val="center"/>
            <w:hideMark/>
          </w:tcPr>
          <w:p w:rsidR="00490F66" w:rsidRPr="00243704" w:rsidRDefault="00490F66" w:rsidP="007E1B9A">
            <w:pPr>
              <w:spacing w:line="228"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Вероятность безотказной работы пути относительно конечного потребителя</w:t>
            </w:r>
          </w:p>
        </w:tc>
        <w:tc>
          <w:tcPr>
            <w:tcW w:w="191" w:type="pct"/>
            <w:shd w:val="clear" w:color="auto" w:fill="auto"/>
            <w:textDirection w:val="btLr"/>
            <w:vAlign w:val="center"/>
            <w:hideMark/>
          </w:tcPr>
          <w:p w:rsidR="00490F66" w:rsidRPr="007D31FB" w:rsidRDefault="00490F66" w:rsidP="00490F66">
            <w:pPr>
              <w:spacing w:line="216" w:lineRule="auto"/>
              <w:contextualSpacing w:val="0"/>
              <w:rPr>
                <w:b/>
                <w:bCs/>
                <w:sz w:val="18"/>
                <w:szCs w:val="18"/>
                <w:lang w:eastAsia="ru-RU"/>
              </w:rPr>
            </w:pPr>
            <w:r w:rsidRPr="007D31FB">
              <w:rPr>
                <w:b/>
                <w:bCs/>
                <w:sz w:val="18"/>
                <w:szCs w:val="18"/>
                <w:lang w:eastAsia="ru-RU"/>
              </w:rPr>
              <w:t>Отклонение температуры воды в подающем трубопроводе в отопительном периоде</w:t>
            </w:r>
            <w:r>
              <w:rPr>
                <w:b/>
                <w:bCs/>
                <w:sz w:val="18"/>
                <w:szCs w:val="18"/>
                <w:lang w:eastAsia="ru-RU"/>
              </w:rPr>
              <w:t>, ºС</w:t>
            </w:r>
          </w:p>
        </w:tc>
        <w:tc>
          <w:tcPr>
            <w:tcW w:w="259" w:type="pct"/>
            <w:shd w:val="clear" w:color="auto" w:fill="auto"/>
            <w:textDirection w:val="btLr"/>
            <w:vAlign w:val="center"/>
            <w:hideMark/>
          </w:tcPr>
          <w:p w:rsidR="00490F66" w:rsidRPr="007D31FB" w:rsidRDefault="00490F66" w:rsidP="00490F66">
            <w:pPr>
              <w:spacing w:line="216" w:lineRule="auto"/>
              <w:contextualSpacing w:val="0"/>
              <w:rPr>
                <w:b/>
                <w:bCs/>
                <w:sz w:val="18"/>
                <w:szCs w:val="18"/>
                <w:lang w:eastAsia="ru-RU"/>
              </w:rPr>
            </w:pPr>
            <w:r w:rsidRPr="007D31FB">
              <w:rPr>
                <w:b/>
                <w:bCs/>
                <w:sz w:val="18"/>
                <w:szCs w:val="18"/>
                <w:lang w:eastAsia="ru-RU"/>
              </w:rPr>
              <w:t xml:space="preserve">Оценка недоотпуска тепловой энергии потребителям, Гкал </w:t>
            </w:r>
          </w:p>
        </w:tc>
      </w:tr>
      <w:tr w:rsidR="00F84258" w:rsidRPr="00243704" w:rsidTr="00490F66">
        <w:trPr>
          <w:jc w:val="center"/>
        </w:trPr>
        <w:tc>
          <w:tcPr>
            <w:tcW w:w="144" w:type="pct"/>
            <w:shd w:val="clear" w:color="auto" w:fill="auto"/>
            <w:noWrap/>
            <w:vAlign w:val="center"/>
            <w:hideMark/>
          </w:tcPr>
          <w:p w:rsidR="00F84258" w:rsidRPr="00243704" w:rsidRDefault="00F84258" w:rsidP="007E1B9A">
            <w:pPr>
              <w:rPr>
                <w:szCs w:val="20"/>
              </w:rPr>
            </w:pPr>
            <w:r w:rsidRPr="00243704">
              <w:rPr>
                <w:szCs w:val="20"/>
              </w:rPr>
              <w:t>1</w:t>
            </w:r>
          </w:p>
        </w:tc>
        <w:tc>
          <w:tcPr>
            <w:tcW w:w="598" w:type="pct"/>
            <w:shd w:val="clear" w:color="auto" w:fill="auto"/>
            <w:vAlign w:val="center"/>
            <w:hideMark/>
          </w:tcPr>
          <w:p w:rsidR="00F84258" w:rsidRPr="00243704" w:rsidRDefault="00F84258" w:rsidP="007E1B9A">
            <w:pPr>
              <w:rPr>
                <w:szCs w:val="20"/>
              </w:rPr>
            </w:pPr>
            <w:r w:rsidRPr="00243704">
              <w:rPr>
                <w:szCs w:val="20"/>
              </w:rPr>
              <w:t>Котельная № 1</w:t>
            </w:r>
          </w:p>
        </w:tc>
        <w:tc>
          <w:tcPr>
            <w:tcW w:w="599" w:type="pct"/>
            <w:shd w:val="clear" w:color="auto" w:fill="auto"/>
            <w:vAlign w:val="center"/>
            <w:hideMark/>
          </w:tcPr>
          <w:p w:rsidR="00F84258" w:rsidRPr="00243704" w:rsidRDefault="00F84258" w:rsidP="007E1B9A">
            <w:pPr>
              <w:rPr>
                <w:szCs w:val="20"/>
              </w:rPr>
            </w:pPr>
            <w:r w:rsidRPr="00243704">
              <w:rPr>
                <w:szCs w:val="20"/>
              </w:rPr>
              <w:t>ТК-1</w:t>
            </w:r>
          </w:p>
        </w:tc>
        <w:tc>
          <w:tcPr>
            <w:tcW w:w="259" w:type="pct"/>
            <w:shd w:val="clear" w:color="auto" w:fill="auto"/>
            <w:vAlign w:val="center"/>
            <w:hideMark/>
          </w:tcPr>
          <w:p w:rsidR="00F84258" w:rsidRPr="00243704" w:rsidRDefault="00F84258" w:rsidP="007E1B9A">
            <w:pPr>
              <w:rPr>
                <w:szCs w:val="20"/>
              </w:rPr>
            </w:pPr>
            <w:r w:rsidRPr="00243704">
              <w:rPr>
                <w:szCs w:val="20"/>
              </w:rPr>
              <w:t>13,05</w:t>
            </w:r>
          </w:p>
        </w:tc>
        <w:tc>
          <w:tcPr>
            <w:tcW w:w="225" w:type="pct"/>
            <w:shd w:val="clear" w:color="auto" w:fill="auto"/>
            <w:vAlign w:val="center"/>
            <w:hideMark/>
          </w:tcPr>
          <w:p w:rsidR="00F84258" w:rsidRPr="00243704" w:rsidRDefault="00F84258" w:rsidP="007E1B9A">
            <w:pPr>
              <w:rPr>
                <w:szCs w:val="20"/>
              </w:rPr>
            </w:pPr>
            <w:r w:rsidRPr="00243704">
              <w:rPr>
                <w:szCs w:val="20"/>
              </w:rPr>
              <w:t>0,259</w:t>
            </w:r>
          </w:p>
        </w:tc>
        <w:tc>
          <w:tcPr>
            <w:tcW w:w="225" w:type="pct"/>
            <w:shd w:val="clear" w:color="auto" w:fill="auto"/>
            <w:vAlign w:val="center"/>
            <w:hideMark/>
          </w:tcPr>
          <w:p w:rsidR="00F84258" w:rsidRPr="00243704" w:rsidRDefault="00F84258" w:rsidP="007E1B9A">
            <w:pPr>
              <w:rPr>
                <w:szCs w:val="20"/>
              </w:rPr>
            </w:pPr>
            <w:r w:rsidRPr="00243704">
              <w:rPr>
                <w:szCs w:val="20"/>
              </w:rPr>
              <w:t>0,259</w:t>
            </w:r>
          </w:p>
        </w:tc>
        <w:tc>
          <w:tcPr>
            <w:tcW w:w="695" w:type="pct"/>
            <w:shd w:val="clear" w:color="auto" w:fill="auto"/>
            <w:vAlign w:val="center"/>
            <w:hideMark/>
          </w:tcPr>
          <w:p w:rsidR="00F84258" w:rsidRPr="00243704" w:rsidRDefault="00F84258" w:rsidP="007E1B9A">
            <w:pPr>
              <w:rPr>
                <w:szCs w:val="20"/>
              </w:rPr>
            </w:pPr>
            <w:r w:rsidRPr="00243704">
              <w:rPr>
                <w:szCs w:val="20"/>
              </w:rPr>
              <w:t>Подземная бесканальная</w:t>
            </w:r>
          </w:p>
        </w:tc>
        <w:tc>
          <w:tcPr>
            <w:tcW w:w="208" w:type="pct"/>
            <w:shd w:val="clear" w:color="auto" w:fill="auto"/>
            <w:vAlign w:val="center"/>
            <w:hideMark/>
          </w:tcPr>
          <w:p w:rsidR="00F84258" w:rsidRPr="00243704" w:rsidRDefault="00F84258" w:rsidP="007E1B9A">
            <w:pPr>
              <w:rPr>
                <w:szCs w:val="20"/>
              </w:rPr>
            </w:pPr>
            <w:r w:rsidRPr="00243704">
              <w:rPr>
                <w:szCs w:val="20"/>
              </w:rPr>
              <w:t>1987</w:t>
            </w:r>
          </w:p>
        </w:tc>
        <w:tc>
          <w:tcPr>
            <w:tcW w:w="225" w:type="pct"/>
            <w:shd w:val="clear" w:color="auto" w:fill="auto"/>
            <w:vAlign w:val="center"/>
            <w:hideMark/>
          </w:tcPr>
          <w:p w:rsidR="00F84258" w:rsidRPr="00243704" w:rsidRDefault="00F84258" w:rsidP="007E1B9A">
            <w:pPr>
              <w:rPr>
                <w:szCs w:val="20"/>
              </w:rPr>
            </w:pPr>
            <w:r w:rsidRPr="00243704">
              <w:rPr>
                <w:szCs w:val="20"/>
              </w:rPr>
              <w:t>95</w:t>
            </w:r>
          </w:p>
        </w:tc>
        <w:tc>
          <w:tcPr>
            <w:tcW w:w="327" w:type="pct"/>
            <w:shd w:val="clear" w:color="auto" w:fill="auto"/>
            <w:vAlign w:val="center"/>
            <w:hideMark/>
          </w:tcPr>
          <w:p w:rsidR="00F84258" w:rsidRPr="00243704" w:rsidRDefault="00F84258" w:rsidP="007E1B9A">
            <w:pPr>
              <w:rPr>
                <w:szCs w:val="20"/>
              </w:rPr>
            </w:pPr>
            <w:r w:rsidRPr="00243704">
              <w:rPr>
                <w:szCs w:val="20"/>
              </w:rPr>
              <w:t>441,8729</w:t>
            </w:r>
          </w:p>
        </w:tc>
        <w:tc>
          <w:tcPr>
            <w:tcW w:w="143" w:type="pct"/>
            <w:shd w:val="clear" w:color="auto" w:fill="auto"/>
            <w:vAlign w:val="center"/>
            <w:hideMark/>
          </w:tcPr>
          <w:p w:rsidR="00F84258" w:rsidRPr="00243704" w:rsidRDefault="00F84258" w:rsidP="007E1B9A">
            <w:pPr>
              <w:rPr>
                <w:szCs w:val="20"/>
              </w:rPr>
            </w:pPr>
            <w:r w:rsidRPr="00243704">
              <w:rPr>
                <w:szCs w:val="20"/>
              </w:rPr>
              <w:t>26</w:t>
            </w:r>
          </w:p>
        </w:tc>
        <w:tc>
          <w:tcPr>
            <w:tcW w:w="259" w:type="pct"/>
            <w:shd w:val="clear" w:color="auto" w:fill="auto"/>
            <w:vAlign w:val="center"/>
            <w:hideMark/>
          </w:tcPr>
          <w:p w:rsidR="00F84258" w:rsidRPr="00243704" w:rsidRDefault="00F84258" w:rsidP="007E1B9A">
            <w:pPr>
              <w:rPr>
                <w:szCs w:val="20"/>
              </w:rPr>
            </w:pPr>
            <w:r w:rsidRPr="00243704">
              <w:rPr>
                <w:szCs w:val="20"/>
              </w:rPr>
              <w:t>0,0290</w:t>
            </w:r>
          </w:p>
        </w:tc>
        <w:tc>
          <w:tcPr>
            <w:tcW w:w="191" w:type="pct"/>
            <w:shd w:val="clear" w:color="auto" w:fill="auto"/>
            <w:vAlign w:val="center"/>
            <w:hideMark/>
          </w:tcPr>
          <w:p w:rsidR="00F84258" w:rsidRPr="00243704" w:rsidRDefault="00F84258" w:rsidP="007E1B9A">
            <w:pPr>
              <w:rPr>
                <w:szCs w:val="20"/>
              </w:rPr>
            </w:pPr>
            <w:r w:rsidRPr="00243704">
              <w:rPr>
                <w:szCs w:val="20"/>
              </w:rPr>
              <w:t>17,5</w:t>
            </w:r>
          </w:p>
        </w:tc>
        <w:tc>
          <w:tcPr>
            <w:tcW w:w="225" w:type="pct"/>
            <w:shd w:val="clear" w:color="auto" w:fill="auto"/>
            <w:vAlign w:val="center"/>
            <w:hideMark/>
          </w:tcPr>
          <w:p w:rsidR="00F84258" w:rsidRPr="00243704" w:rsidRDefault="00F84258" w:rsidP="007E1B9A">
            <w:pPr>
              <w:rPr>
                <w:szCs w:val="20"/>
              </w:rPr>
            </w:pPr>
            <w:r w:rsidRPr="00243704">
              <w:rPr>
                <w:szCs w:val="20"/>
              </w:rPr>
              <w:t>0,997</w:t>
            </w:r>
          </w:p>
        </w:tc>
        <w:tc>
          <w:tcPr>
            <w:tcW w:w="225" w:type="pct"/>
            <w:shd w:val="clear" w:color="auto" w:fill="auto"/>
            <w:vAlign w:val="center"/>
            <w:hideMark/>
          </w:tcPr>
          <w:p w:rsidR="00F84258" w:rsidRPr="00243704" w:rsidRDefault="00F84258" w:rsidP="007E1B9A">
            <w:pPr>
              <w:rPr>
                <w:szCs w:val="20"/>
              </w:rPr>
            </w:pPr>
            <w:r w:rsidRPr="00243704">
              <w:rPr>
                <w:szCs w:val="20"/>
              </w:rPr>
              <w:t>0,997</w:t>
            </w:r>
          </w:p>
        </w:tc>
        <w:tc>
          <w:tcPr>
            <w:tcW w:w="191" w:type="pct"/>
            <w:shd w:val="clear" w:color="auto" w:fill="auto"/>
            <w:noWrap/>
            <w:vAlign w:val="center"/>
            <w:hideMark/>
          </w:tcPr>
          <w:p w:rsidR="00F84258" w:rsidRPr="00243704" w:rsidRDefault="00F84258" w:rsidP="007E1B9A">
            <w:pPr>
              <w:rPr>
                <w:szCs w:val="20"/>
              </w:rPr>
            </w:pPr>
            <w:r w:rsidRPr="00243704">
              <w:rPr>
                <w:szCs w:val="20"/>
              </w:rPr>
              <w:t>0</w:t>
            </w:r>
          </w:p>
        </w:tc>
        <w:tc>
          <w:tcPr>
            <w:tcW w:w="259" w:type="pct"/>
            <w:shd w:val="clear" w:color="auto" w:fill="auto"/>
            <w:noWrap/>
            <w:vAlign w:val="center"/>
            <w:hideMark/>
          </w:tcPr>
          <w:p w:rsidR="00F84258" w:rsidRPr="00243704" w:rsidRDefault="00F84258" w:rsidP="007E1B9A">
            <w:pPr>
              <w:rPr>
                <w:szCs w:val="20"/>
              </w:rPr>
            </w:pPr>
            <w:r w:rsidRPr="00243704">
              <w:rPr>
                <w:szCs w:val="20"/>
              </w:rPr>
              <w:t>193,32</w:t>
            </w:r>
          </w:p>
        </w:tc>
      </w:tr>
      <w:tr w:rsidR="00F84258" w:rsidRPr="00243704" w:rsidTr="00490F66">
        <w:trPr>
          <w:jc w:val="center"/>
        </w:trPr>
        <w:tc>
          <w:tcPr>
            <w:tcW w:w="144" w:type="pct"/>
            <w:shd w:val="clear" w:color="auto" w:fill="auto"/>
            <w:noWrap/>
            <w:vAlign w:val="center"/>
            <w:hideMark/>
          </w:tcPr>
          <w:p w:rsidR="00F84258" w:rsidRPr="00243704" w:rsidRDefault="00F84258" w:rsidP="007E1B9A">
            <w:pPr>
              <w:rPr>
                <w:szCs w:val="20"/>
              </w:rPr>
            </w:pPr>
            <w:r w:rsidRPr="00243704">
              <w:rPr>
                <w:szCs w:val="20"/>
              </w:rPr>
              <w:t>2</w:t>
            </w:r>
          </w:p>
        </w:tc>
        <w:tc>
          <w:tcPr>
            <w:tcW w:w="598" w:type="pct"/>
            <w:shd w:val="clear" w:color="auto" w:fill="auto"/>
            <w:vAlign w:val="center"/>
            <w:hideMark/>
          </w:tcPr>
          <w:p w:rsidR="00F84258" w:rsidRPr="00243704" w:rsidRDefault="00F84258" w:rsidP="007E1B9A">
            <w:pPr>
              <w:rPr>
                <w:szCs w:val="20"/>
              </w:rPr>
            </w:pPr>
            <w:r w:rsidRPr="00243704">
              <w:rPr>
                <w:szCs w:val="20"/>
              </w:rPr>
              <w:t>ТК-1</w:t>
            </w:r>
          </w:p>
        </w:tc>
        <w:tc>
          <w:tcPr>
            <w:tcW w:w="599" w:type="pct"/>
            <w:shd w:val="clear" w:color="auto" w:fill="auto"/>
            <w:vAlign w:val="center"/>
            <w:hideMark/>
          </w:tcPr>
          <w:p w:rsidR="00F84258" w:rsidRPr="00243704" w:rsidRDefault="00F84258" w:rsidP="007E1B9A">
            <w:pPr>
              <w:rPr>
                <w:szCs w:val="20"/>
              </w:rPr>
            </w:pPr>
            <w:r w:rsidRPr="00243704">
              <w:rPr>
                <w:szCs w:val="20"/>
              </w:rPr>
              <w:t>ТК-2</w:t>
            </w:r>
          </w:p>
        </w:tc>
        <w:tc>
          <w:tcPr>
            <w:tcW w:w="259" w:type="pct"/>
            <w:shd w:val="clear" w:color="auto" w:fill="auto"/>
            <w:vAlign w:val="center"/>
            <w:hideMark/>
          </w:tcPr>
          <w:p w:rsidR="00F84258" w:rsidRPr="00243704" w:rsidRDefault="00F84258" w:rsidP="007E1B9A">
            <w:pPr>
              <w:rPr>
                <w:szCs w:val="20"/>
              </w:rPr>
            </w:pPr>
            <w:r w:rsidRPr="00243704">
              <w:rPr>
                <w:szCs w:val="20"/>
              </w:rPr>
              <w:t>223,64</w:t>
            </w:r>
          </w:p>
        </w:tc>
        <w:tc>
          <w:tcPr>
            <w:tcW w:w="225" w:type="pct"/>
            <w:shd w:val="clear" w:color="auto" w:fill="auto"/>
            <w:vAlign w:val="center"/>
            <w:hideMark/>
          </w:tcPr>
          <w:p w:rsidR="00F84258" w:rsidRPr="00243704" w:rsidRDefault="00F84258" w:rsidP="007E1B9A">
            <w:pPr>
              <w:rPr>
                <w:szCs w:val="20"/>
              </w:rPr>
            </w:pPr>
            <w:r w:rsidRPr="00243704">
              <w:rPr>
                <w:szCs w:val="20"/>
              </w:rPr>
              <w:t>0,259</w:t>
            </w:r>
          </w:p>
        </w:tc>
        <w:tc>
          <w:tcPr>
            <w:tcW w:w="225" w:type="pct"/>
            <w:shd w:val="clear" w:color="auto" w:fill="auto"/>
            <w:vAlign w:val="center"/>
            <w:hideMark/>
          </w:tcPr>
          <w:p w:rsidR="00F84258" w:rsidRPr="00243704" w:rsidRDefault="00F84258" w:rsidP="007E1B9A">
            <w:pPr>
              <w:rPr>
                <w:szCs w:val="20"/>
              </w:rPr>
            </w:pPr>
            <w:r w:rsidRPr="00243704">
              <w:rPr>
                <w:szCs w:val="20"/>
              </w:rPr>
              <w:t>0,259</w:t>
            </w:r>
          </w:p>
        </w:tc>
        <w:tc>
          <w:tcPr>
            <w:tcW w:w="695" w:type="pct"/>
            <w:shd w:val="clear" w:color="auto" w:fill="auto"/>
            <w:vAlign w:val="center"/>
            <w:hideMark/>
          </w:tcPr>
          <w:p w:rsidR="00F84258" w:rsidRPr="00243704" w:rsidRDefault="00F84258" w:rsidP="007E1B9A">
            <w:pPr>
              <w:rPr>
                <w:szCs w:val="20"/>
              </w:rPr>
            </w:pPr>
            <w:r w:rsidRPr="00243704">
              <w:rPr>
                <w:szCs w:val="20"/>
              </w:rPr>
              <w:t>Подземная бесканальная</w:t>
            </w:r>
          </w:p>
        </w:tc>
        <w:tc>
          <w:tcPr>
            <w:tcW w:w="208" w:type="pct"/>
            <w:shd w:val="clear" w:color="auto" w:fill="auto"/>
            <w:vAlign w:val="center"/>
            <w:hideMark/>
          </w:tcPr>
          <w:p w:rsidR="00F84258" w:rsidRPr="00243704" w:rsidRDefault="00F84258" w:rsidP="007E1B9A">
            <w:pPr>
              <w:rPr>
                <w:szCs w:val="20"/>
              </w:rPr>
            </w:pPr>
            <w:r w:rsidRPr="00243704">
              <w:rPr>
                <w:szCs w:val="20"/>
              </w:rPr>
              <w:t>1987</w:t>
            </w:r>
          </w:p>
        </w:tc>
        <w:tc>
          <w:tcPr>
            <w:tcW w:w="225" w:type="pct"/>
            <w:shd w:val="clear" w:color="auto" w:fill="auto"/>
            <w:vAlign w:val="center"/>
            <w:hideMark/>
          </w:tcPr>
          <w:p w:rsidR="00F84258" w:rsidRPr="00243704" w:rsidRDefault="00F84258" w:rsidP="007E1B9A">
            <w:pPr>
              <w:rPr>
                <w:szCs w:val="20"/>
              </w:rPr>
            </w:pPr>
            <w:r w:rsidRPr="00243704">
              <w:rPr>
                <w:szCs w:val="20"/>
              </w:rPr>
              <w:t>95</w:t>
            </w:r>
          </w:p>
        </w:tc>
        <w:tc>
          <w:tcPr>
            <w:tcW w:w="327" w:type="pct"/>
            <w:shd w:val="clear" w:color="auto" w:fill="auto"/>
            <w:vAlign w:val="center"/>
            <w:hideMark/>
          </w:tcPr>
          <w:p w:rsidR="00F84258" w:rsidRPr="00243704" w:rsidRDefault="00F84258" w:rsidP="007E1B9A">
            <w:pPr>
              <w:rPr>
                <w:szCs w:val="20"/>
              </w:rPr>
            </w:pPr>
            <w:r w:rsidRPr="00243704">
              <w:rPr>
                <w:szCs w:val="20"/>
              </w:rPr>
              <w:t>441,8714</w:t>
            </w:r>
          </w:p>
        </w:tc>
        <w:tc>
          <w:tcPr>
            <w:tcW w:w="143" w:type="pct"/>
            <w:shd w:val="clear" w:color="auto" w:fill="auto"/>
            <w:vAlign w:val="center"/>
            <w:hideMark/>
          </w:tcPr>
          <w:p w:rsidR="00F84258" w:rsidRPr="00243704" w:rsidRDefault="00F84258" w:rsidP="007E1B9A">
            <w:pPr>
              <w:rPr>
                <w:szCs w:val="20"/>
              </w:rPr>
            </w:pPr>
            <w:r w:rsidRPr="00243704">
              <w:rPr>
                <w:szCs w:val="20"/>
              </w:rPr>
              <w:t>26</w:t>
            </w:r>
          </w:p>
        </w:tc>
        <w:tc>
          <w:tcPr>
            <w:tcW w:w="259" w:type="pct"/>
            <w:shd w:val="clear" w:color="auto" w:fill="auto"/>
            <w:vAlign w:val="center"/>
            <w:hideMark/>
          </w:tcPr>
          <w:p w:rsidR="00F84258" w:rsidRPr="00243704" w:rsidRDefault="00F84258" w:rsidP="007E1B9A">
            <w:pPr>
              <w:rPr>
                <w:szCs w:val="20"/>
              </w:rPr>
            </w:pPr>
            <w:r w:rsidRPr="00243704">
              <w:rPr>
                <w:szCs w:val="20"/>
              </w:rPr>
              <w:t>0,4965</w:t>
            </w:r>
          </w:p>
        </w:tc>
        <w:tc>
          <w:tcPr>
            <w:tcW w:w="191" w:type="pct"/>
            <w:shd w:val="clear" w:color="auto" w:fill="auto"/>
            <w:vAlign w:val="center"/>
            <w:hideMark/>
          </w:tcPr>
          <w:p w:rsidR="00F84258" w:rsidRPr="00243704" w:rsidRDefault="00F84258" w:rsidP="007E1B9A">
            <w:pPr>
              <w:rPr>
                <w:szCs w:val="20"/>
              </w:rPr>
            </w:pPr>
            <w:r w:rsidRPr="00243704">
              <w:rPr>
                <w:szCs w:val="20"/>
              </w:rPr>
              <w:t>17,5</w:t>
            </w:r>
          </w:p>
        </w:tc>
        <w:tc>
          <w:tcPr>
            <w:tcW w:w="225" w:type="pct"/>
            <w:shd w:val="clear" w:color="auto" w:fill="auto"/>
            <w:vAlign w:val="center"/>
            <w:hideMark/>
          </w:tcPr>
          <w:p w:rsidR="00F84258" w:rsidRPr="00243704" w:rsidRDefault="00F84258" w:rsidP="007E1B9A">
            <w:pPr>
              <w:rPr>
                <w:szCs w:val="20"/>
              </w:rPr>
            </w:pPr>
            <w:r w:rsidRPr="00243704">
              <w:rPr>
                <w:szCs w:val="20"/>
              </w:rPr>
              <w:t>0,932</w:t>
            </w:r>
          </w:p>
        </w:tc>
        <w:tc>
          <w:tcPr>
            <w:tcW w:w="225" w:type="pct"/>
            <w:shd w:val="clear" w:color="auto" w:fill="auto"/>
            <w:vAlign w:val="center"/>
            <w:hideMark/>
          </w:tcPr>
          <w:p w:rsidR="00F84258" w:rsidRPr="00243704" w:rsidRDefault="00F84258" w:rsidP="007E1B9A">
            <w:pPr>
              <w:rPr>
                <w:szCs w:val="20"/>
              </w:rPr>
            </w:pPr>
            <w:r w:rsidRPr="00243704">
              <w:rPr>
                <w:szCs w:val="20"/>
              </w:rPr>
              <w:t>0,982</w:t>
            </w:r>
          </w:p>
        </w:tc>
        <w:tc>
          <w:tcPr>
            <w:tcW w:w="191" w:type="pct"/>
            <w:shd w:val="clear" w:color="auto" w:fill="auto"/>
            <w:noWrap/>
            <w:vAlign w:val="center"/>
            <w:hideMark/>
          </w:tcPr>
          <w:p w:rsidR="00F84258" w:rsidRPr="00243704" w:rsidRDefault="00F84258" w:rsidP="007E1B9A">
            <w:pPr>
              <w:rPr>
                <w:szCs w:val="20"/>
              </w:rPr>
            </w:pPr>
            <w:r w:rsidRPr="00243704">
              <w:rPr>
                <w:szCs w:val="20"/>
              </w:rPr>
              <w:t>0</w:t>
            </w:r>
          </w:p>
        </w:tc>
        <w:tc>
          <w:tcPr>
            <w:tcW w:w="259" w:type="pct"/>
            <w:shd w:val="clear" w:color="auto" w:fill="auto"/>
            <w:noWrap/>
            <w:vAlign w:val="center"/>
            <w:hideMark/>
          </w:tcPr>
          <w:p w:rsidR="00F84258" w:rsidRPr="00243704" w:rsidRDefault="00F84258" w:rsidP="007E1B9A">
            <w:pPr>
              <w:rPr>
                <w:szCs w:val="20"/>
              </w:rPr>
            </w:pPr>
            <w:r w:rsidRPr="00243704">
              <w:rPr>
                <w:szCs w:val="20"/>
              </w:rPr>
              <w:t>193,32</w:t>
            </w:r>
          </w:p>
        </w:tc>
      </w:tr>
      <w:tr w:rsidR="00F84258" w:rsidRPr="00243704" w:rsidTr="00490F66">
        <w:trPr>
          <w:jc w:val="center"/>
        </w:trPr>
        <w:tc>
          <w:tcPr>
            <w:tcW w:w="144" w:type="pct"/>
            <w:shd w:val="clear" w:color="auto" w:fill="auto"/>
            <w:noWrap/>
            <w:vAlign w:val="center"/>
            <w:hideMark/>
          </w:tcPr>
          <w:p w:rsidR="00F84258" w:rsidRPr="00243704" w:rsidRDefault="00F84258" w:rsidP="007E1B9A">
            <w:pPr>
              <w:rPr>
                <w:szCs w:val="20"/>
              </w:rPr>
            </w:pPr>
            <w:r w:rsidRPr="00243704">
              <w:rPr>
                <w:szCs w:val="20"/>
              </w:rPr>
              <w:t>3</w:t>
            </w:r>
          </w:p>
        </w:tc>
        <w:tc>
          <w:tcPr>
            <w:tcW w:w="598" w:type="pct"/>
            <w:shd w:val="clear" w:color="auto" w:fill="auto"/>
            <w:vAlign w:val="center"/>
            <w:hideMark/>
          </w:tcPr>
          <w:p w:rsidR="00F84258" w:rsidRPr="00243704" w:rsidRDefault="00F84258" w:rsidP="007E1B9A">
            <w:pPr>
              <w:rPr>
                <w:szCs w:val="20"/>
              </w:rPr>
            </w:pPr>
            <w:r w:rsidRPr="00243704">
              <w:rPr>
                <w:szCs w:val="20"/>
              </w:rPr>
              <w:t>ТК-2</w:t>
            </w:r>
          </w:p>
        </w:tc>
        <w:tc>
          <w:tcPr>
            <w:tcW w:w="599" w:type="pct"/>
            <w:shd w:val="clear" w:color="auto" w:fill="auto"/>
            <w:vAlign w:val="center"/>
            <w:hideMark/>
          </w:tcPr>
          <w:p w:rsidR="00F84258" w:rsidRPr="00243704" w:rsidRDefault="00F84258" w:rsidP="007E1B9A">
            <w:pPr>
              <w:rPr>
                <w:szCs w:val="20"/>
              </w:rPr>
            </w:pPr>
            <w:r w:rsidRPr="00243704">
              <w:rPr>
                <w:szCs w:val="20"/>
              </w:rPr>
              <w:t>ТК-3</w:t>
            </w:r>
          </w:p>
        </w:tc>
        <w:tc>
          <w:tcPr>
            <w:tcW w:w="259" w:type="pct"/>
            <w:shd w:val="clear" w:color="auto" w:fill="auto"/>
            <w:vAlign w:val="center"/>
            <w:hideMark/>
          </w:tcPr>
          <w:p w:rsidR="00F84258" w:rsidRPr="00243704" w:rsidRDefault="00F84258" w:rsidP="007E1B9A">
            <w:pPr>
              <w:rPr>
                <w:szCs w:val="20"/>
              </w:rPr>
            </w:pPr>
            <w:r w:rsidRPr="00243704">
              <w:rPr>
                <w:szCs w:val="20"/>
              </w:rPr>
              <w:t>87,02</w:t>
            </w:r>
          </w:p>
        </w:tc>
        <w:tc>
          <w:tcPr>
            <w:tcW w:w="225" w:type="pct"/>
            <w:shd w:val="clear" w:color="auto" w:fill="auto"/>
            <w:vAlign w:val="center"/>
            <w:hideMark/>
          </w:tcPr>
          <w:p w:rsidR="00F84258" w:rsidRPr="00243704" w:rsidRDefault="00F84258" w:rsidP="007E1B9A">
            <w:pPr>
              <w:rPr>
                <w:szCs w:val="20"/>
              </w:rPr>
            </w:pPr>
            <w:r w:rsidRPr="00243704">
              <w:rPr>
                <w:szCs w:val="20"/>
              </w:rPr>
              <w:t>0,259</w:t>
            </w:r>
          </w:p>
        </w:tc>
        <w:tc>
          <w:tcPr>
            <w:tcW w:w="225" w:type="pct"/>
            <w:shd w:val="clear" w:color="auto" w:fill="auto"/>
            <w:vAlign w:val="center"/>
            <w:hideMark/>
          </w:tcPr>
          <w:p w:rsidR="00F84258" w:rsidRPr="00243704" w:rsidRDefault="00F84258" w:rsidP="007E1B9A">
            <w:pPr>
              <w:rPr>
                <w:szCs w:val="20"/>
              </w:rPr>
            </w:pPr>
            <w:r w:rsidRPr="00243704">
              <w:rPr>
                <w:szCs w:val="20"/>
              </w:rPr>
              <w:t>0,259</w:t>
            </w:r>
          </w:p>
        </w:tc>
        <w:tc>
          <w:tcPr>
            <w:tcW w:w="695" w:type="pct"/>
            <w:shd w:val="clear" w:color="auto" w:fill="auto"/>
            <w:vAlign w:val="center"/>
            <w:hideMark/>
          </w:tcPr>
          <w:p w:rsidR="00F84258" w:rsidRPr="00243704" w:rsidRDefault="00F84258" w:rsidP="007E1B9A">
            <w:pPr>
              <w:rPr>
                <w:szCs w:val="20"/>
              </w:rPr>
            </w:pPr>
            <w:r w:rsidRPr="00243704">
              <w:rPr>
                <w:szCs w:val="20"/>
              </w:rPr>
              <w:t>Подземная бесканальная</w:t>
            </w:r>
          </w:p>
        </w:tc>
        <w:tc>
          <w:tcPr>
            <w:tcW w:w="208" w:type="pct"/>
            <w:shd w:val="clear" w:color="auto" w:fill="auto"/>
            <w:vAlign w:val="center"/>
            <w:hideMark/>
          </w:tcPr>
          <w:p w:rsidR="00F84258" w:rsidRPr="00243704" w:rsidRDefault="00F84258" w:rsidP="007E1B9A">
            <w:pPr>
              <w:rPr>
                <w:szCs w:val="20"/>
              </w:rPr>
            </w:pPr>
            <w:r w:rsidRPr="00243704">
              <w:rPr>
                <w:szCs w:val="20"/>
              </w:rPr>
              <w:t>1987</w:t>
            </w:r>
          </w:p>
        </w:tc>
        <w:tc>
          <w:tcPr>
            <w:tcW w:w="225" w:type="pct"/>
            <w:shd w:val="clear" w:color="auto" w:fill="auto"/>
            <w:vAlign w:val="center"/>
            <w:hideMark/>
          </w:tcPr>
          <w:p w:rsidR="00F84258" w:rsidRPr="00243704" w:rsidRDefault="00F84258" w:rsidP="007E1B9A">
            <w:pPr>
              <w:rPr>
                <w:szCs w:val="20"/>
              </w:rPr>
            </w:pPr>
            <w:r w:rsidRPr="00243704">
              <w:rPr>
                <w:szCs w:val="20"/>
              </w:rPr>
              <w:t>94,93</w:t>
            </w:r>
          </w:p>
        </w:tc>
        <w:tc>
          <w:tcPr>
            <w:tcW w:w="327" w:type="pct"/>
            <w:shd w:val="clear" w:color="auto" w:fill="auto"/>
            <w:vAlign w:val="center"/>
            <w:hideMark/>
          </w:tcPr>
          <w:p w:rsidR="00F84258" w:rsidRPr="00243704" w:rsidRDefault="00F84258" w:rsidP="007E1B9A">
            <w:pPr>
              <w:rPr>
                <w:szCs w:val="20"/>
              </w:rPr>
            </w:pPr>
            <w:r w:rsidRPr="00243704">
              <w:rPr>
                <w:szCs w:val="20"/>
              </w:rPr>
              <w:t>433,4532</w:t>
            </w:r>
          </w:p>
        </w:tc>
        <w:tc>
          <w:tcPr>
            <w:tcW w:w="143" w:type="pct"/>
            <w:shd w:val="clear" w:color="auto" w:fill="auto"/>
            <w:vAlign w:val="center"/>
            <w:hideMark/>
          </w:tcPr>
          <w:p w:rsidR="00F84258" w:rsidRPr="00243704" w:rsidRDefault="00F84258" w:rsidP="007E1B9A">
            <w:pPr>
              <w:rPr>
                <w:szCs w:val="20"/>
              </w:rPr>
            </w:pPr>
            <w:r w:rsidRPr="00243704">
              <w:rPr>
                <w:szCs w:val="20"/>
              </w:rPr>
              <w:t>26</w:t>
            </w:r>
          </w:p>
        </w:tc>
        <w:tc>
          <w:tcPr>
            <w:tcW w:w="259" w:type="pct"/>
            <w:shd w:val="clear" w:color="auto" w:fill="auto"/>
            <w:vAlign w:val="center"/>
            <w:hideMark/>
          </w:tcPr>
          <w:p w:rsidR="00F84258" w:rsidRPr="00243704" w:rsidRDefault="00F84258" w:rsidP="007E1B9A">
            <w:pPr>
              <w:rPr>
                <w:szCs w:val="20"/>
              </w:rPr>
            </w:pPr>
            <w:r w:rsidRPr="00243704">
              <w:rPr>
                <w:szCs w:val="20"/>
              </w:rPr>
              <w:t>0,1932</w:t>
            </w:r>
          </w:p>
        </w:tc>
        <w:tc>
          <w:tcPr>
            <w:tcW w:w="191" w:type="pct"/>
            <w:shd w:val="clear" w:color="auto" w:fill="auto"/>
            <w:vAlign w:val="center"/>
            <w:hideMark/>
          </w:tcPr>
          <w:p w:rsidR="00F84258" w:rsidRPr="00243704" w:rsidRDefault="00F84258" w:rsidP="007E1B9A">
            <w:pPr>
              <w:rPr>
                <w:szCs w:val="20"/>
              </w:rPr>
            </w:pPr>
            <w:r w:rsidRPr="00243704">
              <w:rPr>
                <w:szCs w:val="20"/>
              </w:rPr>
              <w:t>17,5</w:t>
            </w:r>
          </w:p>
        </w:tc>
        <w:tc>
          <w:tcPr>
            <w:tcW w:w="225" w:type="pct"/>
            <w:shd w:val="clear" w:color="auto" w:fill="auto"/>
            <w:vAlign w:val="center"/>
            <w:hideMark/>
          </w:tcPr>
          <w:p w:rsidR="00F84258" w:rsidRPr="00243704" w:rsidRDefault="00F84258" w:rsidP="007E1B9A">
            <w:pPr>
              <w:rPr>
                <w:szCs w:val="20"/>
              </w:rPr>
            </w:pPr>
            <w:r w:rsidRPr="00243704">
              <w:rPr>
                <w:szCs w:val="20"/>
              </w:rPr>
              <w:t>0,979</w:t>
            </w:r>
          </w:p>
        </w:tc>
        <w:tc>
          <w:tcPr>
            <w:tcW w:w="225" w:type="pct"/>
            <w:shd w:val="clear" w:color="auto" w:fill="auto"/>
            <w:vAlign w:val="center"/>
            <w:hideMark/>
          </w:tcPr>
          <w:p w:rsidR="00F84258" w:rsidRPr="00243704" w:rsidRDefault="00F84258" w:rsidP="007E1B9A">
            <w:pPr>
              <w:rPr>
                <w:szCs w:val="20"/>
              </w:rPr>
            </w:pPr>
            <w:r w:rsidRPr="00243704">
              <w:rPr>
                <w:szCs w:val="20"/>
              </w:rPr>
              <w:t>0,981</w:t>
            </w:r>
          </w:p>
        </w:tc>
        <w:tc>
          <w:tcPr>
            <w:tcW w:w="191" w:type="pct"/>
            <w:shd w:val="clear" w:color="auto" w:fill="auto"/>
            <w:noWrap/>
            <w:vAlign w:val="center"/>
            <w:hideMark/>
          </w:tcPr>
          <w:p w:rsidR="00F84258" w:rsidRPr="00243704" w:rsidRDefault="00F84258" w:rsidP="007E1B9A">
            <w:pPr>
              <w:rPr>
                <w:szCs w:val="20"/>
              </w:rPr>
            </w:pPr>
            <w:r w:rsidRPr="00243704">
              <w:rPr>
                <w:szCs w:val="20"/>
              </w:rPr>
              <w:t>0,07</w:t>
            </w:r>
          </w:p>
        </w:tc>
        <w:tc>
          <w:tcPr>
            <w:tcW w:w="259" w:type="pct"/>
            <w:shd w:val="clear" w:color="auto" w:fill="auto"/>
            <w:noWrap/>
            <w:vAlign w:val="center"/>
            <w:hideMark/>
          </w:tcPr>
          <w:p w:rsidR="00F84258" w:rsidRPr="00243704" w:rsidRDefault="00F84258" w:rsidP="007E1B9A">
            <w:pPr>
              <w:rPr>
                <w:szCs w:val="20"/>
              </w:rPr>
            </w:pPr>
            <w:r w:rsidRPr="00243704">
              <w:rPr>
                <w:szCs w:val="20"/>
              </w:rPr>
              <w:t>189,64</w:t>
            </w:r>
          </w:p>
        </w:tc>
      </w:tr>
      <w:tr w:rsidR="00F84258" w:rsidRPr="00243704" w:rsidTr="00490F66">
        <w:trPr>
          <w:jc w:val="center"/>
        </w:trPr>
        <w:tc>
          <w:tcPr>
            <w:tcW w:w="144" w:type="pct"/>
            <w:shd w:val="clear" w:color="auto" w:fill="auto"/>
            <w:noWrap/>
            <w:vAlign w:val="center"/>
            <w:hideMark/>
          </w:tcPr>
          <w:p w:rsidR="00F84258" w:rsidRPr="00243704" w:rsidRDefault="00F84258" w:rsidP="007E1B9A">
            <w:pPr>
              <w:rPr>
                <w:szCs w:val="20"/>
              </w:rPr>
            </w:pPr>
            <w:r w:rsidRPr="00243704">
              <w:rPr>
                <w:szCs w:val="20"/>
              </w:rPr>
              <w:t>4</w:t>
            </w:r>
          </w:p>
        </w:tc>
        <w:tc>
          <w:tcPr>
            <w:tcW w:w="598" w:type="pct"/>
            <w:shd w:val="clear" w:color="auto" w:fill="auto"/>
            <w:vAlign w:val="center"/>
            <w:hideMark/>
          </w:tcPr>
          <w:p w:rsidR="00F84258" w:rsidRPr="00243704" w:rsidRDefault="00F84258" w:rsidP="007E1B9A">
            <w:pPr>
              <w:rPr>
                <w:szCs w:val="20"/>
              </w:rPr>
            </w:pPr>
            <w:r w:rsidRPr="00243704">
              <w:rPr>
                <w:szCs w:val="20"/>
              </w:rPr>
              <w:t>ТК-3</w:t>
            </w:r>
          </w:p>
        </w:tc>
        <w:tc>
          <w:tcPr>
            <w:tcW w:w="599" w:type="pct"/>
            <w:shd w:val="clear" w:color="auto" w:fill="auto"/>
            <w:vAlign w:val="center"/>
            <w:hideMark/>
          </w:tcPr>
          <w:p w:rsidR="00F84258" w:rsidRPr="00243704" w:rsidRDefault="00F84258" w:rsidP="007E1B9A">
            <w:pPr>
              <w:rPr>
                <w:szCs w:val="20"/>
              </w:rPr>
            </w:pPr>
            <w:r w:rsidRPr="00243704">
              <w:rPr>
                <w:szCs w:val="20"/>
              </w:rPr>
              <w:t>ТК-4</w:t>
            </w:r>
          </w:p>
        </w:tc>
        <w:tc>
          <w:tcPr>
            <w:tcW w:w="259" w:type="pct"/>
            <w:shd w:val="clear" w:color="auto" w:fill="auto"/>
            <w:vAlign w:val="center"/>
            <w:hideMark/>
          </w:tcPr>
          <w:p w:rsidR="00F84258" w:rsidRPr="00243704" w:rsidRDefault="00F84258" w:rsidP="007E1B9A">
            <w:pPr>
              <w:rPr>
                <w:szCs w:val="20"/>
              </w:rPr>
            </w:pPr>
            <w:r w:rsidRPr="00243704">
              <w:rPr>
                <w:szCs w:val="20"/>
              </w:rPr>
              <w:t>196,29</w:t>
            </w:r>
          </w:p>
        </w:tc>
        <w:tc>
          <w:tcPr>
            <w:tcW w:w="225" w:type="pct"/>
            <w:shd w:val="clear" w:color="auto" w:fill="auto"/>
            <w:vAlign w:val="center"/>
            <w:hideMark/>
          </w:tcPr>
          <w:p w:rsidR="00F84258" w:rsidRPr="00243704" w:rsidRDefault="00F84258" w:rsidP="007E1B9A">
            <w:pPr>
              <w:rPr>
                <w:szCs w:val="20"/>
              </w:rPr>
            </w:pPr>
            <w:r w:rsidRPr="00243704">
              <w:rPr>
                <w:szCs w:val="20"/>
              </w:rPr>
              <w:t>0,259</w:t>
            </w:r>
          </w:p>
        </w:tc>
        <w:tc>
          <w:tcPr>
            <w:tcW w:w="225" w:type="pct"/>
            <w:shd w:val="clear" w:color="auto" w:fill="auto"/>
            <w:vAlign w:val="center"/>
            <w:hideMark/>
          </w:tcPr>
          <w:p w:rsidR="00F84258" w:rsidRPr="00243704" w:rsidRDefault="00F84258" w:rsidP="007E1B9A">
            <w:pPr>
              <w:rPr>
                <w:szCs w:val="20"/>
              </w:rPr>
            </w:pPr>
            <w:r w:rsidRPr="00243704">
              <w:rPr>
                <w:szCs w:val="20"/>
              </w:rPr>
              <w:t>0,259</w:t>
            </w:r>
          </w:p>
        </w:tc>
        <w:tc>
          <w:tcPr>
            <w:tcW w:w="695" w:type="pct"/>
            <w:shd w:val="clear" w:color="auto" w:fill="auto"/>
            <w:vAlign w:val="center"/>
            <w:hideMark/>
          </w:tcPr>
          <w:p w:rsidR="00F84258" w:rsidRPr="00243704" w:rsidRDefault="00F84258" w:rsidP="007E1B9A">
            <w:pPr>
              <w:rPr>
                <w:szCs w:val="20"/>
              </w:rPr>
            </w:pPr>
            <w:r w:rsidRPr="00243704">
              <w:rPr>
                <w:szCs w:val="20"/>
              </w:rPr>
              <w:t>Подземная бесканальная</w:t>
            </w:r>
          </w:p>
        </w:tc>
        <w:tc>
          <w:tcPr>
            <w:tcW w:w="208" w:type="pct"/>
            <w:shd w:val="clear" w:color="auto" w:fill="auto"/>
            <w:vAlign w:val="center"/>
            <w:hideMark/>
          </w:tcPr>
          <w:p w:rsidR="00F84258" w:rsidRPr="00243704" w:rsidRDefault="00F84258" w:rsidP="007E1B9A">
            <w:pPr>
              <w:rPr>
                <w:szCs w:val="20"/>
              </w:rPr>
            </w:pPr>
            <w:r w:rsidRPr="00243704">
              <w:rPr>
                <w:szCs w:val="20"/>
              </w:rPr>
              <w:t>1987</w:t>
            </w:r>
          </w:p>
        </w:tc>
        <w:tc>
          <w:tcPr>
            <w:tcW w:w="225" w:type="pct"/>
            <w:shd w:val="clear" w:color="auto" w:fill="auto"/>
            <w:vAlign w:val="center"/>
            <w:hideMark/>
          </w:tcPr>
          <w:p w:rsidR="00F84258" w:rsidRPr="00243704" w:rsidRDefault="00F84258" w:rsidP="007E1B9A">
            <w:pPr>
              <w:rPr>
                <w:szCs w:val="20"/>
              </w:rPr>
            </w:pPr>
            <w:r w:rsidRPr="00243704">
              <w:rPr>
                <w:szCs w:val="20"/>
              </w:rPr>
              <w:t>94,9</w:t>
            </w:r>
          </w:p>
        </w:tc>
        <w:tc>
          <w:tcPr>
            <w:tcW w:w="327" w:type="pct"/>
            <w:shd w:val="clear" w:color="auto" w:fill="auto"/>
            <w:vAlign w:val="center"/>
            <w:hideMark/>
          </w:tcPr>
          <w:p w:rsidR="00F84258" w:rsidRPr="00243704" w:rsidRDefault="00F84258" w:rsidP="007E1B9A">
            <w:pPr>
              <w:rPr>
                <w:szCs w:val="20"/>
              </w:rPr>
            </w:pPr>
            <w:r w:rsidRPr="00243704">
              <w:rPr>
                <w:szCs w:val="20"/>
              </w:rPr>
              <w:t>433,4429</w:t>
            </w:r>
          </w:p>
        </w:tc>
        <w:tc>
          <w:tcPr>
            <w:tcW w:w="143" w:type="pct"/>
            <w:shd w:val="clear" w:color="auto" w:fill="auto"/>
            <w:vAlign w:val="center"/>
            <w:hideMark/>
          </w:tcPr>
          <w:p w:rsidR="00F84258" w:rsidRPr="00243704" w:rsidRDefault="00F84258" w:rsidP="007E1B9A">
            <w:pPr>
              <w:rPr>
                <w:szCs w:val="20"/>
              </w:rPr>
            </w:pPr>
            <w:r w:rsidRPr="00243704">
              <w:rPr>
                <w:szCs w:val="20"/>
              </w:rPr>
              <w:t>26</w:t>
            </w:r>
          </w:p>
        </w:tc>
        <w:tc>
          <w:tcPr>
            <w:tcW w:w="259" w:type="pct"/>
            <w:shd w:val="clear" w:color="auto" w:fill="auto"/>
            <w:vAlign w:val="center"/>
            <w:hideMark/>
          </w:tcPr>
          <w:p w:rsidR="00F84258" w:rsidRPr="00243704" w:rsidRDefault="00F84258" w:rsidP="007E1B9A">
            <w:pPr>
              <w:rPr>
                <w:szCs w:val="20"/>
              </w:rPr>
            </w:pPr>
            <w:r w:rsidRPr="00243704">
              <w:rPr>
                <w:szCs w:val="20"/>
              </w:rPr>
              <w:t>0,4358</w:t>
            </w:r>
          </w:p>
        </w:tc>
        <w:tc>
          <w:tcPr>
            <w:tcW w:w="191" w:type="pct"/>
            <w:shd w:val="clear" w:color="auto" w:fill="auto"/>
            <w:vAlign w:val="center"/>
            <w:hideMark/>
          </w:tcPr>
          <w:p w:rsidR="00F84258" w:rsidRPr="00243704" w:rsidRDefault="00F84258" w:rsidP="007E1B9A">
            <w:pPr>
              <w:rPr>
                <w:szCs w:val="20"/>
              </w:rPr>
            </w:pPr>
            <w:r w:rsidRPr="00243704">
              <w:rPr>
                <w:szCs w:val="20"/>
              </w:rPr>
              <w:t>17,5</w:t>
            </w:r>
          </w:p>
        </w:tc>
        <w:tc>
          <w:tcPr>
            <w:tcW w:w="225" w:type="pct"/>
            <w:shd w:val="clear" w:color="auto" w:fill="auto"/>
            <w:vAlign w:val="center"/>
            <w:hideMark/>
          </w:tcPr>
          <w:p w:rsidR="00F84258" w:rsidRPr="00243704" w:rsidRDefault="00F84258" w:rsidP="007E1B9A">
            <w:pPr>
              <w:rPr>
                <w:szCs w:val="20"/>
              </w:rPr>
            </w:pPr>
            <w:r w:rsidRPr="00243704">
              <w:rPr>
                <w:szCs w:val="20"/>
              </w:rPr>
              <w:t>0,943</w:t>
            </w:r>
          </w:p>
        </w:tc>
        <w:tc>
          <w:tcPr>
            <w:tcW w:w="225" w:type="pct"/>
            <w:shd w:val="clear" w:color="auto" w:fill="auto"/>
            <w:vAlign w:val="center"/>
            <w:hideMark/>
          </w:tcPr>
          <w:p w:rsidR="00F84258" w:rsidRPr="00243704" w:rsidRDefault="00F84258" w:rsidP="007E1B9A">
            <w:pPr>
              <w:rPr>
                <w:szCs w:val="20"/>
              </w:rPr>
            </w:pPr>
            <w:r w:rsidRPr="00243704">
              <w:rPr>
                <w:szCs w:val="20"/>
              </w:rPr>
              <w:t>0,970</w:t>
            </w:r>
          </w:p>
        </w:tc>
        <w:tc>
          <w:tcPr>
            <w:tcW w:w="191" w:type="pct"/>
            <w:shd w:val="clear" w:color="auto" w:fill="auto"/>
            <w:noWrap/>
            <w:vAlign w:val="center"/>
            <w:hideMark/>
          </w:tcPr>
          <w:p w:rsidR="00F84258" w:rsidRPr="00243704" w:rsidRDefault="00F84258" w:rsidP="007E1B9A">
            <w:pPr>
              <w:rPr>
                <w:szCs w:val="20"/>
              </w:rPr>
            </w:pPr>
            <w:r w:rsidRPr="00243704">
              <w:rPr>
                <w:szCs w:val="20"/>
              </w:rPr>
              <w:t>0,1</w:t>
            </w:r>
          </w:p>
        </w:tc>
        <w:tc>
          <w:tcPr>
            <w:tcW w:w="259" w:type="pct"/>
            <w:shd w:val="clear" w:color="auto" w:fill="auto"/>
            <w:noWrap/>
            <w:vAlign w:val="center"/>
            <w:hideMark/>
          </w:tcPr>
          <w:p w:rsidR="00F84258" w:rsidRPr="00243704" w:rsidRDefault="00F84258" w:rsidP="007E1B9A">
            <w:pPr>
              <w:rPr>
                <w:szCs w:val="20"/>
              </w:rPr>
            </w:pPr>
            <w:r w:rsidRPr="00243704">
              <w:rPr>
                <w:szCs w:val="20"/>
              </w:rPr>
              <w:t>189,63</w:t>
            </w:r>
          </w:p>
        </w:tc>
      </w:tr>
      <w:tr w:rsidR="00F84258" w:rsidRPr="00243704" w:rsidTr="00490F66">
        <w:trPr>
          <w:jc w:val="center"/>
        </w:trPr>
        <w:tc>
          <w:tcPr>
            <w:tcW w:w="144" w:type="pct"/>
            <w:shd w:val="clear" w:color="auto" w:fill="auto"/>
            <w:noWrap/>
            <w:vAlign w:val="center"/>
            <w:hideMark/>
          </w:tcPr>
          <w:p w:rsidR="00F84258" w:rsidRPr="00243704" w:rsidRDefault="00F84258" w:rsidP="007E1B9A">
            <w:pPr>
              <w:rPr>
                <w:szCs w:val="20"/>
              </w:rPr>
            </w:pPr>
            <w:r w:rsidRPr="00243704">
              <w:rPr>
                <w:szCs w:val="20"/>
              </w:rPr>
              <w:t>5</w:t>
            </w:r>
          </w:p>
        </w:tc>
        <w:tc>
          <w:tcPr>
            <w:tcW w:w="598" w:type="pct"/>
            <w:shd w:val="clear" w:color="auto" w:fill="auto"/>
            <w:vAlign w:val="center"/>
            <w:hideMark/>
          </w:tcPr>
          <w:p w:rsidR="00F84258" w:rsidRPr="00243704" w:rsidRDefault="00F84258" w:rsidP="007E1B9A">
            <w:pPr>
              <w:rPr>
                <w:szCs w:val="20"/>
              </w:rPr>
            </w:pPr>
            <w:r w:rsidRPr="00243704">
              <w:rPr>
                <w:szCs w:val="20"/>
              </w:rPr>
              <w:t>ТК-4</w:t>
            </w:r>
          </w:p>
        </w:tc>
        <w:tc>
          <w:tcPr>
            <w:tcW w:w="599" w:type="pct"/>
            <w:shd w:val="clear" w:color="auto" w:fill="auto"/>
            <w:vAlign w:val="center"/>
            <w:hideMark/>
          </w:tcPr>
          <w:p w:rsidR="00F84258" w:rsidRPr="00243704" w:rsidRDefault="00F84258" w:rsidP="007E1B9A">
            <w:pPr>
              <w:rPr>
                <w:szCs w:val="20"/>
              </w:rPr>
            </w:pPr>
            <w:r w:rsidRPr="00243704">
              <w:rPr>
                <w:szCs w:val="20"/>
              </w:rPr>
              <w:t>ТК-4, Ду250</w:t>
            </w:r>
          </w:p>
        </w:tc>
        <w:tc>
          <w:tcPr>
            <w:tcW w:w="259" w:type="pct"/>
            <w:shd w:val="clear" w:color="auto" w:fill="auto"/>
            <w:vAlign w:val="center"/>
            <w:hideMark/>
          </w:tcPr>
          <w:p w:rsidR="00F84258" w:rsidRPr="00243704" w:rsidRDefault="00F84258" w:rsidP="007E1B9A">
            <w:pPr>
              <w:rPr>
                <w:szCs w:val="20"/>
              </w:rPr>
            </w:pPr>
            <w:r w:rsidRPr="00243704">
              <w:rPr>
                <w:szCs w:val="20"/>
              </w:rPr>
              <w:t>3</w:t>
            </w:r>
          </w:p>
        </w:tc>
        <w:tc>
          <w:tcPr>
            <w:tcW w:w="225" w:type="pct"/>
            <w:shd w:val="clear" w:color="auto" w:fill="auto"/>
            <w:vAlign w:val="center"/>
            <w:hideMark/>
          </w:tcPr>
          <w:p w:rsidR="00F84258" w:rsidRPr="00243704" w:rsidRDefault="00F84258" w:rsidP="007E1B9A">
            <w:pPr>
              <w:rPr>
                <w:szCs w:val="20"/>
              </w:rPr>
            </w:pPr>
            <w:r w:rsidRPr="00243704">
              <w:rPr>
                <w:szCs w:val="20"/>
              </w:rPr>
              <w:t>0,259</w:t>
            </w:r>
          </w:p>
        </w:tc>
        <w:tc>
          <w:tcPr>
            <w:tcW w:w="225" w:type="pct"/>
            <w:shd w:val="clear" w:color="auto" w:fill="auto"/>
            <w:vAlign w:val="center"/>
            <w:hideMark/>
          </w:tcPr>
          <w:p w:rsidR="00F84258" w:rsidRPr="00243704" w:rsidRDefault="00F84258" w:rsidP="007E1B9A">
            <w:pPr>
              <w:rPr>
                <w:szCs w:val="20"/>
              </w:rPr>
            </w:pPr>
            <w:r w:rsidRPr="00243704">
              <w:rPr>
                <w:szCs w:val="20"/>
              </w:rPr>
              <w:t>0,259</w:t>
            </w:r>
          </w:p>
        </w:tc>
        <w:tc>
          <w:tcPr>
            <w:tcW w:w="695" w:type="pct"/>
            <w:shd w:val="clear" w:color="auto" w:fill="auto"/>
            <w:vAlign w:val="center"/>
            <w:hideMark/>
          </w:tcPr>
          <w:p w:rsidR="00F84258" w:rsidRPr="00243704" w:rsidRDefault="00F84258" w:rsidP="007E1B9A">
            <w:pPr>
              <w:rPr>
                <w:szCs w:val="20"/>
              </w:rPr>
            </w:pPr>
            <w:r w:rsidRPr="00243704">
              <w:rPr>
                <w:szCs w:val="20"/>
              </w:rPr>
              <w:t>Подземная бесканальная</w:t>
            </w:r>
          </w:p>
        </w:tc>
        <w:tc>
          <w:tcPr>
            <w:tcW w:w="208" w:type="pct"/>
            <w:shd w:val="clear" w:color="auto" w:fill="auto"/>
            <w:vAlign w:val="center"/>
            <w:hideMark/>
          </w:tcPr>
          <w:p w:rsidR="00F84258" w:rsidRPr="00243704" w:rsidRDefault="00F84258" w:rsidP="007E1B9A">
            <w:pPr>
              <w:rPr>
                <w:szCs w:val="20"/>
              </w:rPr>
            </w:pPr>
            <w:r w:rsidRPr="00243704">
              <w:rPr>
                <w:szCs w:val="20"/>
              </w:rPr>
              <w:t>1987</w:t>
            </w:r>
          </w:p>
        </w:tc>
        <w:tc>
          <w:tcPr>
            <w:tcW w:w="225" w:type="pct"/>
            <w:shd w:val="clear" w:color="auto" w:fill="auto"/>
            <w:vAlign w:val="center"/>
            <w:hideMark/>
          </w:tcPr>
          <w:p w:rsidR="00F84258" w:rsidRPr="00243704" w:rsidRDefault="00F84258" w:rsidP="007E1B9A">
            <w:pPr>
              <w:rPr>
                <w:szCs w:val="20"/>
              </w:rPr>
            </w:pPr>
            <w:r w:rsidRPr="00243704">
              <w:rPr>
                <w:szCs w:val="20"/>
              </w:rPr>
              <w:t>94,84</w:t>
            </w:r>
          </w:p>
        </w:tc>
        <w:tc>
          <w:tcPr>
            <w:tcW w:w="327" w:type="pct"/>
            <w:shd w:val="clear" w:color="auto" w:fill="auto"/>
            <w:vAlign w:val="center"/>
            <w:hideMark/>
          </w:tcPr>
          <w:p w:rsidR="00F84258" w:rsidRPr="00243704" w:rsidRDefault="00F84258" w:rsidP="007E1B9A">
            <w:pPr>
              <w:rPr>
                <w:szCs w:val="20"/>
              </w:rPr>
            </w:pPr>
            <w:r w:rsidRPr="00243704">
              <w:rPr>
                <w:szCs w:val="20"/>
              </w:rPr>
              <w:t>170,9993</w:t>
            </w:r>
          </w:p>
        </w:tc>
        <w:tc>
          <w:tcPr>
            <w:tcW w:w="143" w:type="pct"/>
            <w:shd w:val="clear" w:color="auto" w:fill="auto"/>
            <w:vAlign w:val="center"/>
            <w:hideMark/>
          </w:tcPr>
          <w:p w:rsidR="00F84258" w:rsidRPr="00243704" w:rsidRDefault="00F84258" w:rsidP="007E1B9A">
            <w:pPr>
              <w:rPr>
                <w:szCs w:val="20"/>
              </w:rPr>
            </w:pPr>
            <w:r w:rsidRPr="00243704">
              <w:rPr>
                <w:szCs w:val="20"/>
              </w:rPr>
              <w:t>26</w:t>
            </w:r>
          </w:p>
        </w:tc>
        <w:tc>
          <w:tcPr>
            <w:tcW w:w="259" w:type="pct"/>
            <w:shd w:val="clear" w:color="auto" w:fill="auto"/>
            <w:vAlign w:val="center"/>
            <w:hideMark/>
          </w:tcPr>
          <w:p w:rsidR="00F84258" w:rsidRPr="00243704" w:rsidRDefault="00F84258" w:rsidP="007E1B9A">
            <w:pPr>
              <w:rPr>
                <w:szCs w:val="20"/>
              </w:rPr>
            </w:pPr>
            <w:r w:rsidRPr="00243704">
              <w:rPr>
                <w:szCs w:val="20"/>
              </w:rPr>
              <w:t>0,0067</w:t>
            </w:r>
          </w:p>
        </w:tc>
        <w:tc>
          <w:tcPr>
            <w:tcW w:w="191" w:type="pct"/>
            <w:shd w:val="clear" w:color="auto" w:fill="auto"/>
            <w:vAlign w:val="center"/>
            <w:hideMark/>
          </w:tcPr>
          <w:p w:rsidR="00F84258" w:rsidRPr="00243704" w:rsidRDefault="00F84258" w:rsidP="007E1B9A">
            <w:pPr>
              <w:rPr>
                <w:szCs w:val="20"/>
              </w:rPr>
            </w:pPr>
            <w:r w:rsidRPr="00243704">
              <w:rPr>
                <w:szCs w:val="20"/>
              </w:rPr>
              <w:t>17,5</w:t>
            </w:r>
          </w:p>
        </w:tc>
        <w:tc>
          <w:tcPr>
            <w:tcW w:w="225" w:type="pct"/>
            <w:shd w:val="clear" w:color="auto" w:fill="auto"/>
            <w:vAlign w:val="center"/>
            <w:hideMark/>
          </w:tcPr>
          <w:p w:rsidR="00F84258" w:rsidRPr="00243704" w:rsidRDefault="00F84258" w:rsidP="007E1B9A">
            <w:pPr>
              <w:rPr>
                <w:szCs w:val="20"/>
              </w:rPr>
            </w:pPr>
            <w:r w:rsidRPr="00243704">
              <w:rPr>
                <w:szCs w:val="20"/>
              </w:rPr>
              <w:t>0,999</w:t>
            </w:r>
          </w:p>
        </w:tc>
        <w:tc>
          <w:tcPr>
            <w:tcW w:w="225" w:type="pct"/>
            <w:shd w:val="clear" w:color="auto" w:fill="auto"/>
            <w:vAlign w:val="center"/>
            <w:hideMark/>
          </w:tcPr>
          <w:p w:rsidR="00F84258" w:rsidRPr="00243704" w:rsidRDefault="00F84258" w:rsidP="007E1B9A">
            <w:pPr>
              <w:rPr>
                <w:szCs w:val="20"/>
              </w:rPr>
            </w:pPr>
            <w:r w:rsidRPr="00243704">
              <w:rPr>
                <w:szCs w:val="20"/>
              </w:rPr>
              <w:t>0,970</w:t>
            </w:r>
          </w:p>
        </w:tc>
        <w:tc>
          <w:tcPr>
            <w:tcW w:w="191" w:type="pct"/>
            <w:shd w:val="clear" w:color="auto" w:fill="auto"/>
            <w:noWrap/>
            <w:vAlign w:val="center"/>
            <w:hideMark/>
          </w:tcPr>
          <w:p w:rsidR="00F84258" w:rsidRPr="00243704" w:rsidRDefault="00F84258" w:rsidP="007E1B9A">
            <w:pPr>
              <w:rPr>
                <w:szCs w:val="20"/>
              </w:rPr>
            </w:pPr>
            <w:r w:rsidRPr="00243704">
              <w:rPr>
                <w:szCs w:val="20"/>
              </w:rPr>
              <w:t>0,16</w:t>
            </w:r>
          </w:p>
        </w:tc>
        <w:tc>
          <w:tcPr>
            <w:tcW w:w="259" w:type="pct"/>
            <w:shd w:val="clear" w:color="auto" w:fill="auto"/>
            <w:noWrap/>
            <w:vAlign w:val="center"/>
            <w:hideMark/>
          </w:tcPr>
          <w:p w:rsidR="00F84258" w:rsidRPr="00243704" w:rsidRDefault="00F84258" w:rsidP="007E1B9A">
            <w:pPr>
              <w:rPr>
                <w:szCs w:val="20"/>
              </w:rPr>
            </w:pPr>
            <w:r w:rsidRPr="00243704">
              <w:rPr>
                <w:szCs w:val="20"/>
              </w:rPr>
              <w:t>74,81</w:t>
            </w:r>
          </w:p>
        </w:tc>
      </w:tr>
      <w:tr w:rsidR="00F84258" w:rsidRPr="00243704" w:rsidTr="00490F66">
        <w:trPr>
          <w:jc w:val="center"/>
        </w:trPr>
        <w:tc>
          <w:tcPr>
            <w:tcW w:w="144" w:type="pct"/>
            <w:shd w:val="clear" w:color="auto" w:fill="auto"/>
            <w:noWrap/>
            <w:vAlign w:val="center"/>
            <w:hideMark/>
          </w:tcPr>
          <w:p w:rsidR="00F84258" w:rsidRPr="00243704" w:rsidRDefault="00F84258" w:rsidP="007E1B9A">
            <w:pPr>
              <w:rPr>
                <w:szCs w:val="20"/>
              </w:rPr>
            </w:pPr>
            <w:r w:rsidRPr="00243704">
              <w:rPr>
                <w:szCs w:val="20"/>
              </w:rPr>
              <w:t>6</w:t>
            </w:r>
          </w:p>
        </w:tc>
        <w:tc>
          <w:tcPr>
            <w:tcW w:w="598" w:type="pct"/>
            <w:shd w:val="clear" w:color="auto" w:fill="auto"/>
            <w:vAlign w:val="center"/>
            <w:hideMark/>
          </w:tcPr>
          <w:p w:rsidR="00F84258" w:rsidRPr="00243704" w:rsidRDefault="00F84258" w:rsidP="007E1B9A">
            <w:pPr>
              <w:rPr>
                <w:szCs w:val="20"/>
              </w:rPr>
            </w:pPr>
            <w:r w:rsidRPr="00243704">
              <w:rPr>
                <w:szCs w:val="20"/>
              </w:rPr>
              <w:t>ТК-4, Ду250</w:t>
            </w:r>
          </w:p>
        </w:tc>
        <w:tc>
          <w:tcPr>
            <w:tcW w:w="599" w:type="pct"/>
            <w:shd w:val="clear" w:color="auto" w:fill="auto"/>
            <w:vAlign w:val="center"/>
            <w:hideMark/>
          </w:tcPr>
          <w:p w:rsidR="00F84258" w:rsidRPr="00243704" w:rsidRDefault="00F84258" w:rsidP="007E1B9A">
            <w:pPr>
              <w:rPr>
                <w:szCs w:val="20"/>
              </w:rPr>
            </w:pPr>
            <w:r w:rsidRPr="00243704">
              <w:rPr>
                <w:szCs w:val="20"/>
              </w:rPr>
              <w:t>1987 / 2008 год ввода</w:t>
            </w:r>
          </w:p>
        </w:tc>
        <w:tc>
          <w:tcPr>
            <w:tcW w:w="259" w:type="pct"/>
            <w:shd w:val="clear" w:color="auto" w:fill="auto"/>
            <w:vAlign w:val="center"/>
            <w:hideMark/>
          </w:tcPr>
          <w:p w:rsidR="00F84258" w:rsidRPr="00243704" w:rsidRDefault="00F84258" w:rsidP="007E1B9A">
            <w:pPr>
              <w:rPr>
                <w:szCs w:val="20"/>
              </w:rPr>
            </w:pPr>
            <w:r w:rsidRPr="00243704">
              <w:rPr>
                <w:szCs w:val="20"/>
              </w:rPr>
              <w:t>162,32</w:t>
            </w:r>
          </w:p>
        </w:tc>
        <w:tc>
          <w:tcPr>
            <w:tcW w:w="225" w:type="pct"/>
            <w:shd w:val="clear" w:color="auto" w:fill="auto"/>
            <w:vAlign w:val="center"/>
            <w:hideMark/>
          </w:tcPr>
          <w:p w:rsidR="00F84258" w:rsidRPr="00243704" w:rsidRDefault="00F84258" w:rsidP="007E1B9A">
            <w:pPr>
              <w:rPr>
                <w:szCs w:val="20"/>
              </w:rPr>
            </w:pPr>
            <w:r w:rsidRPr="00243704">
              <w:rPr>
                <w:szCs w:val="20"/>
              </w:rPr>
              <w:t>0,259</w:t>
            </w:r>
          </w:p>
        </w:tc>
        <w:tc>
          <w:tcPr>
            <w:tcW w:w="225" w:type="pct"/>
            <w:shd w:val="clear" w:color="auto" w:fill="auto"/>
            <w:vAlign w:val="center"/>
            <w:hideMark/>
          </w:tcPr>
          <w:p w:rsidR="00F84258" w:rsidRPr="00243704" w:rsidRDefault="00F84258" w:rsidP="007E1B9A">
            <w:pPr>
              <w:rPr>
                <w:szCs w:val="20"/>
              </w:rPr>
            </w:pPr>
            <w:r w:rsidRPr="00243704">
              <w:rPr>
                <w:szCs w:val="20"/>
              </w:rPr>
              <w:t>0,259</w:t>
            </w:r>
          </w:p>
        </w:tc>
        <w:tc>
          <w:tcPr>
            <w:tcW w:w="695" w:type="pct"/>
            <w:shd w:val="clear" w:color="auto" w:fill="auto"/>
            <w:vAlign w:val="center"/>
            <w:hideMark/>
          </w:tcPr>
          <w:p w:rsidR="00F84258" w:rsidRPr="00243704" w:rsidRDefault="00F84258" w:rsidP="007E1B9A">
            <w:pPr>
              <w:rPr>
                <w:szCs w:val="20"/>
              </w:rPr>
            </w:pPr>
            <w:r w:rsidRPr="00243704">
              <w:rPr>
                <w:szCs w:val="20"/>
              </w:rPr>
              <w:t>Подземная бесканальная</w:t>
            </w:r>
          </w:p>
        </w:tc>
        <w:tc>
          <w:tcPr>
            <w:tcW w:w="208" w:type="pct"/>
            <w:shd w:val="clear" w:color="auto" w:fill="auto"/>
            <w:vAlign w:val="center"/>
            <w:hideMark/>
          </w:tcPr>
          <w:p w:rsidR="00F84258" w:rsidRPr="00243704" w:rsidRDefault="00F84258" w:rsidP="007E1B9A">
            <w:pPr>
              <w:rPr>
                <w:szCs w:val="20"/>
              </w:rPr>
            </w:pPr>
            <w:r w:rsidRPr="00243704">
              <w:rPr>
                <w:szCs w:val="20"/>
              </w:rPr>
              <w:t>1987</w:t>
            </w:r>
          </w:p>
        </w:tc>
        <w:tc>
          <w:tcPr>
            <w:tcW w:w="225" w:type="pct"/>
            <w:shd w:val="clear" w:color="auto" w:fill="auto"/>
            <w:vAlign w:val="center"/>
            <w:hideMark/>
          </w:tcPr>
          <w:p w:rsidR="00F84258" w:rsidRPr="00243704" w:rsidRDefault="00F84258" w:rsidP="007E1B9A">
            <w:pPr>
              <w:rPr>
                <w:szCs w:val="20"/>
              </w:rPr>
            </w:pPr>
            <w:r w:rsidRPr="00243704">
              <w:rPr>
                <w:szCs w:val="20"/>
              </w:rPr>
              <w:t>94,83</w:t>
            </w:r>
          </w:p>
        </w:tc>
        <w:tc>
          <w:tcPr>
            <w:tcW w:w="327" w:type="pct"/>
            <w:shd w:val="clear" w:color="auto" w:fill="auto"/>
            <w:vAlign w:val="center"/>
            <w:hideMark/>
          </w:tcPr>
          <w:p w:rsidR="00F84258" w:rsidRPr="00243704" w:rsidRDefault="00F84258" w:rsidP="007E1B9A">
            <w:pPr>
              <w:rPr>
                <w:szCs w:val="20"/>
              </w:rPr>
            </w:pPr>
            <w:r w:rsidRPr="00243704">
              <w:rPr>
                <w:szCs w:val="20"/>
              </w:rPr>
              <w:t>170,9989</w:t>
            </w:r>
          </w:p>
        </w:tc>
        <w:tc>
          <w:tcPr>
            <w:tcW w:w="143" w:type="pct"/>
            <w:shd w:val="clear" w:color="auto" w:fill="auto"/>
            <w:vAlign w:val="center"/>
            <w:hideMark/>
          </w:tcPr>
          <w:p w:rsidR="00F84258" w:rsidRPr="00243704" w:rsidRDefault="00F84258" w:rsidP="007E1B9A">
            <w:pPr>
              <w:rPr>
                <w:szCs w:val="20"/>
              </w:rPr>
            </w:pPr>
            <w:r w:rsidRPr="00243704">
              <w:rPr>
                <w:szCs w:val="20"/>
              </w:rPr>
              <w:t>26</w:t>
            </w:r>
          </w:p>
        </w:tc>
        <w:tc>
          <w:tcPr>
            <w:tcW w:w="259" w:type="pct"/>
            <w:shd w:val="clear" w:color="auto" w:fill="auto"/>
            <w:vAlign w:val="center"/>
            <w:hideMark/>
          </w:tcPr>
          <w:p w:rsidR="00F84258" w:rsidRPr="00243704" w:rsidRDefault="00F84258" w:rsidP="007E1B9A">
            <w:pPr>
              <w:rPr>
                <w:szCs w:val="20"/>
              </w:rPr>
            </w:pPr>
            <w:r w:rsidRPr="00243704">
              <w:rPr>
                <w:szCs w:val="20"/>
              </w:rPr>
              <w:t>0,3604</w:t>
            </w:r>
          </w:p>
        </w:tc>
        <w:tc>
          <w:tcPr>
            <w:tcW w:w="191" w:type="pct"/>
            <w:shd w:val="clear" w:color="auto" w:fill="auto"/>
            <w:vAlign w:val="center"/>
            <w:hideMark/>
          </w:tcPr>
          <w:p w:rsidR="00F84258" w:rsidRPr="00243704" w:rsidRDefault="00F84258" w:rsidP="007E1B9A">
            <w:pPr>
              <w:rPr>
                <w:szCs w:val="20"/>
              </w:rPr>
            </w:pPr>
            <w:r w:rsidRPr="00243704">
              <w:rPr>
                <w:szCs w:val="20"/>
              </w:rPr>
              <w:t>17,5</w:t>
            </w:r>
          </w:p>
        </w:tc>
        <w:tc>
          <w:tcPr>
            <w:tcW w:w="225" w:type="pct"/>
            <w:shd w:val="clear" w:color="auto" w:fill="auto"/>
            <w:vAlign w:val="center"/>
            <w:hideMark/>
          </w:tcPr>
          <w:p w:rsidR="00F84258" w:rsidRPr="00243704" w:rsidRDefault="00F84258" w:rsidP="007E1B9A">
            <w:pPr>
              <w:rPr>
                <w:szCs w:val="20"/>
              </w:rPr>
            </w:pPr>
            <w:r w:rsidRPr="00243704">
              <w:rPr>
                <w:szCs w:val="20"/>
              </w:rPr>
              <w:t>0,955</w:t>
            </w:r>
          </w:p>
        </w:tc>
        <w:tc>
          <w:tcPr>
            <w:tcW w:w="225" w:type="pct"/>
            <w:shd w:val="clear" w:color="auto" w:fill="auto"/>
            <w:vAlign w:val="center"/>
            <w:hideMark/>
          </w:tcPr>
          <w:p w:rsidR="00F84258" w:rsidRPr="00243704" w:rsidRDefault="00F84258" w:rsidP="007E1B9A">
            <w:pPr>
              <w:rPr>
                <w:szCs w:val="20"/>
              </w:rPr>
            </w:pPr>
            <w:r w:rsidRPr="00243704">
              <w:rPr>
                <w:szCs w:val="20"/>
              </w:rPr>
              <w:t>0,962</w:t>
            </w:r>
          </w:p>
        </w:tc>
        <w:tc>
          <w:tcPr>
            <w:tcW w:w="191" w:type="pct"/>
            <w:shd w:val="clear" w:color="auto" w:fill="auto"/>
            <w:noWrap/>
            <w:vAlign w:val="center"/>
            <w:hideMark/>
          </w:tcPr>
          <w:p w:rsidR="00F84258" w:rsidRPr="00243704" w:rsidRDefault="00F84258" w:rsidP="007E1B9A">
            <w:pPr>
              <w:rPr>
                <w:szCs w:val="20"/>
              </w:rPr>
            </w:pPr>
            <w:r w:rsidRPr="00243704">
              <w:rPr>
                <w:szCs w:val="20"/>
              </w:rPr>
              <w:t>0,17</w:t>
            </w:r>
          </w:p>
        </w:tc>
        <w:tc>
          <w:tcPr>
            <w:tcW w:w="259" w:type="pct"/>
            <w:shd w:val="clear" w:color="auto" w:fill="auto"/>
            <w:noWrap/>
            <w:vAlign w:val="center"/>
            <w:hideMark/>
          </w:tcPr>
          <w:p w:rsidR="00F84258" w:rsidRPr="00243704" w:rsidRDefault="00F84258" w:rsidP="007E1B9A">
            <w:pPr>
              <w:rPr>
                <w:szCs w:val="20"/>
              </w:rPr>
            </w:pPr>
            <w:r w:rsidRPr="00243704">
              <w:rPr>
                <w:szCs w:val="20"/>
              </w:rPr>
              <w:t>74,81</w:t>
            </w:r>
          </w:p>
        </w:tc>
      </w:tr>
      <w:tr w:rsidR="00F84258" w:rsidRPr="00243704" w:rsidTr="00490F66">
        <w:trPr>
          <w:jc w:val="center"/>
        </w:trPr>
        <w:tc>
          <w:tcPr>
            <w:tcW w:w="144" w:type="pct"/>
            <w:shd w:val="clear" w:color="auto" w:fill="auto"/>
            <w:noWrap/>
            <w:vAlign w:val="center"/>
            <w:hideMark/>
          </w:tcPr>
          <w:p w:rsidR="00F84258" w:rsidRPr="00243704" w:rsidRDefault="00F84258" w:rsidP="007E1B9A">
            <w:pPr>
              <w:rPr>
                <w:szCs w:val="20"/>
              </w:rPr>
            </w:pPr>
            <w:r w:rsidRPr="00243704">
              <w:rPr>
                <w:szCs w:val="20"/>
              </w:rPr>
              <w:t>7</w:t>
            </w:r>
          </w:p>
        </w:tc>
        <w:tc>
          <w:tcPr>
            <w:tcW w:w="598" w:type="pct"/>
            <w:shd w:val="clear" w:color="auto" w:fill="auto"/>
            <w:vAlign w:val="center"/>
            <w:hideMark/>
          </w:tcPr>
          <w:p w:rsidR="00F84258" w:rsidRPr="00243704" w:rsidRDefault="00F84258" w:rsidP="007E1B9A">
            <w:pPr>
              <w:rPr>
                <w:szCs w:val="20"/>
              </w:rPr>
            </w:pPr>
            <w:r w:rsidRPr="00243704">
              <w:rPr>
                <w:szCs w:val="20"/>
              </w:rPr>
              <w:t>1987 / 2008 год ввода</w:t>
            </w:r>
          </w:p>
        </w:tc>
        <w:tc>
          <w:tcPr>
            <w:tcW w:w="599" w:type="pct"/>
            <w:shd w:val="clear" w:color="auto" w:fill="auto"/>
            <w:vAlign w:val="center"/>
            <w:hideMark/>
          </w:tcPr>
          <w:p w:rsidR="00F84258" w:rsidRPr="00243704" w:rsidRDefault="00F84258" w:rsidP="007E1B9A">
            <w:pPr>
              <w:rPr>
                <w:szCs w:val="20"/>
              </w:rPr>
            </w:pPr>
            <w:r w:rsidRPr="00243704">
              <w:rPr>
                <w:szCs w:val="20"/>
              </w:rPr>
              <w:t>Уз. ввод  ЦТП-1</w:t>
            </w:r>
          </w:p>
        </w:tc>
        <w:tc>
          <w:tcPr>
            <w:tcW w:w="259" w:type="pct"/>
            <w:shd w:val="clear" w:color="auto" w:fill="auto"/>
            <w:vAlign w:val="center"/>
            <w:hideMark/>
          </w:tcPr>
          <w:p w:rsidR="00F84258" w:rsidRPr="00243704" w:rsidRDefault="00F84258" w:rsidP="007E1B9A">
            <w:pPr>
              <w:rPr>
                <w:szCs w:val="20"/>
              </w:rPr>
            </w:pPr>
            <w:r w:rsidRPr="00243704">
              <w:rPr>
                <w:szCs w:val="20"/>
              </w:rPr>
              <w:t>65,53</w:t>
            </w:r>
          </w:p>
        </w:tc>
        <w:tc>
          <w:tcPr>
            <w:tcW w:w="225" w:type="pct"/>
            <w:shd w:val="clear" w:color="auto" w:fill="auto"/>
            <w:vAlign w:val="center"/>
            <w:hideMark/>
          </w:tcPr>
          <w:p w:rsidR="00F84258" w:rsidRPr="00243704" w:rsidRDefault="00F84258" w:rsidP="007E1B9A">
            <w:pPr>
              <w:rPr>
                <w:szCs w:val="20"/>
              </w:rPr>
            </w:pPr>
            <w:r w:rsidRPr="00243704">
              <w:rPr>
                <w:szCs w:val="20"/>
              </w:rPr>
              <w:t>0,259</w:t>
            </w:r>
          </w:p>
        </w:tc>
        <w:tc>
          <w:tcPr>
            <w:tcW w:w="225" w:type="pct"/>
            <w:shd w:val="clear" w:color="auto" w:fill="auto"/>
            <w:vAlign w:val="center"/>
            <w:hideMark/>
          </w:tcPr>
          <w:p w:rsidR="00F84258" w:rsidRPr="00243704" w:rsidRDefault="00F84258" w:rsidP="007E1B9A">
            <w:pPr>
              <w:rPr>
                <w:szCs w:val="20"/>
              </w:rPr>
            </w:pPr>
            <w:r w:rsidRPr="00243704">
              <w:rPr>
                <w:szCs w:val="20"/>
              </w:rPr>
              <w:t>0,259</w:t>
            </w:r>
          </w:p>
        </w:tc>
        <w:tc>
          <w:tcPr>
            <w:tcW w:w="695" w:type="pct"/>
            <w:shd w:val="clear" w:color="auto" w:fill="auto"/>
            <w:vAlign w:val="center"/>
            <w:hideMark/>
          </w:tcPr>
          <w:p w:rsidR="00F84258" w:rsidRPr="00243704" w:rsidRDefault="00F84258" w:rsidP="007E1B9A">
            <w:pPr>
              <w:rPr>
                <w:szCs w:val="20"/>
              </w:rPr>
            </w:pPr>
            <w:r w:rsidRPr="00243704">
              <w:rPr>
                <w:szCs w:val="20"/>
              </w:rPr>
              <w:t>Подземная бесканальная</w:t>
            </w:r>
          </w:p>
        </w:tc>
        <w:tc>
          <w:tcPr>
            <w:tcW w:w="208" w:type="pct"/>
            <w:shd w:val="clear" w:color="auto" w:fill="auto"/>
            <w:vAlign w:val="center"/>
            <w:hideMark/>
          </w:tcPr>
          <w:p w:rsidR="00F84258" w:rsidRPr="00243704" w:rsidRDefault="00F84258" w:rsidP="007E1B9A">
            <w:pPr>
              <w:rPr>
                <w:szCs w:val="20"/>
              </w:rPr>
            </w:pPr>
            <w:r w:rsidRPr="00243704">
              <w:rPr>
                <w:szCs w:val="20"/>
              </w:rPr>
              <w:t>2008</w:t>
            </w:r>
          </w:p>
        </w:tc>
        <w:tc>
          <w:tcPr>
            <w:tcW w:w="225" w:type="pct"/>
            <w:shd w:val="clear" w:color="auto" w:fill="auto"/>
            <w:vAlign w:val="center"/>
            <w:hideMark/>
          </w:tcPr>
          <w:p w:rsidR="00F84258" w:rsidRPr="00243704" w:rsidRDefault="00F84258" w:rsidP="007E1B9A">
            <w:pPr>
              <w:rPr>
                <w:szCs w:val="20"/>
              </w:rPr>
            </w:pPr>
            <w:r w:rsidRPr="00243704">
              <w:rPr>
                <w:szCs w:val="20"/>
              </w:rPr>
              <w:t>94,7</w:t>
            </w:r>
          </w:p>
        </w:tc>
        <w:tc>
          <w:tcPr>
            <w:tcW w:w="327" w:type="pct"/>
            <w:shd w:val="clear" w:color="auto" w:fill="auto"/>
            <w:vAlign w:val="center"/>
            <w:hideMark/>
          </w:tcPr>
          <w:p w:rsidR="00F84258" w:rsidRPr="00243704" w:rsidRDefault="00F84258" w:rsidP="007E1B9A">
            <w:pPr>
              <w:rPr>
                <w:szCs w:val="20"/>
              </w:rPr>
            </w:pPr>
            <w:r w:rsidRPr="00243704">
              <w:rPr>
                <w:szCs w:val="20"/>
              </w:rPr>
              <w:t>170,9812</w:t>
            </w:r>
          </w:p>
        </w:tc>
        <w:tc>
          <w:tcPr>
            <w:tcW w:w="143" w:type="pct"/>
            <w:shd w:val="clear" w:color="auto" w:fill="auto"/>
            <w:vAlign w:val="center"/>
            <w:hideMark/>
          </w:tcPr>
          <w:p w:rsidR="00F84258" w:rsidRPr="00243704" w:rsidRDefault="00F84258" w:rsidP="007E1B9A">
            <w:pPr>
              <w:rPr>
                <w:szCs w:val="20"/>
              </w:rPr>
            </w:pPr>
            <w:r w:rsidRPr="00243704">
              <w:rPr>
                <w:szCs w:val="20"/>
              </w:rPr>
              <w:t>5</w:t>
            </w:r>
          </w:p>
        </w:tc>
        <w:tc>
          <w:tcPr>
            <w:tcW w:w="259" w:type="pct"/>
            <w:shd w:val="clear" w:color="auto" w:fill="auto"/>
            <w:vAlign w:val="center"/>
            <w:hideMark/>
          </w:tcPr>
          <w:p w:rsidR="00F84258" w:rsidRPr="00243704" w:rsidRDefault="00F84258" w:rsidP="007E1B9A">
            <w:pPr>
              <w:rPr>
                <w:szCs w:val="20"/>
              </w:rPr>
            </w:pPr>
            <w:r w:rsidRPr="00243704">
              <w:rPr>
                <w:szCs w:val="20"/>
              </w:rPr>
              <w:t>0,0655</w:t>
            </w:r>
          </w:p>
        </w:tc>
        <w:tc>
          <w:tcPr>
            <w:tcW w:w="191" w:type="pct"/>
            <w:shd w:val="clear" w:color="auto" w:fill="auto"/>
            <w:vAlign w:val="center"/>
            <w:hideMark/>
          </w:tcPr>
          <w:p w:rsidR="00F84258" w:rsidRPr="00243704" w:rsidRDefault="00F84258" w:rsidP="007E1B9A">
            <w:pPr>
              <w:rPr>
                <w:szCs w:val="20"/>
              </w:rPr>
            </w:pPr>
            <w:r w:rsidRPr="00243704">
              <w:rPr>
                <w:szCs w:val="20"/>
              </w:rPr>
              <w:t>17,5</w:t>
            </w:r>
          </w:p>
        </w:tc>
        <w:tc>
          <w:tcPr>
            <w:tcW w:w="225" w:type="pct"/>
            <w:shd w:val="clear" w:color="auto" w:fill="auto"/>
            <w:vAlign w:val="center"/>
            <w:hideMark/>
          </w:tcPr>
          <w:p w:rsidR="00F84258" w:rsidRPr="00243704" w:rsidRDefault="00F84258" w:rsidP="007E1B9A">
            <w:pPr>
              <w:rPr>
                <w:szCs w:val="20"/>
              </w:rPr>
            </w:pPr>
            <w:r w:rsidRPr="00243704">
              <w:rPr>
                <w:szCs w:val="20"/>
              </w:rPr>
              <w:t>0,993</w:t>
            </w:r>
          </w:p>
        </w:tc>
        <w:tc>
          <w:tcPr>
            <w:tcW w:w="225" w:type="pct"/>
            <w:shd w:val="clear" w:color="auto" w:fill="auto"/>
            <w:vAlign w:val="center"/>
            <w:hideMark/>
          </w:tcPr>
          <w:p w:rsidR="00F84258" w:rsidRPr="00243704" w:rsidRDefault="00F84258" w:rsidP="007E1B9A">
            <w:pPr>
              <w:rPr>
                <w:szCs w:val="20"/>
              </w:rPr>
            </w:pPr>
            <w:r w:rsidRPr="00243704">
              <w:rPr>
                <w:szCs w:val="20"/>
              </w:rPr>
              <w:t>0,962</w:t>
            </w:r>
          </w:p>
        </w:tc>
        <w:tc>
          <w:tcPr>
            <w:tcW w:w="191" w:type="pct"/>
            <w:shd w:val="clear" w:color="auto" w:fill="auto"/>
            <w:noWrap/>
            <w:vAlign w:val="center"/>
            <w:hideMark/>
          </w:tcPr>
          <w:p w:rsidR="00F84258" w:rsidRPr="00243704" w:rsidRDefault="00F84258" w:rsidP="007E1B9A">
            <w:pPr>
              <w:rPr>
                <w:szCs w:val="20"/>
              </w:rPr>
            </w:pPr>
            <w:r w:rsidRPr="00243704">
              <w:rPr>
                <w:szCs w:val="20"/>
              </w:rPr>
              <w:t>0,3</w:t>
            </w:r>
          </w:p>
        </w:tc>
        <w:tc>
          <w:tcPr>
            <w:tcW w:w="259" w:type="pct"/>
            <w:shd w:val="clear" w:color="auto" w:fill="auto"/>
            <w:noWrap/>
            <w:vAlign w:val="center"/>
            <w:hideMark/>
          </w:tcPr>
          <w:p w:rsidR="00F84258" w:rsidRPr="00243704" w:rsidRDefault="00F84258" w:rsidP="007E1B9A">
            <w:pPr>
              <w:rPr>
                <w:szCs w:val="20"/>
              </w:rPr>
            </w:pPr>
            <w:r w:rsidRPr="00243704">
              <w:rPr>
                <w:szCs w:val="20"/>
              </w:rPr>
              <w:t>74,80</w:t>
            </w:r>
          </w:p>
        </w:tc>
      </w:tr>
      <w:tr w:rsidR="00F84258" w:rsidRPr="00243704" w:rsidTr="00490F66">
        <w:trPr>
          <w:jc w:val="center"/>
        </w:trPr>
        <w:tc>
          <w:tcPr>
            <w:tcW w:w="144" w:type="pct"/>
            <w:shd w:val="clear" w:color="auto" w:fill="auto"/>
            <w:noWrap/>
            <w:vAlign w:val="center"/>
            <w:hideMark/>
          </w:tcPr>
          <w:p w:rsidR="00F84258" w:rsidRPr="00243704" w:rsidRDefault="00F84258" w:rsidP="007E1B9A">
            <w:pPr>
              <w:rPr>
                <w:szCs w:val="20"/>
              </w:rPr>
            </w:pPr>
            <w:r w:rsidRPr="00243704">
              <w:rPr>
                <w:szCs w:val="20"/>
              </w:rPr>
              <w:t>8</w:t>
            </w:r>
          </w:p>
        </w:tc>
        <w:tc>
          <w:tcPr>
            <w:tcW w:w="598" w:type="pct"/>
            <w:shd w:val="clear" w:color="auto" w:fill="auto"/>
            <w:vAlign w:val="center"/>
            <w:hideMark/>
          </w:tcPr>
          <w:p w:rsidR="00F84258" w:rsidRPr="00243704" w:rsidRDefault="00F84258" w:rsidP="007E1B9A">
            <w:pPr>
              <w:rPr>
                <w:szCs w:val="20"/>
              </w:rPr>
            </w:pPr>
            <w:r w:rsidRPr="00243704">
              <w:rPr>
                <w:szCs w:val="20"/>
              </w:rPr>
              <w:t>Уз. ввод  ЦТП-1</w:t>
            </w:r>
          </w:p>
        </w:tc>
        <w:tc>
          <w:tcPr>
            <w:tcW w:w="599" w:type="pct"/>
            <w:shd w:val="clear" w:color="auto" w:fill="auto"/>
            <w:vAlign w:val="center"/>
            <w:hideMark/>
          </w:tcPr>
          <w:p w:rsidR="00F84258" w:rsidRPr="00243704" w:rsidRDefault="00F84258" w:rsidP="007E1B9A">
            <w:pPr>
              <w:rPr>
                <w:szCs w:val="20"/>
              </w:rPr>
            </w:pPr>
            <w:r w:rsidRPr="00243704">
              <w:rPr>
                <w:szCs w:val="20"/>
              </w:rPr>
              <w:t>ЦТП-1</w:t>
            </w:r>
          </w:p>
        </w:tc>
        <w:tc>
          <w:tcPr>
            <w:tcW w:w="259" w:type="pct"/>
            <w:shd w:val="clear" w:color="auto" w:fill="auto"/>
            <w:vAlign w:val="center"/>
            <w:hideMark/>
          </w:tcPr>
          <w:p w:rsidR="00F84258" w:rsidRPr="00243704" w:rsidRDefault="00F84258" w:rsidP="007E1B9A">
            <w:pPr>
              <w:rPr>
                <w:szCs w:val="20"/>
              </w:rPr>
            </w:pPr>
            <w:r w:rsidRPr="00243704">
              <w:rPr>
                <w:szCs w:val="20"/>
              </w:rPr>
              <w:t>23,15</w:t>
            </w:r>
          </w:p>
        </w:tc>
        <w:tc>
          <w:tcPr>
            <w:tcW w:w="225" w:type="pct"/>
            <w:shd w:val="clear" w:color="auto" w:fill="auto"/>
            <w:vAlign w:val="center"/>
            <w:hideMark/>
          </w:tcPr>
          <w:p w:rsidR="00F84258" w:rsidRPr="00243704" w:rsidRDefault="00F84258" w:rsidP="007E1B9A">
            <w:pPr>
              <w:rPr>
                <w:szCs w:val="20"/>
              </w:rPr>
            </w:pPr>
            <w:r w:rsidRPr="00243704">
              <w:rPr>
                <w:szCs w:val="20"/>
              </w:rPr>
              <w:t>0,207</w:t>
            </w:r>
          </w:p>
        </w:tc>
        <w:tc>
          <w:tcPr>
            <w:tcW w:w="225" w:type="pct"/>
            <w:shd w:val="clear" w:color="auto" w:fill="auto"/>
            <w:vAlign w:val="center"/>
            <w:hideMark/>
          </w:tcPr>
          <w:p w:rsidR="00F84258" w:rsidRPr="00243704" w:rsidRDefault="00F84258" w:rsidP="007E1B9A">
            <w:pPr>
              <w:rPr>
                <w:szCs w:val="20"/>
              </w:rPr>
            </w:pPr>
            <w:r w:rsidRPr="00243704">
              <w:rPr>
                <w:szCs w:val="20"/>
              </w:rPr>
              <w:t>0,207</w:t>
            </w:r>
          </w:p>
        </w:tc>
        <w:tc>
          <w:tcPr>
            <w:tcW w:w="695" w:type="pct"/>
            <w:shd w:val="clear" w:color="auto" w:fill="auto"/>
            <w:vAlign w:val="center"/>
            <w:hideMark/>
          </w:tcPr>
          <w:p w:rsidR="00F84258" w:rsidRPr="00243704" w:rsidRDefault="00F84258" w:rsidP="007E1B9A">
            <w:pPr>
              <w:rPr>
                <w:szCs w:val="20"/>
              </w:rPr>
            </w:pPr>
            <w:r w:rsidRPr="00243704">
              <w:rPr>
                <w:szCs w:val="20"/>
              </w:rPr>
              <w:t>Подвальная</w:t>
            </w:r>
          </w:p>
        </w:tc>
        <w:tc>
          <w:tcPr>
            <w:tcW w:w="208" w:type="pct"/>
            <w:shd w:val="clear" w:color="auto" w:fill="auto"/>
            <w:vAlign w:val="center"/>
            <w:hideMark/>
          </w:tcPr>
          <w:p w:rsidR="00F84258" w:rsidRPr="00243704" w:rsidRDefault="00F84258" w:rsidP="007E1B9A">
            <w:pPr>
              <w:rPr>
                <w:szCs w:val="20"/>
              </w:rPr>
            </w:pPr>
            <w:r w:rsidRPr="00243704">
              <w:rPr>
                <w:szCs w:val="20"/>
              </w:rPr>
              <w:t>2008</w:t>
            </w:r>
          </w:p>
        </w:tc>
        <w:tc>
          <w:tcPr>
            <w:tcW w:w="225" w:type="pct"/>
            <w:shd w:val="clear" w:color="auto" w:fill="auto"/>
            <w:vAlign w:val="center"/>
            <w:hideMark/>
          </w:tcPr>
          <w:p w:rsidR="00F84258" w:rsidRPr="00243704" w:rsidRDefault="00F84258" w:rsidP="007E1B9A">
            <w:pPr>
              <w:rPr>
                <w:szCs w:val="20"/>
              </w:rPr>
            </w:pPr>
            <w:r w:rsidRPr="00243704">
              <w:rPr>
                <w:szCs w:val="20"/>
              </w:rPr>
              <w:t>94,65</w:t>
            </w:r>
          </w:p>
        </w:tc>
        <w:tc>
          <w:tcPr>
            <w:tcW w:w="327" w:type="pct"/>
            <w:shd w:val="clear" w:color="auto" w:fill="auto"/>
            <w:vAlign w:val="center"/>
            <w:hideMark/>
          </w:tcPr>
          <w:p w:rsidR="00F84258" w:rsidRPr="00243704" w:rsidRDefault="00F84258" w:rsidP="007E1B9A">
            <w:pPr>
              <w:rPr>
                <w:szCs w:val="20"/>
              </w:rPr>
            </w:pPr>
            <w:r w:rsidRPr="00243704">
              <w:rPr>
                <w:szCs w:val="20"/>
              </w:rPr>
              <w:t>170,974</w:t>
            </w:r>
          </w:p>
        </w:tc>
        <w:tc>
          <w:tcPr>
            <w:tcW w:w="143" w:type="pct"/>
            <w:shd w:val="clear" w:color="auto" w:fill="auto"/>
            <w:vAlign w:val="center"/>
            <w:hideMark/>
          </w:tcPr>
          <w:p w:rsidR="00F84258" w:rsidRPr="00243704" w:rsidRDefault="00F84258" w:rsidP="007E1B9A">
            <w:pPr>
              <w:rPr>
                <w:szCs w:val="20"/>
              </w:rPr>
            </w:pPr>
            <w:r w:rsidRPr="00243704">
              <w:rPr>
                <w:szCs w:val="20"/>
              </w:rPr>
              <w:t>5</w:t>
            </w:r>
          </w:p>
        </w:tc>
        <w:tc>
          <w:tcPr>
            <w:tcW w:w="259" w:type="pct"/>
            <w:shd w:val="clear" w:color="auto" w:fill="auto"/>
            <w:vAlign w:val="center"/>
            <w:hideMark/>
          </w:tcPr>
          <w:p w:rsidR="00F84258" w:rsidRPr="00243704" w:rsidRDefault="00F84258" w:rsidP="007E1B9A">
            <w:pPr>
              <w:rPr>
                <w:szCs w:val="20"/>
              </w:rPr>
            </w:pPr>
            <w:r w:rsidRPr="00243704">
              <w:rPr>
                <w:szCs w:val="20"/>
              </w:rPr>
              <w:t>0,0232</w:t>
            </w:r>
          </w:p>
        </w:tc>
        <w:tc>
          <w:tcPr>
            <w:tcW w:w="191" w:type="pct"/>
            <w:shd w:val="clear" w:color="auto" w:fill="auto"/>
            <w:vAlign w:val="center"/>
            <w:hideMark/>
          </w:tcPr>
          <w:p w:rsidR="00F84258" w:rsidRPr="00243704" w:rsidRDefault="00F84258" w:rsidP="007E1B9A">
            <w:pPr>
              <w:rPr>
                <w:szCs w:val="20"/>
              </w:rPr>
            </w:pPr>
            <w:r w:rsidRPr="00243704">
              <w:rPr>
                <w:szCs w:val="20"/>
              </w:rPr>
              <w:t>17,5</w:t>
            </w:r>
          </w:p>
        </w:tc>
        <w:tc>
          <w:tcPr>
            <w:tcW w:w="225" w:type="pct"/>
            <w:shd w:val="clear" w:color="auto" w:fill="auto"/>
            <w:vAlign w:val="center"/>
            <w:hideMark/>
          </w:tcPr>
          <w:p w:rsidR="00F84258" w:rsidRPr="00243704" w:rsidRDefault="00F84258" w:rsidP="007E1B9A">
            <w:pPr>
              <w:rPr>
                <w:szCs w:val="20"/>
              </w:rPr>
            </w:pPr>
            <w:r w:rsidRPr="00243704">
              <w:rPr>
                <w:szCs w:val="20"/>
              </w:rPr>
              <w:t>0,998</w:t>
            </w:r>
          </w:p>
        </w:tc>
        <w:tc>
          <w:tcPr>
            <w:tcW w:w="225" w:type="pct"/>
            <w:shd w:val="clear" w:color="auto" w:fill="auto"/>
            <w:vAlign w:val="center"/>
            <w:hideMark/>
          </w:tcPr>
          <w:p w:rsidR="00F84258" w:rsidRPr="00243704" w:rsidRDefault="00F84258" w:rsidP="007E1B9A">
            <w:pPr>
              <w:rPr>
                <w:szCs w:val="20"/>
              </w:rPr>
            </w:pPr>
            <w:r w:rsidRPr="00243704">
              <w:rPr>
                <w:szCs w:val="20"/>
              </w:rPr>
              <w:t>0,962</w:t>
            </w:r>
          </w:p>
        </w:tc>
        <w:tc>
          <w:tcPr>
            <w:tcW w:w="191" w:type="pct"/>
            <w:shd w:val="clear" w:color="auto" w:fill="auto"/>
            <w:noWrap/>
            <w:vAlign w:val="center"/>
            <w:hideMark/>
          </w:tcPr>
          <w:p w:rsidR="00F84258" w:rsidRPr="00243704" w:rsidRDefault="00F84258" w:rsidP="007E1B9A">
            <w:pPr>
              <w:rPr>
                <w:szCs w:val="20"/>
              </w:rPr>
            </w:pPr>
            <w:r w:rsidRPr="00243704">
              <w:rPr>
                <w:szCs w:val="20"/>
              </w:rPr>
              <w:t>0,35</w:t>
            </w:r>
          </w:p>
        </w:tc>
        <w:tc>
          <w:tcPr>
            <w:tcW w:w="259" w:type="pct"/>
            <w:shd w:val="clear" w:color="auto" w:fill="auto"/>
            <w:noWrap/>
            <w:vAlign w:val="center"/>
            <w:hideMark/>
          </w:tcPr>
          <w:p w:rsidR="00F84258" w:rsidRPr="00243704" w:rsidRDefault="00F84258" w:rsidP="007E1B9A">
            <w:pPr>
              <w:rPr>
                <w:szCs w:val="20"/>
              </w:rPr>
            </w:pPr>
            <w:r w:rsidRPr="00243704">
              <w:rPr>
                <w:szCs w:val="20"/>
              </w:rPr>
              <w:t>74,80</w:t>
            </w:r>
          </w:p>
        </w:tc>
      </w:tr>
      <w:tr w:rsidR="00F84258" w:rsidRPr="00243704" w:rsidTr="00490F66">
        <w:trPr>
          <w:jc w:val="center"/>
        </w:trPr>
        <w:tc>
          <w:tcPr>
            <w:tcW w:w="144" w:type="pct"/>
            <w:shd w:val="clear" w:color="auto" w:fill="auto"/>
            <w:noWrap/>
            <w:vAlign w:val="center"/>
            <w:hideMark/>
          </w:tcPr>
          <w:p w:rsidR="00F84258" w:rsidRPr="00243704" w:rsidRDefault="00F84258" w:rsidP="007E1B9A">
            <w:pPr>
              <w:rPr>
                <w:szCs w:val="20"/>
              </w:rPr>
            </w:pPr>
            <w:r w:rsidRPr="00243704">
              <w:rPr>
                <w:szCs w:val="20"/>
              </w:rPr>
              <w:t>9</w:t>
            </w:r>
          </w:p>
        </w:tc>
        <w:tc>
          <w:tcPr>
            <w:tcW w:w="598" w:type="pct"/>
            <w:shd w:val="clear" w:color="auto" w:fill="auto"/>
            <w:vAlign w:val="center"/>
            <w:hideMark/>
          </w:tcPr>
          <w:p w:rsidR="00F84258" w:rsidRPr="00243704" w:rsidRDefault="00F84258" w:rsidP="007E1B9A">
            <w:pPr>
              <w:rPr>
                <w:szCs w:val="20"/>
              </w:rPr>
            </w:pPr>
            <w:r w:rsidRPr="00243704">
              <w:rPr>
                <w:szCs w:val="20"/>
              </w:rPr>
              <w:t>ЦТП-1</w:t>
            </w:r>
          </w:p>
        </w:tc>
        <w:tc>
          <w:tcPr>
            <w:tcW w:w="599" w:type="pct"/>
            <w:shd w:val="clear" w:color="auto" w:fill="auto"/>
            <w:vAlign w:val="center"/>
            <w:hideMark/>
          </w:tcPr>
          <w:p w:rsidR="00F84258" w:rsidRPr="00243704" w:rsidRDefault="00F84258" w:rsidP="007E1B9A">
            <w:pPr>
              <w:rPr>
                <w:szCs w:val="20"/>
              </w:rPr>
            </w:pPr>
            <w:r w:rsidRPr="00243704">
              <w:rPr>
                <w:szCs w:val="20"/>
              </w:rPr>
              <w:t>ЦТП-1, Ду200</w:t>
            </w:r>
          </w:p>
        </w:tc>
        <w:tc>
          <w:tcPr>
            <w:tcW w:w="259" w:type="pct"/>
            <w:shd w:val="clear" w:color="auto" w:fill="auto"/>
            <w:vAlign w:val="center"/>
            <w:hideMark/>
          </w:tcPr>
          <w:p w:rsidR="00F84258" w:rsidRPr="00243704" w:rsidRDefault="00F84258" w:rsidP="007E1B9A">
            <w:pPr>
              <w:rPr>
                <w:szCs w:val="20"/>
              </w:rPr>
            </w:pPr>
            <w:r w:rsidRPr="00243704">
              <w:rPr>
                <w:szCs w:val="20"/>
              </w:rPr>
              <w:t>5,35</w:t>
            </w:r>
          </w:p>
        </w:tc>
        <w:tc>
          <w:tcPr>
            <w:tcW w:w="225" w:type="pct"/>
            <w:shd w:val="clear" w:color="auto" w:fill="auto"/>
            <w:vAlign w:val="center"/>
            <w:hideMark/>
          </w:tcPr>
          <w:p w:rsidR="00F84258" w:rsidRPr="00243704" w:rsidRDefault="00F84258" w:rsidP="007E1B9A">
            <w:pPr>
              <w:rPr>
                <w:szCs w:val="20"/>
              </w:rPr>
            </w:pPr>
            <w:r w:rsidRPr="00243704">
              <w:rPr>
                <w:szCs w:val="20"/>
              </w:rPr>
              <w:t>0,207</w:t>
            </w:r>
          </w:p>
        </w:tc>
        <w:tc>
          <w:tcPr>
            <w:tcW w:w="225" w:type="pct"/>
            <w:shd w:val="clear" w:color="auto" w:fill="auto"/>
            <w:vAlign w:val="center"/>
            <w:hideMark/>
          </w:tcPr>
          <w:p w:rsidR="00F84258" w:rsidRPr="00243704" w:rsidRDefault="00F84258" w:rsidP="007E1B9A">
            <w:pPr>
              <w:rPr>
                <w:szCs w:val="20"/>
              </w:rPr>
            </w:pPr>
            <w:r w:rsidRPr="00243704">
              <w:rPr>
                <w:szCs w:val="20"/>
              </w:rPr>
              <w:t>0,207</w:t>
            </w:r>
          </w:p>
        </w:tc>
        <w:tc>
          <w:tcPr>
            <w:tcW w:w="695" w:type="pct"/>
            <w:shd w:val="clear" w:color="auto" w:fill="auto"/>
            <w:vAlign w:val="center"/>
            <w:hideMark/>
          </w:tcPr>
          <w:p w:rsidR="00F84258" w:rsidRPr="00243704" w:rsidRDefault="00F84258" w:rsidP="007E1B9A">
            <w:pPr>
              <w:rPr>
                <w:szCs w:val="20"/>
              </w:rPr>
            </w:pPr>
            <w:r w:rsidRPr="00243704">
              <w:rPr>
                <w:szCs w:val="20"/>
              </w:rPr>
              <w:t>Подвальная</w:t>
            </w:r>
          </w:p>
        </w:tc>
        <w:tc>
          <w:tcPr>
            <w:tcW w:w="208" w:type="pct"/>
            <w:shd w:val="clear" w:color="auto" w:fill="auto"/>
            <w:vAlign w:val="center"/>
            <w:hideMark/>
          </w:tcPr>
          <w:p w:rsidR="00F84258" w:rsidRPr="00243704" w:rsidRDefault="00F84258" w:rsidP="007E1B9A">
            <w:pPr>
              <w:rPr>
                <w:szCs w:val="20"/>
              </w:rPr>
            </w:pPr>
            <w:r w:rsidRPr="00243704">
              <w:rPr>
                <w:szCs w:val="20"/>
              </w:rPr>
              <w:t>2008</w:t>
            </w:r>
          </w:p>
        </w:tc>
        <w:tc>
          <w:tcPr>
            <w:tcW w:w="225" w:type="pct"/>
            <w:shd w:val="clear" w:color="auto" w:fill="auto"/>
            <w:vAlign w:val="center"/>
            <w:hideMark/>
          </w:tcPr>
          <w:p w:rsidR="00F84258" w:rsidRPr="00243704" w:rsidRDefault="00F84258" w:rsidP="007E1B9A">
            <w:pPr>
              <w:rPr>
                <w:szCs w:val="20"/>
              </w:rPr>
            </w:pPr>
            <w:r w:rsidRPr="00243704">
              <w:rPr>
                <w:szCs w:val="20"/>
              </w:rPr>
              <w:t>95</w:t>
            </w:r>
          </w:p>
        </w:tc>
        <w:tc>
          <w:tcPr>
            <w:tcW w:w="327" w:type="pct"/>
            <w:shd w:val="clear" w:color="auto" w:fill="auto"/>
            <w:vAlign w:val="center"/>
            <w:hideMark/>
          </w:tcPr>
          <w:p w:rsidR="00F84258" w:rsidRPr="00243704" w:rsidRDefault="00F84258" w:rsidP="007E1B9A">
            <w:pPr>
              <w:rPr>
                <w:szCs w:val="20"/>
              </w:rPr>
            </w:pPr>
            <w:r w:rsidRPr="00243704">
              <w:rPr>
                <w:szCs w:val="20"/>
              </w:rPr>
              <w:t>153,1996</w:t>
            </w:r>
          </w:p>
        </w:tc>
        <w:tc>
          <w:tcPr>
            <w:tcW w:w="143" w:type="pct"/>
            <w:shd w:val="clear" w:color="auto" w:fill="auto"/>
            <w:vAlign w:val="center"/>
            <w:hideMark/>
          </w:tcPr>
          <w:p w:rsidR="00F84258" w:rsidRPr="00243704" w:rsidRDefault="00F84258" w:rsidP="007E1B9A">
            <w:pPr>
              <w:rPr>
                <w:szCs w:val="20"/>
              </w:rPr>
            </w:pPr>
            <w:r w:rsidRPr="00243704">
              <w:rPr>
                <w:szCs w:val="20"/>
              </w:rPr>
              <w:t>5</w:t>
            </w:r>
          </w:p>
        </w:tc>
        <w:tc>
          <w:tcPr>
            <w:tcW w:w="259" w:type="pct"/>
            <w:shd w:val="clear" w:color="auto" w:fill="auto"/>
            <w:vAlign w:val="center"/>
            <w:hideMark/>
          </w:tcPr>
          <w:p w:rsidR="00F84258" w:rsidRPr="00243704" w:rsidRDefault="00F84258" w:rsidP="007E1B9A">
            <w:pPr>
              <w:rPr>
                <w:szCs w:val="20"/>
              </w:rPr>
            </w:pPr>
            <w:r w:rsidRPr="00243704">
              <w:rPr>
                <w:szCs w:val="20"/>
              </w:rPr>
              <w:t>0,0054</w:t>
            </w:r>
          </w:p>
        </w:tc>
        <w:tc>
          <w:tcPr>
            <w:tcW w:w="191" w:type="pct"/>
            <w:shd w:val="clear" w:color="auto" w:fill="auto"/>
            <w:vAlign w:val="center"/>
            <w:hideMark/>
          </w:tcPr>
          <w:p w:rsidR="00F84258" w:rsidRPr="00243704" w:rsidRDefault="00F84258" w:rsidP="007E1B9A">
            <w:pPr>
              <w:rPr>
                <w:szCs w:val="20"/>
              </w:rPr>
            </w:pPr>
            <w:r w:rsidRPr="00243704">
              <w:rPr>
                <w:szCs w:val="20"/>
              </w:rPr>
              <w:t>17,5</w:t>
            </w:r>
          </w:p>
        </w:tc>
        <w:tc>
          <w:tcPr>
            <w:tcW w:w="225" w:type="pct"/>
            <w:shd w:val="clear" w:color="auto" w:fill="auto"/>
            <w:vAlign w:val="center"/>
            <w:hideMark/>
          </w:tcPr>
          <w:p w:rsidR="00F84258" w:rsidRPr="00243704" w:rsidRDefault="00F84258" w:rsidP="007E1B9A">
            <w:pPr>
              <w:rPr>
                <w:szCs w:val="20"/>
              </w:rPr>
            </w:pPr>
            <w:r w:rsidRPr="00243704">
              <w:rPr>
                <w:szCs w:val="20"/>
              </w:rPr>
              <w:t>1,000</w:t>
            </w:r>
          </w:p>
        </w:tc>
        <w:tc>
          <w:tcPr>
            <w:tcW w:w="225" w:type="pct"/>
            <w:shd w:val="clear" w:color="auto" w:fill="auto"/>
            <w:vAlign w:val="center"/>
            <w:hideMark/>
          </w:tcPr>
          <w:p w:rsidR="00F84258" w:rsidRPr="00243704" w:rsidRDefault="00F84258" w:rsidP="007E1B9A">
            <w:pPr>
              <w:rPr>
                <w:szCs w:val="20"/>
              </w:rPr>
            </w:pPr>
            <w:r w:rsidRPr="00243704">
              <w:rPr>
                <w:szCs w:val="20"/>
              </w:rPr>
              <w:t>0,962</w:t>
            </w:r>
          </w:p>
        </w:tc>
        <w:tc>
          <w:tcPr>
            <w:tcW w:w="191" w:type="pct"/>
            <w:shd w:val="clear" w:color="auto" w:fill="auto"/>
            <w:noWrap/>
            <w:vAlign w:val="center"/>
            <w:hideMark/>
          </w:tcPr>
          <w:p w:rsidR="00F84258" w:rsidRPr="00243704" w:rsidRDefault="00F84258" w:rsidP="007E1B9A">
            <w:pPr>
              <w:rPr>
                <w:szCs w:val="20"/>
              </w:rPr>
            </w:pPr>
            <w:r w:rsidRPr="00243704">
              <w:rPr>
                <w:szCs w:val="20"/>
              </w:rPr>
              <w:t>0</w:t>
            </w:r>
          </w:p>
        </w:tc>
        <w:tc>
          <w:tcPr>
            <w:tcW w:w="259" w:type="pct"/>
            <w:shd w:val="clear" w:color="auto" w:fill="auto"/>
            <w:noWrap/>
            <w:vAlign w:val="center"/>
            <w:hideMark/>
          </w:tcPr>
          <w:p w:rsidR="00F84258" w:rsidRPr="00243704" w:rsidRDefault="00F84258" w:rsidP="007E1B9A">
            <w:pPr>
              <w:rPr>
                <w:szCs w:val="20"/>
              </w:rPr>
            </w:pPr>
            <w:r w:rsidRPr="00243704">
              <w:rPr>
                <w:szCs w:val="20"/>
              </w:rPr>
              <w:t>67,02</w:t>
            </w:r>
          </w:p>
        </w:tc>
      </w:tr>
      <w:tr w:rsidR="00F84258" w:rsidRPr="00243704" w:rsidTr="00490F66">
        <w:trPr>
          <w:jc w:val="center"/>
        </w:trPr>
        <w:tc>
          <w:tcPr>
            <w:tcW w:w="144" w:type="pct"/>
            <w:shd w:val="clear" w:color="auto" w:fill="auto"/>
            <w:noWrap/>
            <w:vAlign w:val="center"/>
            <w:hideMark/>
          </w:tcPr>
          <w:p w:rsidR="00F84258" w:rsidRPr="00243704" w:rsidRDefault="00F84258" w:rsidP="007E1B9A">
            <w:pPr>
              <w:rPr>
                <w:szCs w:val="20"/>
              </w:rPr>
            </w:pPr>
            <w:r w:rsidRPr="00243704">
              <w:rPr>
                <w:szCs w:val="20"/>
              </w:rPr>
              <w:t>10</w:t>
            </w:r>
          </w:p>
        </w:tc>
        <w:tc>
          <w:tcPr>
            <w:tcW w:w="598" w:type="pct"/>
            <w:shd w:val="clear" w:color="auto" w:fill="auto"/>
            <w:vAlign w:val="center"/>
            <w:hideMark/>
          </w:tcPr>
          <w:p w:rsidR="00F84258" w:rsidRPr="00243704" w:rsidRDefault="00F84258" w:rsidP="007E1B9A">
            <w:pPr>
              <w:rPr>
                <w:szCs w:val="20"/>
              </w:rPr>
            </w:pPr>
            <w:r w:rsidRPr="00243704">
              <w:rPr>
                <w:szCs w:val="20"/>
              </w:rPr>
              <w:t>ЦТП-1, Ду200</w:t>
            </w:r>
          </w:p>
        </w:tc>
        <w:tc>
          <w:tcPr>
            <w:tcW w:w="599" w:type="pct"/>
            <w:shd w:val="clear" w:color="auto" w:fill="auto"/>
            <w:vAlign w:val="center"/>
            <w:hideMark/>
          </w:tcPr>
          <w:p w:rsidR="00F84258" w:rsidRPr="00243704" w:rsidRDefault="00F84258" w:rsidP="007E1B9A">
            <w:pPr>
              <w:rPr>
                <w:szCs w:val="20"/>
              </w:rPr>
            </w:pPr>
            <w:r w:rsidRPr="00243704">
              <w:rPr>
                <w:szCs w:val="20"/>
              </w:rPr>
              <w:t>Уз. ЦТП-1</w:t>
            </w:r>
          </w:p>
        </w:tc>
        <w:tc>
          <w:tcPr>
            <w:tcW w:w="259" w:type="pct"/>
            <w:shd w:val="clear" w:color="auto" w:fill="auto"/>
            <w:vAlign w:val="center"/>
            <w:hideMark/>
          </w:tcPr>
          <w:p w:rsidR="00F84258" w:rsidRPr="00243704" w:rsidRDefault="00F84258" w:rsidP="007E1B9A">
            <w:pPr>
              <w:rPr>
                <w:szCs w:val="20"/>
              </w:rPr>
            </w:pPr>
            <w:r w:rsidRPr="00243704">
              <w:rPr>
                <w:szCs w:val="20"/>
              </w:rPr>
              <w:t>8,53</w:t>
            </w:r>
          </w:p>
        </w:tc>
        <w:tc>
          <w:tcPr>
            <w:tcW w:w="225" w:type="pct"/>
            <w:shd w:val="clear" w:color="auto" w:fill="auto"/>
            <w:vAlign w:val="center"/>
            <w:hideMark/>
          </w:tcPr>
          <w:p w:rsidR="00F84258" w:rsidRPr="00243704" w:rsidRDefault="00F84258" w:rsidP="007E1B9A">
            <w:pPr>
              <w:rPr>
                <w:szCs w:val="20"/>
              </w:rPr>
            </w:pPr>
            <w:r w:rsidRPr="00243704">
              <w:rPr>
                <w:szCs w:val="20"/>
              </w:rPr>
              <w:t>0,207</w:t>
            </w:r>
          </w:p>
        </w:tc>
        <w:tc>
          <w:tcPr>
            <w:tcW w:w="225" w:type="pct"/>
            <w:shd w:val="clear" w:color="auto" w:fill="auto"/>
            <w:vAlign w:val="center"/>
            <w:hideMark/>
          </w:tcPr>
          <w:p w:rsidR="00F84258" w:rsidRPr="00243704" w:rsidRDefault="00F84258" w:rsidP="007E1B9A">
            <w:pPr>
              <w:rPr>
                <w:szCs w:val="20"/>
              </w:rPr>
            </w:pPr>
            <w:r w:rsidRPr="00243704">
              <w:rPr>
                <w:szCs w:val="20"/>
              </w:rPr>
              <w:t>0,207</w:t>
            </w:r>
          </w:p>
        </w:tc>
        <w:tc>
          <w:tcPr>
            <w:tcW w:w="695" w:type="pct"/>
            <w:shd w:val="clear" w:color="auto" w:fill="auto"/>
            <w:vAlign w:val="center"/>
            <w:hideMark/>
          </w:tcPr>
          <w:p w:rsidR="00F84258" w:rsidRPr="00243704" w:rsidRDefault="00F84258" w:rsidP="007E1B9A">
            <w:pPr>
              <w:rPr>
                <w:szCs w:val="20"/>
              </w:rPr>
            </w:pPr>
            <w:r w:rsidRPr="00243704">
              <w:rPr>
                <w:szCs w:val="20"/>
              </w:rPr>
              <w:t>Подвальная</w:t>
            </w:r>
          </w:p>
        </w:tc>
        <w:tc>
          <w:tcPr>
            <w:tcW w:w="208" w:type="pct"/>
            <w:shd w:val="clear" w:color="auto" w:fill="auto"/>
            <w:vAlign w:val="center"/>
            <w:hideMark/>
          </w:tcPr>
          <w:p w:rsidR="00F84258" w:rsidRPr="00243704" w:rsidRDefault="00F84258" w:rsidP="007E1B9A">
            <w:pPr>
              <w:rPr>
                <w:szCs w:val="20"/>
              </w:rPr>
            </w:pPr>
            <w:r w:rsidRPr="00243704">
              <w:rPr>
                <w:szCs w:val="20"/>
              </w:rPr>
              <w:t>2008</w:t>
            </w:r>
          </w:p>
        </w:tc>
        <w:tc>
          <w:tcPr>
            <w:tcW w:w="225" w:type="pct"/>
            <w:shd w:val="clear" w:color="auto" w:fill="auto"/>
            <w:vAlign w:val="center"/>
            <w:hideMark/>
          </w:tcPr>
          <w:p w:rsidR="00F84258" w:rsidRPr="00243704" w:rsidRDefault="00F84258" w:rsidP="007E1B9A">
            <w:pPr>
              <w:rPr>
                <w:szCs w:val="20"/>
              </w:rPr>
            </w:pPr>
            <w:r w:rsidRPr="00243704">
              <w:rPr>
                <w:szCs w:val="20"/>
              </w:rPr>
              <w:t>95</w:t>
            </w:r>
          </w:p>
        </w:tc>
        <w:tc>
          <w:tcPr>
            <w:tcW w:w="327" w:type="pct"/>
            <w:shd w:val="clear" w:color="auto" w:fill="auto"/>
            <w:vAlign w:val="center"/>
            <w:hideMark/>
          </w:tcPr>
          <w:p w:rsidR="00F84258" w:rsidRPr="00243704" w:rsidRDefault="00F84258" w:rsidP="007E1B9A">
            <w:pPr>
              <w:rPr>
                <w:szCs w:val="20"/>
              </w:rPr>
            </w:pPr>
            <w:r w:rsidRPr="00243704">
              <w:rPr>
                <w:szCs w:val="20"/>
              </w:rPr>
              <w:t>153,1992</w:t>
            </w:r>
          </w:p>
        </w:tc>
        <w:tc>
          <w:tcPr>
            <w:tcW w:w="143" w:type="pct"/>
            <w:shd w:val="clear" w:color="auto" w:fill="auto"/>
            <w:vAlign w:val="center"/>
            <w:hideMark/>
          </w:tcPr>
          <w:p w:rsidR="00F84258" w:rsidRPr="00243704" w:rsidRDefault="00F84258" w:rsidP="007E1B9A">
            <w:pPr>
              <w:rPr>
                <w:szCs w:val="20"/>
              </w:rPr>
            </w:pPr>
            <w:r w:rsidRPr="00243704">
              <w:rPr>
                <w:szCs w:val="20"/>
              </w:rPr>
              <w:t>5</w:t>
            </w:r>
          </w:p>
        </w:tc>
        <w:tc>
          <w:tcPr>
            <w:tcW w:w="259" w:type="pct"/>
            <w:shd w:val="clear" w:color="auto" w:fill="auto"/>
            <w:vAlign w:val="center"/>
            <w:hideMark/>
          </w:tcPr>
          <w:p w:rsidR="00F84258" w:rsidRPr="00243704" w:rsidRDefault="00F84258" w:rsidP="007E1B9A">
            <w:pPr>
              <w:rPr>
                <w:szCs w:val="20"/>
              </w:rPr>
            </w:pPr>
            <w:r w:rsidRPr="00243704">
              <w:rPr>
                <w:szCs w:val="20"/>
              </w:rPr>
              <w:t>0,0085</w:t>
            </w:r>
          </w:p>
        </w:tc>
        <w:tc>
          <w:tcPr>
            <w:tcW w:w="191" w:type="pct"/>
            <w:shd w:val="clear" w:color="auto" w:fill="auto"/>
            <w:vAlign w:val="center"/>
            <w:hideMark/>
          </w:tcPr>
          <w:p w:rsidR="00F84258" w:rsidRPr="00243704" w:rsidRDefault="00F84258" w:rsidP="007E1B9A">
            <w:pPr>
              <w:rPr>
                <w:szCs w:val="20"/>
              </w:rPr>
            </w:pPr>
            <w:r w:rsidRPr="00243704">
              <w:rPr>
                <w:szCs w:val="20"/>
              </w:rPr>
              <w:t>17,5</w:t>
            </w:r>
          </w:p>
        </w:tc>
        <w:tc>
          <w:tcPr>
            <w:tcW w:w="225" w:type="pct"/>
            <w:shd w:val="clear" w:color="auto" w:fill="auto"/>
            <w:vAlign w:val="center"/>
            <w:hideMark/>
          </w:tcPr>
          <w:p w:rsidR="00F84258" w:rsidRPr="00243704" w:rsidRDefault="00F84258" w:rsidP="007E1B9A">
            <w:pPr>
              <w:rPr>
                <w:szCs w:val="20"/>
              </w:rPr>
            </w:pPr>
            <w:r w:rsidRPr="00243704">
              <w:rPr>
                <w:szCs w:val="20"/>
              </w:rPr>
              <w:t>0,999</w:t>
            </w:r>
          </w:p>
        </w:tc>
        <w:tc>
          <w:tcPr>
            <w:tcW w:w="225" w:type="pct"/>
            <w:shd w:val="clear" w:color="auto" w:fill="auto"/>
            <w:vAlign w:val="center"/>
            <w:hideMark/>
          </w:tcPr>
          <w:p w:rsidR="00F84258" w:rsidRPr="00243704" w:rsidRDefault="00F84258" w:rsidP="007E1B9A">
            <w:pPr>
              <w:rPr>
                <w:szCs w:val="20"/>
              </w:rPr>
            </w:pPr>
            <w:r w:rsidRPr="00243704">
              <w:rPr>
                <w:szCs w:val="20"/>
              </w:rPr>
              <w:t>0,962</w:t>
            </w:r>
          </w:p>
        </w:tc>
        <w:tc>
          <w:tcPr>
            <w:tcW w:w="191" w:type="pct"/>
            <w:shd w:val="clear" w:color="auto" w:fill="auto"/>
            <w:noWrap/>
            <w:vAlign w:val="center"/>
            <w:hideMark/>
          </w:tcPr>
          <w:p w:rsidR="00F84258" w:rsidRPr="00243704" w:rsidRDefault="00F84258" w:rsidP="007E1B9A">
            <w:pPr>
              <w:rPr>
                <w:szCs w:val="20"/>
              </w:rPr>
            </w:pPr>
            <w:r w:rsidRPr="00243704">
              <w:rPr>
                <w:szCs w:val="20"/>
              </w:rPr>
              <w:t>0</w:t>
            </w:r>
          </w:p>
        </w:tc>
        <w:tc>
          <w:tcPr>
            <w:tcW w:w="259" w:type="pct"/>
            <w:shd w:val="clear" w:color="auto" w:fill="auto"/>
            <w:noWrap/>
            <w:vAlign w:val="center"/>
            <w:hideMark/>
          </w:tcPr>
          <w:p w:rsidR="00F84258" w:rsidRPr="00243704" w:rsidRDefault="00F84258" w:rsidP="007E1B9A">
            <w:pPr>
              <w:rPr>
                <w:szCs w:val="20"/>
              </w:rPr>
            </w:pPr>
            <w:r w:rsidRPr="00243704">
              <w:rPr>
                <w:szCs w:val="20"/>
              </w:rPr>
              <w:t>67,02</w:t>
            </w:r>
          </w:p>
        </w:tc>
      </w:tr>
      <w:tr w:rsidR="00F84258" w:rsidRPr="00243704" w:rsidTr="00490F66">
        <w:trPr>
          <w:jc w:val="center"/>
        </w:trPr>
        <w:tc>
          <w:tcPr>
            <w:tcW w:w="144" w:type="pct"/>
            <w:shd w:val="clear" w:color="auto" w:fill="auto"/>
            <w:noWrap/>
            <w:vAlign w:val="center"/>
            <w:hideMark/>
          </w:tcPr>
          <w:p w:rsidR="00F84258" w:rsidRPr="00243704" w:rsidRDefault="00F84258" w:rsidP="007E1B9A">
            <w:pPr>
              <w:rPr>
                <w:szCs w:val="20"/>
              </w:rPr>
            </w:pPr>
            <w:r w:rsidRPr="00243704">
              <w:rPr>
                <w:szCs w:val="20"/>
              </w:rPr>
              <w:t>11</w:t>
            </w:r>
          </w:p>
        </w:tc>
        <w:tc>
          <w:tcPr>
            <w:tcW w:w="598" w:type="pct"/>
            <w:shd w:val="clear" w:color="auto" w:fill="auto"/>
            <w:vAlign w:val="center"/>
            <w:hideMark/>
          </w:tcPr>
          <w:p w:rsidR="00F84258" w:rsidRPr="00243704" w:rsidRDefault="00F84258" w:rsidP="007E1B9A">
            <w:pPr>
              <w:rPr>
                <w:szCs w:val="20"/>
              </w:rPr>
            </w:pPr>
            <w:r w:rsidRPr="00243704">
              <w:rPr>
                <w:szCs w:val="20"/>
              </w:rPr>
              <w:t>Уз. ЦТП-1</w:t>
            </w:r>
          </w:p>
        </w:tc>
        <w:tc>
          <w:tcPr>
            <w:tcW w:w="599" w:type="pct"/>
            <w:shd w:val="clear" w:color="auto" w:fill="auto"/>
            <w:vAlign w:val="center"/>
            <w:hideMark/>
          </w:tcPr>
          <w:p w:rsidR="00F84258" w:rsidRPr="00243704" w:rsidRDefault="00F84258" w:rsidP="007E1B9A">
            <w:pPr>
              <w:rPr>
                <w:szCs w:val="20"/>
              </w:rPr>
            </w:pPr>
            <w:r w:rsidRPr="00243704">
              <w:rPr>
                <w:szCs w:val="20"/>
              </w:rPr>
              <w:t>Уз. ЦТП-1, Ду250</w:t>
            </w:r>
          </w:p>
        </w:tc>
        <w:tc>
          <w:tcPr>
            <w:tcW w:w="259" w:type="pct"/>
            <w:shd w:val="clear" w:color="auto" w:fill="auto"/>
            <w:vAlign w:val="center"/>
            <w:hideMark/>
          </w:tcPr>
          <w:p w:rsidR="00F84258" w:rsidRPr="00243704" w:rsidRDefault="00F84258" w:rsidP="007E1B9A">
            <w:pPr>
              <w:rPr>
                <w:szCs w:val="20"/>
              </w:rPr>
            </w:pPr>
            <w:r w:rsidRPr="00243704">
              <w:rPr>
                <w:szCs w:val="20"/>
              </w:rPr>
              <w:t>2,61</w:t>
            </w:r>
          </w:p>
        </w:tc>
        <w:tc>
          <w:tcPr>
            <w:tcW w:w="225" w:type="pct"/>
            <w:shd w:val="clear" w:color="auto" w:fill="auto"/>
            <w:vAlign w:val="center"/>
            <w:hideMark/>
          </w:tcPr>
          <w:p w:rsidR="00F84258" w:rsidRPr="00243704" w:rsidRDefault="00F84258" w:rsidP="007E1B9A">
            <w:pPr>
              <w:rPr>
                <w:szCs w:val="20"/>
              </w:rPr>
            </w:pPr>
            <w:r w:rsidRPr="00243704">
              <w:rPr>
                <w:szCs w:val="20"/>
              </w:rPr>
              <w:t>0,207</w:t>
            </w:r>
          </w:p>
        </w:tc>
        <w:tc>
          <w:tcPr>
            <w:tcW w:w="225" w:type="pct"/>
            <w:shd w:val="clear" w:color="auto" w:fill="auto"/>
            <w:vAlign w:val="center"/>
            <w:hideMark/>
          </w:tcPr>
          <w:p w:rsidR="00F84258" w:rsidRPr="00243704" w:rsidRDefault="00F84258" w:rsidP="007E1B9A">
            <w:pPr>
              <w:rPr>
                <w:szCs w:val="20"/>
              </w:rPr>
            </w:pPr>
            <w:r w:rsidRPr="00243704">
              <w:rPr>
                <w:szCs w:val="20"/>
              </w:rPr>
              <w:t>0,15</w:t>
            </w:r>
          </w:p>
        </w:tc>
        <w:tc>
          <w:tcPr>
            <w:tcW w:w="695" w:type="pct"/>
            <w:shd w:val="clear" w:color="auto" w:fill="auto"/>
            <w:vAlign w:val="center"/>
            <w:hideMark/>
          </w:tcPr>
          <w:p w:rsidR="00F84258" w:rsidRPr="00243704" w:rsidRDefault="00F84258" w:rsidP="007E1B9A">
            <w:pPr>
              <w:rPr>
                <w:szCs w:val="20"/>
              </w:rPr>
            </w:pPr>
            <w:r w:rsidRPr="00243704">
              <w:rPr>
                <w:szCs w:val="20"/>
              </w:rPr>
              <w:t>Подземная бесканальная</w:t>
            </w:r>
          </w:p>
        </w:tc>
        <w:tc>
          <w:tcPr>
            <w:tcW w:w="208" w:type="pct"/>
            <w:shd w:val="clear" w:color="auto" w:fill="auto"/>
            <w:vAlign w:val="center"/>
            <w:hideMark/>
          </w:tcPr>
          <w:p w:rsidR="00F84258" w:rsidRPr="00243704" w:rsidRDefault="00F84258" w:rsidP="007E1B9A">
            <w:pPr>
              <w:rPr>
                <w:szCs w:val="20"/>
              </w:rPr>
            </w:pPr>
            <w:r w:rsidRPr="00243704">
              <w:rPr>
                <w:szCs w:val="20"/>
              </w:rPr>
              <w:t>2009</w:t>
            </w:r>
          </w:p>
        </w:tc>
        <w:tc>
          <w:tcPr>
            <w:tcW w:w="225" w:type="pct"/>
            <w:shd w:val="clear" w:color="auto" w:fill="auto"/>
            <w:vAlign w:val="center"/>
            <w:hideMark/>
          </w:tcPr>
          <w:p w:rsidR="00F84258" w:rsidRPr="00243704" w:rsidRDefault="00F84258" w:rsidP="007E1B9A">
            <w:pPr>
              <w:rPr>
                <w:szCs w:val="20"/>
              </w:rPr>
            </w:pPr>
            <w:r w:rsidRPr="00243704">
              <w:rPr>
                <w:szCs w:val="20"/>
              </w:rPr>
              <w:t>94,99</w:t>
            </w:r>
          </w:p>
        </w:tc>
        <w:tc>
          <w:tcPr>
            <w:tcW w:w="327" w:type="pct"/>
            <w:shd w:val="clear" w:color="auto" w:fill="auto"/>
            <w:vAlign w:val="center"/>
            <w:hideMark/>
          </w:tcPr>
          <w:p w:rsidR="00F84258" w:rsidRPr="00243704" w:rsidRDefault="00F84258" w:rsidP="007E1B9A">
            <w:pPr>
              <w:rPr>
                <w:szCs w:val="20"/>
              </w:rPr>
            </w:pPr>
            <w:r w:rsidRPr="00243704">
              <w:rPr>
                <w:szCs w:val="20"/>
              </w:rPr>
              <w:t>39,5403</w:t>
            </w:r>
          </w:p>
        </w:tc>
        <w:tc>
          <w:tcPr>
            <w:tcW w:w="143" w:type="pct"/>
            <w:shd w:val="clear" w:color="auto" w:fill="auto"/>
            <w:vAlign w:val="center"/>
            <w:hideMark/>
          </w:tcPr>
          <w:p w:rsidR="00F84258" w:rsidRPr="00243704" w:rsidRDefault="00F84258" w:rsidP="007E1B9A">
            <w:pPr>
              <w:rPr>
                <w:szCs w:val="20"/>
              </w:rPr>
            </w:pPr>
            <w:r w:rsidRPr="00243704">
              <w:rPr>
                <w:szCs w:val="20"/>
              </w:rPr>
              <w:t>4</w:t>
            </w:r>
          </w:p>
        </w:tc>
        <w:tc>
          <w:tcPr>
            <w:tcW w:w="259" w:type="pct"/>
            <w:shd w:val="clear" w:color="auto" w:fill="auto"/>
            <w:vAlign w:val="center"/>
            <w:hideMark/>
          </w:tcPr>
          <w:p w:rsidR="00F84258" w:rsidRPr="00243704" w:rsidRDefault="00F84258" w:rsidP="007E1B9A">
            <w:pPr>
              <w:rPr>
                <w:szCs w:val="20"/>
              </w:rPr>
            </w:pPr>
            <w:r w:rsidRPr="00243704">
              <w:rPr>
                <w:szCs w:val="20"/>
              </w:rPr>
              <w:t>0,0026</w:t>
            </w:r>
          </w:p>
        </w:tc>
        <w:tc>
          <w:tcPr>
            <w:tcW w:w="191" w:type="pct"/>
            <w:shd w:val="clear" w:color="auto" w:fill="auto"/>
            <w:vAlign w:val="center"/>
            <w:hideMark/>
          </w:tcPr>
          <w:p w:rsidR="00F84258" w:rsidRPr="00243704" w:rsidRDefault="00F84258" w:rsidP="007E1B9A">
            <w:pPr>
              <w:rPr>
                <w:szCs w:val="20"/>
              </w:rPr>
            </w:pPr>
            <w:r w:rsidRPr="00243704">
              <w:rPr>
                <w:szCs w:val="20"/>
              </w:rPr>
              <w:t>17,5</w:t>
            </w:r>
          </w:p>
        </w:tc>
        <w:tc>
          <w:tcPr>
            <w:tcW w:w="225" w:type="pct"/>
            <w:shd w:val="clear" w:color="auto" w:fill="auto"/>
            <w:vAlign w:val="center"/>
            <w:hideMark/>
          </w:tcPr>
          <w:p w:rsidR="00F84258" w:rsidRPr="00243704" w:rsidRDefault="00F84258" w:rsidP="007E1B9A">
            <w:pPr>
              <w:rPr>
                <w:szCs w:val="20"/>
              </w:rPr>
            </w:pPr>
            <w:r w:rsidRPr="00243704">
              <w:rPr>
                <w:szCs w:val="20"/>
              </w:rPr>
              <w:t>1,000</w:t>
            </w:r>
          </w:p>
        </w:tc>
        <w:tc>
          <w:tcPr>
            <w:tcW w:w="225" w:type="pct"/>
            <w:shd w:val="clear" w:color="auto" w:fill="auto"/>
            <w:vAlign w:val="center"/>
            <w:hideMark/>
          </w:tcPr>
          <w:p w:rsidR="00F84258" w:rsidRPr="00243704" w:rsidRDefault="00F84258" w:rsidP="007E1B9A">
            <w:pPr>
              <w:rPr>
                <w:szCs w:val="20"/>
              </w:rPr>
            </w:pPr>
            <w:r w:rsidRPr="00243704">
              <w:rPr>
                <w:szCs w:val="20"/>
              </w:rPr>
              <w:t>0,962</w:t>
            </w:r>
          </w:p>
        </w:tc>
        <w:tc>
          <w:tcPr>
            <w:tcW w:w="191" w:type="pct"/>
            <w:shd w:val="clear" w:color="auto" w:fill="auto"/>
            <w:noWrap/>
            <w:vAlign w:val="center"/>
            <w:hideMark/>
          </w:tcPr>
          <w:p w:rsidR="00F84258" w:rsidRPr="00243704" w:rsidRDefault="00F84258" w:rsidP="007E1B9A">
            <w:pPr>
              <w:rPr>
                <w:szCs w:val="20"/>
              </w:rPr>
            </w:pPr>
            <w:r w:rsidRPr="00243704">
              <w:rPr>
                <w:szCs w:val="20"/>
              </w:rPr>
              <w:t>0,01</w:t>
            </w:r>
          </w:p>
        </w:tc>
        <w:tc>
          <w:tcPr>
            <w:tcW w:w="259" w:type="pct"/>
            <w:shd w:val="clear" w:color="auto" w:fill="auto"/>
            <w:noWrap/>
            <w:vAlign w:val="center"/>
            <w:hideMark/>
          </w:tcPr>
          <w:p w:rsidR="00F84258" w:rsidRPr="00243704" w:rsidRDefault="00F84258" w:rsidP="007E1B9A">
            <w:pPr>
              <w:rPr>
                <w:szCs w:val="20"/>
              </w:rPr>
            </w:pPr>
            <w:r w:rsidRPr="00243704">
              <w:rPr>
                <w:szCs w:val="20"/>
              </w:rPr>
              <w:t>17,30</w:t>
            </w:r>
          </w:p>
        </w:tc>
      </w:tr>
      <w:tr w:rsidR="00F84258" w:rsidRPr="00243704" w:rsidTr="00490F66">
        <w:trPr>
          <w:jc w:val="center"/>
        </w:trPr>
        <w:tc>
          <w:tcPr>
            <w:tcW w:w="144" w:type="pct"/>
            <w:shd w:val="clear" w:color="auto" w:fill="auto"/>
            <w:noWrap/>
            <w:vAlign w:val="center"/>
            <w:hideMark/>
          </w:tcPr>
          <w:p w:rsidR="00F84258" w:rsidRPr="00243704" w:rsidRDefault="00F84258" w:rsidP="007E1B9A">
            <w:pPr>
              <w:rPr>
                <w:szCs w:val="20"/>
              </w:rPr>
            </w:pPr>
            <w:r w:rsidRPr="00243704">
              <w:rPr>
                <w:szCs w:val="20"/>
              </w:rPr>
              <w:t>12</w:t>
            </w:r>
          </w:p>
        </w:tc>
        <w:tc>
          <w:tcPr>
            <w:tcW w:w="598" w:type="pct"/>
            <w:shd w:val="clear" w:color="auto" w:fill="auto"/>
            <w:vAlign w:val="center"/>
            <w:hideMark/>
          </w:tcPr>
          <w:p w:rsidR="00F84258" w:rsidRPr="00243704" w:rsidRDefault="00F84258" w:rsidP="007E1B9A">
            <w:pPr>
              <w:rPr>
                <w:szCs w:val="20"/>
              </w:rPr>
            </w:pPr>
            <w:r w:rsidRPr="00243704">
              <w:rPr>
                <w:szCs w:val="20"/>
              </w:rPr>
              <w:t>Уз. ЦТП-1, Ду250</w:t>
            </w:r>
          </w:p>
        </w:tc>
        <w:tc>
          <w:tcPr>
            <w:tcW w:w="599" w:type="pct"/>
            <w:shd w:val="clear" w:color="auto" w:fill="auto"/>
            <w:vAlign w:val="center"/>
            <w:hideMark/>
          </w:tcPr>
          <w:p w:rsidR="00F84258" w:rsidRPr="00243704" w:rsidRDefault="00F84258" w:rsidP="007E1B9A">
            <w:pPr>
              <w:rPr>
                <w:szCs w:val="20"/>
              </w:rPr>
            </w:pPr>
            <w:r w:rsidRPr="00243704">
              <w:rPr>
                <w:szCs w:val="20"/>
              </w:rPr>
              <w:t>2007 / 2009 год ввода</w:t>
            </w:r>
          </w:p>
        </w:tc>
        <w:tc>
          <w:tcPr>
            <w:tcW w:w="259" w:type="pct"/>
            <w:shd w:val="clear" w:color="auto" w:fill="auto"/>
            <w:vAlign w:val="center"/>
            <w:hideMark/>
          </w:tcPr>
          <w:p w:rsidR="00F84258" w:rsidRPr="00243704" w:rsidRDefault="00F84258" w:rsidP="007E1B9A">
            <w:pPr>
              <w:rPr>
                <w:szCs w:val="20"/>
              </w:rPr>
            </w:pPr>
            <w:r w:rsidRPr="00243704">
              <w:rPr>
                <w:szCs w:val="20"/>
              </w:rPr>
              <w:t>53,67</w:t>
            </w:r>
          </w:p>
        </w:tc>
        <w:tc>
          <w:tcPr>
            <w:tcW w:w="225" w:type="pct"/>
            <w:shd w:val="clear" w:color="auto" w:fill="auto"/>
            <w:vAlign w:val="center"/>
            <w:hideMark/>
          </w:tcPr>
          <w:p w:rsidR="00F84258" w:rsidRPr="00243704" w:rsidRDefault="00F84258" w:rsidP="007E1B9A">
            <w:pPr>
              <w:rPr>
                <w:szCs w:val="20"/>
              </w:rPr>
            </w:pPr>
            <w:r w:rsidRPr="00243704">
              <w:rPr>
                <w:szCs w:val="20"/>
              </w:rPr>
              <w:t>0,207</w:t>
            </w:r>
          </w:p>
        </w:tc>
        <w:tc>
          <w:tcPr>
            <w:tcW w:w="225" w:type="pct"/>
            <w:shd w:val="clear" w:color="auto" w:fill="auto"/>
            <w:vAlign w:val="center"/>
            <w:hideMark/>
          </w:tcPr>
          <w:p w:rsidR="00F84258" w:rsidRPr="00243704" w:rsidRDefault="00F84258" w:rsidP="007E1B9A">
            <w:pPr>
              <w:rPr>
                <w:szCs w:val="20"/>
              </w:rPr>
            </w:pPr>
            <w:r w:rsidRPr="00243704">
              <w:rPr>
                <w:szCs w:val="20"/>
              </w:rPr>
              <w:t>0,15</w:t>
            </w:r>
          </w:p>
        </w:tc>
        <w:tc>
          <w:tcPr>
            <w:tcW w:w="695" w:type="pct"/>
            <w:shd w:val="clear" w:color="auto" w:fill="auto"/>
            <w:vAlign w:val="center"/>
            <w:hideMark/>
          </w:tcPr>
          <w:p w:rsidR="00F84258" w:rsidRPr="00243704" w:rsidRDefault="00F84258" w:rsidP="007E1B9A">
            <w:pPr>
              <w:rPr>
                <w:szCs w:val="20"/>
              </w:rPr>
            </w:pPr>
            <w:r w:rsidRPr="00243704">
              <w:rPr>
                <w:szCs w:val="20"/>
              </w:rPr>
              <w:t>Подземная бесканальная</w:t>
            </w:r>
          </w:p>
        </w:tc>
        <w:tc>
          <w:tcPr>
            <w:tcW w:w="208" w:type="pct"/>
            <w:shd w:val="clear" w:color="auto" w:fill="auto"/>
            <w:vAlign w:val="center"/>
            <w:hideMark/>
          </w:tcPr>
          <w:p w:rsidR="00F84258" w:rsidRPr="00243704" w:rsidRDefault="00F84258" w:rsidP="007E1B9A">
            <w:pPr>
              <w:rPr>
                <w:szCs w:val="20"/>
              </w:rPr>
            </w:pPr>
            <w:r w:rsidRPr="00243704">
              <w:rPr>
                <w:szCs w:val="20"/>
              </w:rPr>
              <w:t>2009</w:t>
            </w:r>
          </w:p>
        </w:tc>
        <w:tc>
          <w:tcPr>
            <w:tcW w:w="225" w:type="pct"/>
            <w:shd w:val="clear" w:color="auto" w:fill="auto"/>
            <w:vAlign w:val="center"/>
            <w:hideMark/>
          </w:tcPr>
          <w:p w:rsidR="00F84258" w:rsidRPr="00243704" w:rsidRDefault="00F84258" w:rsidP="007E1B9A">
            <w:pPr>
              <w:rPr>
                <w:szCs w:val="20"/>
              </w:rPr>
            </w:pPr>
            <w:r w:rsidRPr="00243704">
              <w:rPr>
                <w:szCs w:val="20"/>
              </w:rPr>
              <w:t>94,99</w:t>
            </w:r>
          </w:p>
        </w:tc>
        <w:tc>
          <w:tcPr>
            <w:tcW w:w="327" w:type="pct"/>
            <w:shd w:val="clear" w:color="auto" w:fill="auto"/>
            <w:vAlign w:val="center"/>
            <w:hideMark/>
          </w:tcPr>
          <w:p w:rsidR="00F84258" w:rsidRPr="00243704" w:rsidRDefault="00F84258" w:rsidP="007E1B9A">
            <w:pPr>
              <w:rPr>
                <w:szCs w:val="20"/>
              </w:rPr>
            </w:pPr>
            <w:r w:rsidRPr="00243704">
              <w:rPr>
                <w:szCs w:val="20"/>
              </w:rPr>
              <w:t>39,5402</w:t>
            </w:r>
          </w:p>
        </w:tc>
        <w:tc>
          <w:tcPr>
            <w:tcW w:w="143" w:type="pct"/>
            <w:shd w:val="clear" w:color="auto" w:fill="auto"/>
            <w:vAlign w:val="center"/>
            <w:hideMark/>
          </w:tcPr>
          <w:p w:rsidR="00F84258" w:rsidRPr="00243704" w:rsidRDefault="00F84258" w:rsidP="007E1B9A">
            <w:pPr>
              <w:rPr>
                <w:szCs w:val="20"/>
              </w:rPr>
            </w:pPr>
            <w:r w:rsidRPr="00243704">
              <w:rPr>
                <w:szCs w:val="20"/>
              </w:rPr>
              <w:t>4</w:t>
            </w:r>
          </w:p>
        </w:tc>
        <w:tc>
          <w:tcPr>
            <w:tcW w:w="259" w:type="pct"/>
            <w:shd w:val="clear" w:color="auto" w:fill="auto"/>
            <w:vAlign w:val="center"/>
            <w:hideMark/>
          </w:tcPr>
          <w:p w:rsidR="00F84258" w:rsidRPr="00243704" w:rsidRDefault="00F84258" w:rsidP="007E1B9A">
            <w:pPr>
              <w:rPr>
                <w:szCs w:val="20"/>
              </w:rPr>
            </w:pPr>
            <w:r w:rsidRPr="00243704">
              <w:rPr>
                <w:szCs w:val="20"/>
              </w:rPr>
              <w:t>0,0537</w:t>
            </w:r>
          </w:p>
        </w:tc>
        <w:tc>
          <w:tcPr>
            <w:tcW w:w="191" w:type="pct"/>
            <w:shd w:val="clear" w:color="auto" w:fill="auto"/>
            <w:vAlign w:val="center"/>
            <w:hideMark/>
          </w:tcPr>
          <w:p w:rsidR="00F84258" w:rsidRPr="00243704" w:rsidRDefault="00F84258" w:rsidP="007E1B9A">
            <w:pPr>
              <w:rPr>
                <w:szCs w:val="20"/>
              </w:rPr>
            </w:pPr>
            <w:r w:rsidRPr="00243704">
              <w:rPr>
                <w:szCs w:val="20"/>
              </w:rPr>
              <w:t>17,5</w:t>
            </w:r>
          </w:p>
        </w:tc>
        <w:tc>
          <w:tcPr>
            <w:tcW w:w="225" w:type="pct"/>
            <w:shd w:val="clear" w:color="auto" w:fill="auto"/>
            <w:vAlign w:val="center"/>
            <w:hideMark/>
          </w:tcPr>
          <w:p w:rsidR="00F84258" w:rsidRPr="00243704" w:rsidRDefault="00F84258" w:rsidP="007E1B9A">
            <w:pPr>
              <w:rPr>
                <w:szCs w:val="20"/>
              </w:rPr>
            </w:pPr>
            <w:r w:rsidRPr="00243704">
              <w:rPr>
                <w:szCs w:val="20"/>
              </w:rPr>
              <w:t>0,996</w:t>
            </w:r>
          </w:p>
        </w:tc>
        <w:tc>
          <w:tcPr>
            <w:tcW w:w="225" w:type="pct"/>
            <w:shd w:val="clear" w:color="auto" w:fill="auto"/>
            <w:vAlign w:val="center"/>
            <w:hideMark/>
          </w:tcPr>
          <w:p w:rsidR="00F84258" w:rsidRPr="00243704" w:rsidRDefault="00F84258" w:rsidP="007E1B9A">
            <w:pPr>
              <w:rPr>
                <w:szCs w:val="20"/>
              </w:rPr>
            </w:pPr>
            <w:r w:rsidRPr="00243704">
              <w:rPr>
                <w:szCs w:val="20"/>
              </w:rPr>
              <w:t>0,962</w:t>
            </w:r>
          </w:p>
        </w:tc>
        <w:tc>
          <w:tcPr>
            <w:tcW w:w="191" w:type="pct"/>
            <w:shd w:val="clear" w:color="auto" w:fill="auto"/>
            <w:noWrap/>
            <w:vAlign w:val="center"/>
            <w:hideMark/>
          </w:tcPr>
          <w:p w:rsidR="00F84258" w:rsidRPr="00243704" w:rsidRDefault="00F84258" w:rsidP="007E1B9A">
            <w:pPr>
              <w:rPr>
                <w:szCs w:val="20"/>
              </w:rPr>
            </w:pPr>
            <w:r w:rsidRPr="00243704">
              <w:rPr>
                <w:szCs w:val="20"/>
              </w:rPr>
              <w:t>0,01</w:t>
            </w:r>
          </w:p>
        </w:tc>
        <w:tc>
          <w:tcPr>
            <w:tcW w:w="259" w:type="pct"/>
            <w:shd w:val="clear" w:color="auto" w:fill="auto"/>
            <w:noWrap/>
            <w:vAlign w:val="center"/>
            <w:hideMark/>
          </w:tcPr>
          <w:p w:rsidR="00F84258" w:rsidRPr="00243704" w:rsidRDefault="00F84258" w:rsidP="007E1B9A">
            <w:pPr>
              <w:rPr>
                <w:szCs w:val="20"/>
              </w:rPr>
            </w:pPr>
            <w:r w:rsidRPr="00243704">
              <w:rPr>
                <w:szCs w:val="20"/>
              </w:rPr>
              <w:t>17,30</w:t>
            </w:r>
          </w:p>
        </w:tc>
      </w:tr>
      <w:tr w:rsidR="00F84258" w:rsidRPr="00243704" w:rsidTr="00490F66">
        <w:trPr>
          <w:cantSplit/>
          <w:jc w:val="center"/>
        </w:trPr>
        <w:tc>
          <w:tcPr>
            <w:tcW w:w="144" w:type="pct"/>
            <w:shd w:val="clear" w:color="auto" w:fill="auto"/>
            <w:noWrap/>
            <w:vAlign w:val="center"/>
            <w:hideMark/>
          </w:tcPr>
          <w:p w:rsidR="00F84258" w:rsidRPr="00243704" w:rsidRDefault="00F84258" w:rsidP="007E1B9A">
            <w:pPr>
              <w:rPr>
                <w:szCs w:val="20"/>
              </w:rPr>
            </w:pPr>
            <w:r w:rsidRPr="00243704">
              <w:rPr>
                <w:szCs w:val="20"/>
              </w:rPr>
              <w:lastRenderedPageBreak/>
              <w:t>13</w:t>
            </w:r>
          </w:p>
        </w:tc>
        <w:tc>
          <w:tcPr>
            <w:tcW w:w="598" w:type="pct"/>
            <w:shd w:val="clear" w:color="auto" w:fill="auto"/>
            <w:vAlign w:val="center"/>
            <w:hideMark/>
          </w:tcPr>
          <w:p w:rsidR="00F84258" w:rsidRPr="00243704" w:rsidRDefault="00F84258" w:rsidP="007E1B9A">
            <w:pPr>
              <w:rPr>
                <w:szCs w:val="20"/>
              </w:rPr>
            </w:pPr>
            <w:r w:rsidRPr="00243704">
              <w:rPr>
                <w:szCs w:val="20"/>
              </w:rPr>
              <w:t>2007 / 2009 год ввода</w:t>
            </w:r>
          </w:p>
        </w:tc>
        <w:tc>
          <w:tcPr>
            <w:tcW w:w="599" w:type="pct"/>
            <w:shd w:val="clear" w:color="auto" w:fill="auto"/>
            <w:vAlign w:val="center"/>
            <w:hideMark/>
          </w:tcPr>
          <w:p w:rsidR="00F84258" w:rsidRPr="00243704" w:rsidRDefault="00F84258" w:rsidP="007E1B9A">
            <w:pPr>
              <w:rPr>
                <w:szCs w:val="20"/>
              </w:rPr>
            </w:pPr>
            <w:r w:rsidRPr="00243704">
              <w:rPr>
                <w:szCs w:val="20"/>
              </w:rPr>
              <w:t>ТК-11</w:t>
            </w:r>
          </w:p>
        </w:tc>
        <w:tc>
          <w:tcPr>
            <w:tcW w:w="259" w:type="pct"/>
            <w:shd w:val="clear" w:color="auto" w:fill="auto"/>
            <w:vAlign w:val="center"/>
            <w:hideMark/>
          </w:tcPr>
          <w:p w:rsidR="00F84258" w:rsidRPr="00243704" w:rsidRDefault="00F84258" w:rsidP="007E1B9A">
            <w:pPr>
              <w:rPr>
                <w:szCs w:val="20"/>
              </w:rPr>
            </w:pPr>
            <w:r w:rsidRPr="00243704">
              <w:rPr>
                <w:szCs w:val="20"/>
              </w:rPr>
              <w:t>73,43</w:t>
            </w:r>
          </w:p>
        </w:tc>
        <w:tc>
          <w:tcPr>
            <w:tcW w:w="225" w:type="pct"/>
            <w:shd w:val="clear" w:color="auto" w:fill="auto"/>
            <w:vAlign w:val="center"/>
            <w:hideMark/>
          </w:tcPr>
          <w:p w:rsidR="00F84258" w:rsidRPr="00243704" w:rsidRDefault="00F84258" w:rsidP="007E1B9A">
            <w:pPr>
              <w:rPr>
                <w:szCs w:val="20"/>
              </w:rPr>
            </w:pPr>
            <w:r w:rsidRPr="00243704">
              <w:rPr>
                <w:szCs w:val="20"/>
              </w:rPr>
              <w:t>0,207</w:t>
            </w:r>
          </w:p>
        </w:tc>
        <w:tc>
          <w:tcPr>
            <w:tcW w:w="225" w:type="pct"/>
            <w:shd w:val="clear" w:color="auto" w:fill="auto"/>
            <w:vAlign w:val="center"/>
            <w:hideMark/>
          </w:tcPr>
          <w:p w:rsidR="00F84258" w:rsidRPr="00243704" w:rsidRDefault="00F84258" w:rsidP="007E1B9A">
            <w:pPr>
              <w:rPr>
                <w:szCs w:val="20"/>
              </w:rPr>
            </w:pPr>
            <w:r w:rsidRPr="00243704">
              <w:rPr>
                <w:szCs w:val="20"/>
              </w:rPr>
              <w:t>0,15</w:t>
            </w:r>
          </w:p>
        </w:tc>
        <w:tc>
          <w:tcPr>
            <w:tcW w:w="695" w:type="pct"/>
            <w:shd w:val="clear" w:color="auto" w:fill="auto"/>
            <w:vAlign w:val="center"/>
            <w:hideMark/>
          </w:tcPr>
          <w:p w:rsidR="00F84258" w:rsidRPr="00243704" w:rsidRDefault="00F84258" w:rsidP="007E1B9A">
            <w:pPr>
              <w:rPr>
                <w:szCs w:val="20"/>
              </w:rPr>
            </w:pPr>
            <w:r w:rsidRPr="00243704">
              <w:rPr>
                <w:szCs w:val="20"/>
              </w:rPr>
              <w:t>Подземная канальная</w:t>
            </w:r>
          </w:p>
        </w:tc>
        <w:tc>
          <w:tcPr>
            <w:tcW w:w="208" w:type="pct"/>
            <w:shd w:val="clear" w:color="auto" w:fill="auto"/>
            <w:vAlign w:val="center"/>
            <w:hideMark/>
          </w:tcPr>
          <w:p w:rsidR="00F84258" w:rsidRPr="00243704" w:rsidRDefault="00F84258" w:rsidP="007E1B9A">
            <w:pPr>
              <w:rPr>
                <w:szCs w:val="20"/>
              </w:rPr>
            </w:pPr>
            <w:r w:rsidRPr="00243704">
              <w:rPr>
                <w:szCs w:val="20"/>
              </w:rPr>
              <w:t>2007</w:t>
            </w:r>
          </w:p>
        </w:tc>
        <w:tc>
          <w:tcPr>
            <w:tcW w:w="225" w:type="pct"/>
            <w:shd w:val="clear" w:color="auto" w:fill="auto"/>
            <w:vAlign w:val="center"/>
            <w:hideMark/>
          </w:tcPr>
          <w:p w:rsidR="00F84258" w:rsidRPr="00243704" w:rsidRDefault="00F84258" w:rsidP="007E1B9A">
            <w:pPr>
              <w:rPr>
                <w:szCs w:val="20"/>
              </w:rPr>
            </w:pPr>
            <w:r w:rsidRPr="00243704">
              <w:rPr>
                <w:szCs w:val="20"/>
              </w:rPr>
              <w:t>94,83</w:t>
            </w:r>
          </w:p>
        </w:tc>
        <w:tc>
          <w:tcPr>
            <w:tcW w:w="327" w:type="pct"/>
            <w:shd w:val="clear" w:color="auto" w:fill="auto"/>
            <w:vAlign w:val="center"/>
            <w:hideMark/>
          </w:tcPr>
          <w:p w:rsidR="00F84258" w:rsidRPr="00243704" w:rsidRDefault="00F84258" w:rsidP="007E1B9A">
            <w:pPr>
              <w:rPr>
                <w:szCs w:val="20"/>
              </w:rPr>
            </w:pPr>
            <w:r w:rsidRPr="00243704">
              <w:rPr>
                <w:szCs w:val="20"/>
              </w:rPr>
              <w:t>39,5366</w:t>
            </w:r>
          </w:p>
        </w:tc>
        <w:tc>
          <w:tcPr>
            <w:tcW w:w="143" w:type="pct"/>
            <w:shd w:val="clear" w:color="auto" w:fill="auto"/>
            <w:vAlign w:val="center"/>
            <w:hideMark/>
          </w:tcPr>
          <w:p w:rsidR="00F84258" w:rsidRPr="00243704" w:rsidRDefault="00F84258" w:rsidP="007E1B9A">
            <w:pPr>
              <w:rPr>
                <w:szCs w:val="20"/>
              </w:rPr>
            </w:pPr>
            <w:r w:rsidRPr="00243704">
              <w:rPr>
                <w:szCs w:val="20"/>
              </w:rPr>
              <w:t>6</w:t>
            </w:r>
          </w:p>
        </w:tc>
        <w:tc>
          <w:tcPr>
            <w:tcW w:w="259" w:type="pct"/>
            <w:shd w:val="clear" w:color="auto" w:fill="auto"/>
            <w:vAlign w:val="center"/>
            <w:hideMark/>
          </w:tcPr>
          <w:p w:rsidR="00F84258" w:rsidRPr="00243704" w:rsidRDefault="00F84258" w:rsidP="007E1B9A">
            <w:pPr>
              <w:rPr>
                <w:szCs w:val="20"/>
              </w:rPr>
            </w:pPr>
            <w:r w:rsidRPr="00243704">
              <w:rPr>
                <w:szCs w:val="20"/>
              </w:rPr>
              <w:t>0,0734</w:t>
            </w:r>
          </w:p>
        </w:tc>
        <w:tc>
          <w:tcPr>
            <w:tcW w:w="191" w:type="pct"/>
            <w:shd w:val="clear" w:color="auto" w:fill="auto"/>
            <w:vAlign w:val="center"/>
            <w:hideMark/>
          </w:tcPr>
          <w:p w:rsidR="00F84258" w:rsidRPr="00243704" w:rsidRDefault="00F84258" w:rsidP="007E1B9A">
            <w:pPr>
              <w:rPr>
                <w:szCs w:val="20"/>
              </w:rPr>
            </w:pPr>
            <w:r w:rsidRPr="00243704">
              <w:rPr>
                <w:szCs w:val="20"/>
              </w:rPr>
              <w:t>17,5</w:t>
            </w:r>
          </w:p>
        </w:tc>
        <w:tc>
          <w:tcPr>
            <w:tcW w:w="225" w:type="pct"/>
            <w:shd w:val="clear" w:color="auto" w:fill="auto"/>
            <w:vAlign w:val="center"/>
            <w:hideMark/>
          </w:tcPr>
          <w:p w:rsidR="00F84258" w:rsidRPr="00243704" w:rsidRDefault="00F84258" w:rsidP="007E1B9A">
            <w:pPr>
              <w:rPr>
                <w:szCs w:val="20"/>
              </w:rPr>
            </w:pPr>
            <w:r w:rsidRPr="00243704">
              <w:rPr>
                <w:szCs w:val="20"/>
              </w:rPr>
              <w:t>0,994</w:t>
            </w:r>
          </w:p>
        </w:tc>
        <w:tc>
          <w:tcPr>
            <w:tcW w:w="225" w:type="pct"/>
            <w:shd w:val="clear" w:color="auto" w:fill="auto"/>
            <w:vAlign w:val="center"/>
            <w:hideMark/>
          </w:tcPr>
          <w:p w:rsidR="00F84258" w:rsidRPr="00243704" w:rsidRDefault="00F84258" w:rsidP="007E1B9A">
            <w:pPr>
              <w:rPr>
                <w:szCs w:val="20"/>
              </w:rPr>
            </w:pPr>
            <w:r w:rsidRPr="00243704">
              <w:rPr>
                <w:szCs w:val="20"/>
              </w:rPr>
              <w:t>0,961</w:t>
            </w:r>
          </w:p>
        </w:tc>
        <w:tc>
          <w:tcPr>
            <w:tcW w:w="191" w:type="pct"/>
            <w:shd w:val="clear" w:color="auto" w:fill="auto"/>
            <w:noWrap/>
            <w:vAlign w:val="center"/>
            <w:hideMark/>
          </w:tcPr>
          <w:p w:rsidR="00F84258" w:rsidRPr="00243704" w:rsidRDefault="00F84258" w:rsidP="007E1B9A">
            <w:pPr>
              <w:rPr>
                <w:szCs w:val="20"/>
              </w:rPr>
            </w:pPr>
            <w:r w:rsidRPr="00243704">
              <w:rPr>
                <w:szCs w:val="20"/>
              </w:rPr>
              <w:t>0,17</w:t>
            </w:r>
          </w:p>
        </w:tc>
        <w:tc>
          <w:tcPr>
            <w:tcW w:w="259" w:type="pct"/>
            <w:shd w:val="clear" w:color="auto" w:fill="auto"/>
            <w:noWrap/>
            <w:vAlign w:val="center"/>
            <w:hideMark/>
          </w:tcPr>
          <w:p w:rsidR="00F84258" w:rsidRPr="00243704" w:rsidRDefault="00F84258" w:rsidP="007E1B9A">
            <w:pPr>
              <w:rPr>
                <w:szCs w:val="20"/>
              </w:rPr>
            </w:pPr>
            <w:r w:rsidRPr="00243704">
              <w:rPr>
                <w:szCs w:val="20"/>
              </w:rPr>
              <w:t>17,30</w:t>
            </w:r>
          </w:p>
        </w:tc>
      </w:tr>
      <w:tr w:rsidR="00F84258" w:rsidRPr="00243704" w:rsidTr="00490F66">
        <w:trPr>
          <w:cantSplit/>
          <w:jc w:val="center"/>
        </w:trPr>
        <w:tc>
          <w:tcPr>
            <w:tcW w:w="144" w:type="pct"/>
            <w:shd w:val="clear" w:color="auto" w:fill="auto"/>
            <w:noWrap/>
            <w:vAlign w:val="center"/>
            <w:hideMark/>
          </w:tcPr>
          <w:p w:rsidR="00F84258" w:rsidRPr="00243704" w:rsidRDefault="00F84258" w:rsidP="007E1B9A">
            <w:pPr>
              <w:rPr>
                <w:szCs w:val="20"/>
              </w:rPr>
            </w:pPr>
            <w:r w:rsidRPr="00243704">
              <w:rPr>
                <w:szCs w:val="20"/>
              </w:rPr>
              <w:t>14</w:t>
            </w:r>
          </w:p>
        </w:tc>
        <w:tc>
          <w:tcPr>
            <w:tcW w:w="598" w:type="pct"/>
            <w:shd w:val="clear" w:color="auto" w:fill="auto"/>
            <w:vAlign w:val="center"/>
            <w:hideMark/>
          </w:tcPr>
          <w:p w:rsidR="00F84258" w:rsidRPr="00243704" w:rsidRDefault="00F84258" w:rsidP="007E1B9A">
            <w:pPr>
              <w:rPr>
                <w:szCs w:val="20"/>
              </w:rPr>
            </w:pPr>
            <w:r w:rsidRPr="00243704">
              <w:rPr>
                <w:szCs w:val="20"/>
              </w:rPr>
              <w:t>ТК-11</w:t>
            </w:r>
          </w:p>
        </w:tc>
        <w:tc>
          <w:tcPr>
            <w:tcW w:w="599" w:type="pct"/>
            <w:shd w:val="clear" w:color="auto" w:fill="auto"/>
            <w:vAlign w:val="center"/>
            <w:hideMark/>
          </w:tcPr>
          <w:p w:rsidR="00F84258" w:rsidRPr="00243704" w:rsidRDefault="00F84258" w:rsidP="007E1B9A">
            <w:pPr>
              <w:rPr>
                <w:szCs w:val="20"/>
              </w:rPr>
            </w:pPr>
            <w:r w:rsidRPr="00243704">
              <w:rPr>
                <w:szCs w:val="20"/>
              </w:rPr>
              <w:t>ТК-11, Ду80</w:t>
            </w:r>
          </w:p>
        </w:tc>
        <w:tc>
          <w:tcPr>
            <w:tcW w:w="259" w:type="pct"/>
            <w:shd w:val="clear" w:color="auto" w:fill="auto"/>
            <w:vAlign w:val="center"/>
            <w:hideMark/>
          </w:tcPr>
          <w:p w:rsidR="00F84258" w:rsidRPr="00243704" w:rsidRDefault="00F84258" w:rsidP="007E1B9A">
            <w:pPr>
              <w:rPr>
                <w:szCs w:val="20"/>
              </w:rPr>
            </w:pPr>
            <w:r w:rsidRPr="00243704">
              <w:rPr>
                <w:szCs w:val="20"/>
              </w:rPr>
              <w:t>3,34</w:t>
            </w:r>
          </w:p>
        </w:tc>
        <w:tc>
          <w:tcPr>
            <w:tcW w:w="225" w:type="pct"/>
            <w:shd w:val="clear" w:color="auto" w:fill="auto"/>
            <w:vAlign w:val="center"/>
            <w:hideMark/>
          </w:tcPr>
          <w:p w:rsidR="00F84258" w:rsidRPr="00243704" w:rsidRDefault="00F84258" w:rsidP="007E1B9A">
            <w:pPr>
              <w:rPr>
                <w:szCs w:val="20"/>
              </w:rPr>
            </w:pPr>
            <w:r w:rsidRPr="00243704">
              <w:rPr>
                <w:szCs w:val="20"/>
              </w:rPr>
              <w:t>0,082</w:t>
            </w:r>
          </w:p>
        </w:tc>
        <w:tc>
          <w:tcPr>
            <w:tcW w:w="225" w:type="pct"/>
            <w:shd w:val="clear" w:color="auto" w:fill="auto"/>
            <w:vAlign w:val="center"/>
            <w:hideMark/>
          </w:tcPr>
          <w:p w:rsidR="00F84258" w:rsidRPr="00243704" w:rsidRDefault="00F84258" w:rsidP="007E1B9A">
            <w:pPr>
              <w:rPr>
                <w:szCs w:val="20"/>
              </w:rPr>
            </w:pPr>
            <w:r w:rsidRPr="00243704">
              <w:rPr>
                <w:szCs w:val="20"/>
              </w:rPr>
              <w:t>0,082</w:t>
            </w:r>
          </w:p>
        </w:tc>
        <w:tc>
          <w:tcPr>
            <w:tcW w:w="695" w:type="pct"/>
            <w:shd w:val="clear" w:color="auto" w:fill="auto"/>
            <w:vAlign w:val="center"/>
            <w:hideMark/>
          </w:tcPr>
          <w:p w:rsidR="00F84258" w:rsidRPr="00243704" w:rsidRDefault="00F84258" w:rsidP="007E1B9A">
            <w:pPr>
              <w:rPr>
                <w:szCs w:val="20"/>
              </w:rPr>
            </w:pPr>
            <w:r w:rsidRPr="00243704">
              <w:rPr>
                <w:szCs w:val="20"/>
              </w:rPr>
              <w:t>Подземная бесканальная</w:t>
            </w:r>
          </w:p>
        </w:tc>
        <w:tc>
          <w:tcPr>
            <w:tcW w:w="208" w:type="pct"/>
            <w:shd w:val="clear" w:color="auto" w:fill="auto"/>
            <w:vAlign w:val="center"/>
            <w:hideMark/>
          </w:tcPr>
          <w:p w:rsidR="00F84258" w:rsidRPr="00243704" w:rsidRDefault="00F84258" w:rsidP="007E1B9A">
            <w:pPr>
              <w:rPr>
                <w:szCs w:val="20"/>
              </w:rPr>
            </w:pPr>
            <w:r w:rsidRPr="00243704">
              <w:rPr>
                <w:szCs w:val="20"/>
              </w:rPr>
              <w:t>2008</w:t>
            </w:r>
          </w:p>
        </w:tc>
        <w:tc>
          <w:tcPr>
            <w:tcW w:w="225" w:type="pct"/>
            <w:shd w:val="clear" w:color="auto" w:fill="auto"/>
            <w:vAlign w:val="center"/>
            <w:hideMark/>
          </w:tcPr>
          <w:p w:rsidR="00F84258" w:rsidRPr="00243704" w:rsidRDefault="00F84258" w:rsidP="007E1B9A">
            <w:pPr>
              <w:rPr>
                <w:szCs w:val="20"/>
              </w:rPr>
            </w:pPr>
            <w:r w:rsidRPr="00243704">
              <w:rPr>
                <w:szCs w:val="20"/>
              </w:rPr>
              <w:t>94,67</w:t>
            </w:r>
          </w:p>
        </w:tc>
        <w:tc>
          <w:tcPr>
            <w:tcW w:w="327" w:type="pct"/>
            <w:shd w:val="clear" w:color="auto" w:fill="auto"/>
            <w:vAlign w:val="center"/>
            <w:hideMark/>
          </w:tcPr>
          <w:p w:rsidR="00F84258" w:rsidRPr="00243704" w:rsidRDefault="00F84258" w:rsidP="007E1B9A">
            <w:pPr>
              <w:rPr>
                <w:szCs w:val="20"/>
              </w:rPr>
            </w:pPr>
            <w:r w:rsidRPr="00243704">
              <w:rPr>
                <w:szCs w:val="20"/>
              </w:rPr>
              <w:t>9,2837</w:t>
            </w:r>
          </w:p>
        </w:tc>
        <w:tc>
          <w:tcPr>
            <w:tcW w:w="143" w:type="pct"/>
            <w:shd w:val="clear" w:color="auto" w:fill="auto"/>
            <w:vAlign w:val="center"/>
            <w:hideMark/>
          </w:tcPr>
          <w:p w:rsidR="00F84258" w:rsidRPr="00243704" w:rsidRDefault="00F84258" w:rsidP="007E1B9A">
            <w:pPr>
              <w:rPr>
                <w:szCs w:val="20"/>
              </w:rPr>
            </w:pPr>
            <w:r w:rsidRPr="00243704">
              <w:rPr>
                <w:szCs w:val="20"/>
              </w:rPr>
              <w:t>5</w:t>
            </w:r>
          </w:p>
        </w:tc>
        <w:tc>
          <w:tcPr>
            <w:tcW w:w="259" w:type="pct"/>
            <w:shd w:val="clear" w:color="auto" w:fill="auto"/>
            <w:vAlign w:val="center"/>
            <w:hideMark/>
          </w:tcPr>
          <w:p w:rsidR="00F84258" w:rsidRPr="00243704" w:rsidRDefault="00F84258" w:rsidP="007E1B9A">
            <w:pPr>
              <w:rPr>
                <w:szCs w:val="20"/>
              </w:rPr>
            </w:pPr>
            <w:r w:rsidRPr="00243704">
              <w:rPr>
                <w:szCs w:val="20"/>
              </w:rPr>
              <w:t>0,0033</w:t>
            </w:r>
          </w:p>
        </w:tc>
        <w:tc>
          <w:tcPr>
            <w:tcW w:w="191" w:type="pct"/>
            <w:shd w:val="clear" w:color="auto" w:fill="auto"/>
            <w:vAlign w:val="center"/>
            <w:hideMark/>
          </w:tcPr>
          <w:p w:rsidR="00F84258" w:rsidRPr="00243704" w:rsidRDefault="00F84258" w:rsidP="007E1B9A">
            <w:pPr>
              <w:rPr>
                <w:szCs w:val="20"/>
              </w:rPr>
            </w:pPr>
            <w:r w:rsidRPr="00243704">
              <w:rPr>
                <w:szCs w:val="20"/>
              </w:rPr>
              <w:t>12,5</w:t>
            </w:r>
          </w:p>
        </w:tc>
        <w:tc>
          <w:tcPr>
            <w:tcW w:w="225" w:type="pct"/>
            <w:shd w:val="clear" w:color="auto" w:fill="auto"/>
            <w:vAlign w:val="center"/>
            <w:hideMark/>
          </w:tcPr>
          <w:p w:rsidR="00F84258" w:rsidRPr="00243704" w:rsidRDefault="00F84258" w:rsidP="007E1B9A">
            <w:pPr>
              <w:rPr>
                <w:szCs w:val="20"/>
              </w:rPr>
            </w:pPr>
            <w:r w:rsidRPr="00243704">
              <w:rPr>
                <w:szCs w:val="20"/>
              </w:rPr>
              <w:t>1,000</w:t>
            </w:r>
          </w:p>
        </w:tc>
        <w:tc>
          <w:tcPr>
            <w:tcW w:w="225" w:type="pct"/>
            <w:shd w:val="clear" w:color="auto" w:fill="auto"/>
            <w:vAlign w:val="center"/>
            <w:hideMark/>
          </w:tcPr>
          <w:p w:rsidR="00F84258" w:rsidRPr="00243704" w:rsidRDefault="00F84258" w:rsidP="007E1B9A">
            <w:pPr>
              <w:rPr>
                <w:szCs w:val="20"/>
              </w:rPr>
            </w:pPr>
            <w:r w:rsidRPr="00243704">
              <w:rPr>
                <w:szCs w:val="20"/>
              </w:rPr>
              <w:t>0,961</w:t>
            </w:r>
          </w:p>
        </w:tc>
        <w:tc>
          <w:tcPr>
            <w:tcW w:w="191" w:type="pct"/>
            <w:shd w:val="clear" w:color="auto" w:fill="auto"/>
            <w:noWrap/>
            <w:vAlign w:val="center"/>
            <w:hideMark/>
          </w:tcPr>
          <w:p w:rsidR="00F84258" w:rsidRPr="00243704" w:rsidRDefault="00F84258" w:rsidP="007E1B9A">
            <w:pPr>
              <w:rPr>
                <w:szCs w:val="20"/>
              </w:rPr>
            </w:pPr>
            <w:r w:rsidRPr="00243704">
              <w:rPr>
                <w:szCs w:val="20"/>
              </w:rPr>
              <w:t>0,33</w:t>
            </w:r>
          </w:p>
        </w:tc>
        <w:tc>
          <w:tcPr>
            <w:tcW w:w="259" w:type="pct"/>
            <w:shd w:val="clear" w:color="auto" w:fill="auto"/>
            <w:noWrap/>
            <w:vAlign w:val="center"/>
            <w:hideMark/>
          </w:tcPr>
          <w:p w:rsidR="00F84258" w:rsidRPr="00243704" w:rsidRDefault="00F84258" w:rsidP="007E1B9A">
            <w:pPr>
              <w:rPr>
                <w:szCs w:val="20"/>
              </w:rPr>
            </w:pPr>
            <w:r w:rsidRPr="00243704">
              <w:rPr>
                <w:szCs w:val="20"/>
              </w:rPr>
              <w:t>2,90</w:t>
            </w:r>
          </w:p>
        </w:tc>
      </w:tr>
      <w:tr w:rsidR="00F84258" w:rsidRPr="00243704" w:rsidTr="00490F66">
        <w:trPr>
          <w:jc w:val="center"/>
        </w:trPr>
        <w:tc>
          <w:tcPr>
            <w:tcW w:w="144" w:type="pct"/>
            <w:shd w:val="clear" w:color="auto" w:fill="auto"/>
            <w:noWrap/>
            <w:vAlign w:val="center"/>
            <w:hideMark/>
          </w:tcPr>
          <w:p w:rsidR="00F84258" w:rsidRPr="00243704" w:rsidRDefault="00F84258" w:rsidP="007E1B9A">
            <w:pPr>
              <w:rPr>
                <w:szCs w:val="20"/>
              </w:rPr>
            </w:pPr>
            <w:r w:rsidRPr="00243704">
              <w:rPr>
                <w:szCs w:val="20"/>
              </w:rPr>
              <w:t>15</w:t>
            </w:r>
          </w:p>
        </w:tc>
        <w:tc>
          <w:tcPr>
            <w:tcW w:w="598" w:type="pct"/>
            <w:shd w:val="clear" w:color="auto" w:fill="auto"/>
            <w:vAlign w:val="center"/>
            <w:hideMark/>
          </w:tcPr>
          <w:p w:rsidR="00F84258" w:rsidRPr="00243704" w:rsidRDefault="00F84258" w:rsidP="007E1B9A">
            <w:pPr>
              <w:rPr>
                <w:szCs w:val="20"/>
              </w:rPr>
            </w:pPr>
            <w:r w:rsidRPr="00243704">
              <w:rPr>
                <w:szCs w:val="20"/>
              </w:rPr>
              <w:t>ТК-11, Ду80</w:t>
            </w:r>
          </w:p>
        </w:tc>
        <w:tc>
          <w:tcPr>
            <w:tcW w:w="599" w:type="pct"/>
            <w:shd w:val="clear" w:color="auto" w:fill="auto"/>
            <w:vAlign w:val="center"/>
            <w:hideMark/>
          </w:tcPr>
          <w:p w:rsidR="00F84258" w:rsidRPr="00243704" w:rsidRDefault="00F84258" w:rsidP="007E1B9A">
            <w:pPr>
              <w:rPr>
                <w:szCs w:val="20"/>
              </w:rPr>
            </w:pPr>
            <w:r w:rsidRPr="00243704">
              <w:rPr>
                <w:szCs w:val="20"/>
              </w:rPr>
              <w:t>ТК-11-1</w:t>
            </w:r>
          </w:p>
        </w:tc>
        <w:tc>
          <w:tcPr>
            <w:tcW w:w="259" w:type="pct"/>
            <w:shd w:val="clear" w:color="auto" w:fill="auto"/>
            <w:vAlign w:val="center"/>
            <w:hideMark/>
          </w:tcPr>
          <w:p w:rsidR="00F84258" w:rsidRPr="00243704" w:rsidRDefault="00F84258" w:rsidP="007E1B9A">
            <w:pPr>
              <w:rPr>
                <w:szCs w:val="20"/>
              </w:rPr>
            </w:pPr>
            <w:r w:rsidRPr="00243704">
              <w:rPr>
                <w:szCs w:val="20"/>
              </w:rPr>
              <w:t>42,81</w:t>
            </w:r>
          </w:p>
        </w:tc>
        <w:tc>
          <w:tcPr>
            <w:tcW w:w="225" w:type="pct"/>
            <w:shd w:val="clear" w:color="auto" w:fill="auto"/>
            <w:vAlign w:val="center"/>
            <w:hideMark/>
          </w:tcPr>
          <w:p w:rsidR="00F84258" w:rsidRPr="00243704" w:rsidRDefault="00F84258" w:rsidP="007E1B9A">
            <w:pPr>
              <w:rPr>
                <w:szCs w:val="20"/>
              </w:rPr>
            </w:pPr>
            <w:r w:rsidRPr="00243704">
              <w:rPr>
                <w:szCs w:val="20"/>
              </w:rPr>
              <w:t>0,082</w:t>
            </w:r>
          </w:p>
        </w:tc>
        <w:tc>
          <w:tcPr>
            <w:tcW w:w="225" w:type="pct"/>
            <w:shd w:val="clear" w:color="auto" w:fill="auto"/>
            <w:vAlign w:val="center"/>
            <w:hideMark/>
          </w:tcPr>
          <w:p w:rsidR="00F84258" w:rsidRPr="00243704" w:rsidRDefault="00F84258" w:rsidP="007E1B9A">
            <w:pPr>
              <w:rPr>
                <w:szCs w:val="20"/>
              </w:rPr>
            </w:pPr>
            <w:r w:rsidRPr="00243704">
              <w:rPr>
                <w:szCs w:val="20"/>
              </w:rPr>
              <w:t>0,082</w:t>
            </w:r>
          </w:p>
        </w:tc>
        <w:tc>
          <w:tcPr>
            <w:tcW w:w="695" w:type="pct"/>
            <w:shd w:val="clear" w:color="auto" w:fill="auto"/>
            <w:vAlign w:val="center"/>
            <w:hideMark/>
          </w:tcPr>
          <w:p w:rsidR="00F84258" w:rsidRPr="00243704" w:rsidRDefault="00F84258" w:rsidP="007E1B9A">
            <w:pPr>
              <w:rPr>
                <w:szCs w:val="20"/>
              </w:rPr>
            </w:pPr>
            <w:r w:rsidRPr="00243704">
              <w:rPr>
                <w:szCs w:val="20"/>
              </w:rPr>
              <w:t>Подземная бесканальная</w:t>
            </w:r>
          </w:p>
        </w:tc>
        <w:tc>
          <w:tcPr>
            <w:tcW w:w="208" w:type="pct"/>
            <w:shd w:val="clear" w:color="auto" w:fill="auto"/>
            <w:vAlign w:val="center"/>
            <w:hideMark/>
          </w:tcPr>
          <w:p w:rsidR="00F84258" w:rsidRPr="00243704" w:rsidRDefault="00F84258" w:rsidP="007E1B9A">
            <w:pPr>
              <w:rPr>
                <w:szCs w:val="20"/>
              </w:rPr>
            </w:pPr>
            <w:r w:rsidRPr="00243704">
              <w:rPr>
                <w:szCs w:val="20"/>
              </w:rPr>
              <w:t>2008</w:t>
            </w:r>
          </w:p>
        </w:tc>
        <w:tc>
          <w:tcPr>
            <w:tcW w:w="225" w:type="pct"/>
            <w:shd w:val="clear" w:color="auto" w:fill="auto"/>
            <w:vAlign w:val="center"/>
            <w:hideMark/>
          </w:tcPr>
          <w:p w:rsidR="00F84258" w:rsidRPr="00243704" w:rsidRDefault="00F84258" w:rsidP="007E1B9A">
            <w:pPr>
              <w:rPr>
                <w:szCs w:val="20"/>
              </w:rPr>
            </w:pPr>
            <w:r w:rsidRPr="00243704">
              <w:rPr>
                <w:szCs w:val="20"/>
              </w:rPr>
              <w:t>94,65</w:t>
            </w:r>
          </w:p>
        </w:tc>
        <w:tc>
          <w:tcPr>
            <w:tcW w:w="327" w:type="pct"/>
            <w:shd w:val="clear" w:color="auto" w:fill="auto"/>
            <w:vAlign w:val="center"/>
            <w:hideMark/>
          </w:tcPr>
          <w:p w:rsidR="00F84258" w:rsidRPr="00243704" w:rsidRDefault="00F84258" w:rsidP="007E1B9A">
            <w:pPr>
              <w:rPr>
                <w:szCs w:val="20"/>
              </w:rPr>
            </w:pPr>
            <w:r w:rsidRPr="00243704">
              <w:rPr>
                <w:szCs w:val="20"/>
              </w:rPr>
              <w:t>9,2836</w:t>
            </w:r>
          </w:p>
        </w:tc>
        <w:tc>
          <w:tcPr>
            <w:tcW w:w="143" w:type="pct"/>
            <w:shd w:val="clear" w:color="auto" w:fill="auto"/>
            <w:vAlign w:val="center"/>
            <w:hideMark/>
          </w:tcPr>
          <w:p w:rsidR="00F84258" w:rsidRPr="00243704" w:rsidRDefault="00F84258" w:rsidP="007E1B9A">
            <w:pPr>
              <w:rPr>
                <w:szCs w:val="20"/>
              </w:rPr>
            </w:pPr>
            <w:r w:rsidRPr="00243704">
              <w:rPr>
                <w:szCs w:val="20"/>
              </w:rPr>
              <w:t>5</w:t>
            </w:r>
          </w:p>
        </w:tc>
        <w:tc>
          <w:tcPr>
            <w:tcW w:w="259" w:type="pct"/>
            <w:shd w:val="clear" w:color="auto" w:fill="auto"/>
            <w:vAlign w:val="center"/>
            <w:hideMark/>
          </w:tcPr>
          <w:p w:rsidR="00F84258" w:rsidRPr="00243704" w:rsidRDefault="00F84258" w:rsidP="007E1B9A">
            <w:pPr>
              <w:rPr>
                <w:szCs w:val="20"/>
              </w:rPr>
            </w:pPr>
            <w:r w:rsidRPr="00243704">
              <w:rPr>
                <w:szCs w:val="20"/>
              </w:rPr>
              <w:t>0,0428</w:t>
            </w:r>
          </w:p>
        </w:tc>
        <w:tc>
          <w:tcPr>
            <w:tcW w:w="191" w:type="pct"/>
            <w:shd w:val="clear" w:color="auto" w:fill="auto"/>
            <w:vAlign w:val="center"/>
            <w:hideMark/>
          </w:tcPr>
          <w:p w:rsidR="00F84258" w:rsidRPr="00243704" w:rsidRDefault="00F84258" w:rsidP="007E1B9A">
            <w:pPr>
              <w:rPr>
                <w:szCs w:val="20"/>
              </w:rPr>
            </w:pPr>
            <w:r w:rsidRPr="00243704">
              <w:rPr>
                <w:szCs w:val="20"/>
              </w:rPr>
              <w:t>12,5</w:t>
            </w:r>
          </w:p>
        </w:tc>
        <w:tc>
          <w:tcPr>
            <w:tcW w:w="225" w:type="pct"/>
            <w:shd w:val="clear" w:color="auto" w:fill="auto"/>
            <w:vAlign w:val="center"/>
            <w:hideMark/>
          </w:tcPr>
          <w:p w:rsidR="00F84258" w:rsidRPr="00243704" w:rsidRDefault="00F84258" w:rsidP="007E1B9A">
            <w:pPr>
              <w:rPr>
                <w:szCs w:val="20"/>
              </w:rPr>
            </w:pPr>
            <w:r w:rsidRPr="00243704">
              <w:rPr>
                <w:szCs w:val="20"/>
              </w:rPr>
              <w:t>0,999</w:t>
            </w:r>
          </w:p>
        </w:tc>
        <w:tc>
          <w:tcPr>
            <w:tcW w:w="225" w:type="pct"/>
            <w:shd w:val="clear" w:color="auto" w:fill="auto"/>
            <w:vAlign w:val="center"/>
            <w:hideMark/>
          </w:tcPr>
          <w:p w:rsidR="00F84258" w:rsidRPr="00243704" w:rsidRDefault="00F84258" w:rsidP="007E1B9A">
            <w:pPr>
              <w:rPr>
                <w:szCs w:val="20"/>
              </w:rPr>
            </w:pPr>
            <w:r w:rsidRPr="00243704">
              <w:rPr>
                <w:szCs w:val="20"/>
              </w:rPr>
              <w:t>0,961</w:t>
            </w:r>
          </w:p>
        </w:tc>
        <w:tc>
          <w:tcPr>
            <w:tcW w:w="191" w:type="pct"/>
            <w:shd w:val="clear" w:color="auto" w:fill="auto"/>
            <w:noWrap/>
            <w:vAlign w:val="center"/>
            <w:hideMark/>
          </w:tcPr>
          <w:p w:rsidR="00F84258" w:rsidRPr="00243704" w:rsidRDefault="00F84258" w:rsidP="007E1B9A">
            <w:pPr>
              <w:rPr>
                <w:szCs w:val="20"/>
              </w:rPr>
            </w:pPr>
            <w:r w:rsidRPr="00243704">
              <w:rPr>
                <w:szCs w:val="20"/>
              </w:rPr>
              <w:t>0,35</w:t>
            </w:r>
          </w:p>
        </w:tc>
        <w:tc>
          <w:tcPr>
            <w:tcW w:w="259" w:type="pct"/>
            <w:shd w:val="clear" w:color="auto" w:fill="auto"/>
            <w:noWrap/>
            <w:vAlign w:val="center"/>
            <w:hideMark/>
          </w:tcPr>
          <w:p w:rsidR="00F84258" w:rsidRPr="00243704" w:rsidRDefault="00F84258" w:rsidP="007E1B9A">
            <w:pPr>
              <w:rPr>
                <w:szCs w:val="20"/>
              </w:rPr>
            </w:pPr>
            <w:r w:rsidRPr="00243704">
              <w:rPr>
                <w:szCs w:val="20"/>
              </w:rPr>
              <w:t>2,90</w:t>
            </w:r>
          </w:p>
        </w:tc>
      </w:tr>
      <w:tr w:rsidR="00F84258" w:rsidRPr="00243704" w:rsidTr="00490F66">
        <w:trPr>
          <w:jc w:val="center"/>
        </w:trPr>
        <w:tc>
          <w:tcPr>
            <w:tcW w:w="144" w:type="pct"/>
            <w:shd w:val="clear" w:color="auto" w:fill="auto"/>
            <w:noWrap/>
            <w:vAlign w:val="center"/>
            <w:hideMark/>
          </w:tcPr>
          <w:p w:rsidR="00F84258" w:rsidRPr="00243704" w:rsidRDefault="00F84258" w:rsidP="007E1B9A">
            <w:pPr>
              <w:rPr>
                <w:szCs w:val="20"/>
              </w:rPr>
            </w:pPr>
            <w:r w:rsidRPr="00243704">
              <w:rPr>
                <w:szCs w:val="20"/>
              </w:rPr>
              <w:t>16</w:t>
            </w:r>
          </w:p>
        </w:tc>
        <w:tc>
          <w:tcPr>
            <w:tcW w:w="598" w:type="pct"/>
            <w:shd w:val="clear" w:color="auto" w:fill="auto"/>
            <w:vAlign w:val="center"/>
            <w:hideMark/>
          </w:tcPr>
          <w:p w:rsidR="00F84258" w:rsidRPr="00243704" w:rsidRDefault="00F84258" w:rsidP="007E1B9A">
            <w:pPr>
              <w:rPr>
                <w:szCs w:val="20"/>
              </w:rPr>
            </w:pPr>
            <w:r w:rsidRPr="00243704">
              <w:rPr>
                <w:szCs w:val="20"/>
              </w:rPr>
              <w:t>ТК-11-1</w:t>
            </w:r>
          </w:p>
        </w:tc>
        <w:tc>
          <w:tcPr>
            <w:tcW w:w="599" w:type="pct"/>
            <w:shd w:val="clear" w:color="auto" w:fill="auto"/>
            <w:vAlign w:val="center"/>
            <w:hideMark/>
          </w:tcPr>
          <w:p w:rsidR="00F84258" w:rsidRPr="00243704" w:rsidRDefault="00F84258" w:rsidP="007E1B9A">
            <w:pPr>
              <w:rPr>
                <w:szCs w:val="20"/>
              </w:rPr>
            </w:pPr>
            <w:r w:rsidRPr="00243704">
              <w:rPr>
                <w:szCs w:val="20"/>
              </w:rPr>
              <w:t>ТК12</w:t>
            </w:r>
          </w:p>
        </w:tc>
        <w:tc>
          <w:tcPr>
            <w:tcW w:w="259" w:type="pct"/>
            <w:shd w:val="clear" w:color="auto" w:fill="auto"/>
            <w:vAlign w:val="center"/>
            <w:hideMark/>
          </w:tcPr>
          <w:p w:rsidR="00F84258" w:rsidRPr="00243704" w:rsidRDefault="00F84258" w:rsidP="007E1B9A">
            <w:pPr>
              <w:rPr>
                <w:szCs w:val="20"/>
              </w:rPr>
            </w:pPr>
            <w:r w:rsidRPr="00243704">
              <w:rPr>
                <w:szCs w:val="20"/>
              </w:rPr>
              <w:t>15,98</w:t>
            </w:r>
          </w:p>
        </w:tc>
        <w:tc>
          <w:tcPr>
            <w:tcW w:w="225" w:type="pct"/>
            <w:shd w:val="clear" w:color="auto" w:fill="auto"/>
            <w:vAlign w:val="center"/>
            <w:hideMark/>
          </w:tcPr>
          <w:p w:rsidR="00F84258" w:rsidRPr="00243704" w:rsidRDefault="00F84258" w:rsidP="007E1B9A">
            <w:pPr>
              <w:rPr>
                <w:szCs w:val="20"/>
              </w:rPr>
            </w:pPr>
            <w:r w:rsidRPr="00243704">
              <w:rPr>
                <w:szCs w:val="20"/>
              </w:rPr>
              <w:t>0,082</w:t>
            </w:r>
          </w:p>
        </w:tc>
        <w:tc>
          <w:tcPr>
            <w:tcW w:w="225" w:type="pct"/>
            <w:shd w:val="clear" w:color="auto" w:fill="auto"/>
            <w:vAlign w:val="center"/>
            <w:hideMark/>
          </w:tcPr>
          <w:p w:rsidR="00F84258" w:rsidRPr="00243704" w:rsidRDefault="00F84258" w:rsidP="007E1B9A">
            <w:pPr>
              <w:rPr>
                <w:szCs w:val="20"/>
              </w:rPr>
            </w:pPr>
            <w:r w:rsidRPr="00243704">
              <w:rPr>
                <w:szCs w:val="20"/>
              </w:rPr>
              <w:t>0,082</w:t>
            </w:r>
          </w:p>
        </w:tc>
        <w:tc>
          <w:tcPr>
            <w:tcW w:w="695" w:type="pct"/>
            <w:shd w:val="clear" w:color="auto" w:fill="auto"/>
            <w:vAlign w:val="center"/>
            <w:hideMark/>
          </w:tcPr>
          <w:p w:rsidR="00F84258" w:rsidRPr="00243704" w:rsidRDefault="00F84258" w:rsidP="007E1B9A">
            <w:pPr>
              <w:rPr>
                <w:szCs w:val="20"/>
              </w:rPr>
            </w:pPr>
            <w:r w:rsidRPr="00243704">
              <w:rPr>
                <w:szCs w:val="20"/>
              </w:rPr>
              <w:t>Подземная бесканальная</w:t>
            </w:r>
          </w:p>
        </w:tc>
        <w:tc>
          <w:tcPr>
            <w:tcW w:w="208" w:type="pct"/>
            <w:shd w:val="clear" w:color="auto" w:fill="auto"/>
            <w:vAlign w:val="center"/>
            <w:hideMark/>
          </w:tcPr>
          <w:p w:rsidR="00F84258" w:rsidRPr="00243704" w:rsidRDefault="00F84258" w:rsidP="007E1B9A">
            <w:pPr>
              <w:rPr>
                <w:szCs w:val="20"/>
              </w:rPr>
            </w:pPr>
            <w:r w:rsidRPr="00243704">
              <w:rPr>
                <w:szCs w:val="20"/>
              </w:rPr>
              <w:t>1985</w:t>
            </w:r>
          </w:p>
        </w:tc>
        <w:tc>
          <w:tcPr>
            <w:tcW w:w="225" w:type="pct"/>
            <w:shd w:val="clear" w:color="auto" w:fill="auto"/>
            <w:vAlign w:val="center"/>
            <w:hideMark/>
          </w:tcPr>
          <w:p w:rsidR="00F84258" w:rsidRPr="00243704" w:rsidRDefault="00F84258" w:rsidP="007E1B9A">
            <w:pPr>
              <w:rPr>
                <w:szCs w:val="20"/>
              </w:rPr>
            </w:pPr>
            <w:r w:rsidRPr="00243704">
              <w:rPr>
                <w:szCs w:val="20"/>
              </w:rPr>
              <w:t>94,35</w:t>
            </w:r>
          </w:p>
        </w:tc>
        <w:tc>
          <w:tcPr>
            <w:tcW w:w="327" w:type="pct"/>
            <w:shd w:val="clear" w:color="auto" w:fill="auto"/>
            <w:vAlign w:val="center"/>
            <w:hideMark/>
          </w:tcPr>
          <w:p w:rsidR="00F84258" w:rsidRPr="00243704" w:rsidRDefault="00F84258" w:rsidP="007E1B9A">
            <w:pPr>
              <w:rPr>
                <w:szCs w:val="20"/>
              </w:rPr>
            </w:pPr>
            <w:r w:rsidRPr="00243704">
              <w:rPr>
                <w:szCs w:val="20"/>
              </w:rPr>
              <w:t>8,9733</w:t>
            </w:r>
          </w:p>
        </w:tc>
        <w:tc>
          <w:tcPr>
            <w:tcW w:w="143" w:type="pct"/>
            <w:shd w:val="clear" w:color="auto" w:fill="auto"/>
            <w:vAlign w:val="center"/>
            <w:hideMark/>
          </w:tcPr>
          <w:p w:rsidR="00F84258" w:rsidRPr="00243704" w:rsidRDefault="00F84258" w:rsidP="007E1B9A">
            <w:pPr>
              <w:rPr>
                <w:szCs w:val="20"/>
              </w:rPr>
            </w:pPr>
            <w:r w:rsidRPr="00243704">
              <w:rPr>
                <w:szCs w:val="20"/>
              </w:rPr>
              <w:t>28</w:t>
            </w:r>
          </w:p>
        </w:tc>
        <w:tc>
          <w:tcPr>
            <w:tcW w:w="259" w:type="pct"/>
            <w:shd w:val="clear" w:color="auto" w:fill="auto"/>
            <w:vAlign w:val="center"/>
            <w:hideMark/>
          </w:tcPr>
          <w:p w:rsidR="00F84258" w:rsidRPr="00243704" w:rsidRDefault="00F84258" w:rsidP="007E1B9A">
            <w:pPr>
              <w:rPr>
                <w:szCs w:val="20"/>
              </w:rPr>
            </w:pPr>
            <w:r w:rsidRPr="00243704">
              <w:rPr>
                <w:szCs w:val="20"/>
              </w:rPr>
              <w:t>0,0460</w:t>
            </w:r>
          </w:p>
        </w:tc>
        <w:tc>
          <w:tcPr>
            <w:tcW w:w="191" w:type="pct"/>
            <w:shd w:val="clear" w:color="auto" w:fill="auto"/>
            <w:vAlign w:val="center"/>
            <w:hideMark/>
          </w:tcPr>
          <w:p w:rsidR="00F84258" w:rsidRPr="00243704" w:rsidRDefault="00F84258" w:rsidP="007E1B9A">
            <w:pPr>
              <w:rPr>
                <w:szCs w:val="20"/>
              </w:rPr>
            </w:pPr>
            <w:r w:rsidRPr="00243704">
              <w:rPr>
                <w:szCs w:val="20"/>
              </w:rPr>
              <w:t>12,5</w:t>
            </w:r>
          </w:p>
        </w:tc>
        <w:tc>
          <w:tcPr>
            <w:tcW w:w="225" w:type="pct"/>
            <w:shd w:val="clear" w:color="auto" w:fill="auto"/>
            <w:vAlign w:val="center"/>
            <w:hideMark/>
          </w:tcPr>
          <w:p w:rsidR="00F84258" w:rsidRPr="00243704" w:rsidRDefault="00F84258" w:rsidP="007E1B9A">
            <w:pPr>
              <w:rPr>
                <w:szCs w:val="20"/>
              </w:rPr>
            </w:pPr>
            <w:r w:rsidRPr="00243704">
              <w:rPr>
                <w:szCs w:val="20"/>
              </w:rPr>
              <w:t>0,999</w:t>
            </w:r>
          </w:p>
        </w:tc>
        <w:tc>
          <w:tcPr>
            <w:tcW w:w="225" w:type="pct"/>
            <w:shd w:val="clear" w:color="auto" w:fill="auto"/>
            <w:vAlign w:val="center"/>
            <w:hideMark/>
          </w:tcPr>
          <w:p w:rsidR="00F84258" w:rsidRPr="00243704" w:rsidRDefault="00F84258" w:rsidP="007E1B9A">
            <w:pPr>
              <w:rPr>
                <w:szCs w:val="20"/>
              </w:rPr>
            </w:pPr>
            <w:r w:rsidRPr="00243704">
              <w:rPr>
                <w:szCs w:val="20"/>
              </w:rPr>
              <w:t>0,961</w:t>
            </w:r>
          </w:p>
        </w:tc>
        <w:tc>
          <w:tcPr>
            <w:tcW w:w="191" w:type="pct"/>
            <w:shd w:val="clear" w:color="auto" w:fill="auto"/>
            <w:noWrap/>
            <w:vAlign w:val="center"/>
            <w:hideMark/>
          </w:tcPr>
          <w:p w:rsidR="00F84258" w:rsidRPr="00243704" w:rsidRDefault="00F84258" w:rsidP="007E1B9A">
            <w:pPr>
              <w:rPr>
                <w:szCs w:val="20"/>
              </w:rPr>
            </w:pPr>
            <w:r w:rsidRPr="00243704">
              <w:rPr>
                <w:szCs w:val="20"/>
              </w:rPr>
              <w:t>0,65</w:t>
            </w:r>
          </w:p>
        </w:tc>
        <w:tc>
          <w:tcPr>
            <w:tcW w:w="259" w:type="pct"/>
            <w:shd w:val="clear" w:color="auto" w:fill="auto"/>
            <w:noWrap/>
            <w:vAlign w:val="center"/>
            <w:hideMark/>
          </w:tcPr>
          <w:p w:rsidR="00F84258" w:rsidRPr="00243704" w:rsidRDefault="00F84258" w:rsidP="007E1B9A">
            <w:pPr>
              <w:rPr>
                <w:szCs w:val="20"/>
              </w:rPr>
            </w:pPr>
            <w:r w:rsidRPr="00243704">
              <w:rPr>
                <w:szCs w:val="20"/>
              </w:rPr>
              <w:t>2,80</w:t>
            </w:r>
          </w:p>
        </w:tc>
      </w:tr>
      <w:tr w:rsidR="00F84258" w:rsidRPr="00243704" w:rsidTr="00490F66">
        <w:trPr>
          <w:jc w:val="center"/>
        </w:trPr>
        <w:tc>
          <w:tcPr>
            <w:tcW w:w="144" w:type="pct"/>
            <w:shd w:val="clear" w:color="auto" w:fill="auto"/>
            <w:noWrap/>
            <w:vAlign w:val="center"/>
            <w:hideMark/>
          </w:tcPr>
          <w:p w:rsidR="00F84258" w:rsidRPr="00243704" w:rsidRDefault="00F84258" w:rsidP="007E1B9A">
            <w:pPr>
              <w:rPr>
                <w:szCs w:val="20"/>
              </w:rPr>
            </w:pPr>
            <w:r w:rsidRPr="00243704">
              <w:rPr>
                <w:szCs w:val="20"/>
              </w:rPr>
              <w:t>17</w:t>
            </w:r>
          </w:p>
        </w:tc>
        <w:tc>
          <w:tcPr>
            <w:tcW w:w="598" w:type="pct"/>
            <w:shd w:val="clear" w:color="auto" w:fill="auto"/>
            <w:vAlign w:val="center"/>
            <w:hideMark/>
          </w:tcPr>
          <w:p w:rsidR="00F84258" w:rsidRPr="00243704" w:rsidRDefault="00F84258" w:rsidP="007E1B9A">
            <w:pPr>
              <w:rPr>
                <w:szCs w:val="20"/>
              </w:rPr>
            </w:pPr>
            <w:r w:rsidRPr="00243704">
              <w:rPr>
                <w:szCs w:val="20"/>
              </w:rPr>
              <w:t>ТК12</w:t>
            </w:r>
          </w:p>
        </w:tc>
        <w:tc>
          <w:tcPr>
            <w:tcW w:w="599" w:type="pct"/>
            <w:shd w:val="clear" w:color="auto" w:fill="auto"/>
            <w:vAlign w:val="center"/>
            <w:hideMark/>
          </w:tcPr>
          <w:p w:rsidR="00F84258" w:rsidRPr="00243704" w:rsidRDefault="00F84258" w:rsidP="007E1B9A">
            <w:pPr>
              <w:rPr>
                <w:szCs w:val="20"/>
              </w:rPr>
            </w:pPr>
            <w:r w:rsidRPr="00243704">
              <w:rPr>
                <w:szCs w:val="20"/>
              </w:rPr>
              <w:t>ТК-12, Ду50</w:t>
            </w:r>
          </w:p>
        </w:tc>
        <w:tc>
          <w:tcPr>
            <w:tcW w:w="259" w:type="pct"/>
            <w:shd w:val="clear" w:color="auto" w:fill="auto"/>
            <w:vAlign w:val="center"/>
            <w:hideMark/>
          </w:tcPr>
          <w:p w:rsidR="00F84258" w:rsidRPr="00243704" w:rsidRDefault="00F84258" w:rsidP="007E1B9A">
            <w:pPr>
              <w:rPr>
                <w:szCs w:val="20"/>
              </w:rPr>
            </w:pPr>
            <w:r w:rsidRPr="00243704">
              <w:rPr>
                <w:szCs w:val="20"/>
              </w:rPr>
              <w:t>2,91</w:t>
            </w:r>
          </w:p>
        </w:tc>
        <w:tc>
          <w:tcPr>
            <w:tcW w:w="225" w:type="pct"/>
            <w:shd w:val="clear" w:color="auto" w:fill="auto"/>
            <w:vAlign w:val="center"/>
            <w:hideMark/>
          </w:tcPr>
          <w:p w:rsidR="00F84258" w:rsidRPr="00243704" w:rsidRDefault="00F84258" w:rsidP="007E1B9A">
            <w:pPr>
              <w:rPr>
                <w:szCs w:val="20"/>
              </w:rPr>
            </w:pPr>
            <w:r w:rsidRPr="00243704">
              <w:rPr>
                <w:szCs w:val="20"/>
              </w:rPr>
              <w:t>0,05</w:t>
            </w:r>
          </w:p>
        </w:tc>
        <w:tc>
          <w:tcPr>
            <w:tcW w:w="225" w:type="pct"/>
            <w:shd w:val="clear" w:color="auto" w:fill="auto"/>
            <w:vAlign w:val="center"/>
            <w:hideMark/>
          </w:tcPr>
          <w:p w:rsidR="00F84258" w:rsidRPr="00243704" w:rsidRDefault="00F84258" w:rsidP="007E1B9A">
            <w:pPr>
              <w:rPr>
                <w:szCs w:val="20"/>
              </w:rPr>
            </w:pPr>
            <w:r w:rsidRPr="00243704">
              <w:rPr>
                <w:szCs w:val="20"/>
              </w:rPr>
              <w:t>0,05</w:t>
            </w:r>
          </w:p>
        </w:tc>
        <w:tc>
          <w:tcPr>
            <w:tcW w:w="695" w:type="pct"/>
            <w:shd w:val="clear" w:color="auto" w:fill="auto"/>
            <w:vAlign w:val="center"/>
            <w:hideMark/>
          </w:tcPr>
          <w:p w:rsidR="00F84258" w:rsidRPr="00243704" w:rsidRDefault="00F84258" w:rsidP="007E1B9A">
            <w:pPr>
              <w:rPr>
                <w:szCs w:val="20"/>
              </w:rPr>
            </w:pPr>
            <w:r w:rsidRPr="00243704">
              <w:rPr>
                <w:szCs w:val="20"/>
              </w:rPr>
              <w:t>Подземная бесканальная</w:t>
            </w:r>
          </w:p>
        </w:tc>
        <w:tc>
          <w:tcPr>
            <w:tcW w:w="208" w:type="pct"/>
            <w:shd w:val="clear" w:color="auto" w:fill="auto"/>
            <w:vAlign w:val="center"/>
            <w:hideMark/>
          </w:tcPr>
          <w:p w:rsidR="00F84258" w:rsidRPr="00243704" w:rsidRDefault="00F84258" w:rsidP="007E1B9A">
            <w:pPr>
              <w:rPr>
                <w:szCs w:val="20"/>
              </w:rPr>
            </w:pPr>
            <w:r w:rsidRPr="00243704">
              <w:rPr>
                <w:szCs w:val="20"/>
              </w:rPr>
              <w:t>1985</w:t>
            </w:r>
          </w:p>
        </w:tc>
        <w:tc>
          <w:tcPr>
            <w:tcW w:w="225" w:type="pct"/>
            <w:shd w:val="clear" w:color="auto" w:fill="auto"/>
            <w:vAlign w:val="center"/>
            <w:hideMark/>
          </w:tcPr>
          <w:p w:rsidR="00F84258" w:rsidRPr="00243704" w:rsidRDefault="00F84258" w:rsidP="007E1B9A">
            <w:pPr>
              <w:rPr>
                <w:szCs w:val="20"/>
              </w:rPr>
            </w:pPr>
            <w:r w:rsidRPr="00243704">
              <w:rPr>
                <w:szCs w:val="20"/>
              </w:rPr>
              <w:t>94,23</w:t>
            </w:r>
          </w:p>
        </w:tc>
        <w:tc>
          <w:tcPr>
            <w:tcW w:w="327" w:type="pct"/>
            <w:shd w:val="clear" w:color="auto" w:fill="auto"/>
            <w:vAlign w:val="center"/>
            <w:hideMark/>
          </w:tcPr>
          <w:p w:rsidR="00F84258" w:rsidRPr="00243704" w:rsidRDefault="00F84258" w:rsidP="007E1B9A">
            <w:pPr>
              <w:rPr>
                <w:szCs w:val="20"/>
              </w:rPr>
            </w:pPr>
            <w:r w:rsidRPr="00243704">
              <w:rPr>
                <w:szCs w:val="20"/>
              </w:rPr>
              <w:t>1,5142</w:t>
            </w:r>
          </w:p>
        </w:tc>
        <w:tc>
          <w:tcPr>
            <w:tcW w:w="143" w:type="pct"/>
            <w:shd w:val="clear" w:color="auto" w:fill="auto"/>
            <w:vAlign w:val="center"/>
            <w:hideMark/>
          </w:tcPr>
          <w:p w:rsidR="00F84258" w:rsidRPr="00243704" w:rsidRDefault="00F84258" w:rsidP="007E1B9A">
            <w:pPr>
              <w:rPr>
                <w:szCs w:val="20"/>
              </w:rPr>
            </w:pPr>
            <w:r w:rsidRPr="00243704">
              <w:rPr>
                <w:szCs w:val="20"/>
              </w:rPr>
              <w:t>28</w:t>
            </w:r>
          </w:p>
        </w:tc>
        <w:tc>
          <w:tcPr>
            <w:tcW w:w="259" w:type="pct"/>
            <w:shd w:val="clear" w:color="auto" w:fill="auto"/>
            <w:vAlign w:val="center"/>
            <w:hideMark/>
          </w:tcPr>
          <w:p w:rsidR="00F84258" w:rsidRPr="00243704" w:rsidRDefault="00F84258" w:rsidP="007E1B9A">
            <w:pPr>
              <w:rPr>
                <w:szCs w:val="20"/>
              </w:rPr>
            </w:pPr>
            <w:r w:rsidRPr="00243704">
              <w:rPr>
                <w:szCs w:val="20"/>
              </w:rPr>
              <w:t>0,0084</w:t>
            </w:r>
          </w:p>
        </w:tc>
        <w:tc>
          <w:tcPr>
            <w:tcW w:w="191" w:type="pct"/>
            <w:shd w:val="clear" w:color="auto" w:fill="auto"/>
            <w:vAlign w:val="center"/>
            <w:hideMark/>
          </w:tcPr>
          <w:p w:rsidR="00F84258" w:rsidRPr="00243704" w:rsidRDefault="00F84258" w:rsidP="007E1B9A">
            <w:pPr>
              <w:rPr>
                <w:szCs w:val="20"/>
              </w:rPr>
            </w:pPr>
            <w:r w:rsidRPr="00243704">
              <w:rPr>
                <w:szCs w:val="20"/>
              </w:rPr>
              <w:t>12,5</w:t>
            </w:r>
          </w:p>
        </w:tc>
        <w:tc>
          <w:tcPr>
            <w:tcW w:w="225" w:type="pct"/>
            <w:shd w:val="clear" w:color="auto" w:fill="auto"/>
            <w:vAlign w:val="center"/>
            <w:hideMark/>
          </w:tcPr>
          <w:p w:rsidR="00F84258" w:rsidRPr="00243704" w:rsidRDefault="00F84258" w:rsidP="007E1B9A">
            <w:pPr>
              <w:rPr>
                <w:szCs w:val="20"/>
              </w:rPr>
            </w:pPr>
            <w:r w:rsidRPr="00243704">
              <w:rPr>
                <w:szCs w:val="20"/>
              </w:rPr>
              <w:t>1,000</w:t>
            </w:r>
          </w:p>
        </w:tc>
        <w:tc>
          <w:tcPr>
            <w:tcW w:w="225" w:type="pct"/>
            <w:shd w:val="clear" w:color="auto" w:fill="auto"/>
            <w:vAlign w:val="center"/>
            <w:hideMark/>
          </w:tcPr>
          <w:p w:rsidR="00F84258" w:rsidRPr="00243704" w:rsidRDefault="00F84258" w:rsidP="007E1B9A">
            <w:pPr>
              <w:rPr>
                <w:szCs w:val="20"/>
              </w:rPr>
            </w:pPr>
            <w:r w:rsidRPr="00243704">
              <w:rPr>
                <w:szCs w:val="20"/>
              </w:rPr>
              <w:t>0,961</w:t>
            </w:r>
          </w:p>
        </w:tc>
        <w:tc>
          <w:tcPr>
            <w:tcW w:w="191" w:type="pct"/>
            <w:shd w:val="clear" w:color="auto" w:fill="auto"/>
            <w:noWrap/>
            <w:vAlign w:val="center"/>
            <w:hideMark/>
          </w:tcPr>
          <w:p w:rsidR="00F84258" w:rsidRPr="00243704" w:rsidRDefault="00F84258" w:rsidP="007E1B9A">
            <w:pPr>
              <w:rPr>
                <w:szCs w:val="20"/>
              </w:rPr>
            </w:pPr>
            <w:r w:rsidRPr="00243704">
              <w:rPr>
                <w:szCs w:val="20"/>
              </w:rPr>
              <w:t>0,77</w:t>
            </w:r>
          </w:p>
        </w:tc>
        <w:tc>
          <w:tcPr>
            <w:tcW w:w="259" w:type="pct"/>
            <w:shd w:val="clear" w:color="auto" w:fill="auto"/>
            <w:noWrap/>
            <w:vAlign w:val="center"/>
            <w:hideMark/>
          </w:tcPr>
          <w:p w:rsidR="00F84258" w:rsidRPr="00243704" w:rsidRDefault="00F84258" w:rsidP="007E1B9A">
            <w:pPr>
              <w:rPr>
                <w:szCs w:val="20"/>
              </w:rPr>
            </w:pPr>
            <w:r w:rsidRPr="00243704">
              <w:rPr>
                <w:szCs w:val="20"/>
              </w:rPr>
              <w:t>0,47</w:t>
            </w:r>
          </w:p>
        </w:tc>
      </w:tr>
      <w:tr w:rsidR="00F84258" w:rsidRPr="00243704" w:rsidTr="00490F66">
        <w:trPr>
          <w:jc w:val="center"/>
        </w:trPr>
        <w:tc>
          <w:tcPr>
            <w:tcW w:w="144" w:type="pct"/>
            <w:shd w:val="clear" w:color="auto" w:fill="auto"/>
            <w:noWrap/>
            <w:vAlign w:val="center"/>
            <w:hideMark/>
          </w:tcPr>
          <w:p w:rsidR="00F84258" w:rsidRPr="00243704" w:rsidRDefault="00F84258" w:rsidP="007E1B9A">
            <w:pPr>
              <w:rPr>
                <w:szCs w:val="20"/>
              </w:rPr>
            </w:pPr>
            <w:r w:rsidRPr="00243704">
              <w:rPr>
                <w:szCs w:val="20"/>
              </w:rPr>
              <w:t>18</w:t>
            </w:r>
          </w:p>
        </w:tc>
        <w:tc>
          <w:tcPr>
            <w:tcW w:w="598" w:type="pct"/>
            <w:shd w:val="clear" w:color="auto" w:fill="auto"/>
            <w:vAlign w:val="center"/>
            <w:hideMark/>
          </w:tcPr>
          <w:p w:rsidR="00F84258" w:rsidRPr="00243704" w:rsidRDefault="00F84258" w:rsidP="007E1B9A">
            <w:pPr>
              <w:rPr>
                <w:szCs w:val="20"/>
              </w:rPr>
            </w:pPr>
            <w:r w:rsidRPr="00243704">
              <w:rPr>
                <w:szCs w:val="20"/>
              </w:rPr>
              <w:t>ТК-12, Ду50</w:t>
            </w:r>
          </w:p>
        </w:tc>
        <w:tc>
          <w:tcPr>
            <w:tcW w:w="599" w:type="pct"/>
            <w:shd w:val="clear" w:color="auto" w:fill="auto"/>
            <w:vAlign w:val="center"/>
            <w:hideMark/>
          </w:tcPr>
          <w:p w:rsidR="00F84258" w:rsidRPr="00243704" w:rsidRDefault="00F84258" w:rsidP="007E1B9A">
            <w:pPr>
              <w:rPr>
                <w:szCs w:val="20"/>
              </w:rPr>
            </w:pPr>
            <w:r w:rsidRPr="00243704">
              <w:rPr>
                <w:szCs w:val="20"/>
              </w:rPr>
              <w:t>ул. Заводская, 11</w:t>
            </w:r>
          </w:p>
        </w:tc>
        <w:tc>
          <w:tcPr>
            <w:tcW w:w="259" w:type="pct"/>
            <w:shd w:val="clear" w:color="auto" w:fill="auto"/>
            <w:vAlign w:val="center"/>
            <w:hideMark/>
          </w:tcPr>
          <w:p w:rsidR="00F84258" w:rsidRPr="00243704" w:rsidRDefault="00F84258" w:rsidP="007E1B9A">
            <w:pPr>
              <w:rPr>
                <w:szCs w:val="20"/>
              </w:rPr>
            </w:pPr>
            <w:r w:rsidRPr="00243704">
              <w:rPr>
                <w:szCs w:val="20"/>
              </w:rPr>
              <w:t>38,13</w:t>
            </w:r>
          </w:p>
        </w:tc>
        <w:tc>
          <w:tcPr>
            <w:tcW w:w="225" w:type="pct"/>
            <w:shd w:val="clear" w:color="auto" w:fill="auto"/>
            <w:vAlign w:val="center"/>
            <w:hideMark/>
          </w:tcPr>
          <w:p w:rsidR="00F84258" w:rsidRPr="00243704" w:rsidRDefault="00F84258" w:rsidP="007E1B9A">
            <w:pPr>
              <w:rPr>
                <w:szCs w:val="20"/>
              </w:rPr>
            </w:pPr>
            <w:r w:rsidRPr="00243704">
              <w:rPr>
                <w:szCs w:val="20"/>
              </w:rPr>
              <w:t>0,05</w:t>
            </w:r>
          </w:p>
        </w:tc>
        <w:tc>
          <w:tcPr>
            <w:tcW w:w="225" w:type="pct"/>
            <w:shd w:val="clear" w:color="auto" w:fill="auto"/>
            <w:vAlign w:val="center"/>
            <w:hideMark/>
          </w:tcPr>
          <w:p w:rsidR="00F84258" w:rsidRPr="00243704" w:rsidRDefault="00F84258" w:rsidP="007E1B9A">
            <w:pPr>
              <w:rPr>
                <w:szCs w:val="20"/>
              </w:rPr>
            </w:pPr>
            <w:r w:rsidRPr="00243704">
              <w:rPr>
                <w:szCs w:val="20"/>
              </w:rPr>
              <w:t>0,05</w:t>
            </w:r>
          </w:p>
        </w:tc>
        <w:tc>
          <w:tcPr>
            <w:tcW w:w="695" w:type="pct"/>
            <w:shd w:val="clear" w:color="auto" w:fill="auto"/>
            <w:vAlign w:val="center"/>
            <w:hideMark/>
          </w:tcPr>
          <w:p w:rsidR="00F84258" w:rsidRPr="00243704" w:rsidRDefault="00F84258" w:rsidP="007E1B9A">
            <w:pPr>
              <w:rPr>
                <w:szCs w:val="20"/>
              </w:rPr>
            </w:pPr>
            <w:r w:rsidRPr="00243704">
              <w:rPr>
                <w:szCs w:val="20"/>
              </w:rPr>
              <w:t>Подземная бесканальная</w:t>
            </w:r>
          </w:p>
        </w:tc>
        <w:tc>
          <w:tcPr>
            <w:tcW w:w="208" w:type="pct"/>
            <w:shd w:val="clear" w:color="auto" w:fill="auto"/>
            <w:vAlign w:val="center"/>
            <w:hideMark/>
          </w:tcPr>
          <w:p w:rsidR="00F84258" w:rsidRPr="00243704" w:rsidRDefault="00F84258" w:rsidP="007E1B9A">
            <w:pPr>
              <w:rPr>
                <w:szCs w:val="20"/>
              </w:rPr>
            </w:pPr>
            <w:r w:rsidRPr="00243704">
              <w:rPr>
                <w:szCs w:val="20"/>
              </w:rPr>
              <w:t>1985</w:t>
            </w:r>
          </w:p>
        </w:tc>
        <w:tc>
          <w:tcPr>
            <w:tcW w:w="225" w:type="pct"/>
            <w:shd w:val="clear" w:color="auto" w:fill="auto"/>
            <w:vAlign w:val="center"/>
            <w:hideMark/>
          </w:tcPr>
          <w:p w:rsidR="00F84258" w:rsidRPr="00243704" w:rsidRDefault="00F84258" w:rsidP="007E1B9A">
            <w:pPr>
              <w:rPr>
                <w:szCs w:val="20"/>
              </w:rPr>
            </w:pPr>
            <w:r w:rsidRPr="00243704">
              <w:rPr>
                <w:szCs w:val="20"/>
              </w:rPr>
              <w:t>94,13</w:t>
            </w:r>
          </w:p>
        </w:tc>
        <w:tc>
          <w:tcPr>
            <w:tcW w:w="327" w:type="pct"/>
            <w:shd w:val="clear" w:color="auto" w:fill="auto"/>
            <w:vAlign w:val="center"/>
            <w:hideMark/>
          </w:tcPr>
          <w:p w:rsidR="00F84258" w:rsidRPr="00243704" w:rsidRDefault="00F84258" w:rsidP="007E1B9A">
            <w:pPr>
              <w:rPr>
                <w:szCs w:val="20"/>
              </w:rPr>
            </w:pPr>
            <w:r w:rsidRPr="00243704">
              <w:rPr>
                <w:szCs w:val="20"/>
              </w:rPr>
              <w:t>1,5142</w:t>
            </w:r>
          </w:p>
        </w:tc>
        <w:tc>
          <w:tcPr>
            <w:tcW w:w="143" w:type="pct"/>
            <w:shd w:val="clear" w:color="auto" w:fill="auto"/>
            <w:vAlign w:val="center"/>
            <w:hideMark/>
          </w:tcPr>
          <w:p w:rsidR="00F84258" w:rsidRPr="00243704" w:rsidRDefault="00F84258" w:rsidP="007E1B9A">
            <w:pPr>
              <w:rPr>
                <w:szCs w:val="20"/>
              </w:rPr>
            </w:pPr>
            <w:r w:rsidRPr="00243704">
              <w:rPr>
                <w:szCs w:val="20"/>
              </w:rPr>
              <w:t>28</w:t>
            </w:r>
          </w:p>
        </w:tc>
        <w:tc>
          <w:tcPr>
            <w:tcW w:w="259" w:type="pct"/>
            <w:shd w:val="clear" w:color="auto" w:fill="auto"/>
            <w:vAlign w:val="center"/>
            <w:hideMark/>
          </w:tcPr>
          <w:p w:rsidR="00F84258" w:rsidRPr="00243704" w:rsidRDefault="00F84258" w:rsidP="007E1B9A">
            <w:pPr>
              <w:rPr>
                <w:szCs w:val="20"/>
              </w:rPr>
            </w:pPr>
            <w:r w:rsidRPr="00243704">
              <w:rPr>
                <w:szCs w:val="20"/>
              </w:rPr>
              <w:t>0,1098</w:t>
            </w:r>
          </w:p>
        </w:tc>
        <w:tc>
          <w:tcPr>
            <w:tcW w:w="191" w:type="pct"/>
            <w:shd w:val="clear" w:color="auto" w:fill="auto"/>
            <w:vAlign w:val="center"/>
            <w:hideMark/>
          </w:tcPr>
          <w:p w:rsidR="00F84258" w:rsidRPr="00243704" w:rsidRDefault="00F84258" w:rsidP="007E1B9A">
            <w:pPr>
              <w:rPr>
                <w:szCs w:val="20"/>
              </w:rPr>
            </w:pPr>
            <w:r w:rsidRPr="00243704">
              <w:rPr>
                <w:szCs w:val="20"/>
              </w:rPr>
              <w:t>12,5</w:t>
            </w:r>
          </w:p>
        </w:tc>
        <w:tc>
          <w:tcPr>
            <w:tcW w:w="225" w:type="pct"/>
            <w:shd w:val="clear" w:color="auto" w:fill="auto"/>
            <w:vAlign w:val="center"/>
            <w:hideMark/>
          </w:tcPr>
          <w:p w:rsidR="00F84258" w:rsidRPr="00243704" w:rsidRDefault="00F84258" w:rsidP="007E1B9A">
            <w:pPr>
              <w:rPr>
                <w:szCs w:val="20"/>
              </w:rPr>
            </w:pPr>
            <w:r w:rsidRPr="00243704">
              <w:rPr>
                <w:szCs w:val="20"/>
              </w:rPr>
              <w:t>0,998</w:t>
            </w:r>
          </w:p>
        </w:tc>
        <w:tc>
          <w:tcPr>
            <w:tcW w:w="225" w:type="pct"/>
            <w:shd w:val="clear" w:color="auto" w:fill="auto"/>
            <w:vAlign w:val="center"/>
            <w:hideMark/>
          </w:tcPr>
          <w:p w:rsidR="00F84258" w:rsidRPr="00243704" w:rsidRDefault="00F84258" w:rsidP="007E1B9A">
            <w:pPr>
              <w:rPr>
                <w:szCs w:val="20"/>
              </w:rPr>
            </w:pPr>
            <w:r w:rsidRPr="00243704">
              <w:rPr>
                <w:szCs w:val="20"/>
              </w:rPr>
              <w:t>0,961</w:t>
            </w:r>
          </w:p>
        </w:tc>
        <w:tc>
          <w:tcPr>
            <w:tcW w:w="191" w:type="pct"/>
            <w:shd w:val="clear" w:color="auto" w:fill="auto"/>
            <w:noWrap/>
            <w:vAlign w:val="center"/>
            <w:hideMark/>
          </w:tcPr>
          <w:p w:rsidR="00F84258" w:rsidRPr="00243704" w:rsidRDefault="00F84258" w:rsidP="007E1B9A">
            <w:pPr>
              <w:rPr>
                <w:szCs w:val="20"/>
              </w:rPr>
            </w:pPr>
            <w:r w:rsidRPr="00243704">
              <w:rPr>
                <w:szCs w:val="20"/>
              </w:rPr>
              <w:t>0,87</w:t>
            </w:r>
          </w:p>
        </w:tc>
        <w:tc>
          <w:tcPr>
            <w:tcW w:w="259" w:type="pct"/>
            <w:shd w:val="clear" w:color="auto" w:fill="auto"/>
            <w:noWrap/>
            <w:vAlign w:val="center"/>
            <w:hideMark/>
          </w:tcPr>
          <w:p w:rsidR="00F84258" w:rsidRPr="00243704" w:rsidRDefault="00F84258" w:rsidP="007E1B9A">
            <w:pPr>
              <w:rPr>
                <w:szCs w:val="20"/>
              </w:rPr>
            </w:pPr>
            <w:r w:rsidRPr="00243704">
              <w:rPr>
                <w:szCs w:val="20"/>
              </w:rPr>
              <w:t>0,47</w:t>
            </w:r>
          </w:p>
        </w:tc>
      </w:tr>
    </w:tbl>
    <w:p w:rsidR="00F84258" w:rsidRPr="00B44E72" w:rsidRDefault="00F84258" w:rsidP="00F84258">
      <w:pPr>
        <w:rPr>
          <w:rFonts w:cs="Times New Roman"/>
          <w:sz w:val="24"/>
          <w:szCs w:val="24"/>
        </w:rPr>
        <w:sectPr w:rsidR="00F84258" w:rsidRPr="00B44E72" w:rsidSect="00444F33">
          <w:pgSz w:w="16838" w:h="11906" w:orient="landscape"/>
          <w:pgMar w:top="1701" w:right="1134" w:bottom="851" w:left="1134" w:header="709" w:footer="709" w:gutter="0"/>
          <w:cols w:space="720"/>
        </w:sectPr>
      </w:pPr>
    </w:p>
    <w:p w:rsidR="00F84258" w:rsidRDefault="00F84258" w:rsidP="00F84258">
      <w:pPr>
        <w:ind w:firstLine="709"/>
        <w:jc w:val="both"/>
        <w:rPr>
          <w:rFonts w:cs="Times New Roman"/>
          <w:sz w:val="28"/>
          <w:szCs w:val="28"/>
        </w:rPr>
      </w:pPr>
      <w:r w:rsidRPr="00B44E72">
        <w:rPr>
          <w:rStyle w:val="afe"/>
          <w:rFonts w:eastAsiaTheme="majorEastAsia"/>
        </w:rPr>
        <w:lastRenderedPageBreak/>
        <w:t xml:space="preserve">Котельная </w:t>
      </w:r>
      <w:r>
        <w:rPr>
          <w:rStyle w:val="afe"/>
          <w:rFonts w:eastAsiaTheme="majorEastAsia"/>
        </w:rPr>
        <w:t>№ 2</w:t>
      </w:r>
      <w:r w:rsidRPr="00B44E72">
        <w:rPr>
          <w:rFonts w:cs="Times New Roman"/>
          <w:b/>
          <w:sz w:val="28"/>
          <w:szCs w:val="28"/>
        </w:rPr>
        <w:t>.</w:t>
      </w:r>
      <w:r w:rsidRPr="00B44E72">
        <w:rPr>
          <w:rFonts w:cs="Times New Roman"/>
          <w:sz w:val="28"/>
          <w:szCs w:val="28"/>
        </w:rPr>
        <w:t xml:space="preserve"> </w:t>
      </w:r>
      <w:r w:rsidR="00E143E3">
        <w:rPr>
          <w:rFonts w:cs="Times New Roman"/>
          <w:sz w:val="28"/>
          <w:szCs w:val="28"/>
        </w:rPr>
        <w:t>Участок тепловой сети</w:t>
      </w:r>
      <w:r w:rsidR="00956A85">
        <w:rPr>
          <w:rFonts w:cs="Times New Roman"/>
          <w:sz w:val="28"/>
          <w:szCs w:val="28"/>
        </w:rPr>
        <w:t xml:space="preserve"> начинается от камеры «В</w:t>
      </w:r>
      <w:r w:rsidRPr="00B44E72">
        <w:rPr>
          <w:rFonts w:cs="Times New Roman"/>
          <w:sz w:val="28"/>
          <w:szCs w:val="28"/>
        </w:rPr>
        <w:t>ывод</w:t>
      </w:r>
      <w:r w:rsidR="00956A85">
        <w:rPr>
          <w:rFonts w:cs="Times New Roman"/>
          <w:sz w:val="28"/>
          <w:szCs w:val="28"/>
        </w:rPr>
        <w:t xml:space="preserve"> -</w:t>
      </w:r>
      <w:r w:rsidRPr="00B44E72">
        <w:rPr>
          <w:rFonts w:cs="Times New Roman"/>
          <w:sz w:val="28"/>
          <w:szCs w:val="28"/>
        </w:rPr>
        <w:t xml:space="preserve">  Котельная </w:t>
      </w:r>
      <w:r>
        <w:rPr>
          <w:rFonts w:cs="Times New Roman"/>
          <w:sz w:val="28"/>
          <w:szCs w:val="28"/>
        </w:rPr>
        <w:t>№ 2</w:t>
      </w:r>
      <w:r w:rsidR="00956A85">
        <w:rPr>
          <w:rFonts w:cs="Times New Roman"/>
          <w:sz w:val="28"/>
          <w:szCs w:val="28"/>
        </w:rPr>
        <w:t>»</w:t>
      </w:r>
      <w:r w:rsidRPr="00B44E72">
        <w:rPr>
          <w:rFonts w:cs="Times New Roman"/>
          <w:sz w:val="28"/>
          <w:szCs w:val="28"/>
        </w:rPr>
        <w:t xml:space="preserve"> и зака</w:t>
      </w:r>
      <w:r w:rsidR="00E143E3">
        <w:rPr>
          <w:rFonts w:cs="Times New Roman"/>
          <w:sz w:val="28"/>
          <w:szCs w:val="28"/>
        </w:rPr>
        <w:t>н</w:t>
      </w:r>
      <w:r w:rsidRPr="00B44E72">
        <w:rPr>
          <w:rFonts w:cs="Times New Roman"/>
          <w:sz w:val="28"/>
          <w:szCs w:val="28"/>
        </w:rPr>
        <w:t xml:space="preserve">чивается потребителем </w:t>
      </w:r>
      <w:r w:rsidR="00E143E3">
        <w:rPr>
          <w:rFonts w:cs="Times New Roman"/>
          <w:sz w:val="28"/>
          <w:szCs w:val="28"/>
        </w:rPr>
        <w:t xml:space="preserve">по </w:t>
      </w:r>
      <w:r w:rsidRPr="00B44E72">
        <w:rPr>
          <w:rFonts w:cs="Times New Roman"/>
          <w:sz w:val="28"/>
          <w:szCs w:val="28"/>
        </w:rPr>
        <w:t>ул. Октябрьская, 57 (</w:t>
      </w:r>
      <w:r w:rsidR="0029489E">
        <w:rPr>
          <w:rFonts w:cs="Times New Roman"/>
          <w:sz w:val="28"/>
          <w:szCs w:val="28"/>
        </w:rPr>
        <w:t>рис. </w:t>
      </w:r>
      <w:r w:rsidR="009E0F54">
        <w:rPr>
          <w:rFonts w:cs="Times New Roman"/>
          <w:sz w:val="28"/>
          <w:szCs w:val="28"/>
        </w:rPr>
        <w:t>45</w:t>
      </w:r>
      <w:r w:rsidRPr="00B44E72">
        <w:rPr>
          <w:rFonts w:cs="Times New Roman"/>
          <w:sz w:val="28"/>
          <w:szCs w:val="28"/>
        </w:rPr>
        <w:t>).</w:t>
      </w:r>
    </w:p>
    <w:p w:rsidR="00F84258" w:rsidRPr="005A0D72" w:rsidRDefault="009E0F54" w:rsidP="00F84258">
      <w:pPr>
        <w:ind w:firstLine="567"/>
        <w:jc w:val="both"/>
        <w:rPr>
          <w:rFonts w:cs="Times New Roman"/>
          <w:sz w:val="16"/>
          <w:szCs w:val="16"/>
        </w:rPr>
      </w:pPr>
      <w:r w:rsidRPr="00B44E72">
        <w:rPr>
          <w:rFonts w:cs="Times New Roman"/>
          <w:noProof/>
          <w:sz w:val="28"/>
          <w:szCs w:val="28"/>
          <w:lang w:eastAsia="ru-RU"/>
        </w:rPr>
        <w:drawing>
          <wp:anchor distT="0" distB="0" distL="114300" distR="114300" simplePos="0" relativeHeight="251651072" behindDoc="0" locked="0" layoutInCell="1" allowOverlap="1" wp14:anchorId="74DE66A6" wp14:editId="1314D542">
            <wp:simplePos x="0" y="0"/>
            <wp:positionH relativeFrom="column">
              <wp:posOffset>1072515</wp:posOffset>
            </wp:positionH>
            <wp:positionV relativeFrom="paragraph">
              <wp:posOffset>148590</wp:posOffset>
            </wp:positionV>
            <wp:extent cx="3899535" cy="1371600"/>
            <wp:effectExtent l="0" t="0" r="5715" b="0"/>
            <wp:wrapTopAndBottom/>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ельная № 2.JPG"/>
                    <pic:cNvPicPr/>
                  </pic:nvPicPr>
                  <pic:blipFill rotWithShape="1">
                    <a:blip r:embed="rId75" cstate="print">
                      <a:extLst>
                        <a:ext uri="{28A0092B-C50C-407E-A947-70E740481C1C}">
                          <a14:useLocalDpi xmlns:a14="http://schemas.microsoft.com/office/drawing/2010/main" val="0"/>
                        </a:ext>
                      </a:extLst>
                    </a:blip>
                    <a:srcRect t="20228" b="29200"/>
                    <a:stretch/>
                  </pic:blipFill>
                  <pic:spPr bwMode="auto">
                    <a:xfrm>
                      <a:off x="0" y="0"/>
                      <a:ext cx="3899535" cy="1371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84258" w:rsidRPr="00243704" w:rsidRDefault="00F84258" w:rsidP="00F84258">
      <w:pPr>
        <w:jc w:val="both"/>
        <w:rPr>
          <w:rFonts w:cs="Times New Roman"/>
          <w:b/>
          <w:bCs/>
          <w:sz w:val="24"/>
          <w:szCs w:val="24"/>
        </w:rPr>
      </w:pPr>
      <w:r w:rsidRPr="00243704">
        <w:rPr>
          <w:rFonts w:cs="Times New Roman"/>
          <w:b/>
          <w:sz w:val="24"/>
          <w:szCs w:val="24"/>
        </w:rPr>
        <w:t xml:space="preserve">Рисунок </w:t>
      </w:r>
      <w:r w:rsidRPr="00243704">
        <w:rPr>
          <w:rFonts w:cs="Times New Roman"/>
          <w:b/>
          <w:sz w:val="24"/>
          <w:szCs w:val="24"/>
        </w:rPr>
        <w:fldChar w:fldCharType="begin"/>
      </w:r>
      <w:r w:rsidRPr="00243704">
        <w:rPr>
          <w:rFonts w:cs="Times New Roman"/>
          <w:b/>
          <w:sz w:val="24"/>
          <w:szCs w:val="24"/>
        </w:rPr>
        <w:instrText xml:space="preserve"> SEQ Рисунок \* ARABIC </w:instrText>
      </w:r>
      <w:r w:rsidRPr="00243704">
        <w:rPr>
          <w:rFonts w:cs="Times New Roman"/>
          <w:b/>
          <w:sz w:val="24"/>
          <w:szCs w:val="24"/>
        </w:rPr>
        <w:fldChar w:fldCharType="separate"/>
      </w:r>
      <w:r w:rsidR="00CF401F">
        <w:rPr>
          <w:rFonts w:cs="Times New Roman"/>
          <w:b/>
          <w:noProof/>
          <w:sz w:val="24"/>
          <w:szCs w:val="24"/>
        </w:rPr>
        <w:t>45</w:t>
      </w:r>
      <w:r w:rsidRPr="00243704">
        <w:rPr>
          <w:rFonts w:cs="Times New Roman"/>
          <w:b/>
          <w:sz w:val="24"/>
          <w:szCs w:val="24"/>
        </w:rPr>
        <w:fldChar w:fldCharType="end"/>
      </w:r>
      <w:r w:rsidRPr="00243704">
        <w:rPr>
          <w:rFonts w:cs="Times New Roman"/>
          <w:b/>
          <w:sz w:val="24"/>
          <w:szCs w:val="24"/>
        </w:rPr>
        <w:t xml:space="preserve">. </w:t>
      </w:r>
      <w:r w:rsidRPr="00243704">
        <w:rPr>
          <w:rFonts w:cs="Times New Roman"/>
          <w:b/>
          <w:bCs/>
          <w:sz w:val="24"/>
          <w:szCs w:val="24"/>
        </w:rPr>
        <w:t xml:space="preserve">Трассировка </w:t>
      </w:r>
      <w:r w:rsidR="00E143E3">
        <w:rPr>
          <w:rFonts w:cs="Times New Roman"/>
          <w:b/>
          <w:bCs/>
          <w:sz w:val="24"/>
          <w:szCs w:val="24"/>
        </w:rPr>
        <w:t xml:space="preserve">участка тепловой сети от камеры </w:t>
      </w:r>
      <w:r w:rsidR="00956A85">
        <w:rPr>
          <w:rFonts w:cs="Times New Roman"/>
          <w:b/>
          <w:bCs/>
          <w:sz w:val="24"/>
          <w:szCs w:val="24"/>
        </w:rPr>
        <w:t>«В</w:t>
      </w:r>
      <w:r w:rsidR="00E143E3">
        <w:rPr>
          <w:rFonts w:cs="Times New Roman"/>
          <w:b/>
          <w:bCs/>
          <w:sz w:val="24"/>
          <w:szCs w:val="24"/>
        </w:rPr>
        <w:t xml:space="preserve">ывод </w:t>
      </w:r>
      <w:r w:rsidR="00956A85">
        <w:rPr>
          <w:rFonts w:cs="Times New Roman"/>
          <w:b/>
          <w:bCs/>
          <w:sz w:val="24"/>
          <w:szCs w:val="24"/>
        </w:rPr>
        <w:t xml:space="preserve">- </w:t>
      </w:r>
      <w:r w:rsidR="00E143E3">
        <w:rPr>
          <w:rFonts w:cs="Times New Roman"/>
          <w:b/>
          <w:bCs/>
          <w:sz w:val="24"/>
          <w:szCs w:val="24"/>
        </w:rPr>
        <w:t>Котельная № 2</w:t>
      </w:r>
      <w:r w:rsidR="00956A85">
        <w:rPr>
          <w:rFonts w:cs="Times New Roman"/>
          <w:b/>
          <w:bCs/>
          <w:sz w:val="24"/>
          <w:szCs w:val="24"/>
        </w:rPr>
        <w:t>»</w:t>
      </w:r>
      <w:r w:rsidR="00E143E3">
        <w:rPr>
          <w:rFonts w:cs="Times New Roman"/>
          <w:b/>
          <w:bCs/>
          <w:sz w:val="24"/>
          <w:szCs w:val="24"/>
        </w:rPr>
        <w:t xml:space="preserve"> до потребителя по ул. Октябрьская, 57</w:t>
      </w:r>
    </w:p>
    <w:p w:rsidR="00F84258" w:rsidRPr="00B44E72" w:rsidRDefault="00F84258" w:rsidP="00F84258">
      <w:pPr>
        <w:jc w:val="left"/>
        <w:rPr>
          <w:rFonts w:cs="Times New Roman"/>
          <w:b/>
          <w:bCs/>
          <w:sz w:val="28"/>
          <w:szCs w:val="28"/>
        </w:rPr>
      </w:pPr>
    </w:p>
    <w:p w:rsidR="009E0F54" w:rsidRDefault="00F84258" w:rsidP="00F84258">
      <w:pPr>
        <w:ind w:firstLine="709"/>
        <w:jc w:val="both"/>
        <w:rPr>
          <w:rFonts w:cs="Times New Roman"/>
          <w:sz w:val="28"/>
          <w:szCs w:val="28"/>
        </w:rPr>
      </w:pPr>
      <w:r w:rsidRPr="00B44E72">
        <w:rPr>
          <w:rFonts w:cs="Times New Roman"/>
          <w:sz w:val="28"/>
          <w:szCs w:val="28"/>
        </w:rPr>
        <w:t>В табл</w:t>
      </w:r>
      <w:r>
        <w:rPr>
          <w:rFonts w:cs="Times New Roman"/>
          <w:sz w:val="28"/>
          <w:szCs w:val="28"/>
        </w:rPr>
        <w:t>.</w:t>
      </w:r>
      <w:r w:rsidRPr="00B44E72">
        <w:rPr>
          <w:rFonts w:cs="Times New Roman"/>
          <w:sz w:val="28"/>
          <w:szCs w:val="28"/>
        </w:rPr>
        <w:t xml:space="preserve"> </w:t>
      </w:r>
      <w:r w:rsidR="00C2017E">
        <w:rPr>
          <w:rFonts w:cs="Times New Roman"/>
          <w:sz w:val="28"/>
          <w:szCs w:val="28"/>
        </w:rPr>
        <w:t>2</w:t>
      </w:r>
      <w:r w:rsidR="009E0F54">
        <w:rPr>
          <w:rFonts w:cs="Times New Roman"/>
          <w:sz w:val="28"/>
          <w:szCs w:val="28"/>
        </w:rPr>
        <w:t>6</w:t>
      </w:r>
      <w:r w:rsidRPr="00B44E72">
        <w:rPr>
          <w:rFonts w:cs="Times New Roman"/>
          <w:sz w:val="28"/>
          <w:szCs w:val="28"/>
        </w:rPr>
        <w:t xml:space="preserve"> приведены данные расчета </w:t>
      </w:r>
      <w:r>
        <w:rPr>
          <w:rFonts w:cs="Times New Roman"/>
          <w:sz w:val="28"/>
          <w:szCs w:val="28"/>
        </w:rPr>
        <w:t>ВБР</w:t>
      </w:r>
      <w:r w:rsidRPr="00B44E72">
        <w:rPr>
          <w:rFonts w:cs="Times New Roman"/>
          <w:sz w:val="28"/>
          <w:szCs w:val="28"/>
        </w:rPr>
        <w:t xml:space="preserve">. </w:t>
      </w:r>
      <w:r w:rsidR="00873DD6">
        <w:rPr>
          <w:rFonts w:cs="Times New Roman"/>
          <w:sz w:val="28"/>
          <w:szCs w:val="28"/>
        </w:rPr>
        <w:t xml:space="preserve"> </w:t>
      </w:r>
    </w:p>
    <w:p w:rsidR="00F84258" w:rsidRPr="00B44E72" w:rsidRDefault="00F84258" w:rsidP="00F84258">
      <w:pPr>
        <w:ind w:firstLine="709"/>
        <w:jc w:val="both"/>
        <w:rPr>
          <w:rFonts w:cs="Times New Roman"/>
          <w:sz w:val="28"/>
          <w:szCs w:val="28"/>
        </w:rPr>
      </w:pPr>
      <w:r w:rsidRPr="00B44E72">
        <w:rPr>
          <w:rFonts w:cs="Times New Roman"/>
          <w:sz w:val="28"/>
          <w:szCs w:val="28"/>
        </w:rPr>
        <w:t xml:space="preserve">На </w:t>
      </w:r>
      <w:r w:rsidR="0029489E">
        <w:rPr>
          <w:rFonts w:cs="Times New Roman"/>
          <w:sz w:val="28"/>
          <w:szCs w:val="28"/>
        </w:rPr>
        <w:t>рис. </w:t>
      </w:r>
      <w:r w:rsidR="009E0F54">
        <w:rPr>
          <w:rFonts w:cs="Times New Roman"/>
          <w:sz w:val="28"/>
          <w:szCs w:val="28"/>
        </w:rPr>
        <w:t>46</w:t>
      </w:r>
      <w:r w:rsidRPr="00B44E72">
        <w:rPr>
          <w:rFonts w:cs="Times New Roman"/>
          <w:sz w:val="28"/>
          <w:szCs w:val="28"/>
        </w:rPr>
        <w:t xml:space="preserve"> представлена иллюстрация расчетов </w:t>
      </w:r>
      <w:r>
        <w:rPr>
          <w:rFonts w:cs="Times New Roman"/>
          <w:sz w:val="28"/>
          <w:szCs w:val="28"/>
        </w:rPr>
        <w:t>ВБР</w:t>
      </w:r>
      <w:r w:rsidRPr="00B44E72">
        <w:rPr>
          <w:rFonts w:cs="Times New Roman"/>
          <w:sz w:val="28"/>
          <w:szCs w:val="28"/>
        </w:rPr>
        <w:t xml:space="preserve">. </w:t>
      </w:r>
    </w:p>
    <w:p w:rsidR="00F84258" w:rsidRPr="00B44E72" w:rsidRDefault="00F84258" w:rsidP="00F84258">
      <w:pPr>
        <w:ind w:firstLine="709"/>
        <w:jc w:val="both"/>
        <w:rPr>
          <w:rFonts w:cs="Times New Roman"/>
          <w:sz w:val="28"/>
          <w:szCs w:val="28"/>
        </w:rPr>
      </w:pPr>
      <w:r w:rsidRPr="00B44E72">
        <w:rPr>
          <w:rFonts w:cs="Times New Roman"/>
          <w:sz w:val="28"/>
          <w:szCs w:val="28"/>
        </w:rPr>
        <w:t>Результаты расчета показывают, что вероятность отказа теплоснабжения потребителей, присоединенных к тепловым камерам указанного пути</w:t>
      </w:r>
      <w:r w:rsidR="00C72B97">
        <w:rPr>
          <w:rFonts w:cs="Times New Roman"/>
          <w:sz w:val="28"/>
          <w:szCs w:val="28"/>
        </w:rPr>
        <w:t>,</w:t>
      </w:r>
      <w:r w:rsidRPr="00B44E72">
        <w:rPr>
          <w:rFonts w:cs="Times New Roman"/>
          <w:sz w:val="28"/>
          <w:szCs w:val="28"/>
        </w:rPr>
        <w:t xml:space="preserve"> выше нормативной величины, требуемой </w:t>
      </w:r>
      <w:r w:rsidR="0029489E">
        <w:rPr>
          <w:rFonts w:cs="Times New Roman"/>
          <w:sz w:val="28"/>
          <w:szCs w:val="28"/>
        </w:rPr>
        <w:t>СП 124.13330.2012</w:t>
      </w:r>
      <w:r w:rsidRPr="00B44E72">
        <w:rPr>
          <w:rFonts w:cs="Times New Roman"/>
          <w:sz w:val="28"/>
          <w:szCs w:val="28"/>
        </w:rPr>
        <w:t xml:space="preserve"> (вероятность безотказной работы тепловых сетей относительно каждого потребителя не должна быть ниже </w:t>
      </w:r>
      <w:r w:rsidRPr="00B44E72">
        <w:rPr>
          <w:rFonts w:eastAsia="CambriaMath" w:cs="Times New Roman"/>
          <w:sz w:val="28"/>
          <w:szCs w:val="28"/>
          <w:lang w:val="en-US"/>
        </w:rPr>
        <w:t>P</w:t>
      </w:r>
      <w:r w:rsidRPr="00B44E72">
        <w:rPr>
          <w:rFonts w:eastAsia="CambriaMath" w:cs="Times New Roman"/>
          <w:sz w:val="28"/>
          <w:szCs w:val="28"/>
          <w:vertAlign w:val="subscript"/>
          <w:lang w:val="en-US"/>
        </w:rPr>
        <w:t>j</w:t>
      </w:r>
      <w:r w:rsidRPr="00B44E72">
        <w:rPr>
          <w:rFonts w:eastAsia="CambriaMath" w:cs="Times New Roman"/>
          <w:sz w:val="28"/>
          <w:szCs w:val="28"/>
          <w:vertAlign w:val="subscript"/>
        </w:rPr>
        <w:t xml:space="preserve"> </w:t>
      </w:r>
      <w:r w:rsidRPr="00B44E72">
        <w:rPr>
          <w:rFonts w:eastAsia="CambriaMath" w:cs="Times New Roman"/>
          <w:sz w:val="28"/>
          <w:szCs w:val="28"/>
        </w:rPr>
        <w:t>≥ 0,9</w:t>
      </w:r>
      <w:r w:rsidRPr="00B44E72">
        <w:rPr>
          <w:rFonts w:cs="Times New Roman"/>
          <w:sz w:val="28"/>
          <w:szCs w:val="28"/>
        </w:rPr>
        <w:t>). Данный факт позволяет сделать вывод о надежной (безотказной) работе системы теплоснабжения. Это и подтверждается графиком, представленным на</w:t>
      </w:r>
      <w:r w:rsidRPr="00C72B97">
        <w:rPr>
          <w:rFonts w:cs="Times New Roman"/>
          <w:sz w:val="28"/>
          <w:szCs w:val="28"/>
        </w:rPr>
        <w:t xml:space="preserve"> </w:t>
      </w:r>
      <w:r w:rsidR="0029489E">
        <w:rPr>
          <w:rFonts w:cs="Times New Roman"/>
          <w:sz w:val="28"/>
          <w:szCs w:val="28"/>
        </w:rPr>
        <w:t>рис. </w:t>
      </w:r>
      <w:r w:rsidR="009E0F54">
        <w:rPr>
          <w:rFonts w:cs="Times New Roman"/>
          <w:sz w:val="28"/>
          <w:szCs w:val="28"/>
        </w:rPr>
        <w:t>46</w:t>
      </w:r>
      <w:r w:rsidRPr="00B44E72">
        <w:rPr>
          <w:rFonts w:cs="Times New Roman"/>
          <w:sz w:val="28"/>
          <w:szCs w:val="28"/>
        </w:rPr>
        <w:t>.</w:t>
      </w:r>
    </w:p>
    <w:p w:rsidR="00F84258" w:rsidRPr="006F0325" w:rsidRDefault="00F84258" w:rsidP="00F84258">
      <w:pPr>
        <w:jc w:val="left"/>
        <w:rPr>
          <w:rFonts w:cs="Times New Roman"/>
          <w:b/>
          <w:sz w:val="24"/>
          <w:szCs w:val="24"/>
        </w:rPr>
      </w:pPr>
      <w:r w:rsidRPr="00B44E72">
        <w:rPr>
          <w:noProof/>
          <w:lang w:eastAsia="ru-RU"/>
        </w:rPr>
        <w:drawing>
          <wp:inline distT="0" distB="0" distL="0" distR="0" wp14:anchorId="5989F6F1" wp14:editId="1CD35731">
            <wp:extent cx="5684520" cy="240030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F84258" w:rsidRPr="007A3D2B" w:rsidRDefault="00F84258" w:rsidP="00F84258">
      <w:pPr>
        <w:jc w:val="left"/>
        <w:rPr>
          <w:rFonts w:cs="Times New Roman"/>
          <w:b/>
          <w:bCs/>
          <w:sz w:val="24"/>
          <w:szCs w:val="24"/>
        </w:rPr>
      </w:pPr>
      <w:r w:rsidRPr="007A3D2B">
        <w:rPr>
          <w:rFonts w:cs="Times New Roman"/>
          <w:b/>
          <w:sz w:val="24"/>
          <w:szCs w:val="24"/>
        </w:rPr>
        <w:t xml:space="preserve">Рисунок </w:t>
      </w:r>
      <w:r w:rsidRPr="007A3D2B">
        <w:rPr>
          <w:rFonts w:cs="Times New Roman"/>
          <w:sz w:val="24"/>
          <w:szCs w:val="24"/>
        </w:rPr>
        <w:fldChar w:fldCharType="begin"/>
      </w:r>
      <w:r w:rsidRPr="007A3D2B">
        <w:rPr>
          <w:rFonts w:cs="Times New Roman"/>
          <w:b/>
          <w:sz w:val="24"/>
          <w:szCs w:val="24"/>
        </w:rPr>
        <w:instrText xml:space="preserve"> SEQ Рисунок \* ARABIC </w:instrText>
      </w:r>
      <w:r w:rsidRPr="007A3D2B">
        <w:rPr>
          <w:rFonts w:cs="Times New Roman"/>
          <w:sz w:val="24"/>
          <w:szCs w:val="24"/>
        </w:rPr>
        <w:fldChar w:fldCharType="separate"/>
      </w:r>
      <w:r w:rsidR="00CF401F">
        <w:rPr>
          <w:rFonts w:cs="Times New Roman"/>
          <w:b/>
          <w:noProof/>
          <w:sz w:val="24"/>
          <w:szCs w:val="24"/>
        </w:rPr>
        <w:t>46</w:t>
      </w:r>
      <w:r w:rsidRPr="007A3D2B">
        <w:rPr>
          <w:rFonts w:cs="Times New Roman"/>
          <w:sz w:val="24"/>
          <w:szCs w:val="24"/>
        </w:rPr>
        <w:fldChar w:fldCharType="end"/>
      </w:r>
      <w:r w:rsidRPr="007A3D2B">
        <w:rPr>
          <w:rFonts w:cs="Times New Roman"/>
          <w:b/>
          <w:sz w:val="24"/>
          <w:szCs w:val="24"/>
        </w:rPr>
        <w:t xml:space="preserve">. </w:t>
      </w:r>
      <w:r w:rsidRPr="007A3D2B">
        <w:rPr>
          <w:rFonts w:cs="Times New Roman"/>
          <w:b/>
          <w:bCs/>
          <w:sz w:val="24"/>
          <w:szCs w:val="24"/>
        </w:rPr>
        <w:t xml:space="preserve">ВБР относительно </w:t>
      </w:r>
      <w:r w:rsidR="00E143E3">
        <w:rPr>
          <w:rFonts w:cs="Times New Roman"/>
          <w:b/>
          <w:bCs/>
          <w:sz w:val="24"/>
          <w:szCs w:val="24"/>
        </w:rPr>
        <w:t xml:space="preserve">участка тепловой сети от камеры </w:t>
      </w:r>
      <w:r w:rsidR="00787D06">
        <w:rPr>
          <w:rFonts w:cs="Times New Roman"/>
          <w:b/>
          <w:bCs/>
          <w:sz w:val="24"/>
          <w:szCs w:val="24"/>
        </w:rPr>
        <w:t>«В</w:t>
      </w:r>
      <w:r w:rsidR="00E143E3">
        <w:rPr>
          <w:rFonts w:cs="Times New Roman"/>
          <w:b/>
          <w:bCs/>
          <w:sz w:val="24"/>
          <w:szCs w:val="24"/>
        </w:rPr>
        <w:t xml:space="preserve">ывод </w:t>
      </w:r>
      <w:r w:rsidR="00787D06">
        <w:rPr>
          <w:rFonts w:cs="Times New Roman"/>
          <w:b/>
          <w:bCs/>
          <w:sz w:val="24"/>
          <w:szCs w:val="24"/>
        </w:rPr>
        <w:t>-</w:t>
      </w:r>
      <w:r w:rsidR="00E143E3">
        <w:rPr>
          <w:rFonts w:cs="Times New Roman"/>
          <w:b/>
          <w:bCs/>
          <w:sz w:val="24"/>
          <w:szCs w:val="24"/>
        </w:rPr>
        <w:t>Котельная № 2</w:t>
      </w:r>
      <w:r w:rsidR="00787D06">
        <w:rPr>
          <w:rFonts w:cs="Times New Roman"/>
          <w:b/>
          <w:bCs/>
          <w:sz w:val="24"/>
          <w:szCs w:val="24"/>
        </w:rPr>
        <w:t>»</w:t>
      </w:r>
      <w:r w:rsidR="00E143E3">
        <w:rPr>
          <w:rFonts w:cs="Times New Roman"/>
          <w:b/>
          <w:bCs/>
          <w:sz w:val="24"/>
          <w:szCs w:val="24"/>
        </w:rPr>
        <w:t xml:space="preserve"> до потребителя по ул. Октябрьская, 57</w:t>
      </w:r>
    </w:p>
    <w:p w:rsidR="00F84258" w:rsidRPr="00B44E72" w:rsidRDefault="00F84258" w:rsidP="00F84258">
      <w:pPr>
        <w:rPr>
          <w:rFonts w:cs="Times New Roman"/>
          <w:b/>
          <w:bCs/>
          <w:sz w:val="24"/>
          <w:szCs w:val="24"/>
        </w:rPr>
      </w:pPr>
    </w:p>
    <w:p w:rsidR="00F84258" w:rsidRPr="00B44E72" w:rsidRDefault="00F84258" w:rsidP="00F84258">
      <w:pPr>
        <w:rPr>
          <w:rFonts w:cs="Times New Roman"/>
          <w:b/>
          <w:bCs/>
          <w:szCs w:val="20"/>
          <w:highlight w:val="yellow"/>
        </w:rPr>
        <w:sectPr w:rsidR="00F84258" w:rsidRPr="00B44E72" w:rsidSect="00444F33">
          <w:pgSz w:w="11906" w:h="16838"/>
          <w:pgMar w:top="1134" w:right="851" w:bottom="1134" w:left="1701" w:header="709" w:footer="709" w:gutter="0"/>
          <w:cols w:space="720"/>
        </w:sectPr>
      </w:pPr>
    </w:p>
    <w:p w:rsidR="00F84258" w:rsidRPr="00375E91" w:rsidRDefault="00F84258" w:rsidP="00F84258">
      <w:pPr>
        <w:shd w:val="clear" w:color="auto" w:fill="FFFFFF" w:themeFill="background1"/>
        <w:autoSpaceDE w:val="0"/>
        <w:autoSpaceDN w:val="0"/>
        <w:adjustRightInd w:val="0"/>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26</w:t>
      </w:r>
      <w:r w:rsidRPr="00375E91">
        <w:rPr>
          <w:rFonts w:cs="Times New Roman"/>
          <w:b/>
          <w:bCs/>
          <w:sz w:val="24"/>
          <w:szCs w:val="24"/>
        </w:rPr>
        <w:fldChar w:fldCharType="end"/>
      </w:r>
    </w:p>
    <w:p w:rsidR="00F84258" w:rsidRPr="007A3D2B" w:rsidRDefault="00F84258" w:rsidP="00F84258">
      <w:pPr>
        <w:rPr>
          <w:rFonts w:cs="Times New Roman"/>
          <w:b/>
          <w:bCs/>
          <w:sz w:val="24"/>
          <w:szCs w:val="24"/>
        </w:rPr>
      </w:pPr>
      <w:r w:rsidRPr="007A3D2B">
        <w:rPr>
          <w:rFonts w:cs="Times New Roman"/>
          <w:b/>
          <w:bCs/>
          <w:sz w:val="24"/>
          <w:szCs w:val="24"/>
        </w:rPr>
        <w:t xml:space="preserve">Результаты расчета ВБР  </w:t>
      </w:r>
      <w:r w:rsidR="00E143E3">
        <w:rPr>
          <w:rFonts w:cs="Times New Roman"/>
          <w:b/>
          <w:bCs/>
          <w:sz w:val="24"/>
          <w:szCs w:val="24"/>
        </w:rPr>
        <w:t>участ</w:t>
      </w:r>
      <w:r w:rsidR="00787D06">
        <w:rPr>
          <w:rFonts w:cs="Times New Roman"/>
          <w:b/>
          <w:bCs/>
          <w:sz w:val="24"/>
          <w:szCs w:val="24"/>
        </w:rPr>
        <w:t>ка тепловой сети от камеры «Вы</w:t>
      </w:r>
      <w:r w:rsidR="00E143E3">
        <w:rPr>
          <w:rFonts w:cs="Times New Roman"/>
          <w:b/>
          <w:bCs/>
          <w:sz w:val="24"/>
          <w:szCs w:val="24"/>
        </w:rPr>
        <w:t>вод Котельная № 2</w:t>
      </w:r>
      <w:r w:rsidR="00787D06">
        <w:rPr>
          <w:rFonts w:cs="Times New Roman"/>
          <w:b/>
          <w:bCs/>
          <w:sz w:val="24"/>
          <w:szCs w:val="24"/>
        </w:rPr>
        <w:t>»</w:t>
      </w:r>
      <w:r w:rsidR="00E143E3">
        <w:rPr>
          <w:rFonts w:cs="Times New Roman"/>
          <w:b/>
          <w:bCs/>
          <w:sz w:val="24"/>
          <w:szCs w:val="24"/>
        </w:rPr>
        <w:t xml:space="preserve"> до потребителя по ул. Октябрьская, 57</w:t>
      </w:r>
    </w:p>
    <w:tbl>
      <w:tblPr>
        <w:tblW w:w="0" w:type="auto"/>
        <w:jc w:val="center"/>
        <w:tblLook w:val="04A0" w:firstRow="1" w:lastRow="0" w:firstColumn="1" w:lastColumn="0" w:noHBand="0" w:noVBand="1"/>
      </w:tblPr>
      <w:tblGrid>
        <w:gridCol w:w="409"/>
        <w:gridCol w:w="1496"/>
        <w:gridCol w:w="1897"/>
        <w:gridCol w:w="666"/>
        <w:gridCol w:w="666"/>
        <w:gridCol w:w="666"/>
        <w:gridCol w:w="2335"/>
        <w:gridCol w:w="616"/>
        <w:gridCol w:w="666"/>
        <w:gridCol w:w="766"/>
        <w:gridCol w:w="416"/>
        <w:gridCol w:w="766"/>
        <w:gridCol w:w="566"/>
        <w:gridCol w:w="666"/>
        <w:gridCol w:w="666"/>
        <w:gridCol w:w="566"/>
        <w:gridCol w:w="566"/>
      </w:tblGrid>
      <w:tr w:rsidR="00F84258" w:rsidRPr="00B44E72" w:rsidTr="007E1B9A">
        <w:trPr>
          <w:trHeight w:val="3241"/>
          <w:jc w:val="center"/>
        </w:trPr>
        <w:tc>
          <w:tcPr>
            <w:tcW w:w="0" w:type="auto"/>
            <w:tcBorders>
              <w:top w:val="single" w:sz="4" w:space="0" w:color="000000"/>
              <w:left w:val="single" w:sz="4" w:space="0" w:color="000000"/>
              <w:bottom w:val="nil"/>
              <w:right w:val="single" w:sz="4" w:space="0" w:color="000000"/>
            </w:tcBorders>
            <w:shd w:val="clear" w:color="auto" w:fill="auto"/>
            <w:textDirection w:val="btLr"/>
            <w:vAlign w:val="center"/>
            <w:hideMark/>
          </w:tcPr>
          <w:p w:rsidR="00F84258" w:rsidRPr="00243704" w:rsidRDefault="00F84258" w:rsidP="007E1B9A">
            <w:pPr>
              <w:spacing w:line="216"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Номер участка</w:t>
            </w:r>
          </w:p>
        </w:tc>
        <w:tc>
          <w:tcPr>
            <w:tcW w:w="0" w:type="auto"/>
            <w:tcBorders>
              <w:top w:val="single" w:sz="4" w:space="0" w:color="000000"/>
              <w:left w:val="nil"/>
              <w:bottom w:val="single" w:sz="4" w:space="0" w:color="000000"/>
              <w:right w:val="single" w:sz="4" w:space="0" w:color="000000"/>
            </w:tcBorders>
            <w:shd w:val="clear" w:color="auto" w:fill="auto"/>
            <w:textDirection w:val="btLr"/>
            <w:vAlign w:val="center"/>
            <w:hideMark/>
          </w:tcPr>
          <w:p w:rsidR="00F84258" w:rsidRPr="00243704" w:rsidRDefault="00F84258" w:rsidP="007E1B9A">
            <w:pPr>
              <w:spacing w:line="216"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Наименование начала участка</w:t>
            </w:r>
          </w:p>
        </w:tc>
        <w:tc>
          <w:tcPr>
            <w:tcW w:w="0" w:type="auto"/>
            <w:tcBorders>
              <w:top w:val="single" w:sz="4" w:space="0" w:color="000000"/>
              <w:left w:val="nil"/>
              <w:bottom w:val="single" w:sz="4" w:space="0" w:color="000000"/>
              <w:right w:val="single" w:sz="4" w:space="0" w:color="000000"/>
            </w:tcBorders>
            <w:shd w:val="clear" w:color="auto" w:fill="auto"/>
            <w:textDirection w:val="btLr"/>
            <w:vAlign w:val="center"/>
            <w:hideMark/>
          </w:tcPr>
          <w:p w:rsidR="00F84258" w:rsidRPr="00243704" w:rsidRDefault="00F84258" w:rsidP="007E1B9A">
            <w:pPr>
              <w:spacing w:line="216"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Наименование конца участка</w:t>
            </w:r>
          </w:p>
        </w:tc>
        <w:tc>
          <w:tcPr>
            <w:tcW w:w="0" w:type="auto"/>
            <w:tcBorders>
              <w:top w:val="single" w:sz="4" w:space="0" w:color="000000"/>
              <w:left w:val="nil"/>
              <w:bottom w:val="nil"/>
              <w:right w:val="single" w:sz="4" w:space="0" w:color="000000"/>
            </w:tcBorders>
            <w:shd w:val="clear" w:color="auto" w:fill="auto"/>
            <w:textDirection w:val="btLr"/>
            <w:vAlign w:val="center"/>
            <w:hideMark/>
          </w:tcPr>
          <w:p w:rsidR="00F84258" w:rsidRPr="00243704" w:rsidRDefault="00F84258" w:rsidP="007E1B9A">
            <w:pPr>
              <w:spacing w:line="216"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Длина участка, м</w:t>
            </w:r>
          </w:p>
        </w:tc>
        <w:tc>
          <w:tcPr>
            <w:tcW w:w="0" w:type="auto"/>
            <w:tcBorders>
              <w:top w:val="single" w:sz="4" w:space="0" w:color="000000"/>
              <w:left w:val="nil"/>
              <w:bottom w:val="single" w:sz="4" w:space="0" w:color="000000"/>
              <w:right w:val="single" w:sz="4" w:space="0" w:color="000000"/>
            </w:tcBorders>
            <w:shd w:val="clear" w:color="auto" w:fill="auto"/>
            <w:textDirection w:val="btLr"/>
            <w:vAlign w:val="center"/>
            <w:hideMark/>
          </w:tcPr>
          <w:p w:rsidR="00F84258" w:rsidRPr="00243704" w:rsidRDefault="00F84258" w:rsidP="007E1B9A">
            <w:pPr>
              <w:spacing w:line="216"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Внутpенний диаметp подающего тpубопpовода, м</w:t>
            </w:r>
          </w:p>
        </w:tc>
        <w:tc>
          <w:tcPr>
            <w:tcW w:w="0" w:type="auto"/>
            <w:tcBorders>
              <w:top w:val="single" w:sz="4" w:space="0" w:color="000000"/>
              <w:left w:val="nil"/>
              <w:bottom w:val="single" w:sz="4" w:space="0" w:color="000000"/>
              <w:right w:val="single" w:sz="4" w:space="0" w:color="000000"/>
            </w:tcBorders>
            <w:shd w:val="clear" w:color="auto" w:fill="auto"/>
            <w:textDirection w:val="btLr"/>
            <w:vAlign w:val="center"/>
            <w:hideMark/>
          </w:tcPr>
          <w:p w:rsidR="00F84258" w:rsidRPr="00243704" w:rsidRDefault="00F84258" w:rsidP="007E1B9A">
            <w:pPr>
              <w:spacing w:line="216"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Внутренний диаметр обратного трубопровода, м</w:t>
            </w:r>
          </w:p>
        </w:tc>
        <w:tc>
          <w:tcPr>
            <w:tcW w:w="0" w:type="auto"/>
            <w:tcBorders>
              <w:top w:val="single" w:sz="4" w:space="0" w:color="000000"/>
              <w:left w:val="nil"/>
              <w:bottom w:val="single" w:sz="4" w:space="0" w:color="000000"/>
              <w:right w:val="single" w:sz="4" w:space="0" w:color="000000"/>
            </w:tcBorders>
            <w:shd w:val="clear" w:color="auto" w:fill="auto"/>
            <w:textDirection w:val="btLr"/>
            <w:vAlign w:val="center"/>
            <w:hideMark/>
          </w:tcPr>
          <w:p w:rsidR="00F84258" w:rsidRPr="00243704" w:rsidRDefault="00F84258" w:rsidP="007E1B9A">
            <w:pPr>
              <w:spacing w:line="216"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Вид прокладки тепловой сети</w:t>
            </w:r>
          </w:p>
        </w:tc>
        <w:tc>
          <w:tcPr>
            <w:tcW w:w="0" w:type="auto"/>
            <w:tcBorders>
              <w:top w:val="single" w:sz="4" w:space="0" w:color="000000"/>
              <w:left w:val="nil"/>
              <w:bottom w:val="single" w:sz="4" w:space="0" w:color="000000"/>
              <w:right w:val="single" w:sz="4" w:space="0" w:color="000000"/>
            </w:tcBorders>
            <w:shd w:val="clear" w:color="auto" w:fill="auto"/>
            <w:textDirection w:val="btLr"/>
            <w:vAlign w:val="center"/>
            <w:hideMark/>
          </w:tcPr>
          <w:p w:rsidR="00F84258" w:rsidRPr="00243704" w:rsidRDefault="00490F66" w:rsidP="007E1B9A">
            <w:pPr>
              <w:spacing w:line="216" w:lineRule="auto"/>
              <w:contextualSpacing w:val="0"/>
              <w:rPr>
                <w:rFonts w:eastAsia="Times New Roman" w:cs="Times New Roman"/>
                <w:b/>
                <w:bCs/>
                <w:sz w:val="18"/>
                <w:szCs w:val="18"/>
                <w:lang w:eastAsia="ru-RU"/>
              </w:rPr>
            </w:pPr>
            <w:r>
              <w:rPr>
                <w:rFonts w:eastAsia="Times New Roman" w:cs="Times New Roman"/>
                <w:b/>
                <w:bCs/>
                <w:sz w:val="18"/>
                <w:szCs w:val="18"/>
                <w:lang w:eastAsia="ru-RU"/>
              </w:rPr>
              <w:t>Год ввода тепловых сетей в эксплуатацию</w:t>
            </w:r>
          </w:p>
        </w:tc>
        <w:tc>
          <w:tcPr>
            <w:tcW w:w="0" w:type="auto"/>
            <w:tcBorders>
              <w:top w:val="single" w:sz="4" w:space="0" w:color="000000"/>
              <w:left w:val="nil"/>
              <w:bottom w:val="single" w:sz="4" w:space="0" w:color="000000"/>
              <w:right w:val="single" w:sz="4" w:space="0" w:color="000000"/>
            </w:tcBorders>
            <w:shd w:val="clear" w:color="auto" w:fill="auto"/>
            <w:textDirection w:val="btLr"/>
            <w:vAlign w:val="center"/>
            <w:hideMark/>
          </w:tcPr>
          <w:p w:rsidR="00F84258" w:rsidRPr="00243704" w:rsidRDefault="00F84258" w:rsidP="007E1B9A">
            <w:pPr>
              <w:spacing w:line="216"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 xml:space="preserve">Температура в начале участка подающего </w:t>
            </w:r>
            <w:r w:rsidR="008B62C4" w:rsidRPr="00243704">
              <w:rPr>
                <w:rFonts w:eastAsia="Times New Roman" w:cs="Times New Roman"/>
                <w:b/>
                <w:bCs/>
                <w:sz w:val="18"/>
                <w:szCs w:val="18"/>
                <w:lang w:eastAsia="ru-RU"/>
              </w:rPr>
              <w:t>трубопровода, °C</w:t>
            </w:r>
          </w:p>
        </w:tc>
        <w:tc>
          <w:tcPr>
            <w:tcW w:w="0" w:type="auto"/>
            <w:tcBorders>
              <w:top w:val="single" w:sz="4" w:space="0" w:color="auto"/>
              <w:left w:val="nil"/>
              <w:bottom w:val="single" w:sz="4" w:space="0" w:color="auto"/>
              <w:right w:val="single" w:sz="4" w:space="0" w:color="auto"/>
            </w:tcBorders>
            <w:shd w:val="clear" w:color="auto" w:fill="auto"/>
            <w:textDirection w:val="btLr"/>
            <w:vAlign w:val="center"/>
            <w:hideMark/>
          </w:tcPr>
          <w:p w:rsidR="00F84258" w:rsidRPr="00243704" w:rsidRDefault="00F84258" w:rsidP="007E1B9A">
            <w:pPr>
              <w:spacing w:line="216"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Расход воды в подающем трубопроводе, т/ч</w:t>
            </w:r>
          </w:p>
        </w:tc>
        <w:tc>
          <w:tcPr>
            <w:tcW w:w="0" w:type="auto"/>
            <w:tcBorders>
              <w:top w:val="single" w:sz="4" w:space="0" w:color="000000"/>
              <w:left w:val="nil"/>
              <w:bottom w:val="single" w:sz="4" w:space="0" w:color="000000"/>
              <w:right w:val="single" w:sz="4" w:space="0" w:color="000000"/>
            </w:tcBorders>
            <w:shd w:val="clear" w:color="auto" w:fill="auto"/>
            <w:textDirection w:val="btLr"/>
            <w:vAlign w:val="center"/>
            <w:hideMark/>
          </w:tcPr>
          <w:p w:rsidR="00F84258" w:rsidRPr="00243704" w:rsidRDefault="00F84258" w:rsidP="007E1B9A">
            <w:pPr>
              <w:spacing w:line="216"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Продолжительность эксплуатации участка без кап.ремонта, лет</w:t>
            </w:r>
          </w:p>
        </w:tc>
        <w:tc>
          <w:tcPr>
            <w:tcW w:w="0" w:type="auto"/>
            <w:tcBorders>
              <w:top w:val="single" w:sz="4" w:space="0" w:color="000000"/>
              <w:left w:val="nil"/>
              <w:bottom w:val="single" w:sz="4" w:space="0" w:color="000000"/>
              <w:right w:val="single" w:sz="4" w:space="0" w:color="000000"/>
            </w:tcBorders>
            <w:shd w:val="clear" w:color="auto" w:fill="auto"/>
            <w:textDirection w:val="btLr"/>
            <w:vAlign w:val="center"/>
            <w:hideMark/>
          </w:tcPr>
          <w:p w:rsidR="00F84258" w:rsidRPr="00243704" w:rsidRDefault="00F84258" w:rsidP="007E1B9A">
            <w:pPr>
              <w:spacing w:line="216"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Частота (интенсивность) отказа участка, 1/год</w:t>
            </w:r>
          </w:p>
        </w:tc>
        <w:tc>
          <w:tcPr>
            <w:tcW w:w="0" w:type="auto"/>
            <w:tcBorders>
              <w:top w:val="single" w:sz="4" w:space="0" w:color="000000"/>
              <w:left w:val="nil"/>
              <w:bottom w:val="single" w:sz="4" w:space="0" w:color="000000"/>
              <w:right w:val="single" w:sz="4" w:space="0" w:color="000000"/>
            </w:tcBorders>
            <w:shd w:val="clear" w:color="auto" w:fill="auto"/>
            <w:textDirection w:val="btLr"/>
            <w:vAlign w:val="center"/>
            <w:hideMark/>
          </w:tcPr>
          <w:p w:rsidR="00F84258" w:rsidRPr="00243704" w:rsidRDefault="00F84258" w:rsidP="007E1B9A">
            <w:pPr>
              <w:spacing w:line="216"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Среднее время восстановления участка, час</w:t>
            </w:r>
          </w:p>
        </w:tc>
        <w:tc>
          <w:tcPr>
            <w:tcW w:w="0" w:type="auto"/>
            <w:tcBorders>
              <w:top w:val="single" w:sz="4" w:space="0" w:color="000000"/>
              <w:left w:val="nil"/>
              <w:bottom w:val="single" w:sz="4" w:space="0" w:color="000000"/>
              <w:right w:val="single" w:sz="4" w:space="0" w:color="000000"/>
            </w:tcBorders>
            <w:shd w:val="clear" w:color="auto" w:fill="auto"/>
            <w:textDirection w:val="btLr"/>
            <w:vAlign w:val="center"/>
            <w:hideMark/>
          </w:tcPr>
          <w:p w:rsidR="00F84258" w:rsidRPr="00243704" w:rsidRDefault="00F84258" w:rsidP="007E1B9A">
            <w:pPr>
              <w:spacing w:line="216"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Вероятность безотказной работы каждого участка пути</w:t>
            </w:r>
          </w:p>
        </w:tc>
        <w:tc>
          <w:tcPr>
            <w:tcW w:w="0" w:type="auto"/>
            <w:tcBorders>
              <w:top w:val="single" w:sz="4" w:space="0" w:color="000000"/>
              <w:left w:val="nil"/>
              <w:bottom w:val="single" w:sz="4" w:space="0" w:color="000000"/>
              <w:right w:val="single" w:sz="4" w:space="0" w:color="000000"/>
            </w:tcBorders>
            <w:shd w:val="clear" w:color="auto" w:fill="auto"/>
            <w:textDirection w:val="btLr"/>
            <w:vAlign w:val="center"/>
            <w:hideMark/>
          </w:tcPr>
          <w:p w:rsidR="00F84258" w:rsidRPr="00243704" w:rsidRDefault="00F84258" w:rsidP="007E1B9A">
            <w:pPr>
              <w:spacing w:line="216"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Вероятность безотказной работы пути относительно конечного потребителя</w:t>
            </w:r>
          </w:p>
        </w:tc>
        <w:tc>
          <w:tcPr>
            <w:tcW w:w="0" w:type="auto"/>
            <w:tcBorders>
              <w:top w:val="single" w:sz="4" w:space="0" w:color="000000"/>
              <w:left w:val="nil"/>
              <w:bottom w:val="nil"/>
              <w:right w:val="single" w:sz="4" w:space="0" w:color="000000"/>
            </w:tcBorders>
            <w:shd w:val="clear" w:color="auto" w:fill="auto"/>
            <w:textDirection w:val="btLr"/>
            <w:vAlign w:val="center"/>
            <w:hideMark/>
          </w:tcPr>
          <w:p w:rsidR="00F84258" w:rsidRPr="00243704" w:rsidRDefault="00F84258" w:rsidP="007E1B9A">
            <w:pPr>
              <w:spacing w:line="216"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Оценка недоотпуска тепловой энергии потребителям, Гкал</w:t>
            </w:r>
          </w:p>
        </w:tc>
        <w:tc>
          <w:tcPr>
            <w:tcW w:w="0" w:type="auto"/>
            <w:tcBorders>
              <w:top w:val="single" w:sz="4" w:space="0" w:color="000000"/>
              <w:left w:val="nil"/>
              <w:bottom w:val="nil"/>
              <w:right w:val="single" w:sz="4" w:space="0" w:color="000000"/>
            </w:tcBorders>
            <w:shd w:val="clear" w:color="auto" w:fill="auto"/>
            <w:textDirection w:val="btLr"/>
            <w:vAlign w:val="center"/>
            <w:hideMark/>
          </w:tcPr>
          <w:p w:rsidR="00F84258" w:rsidRPr="00243704" w:rsidRDefault="00F84258" w:rsidP="007E1B9A">
            <w:pPr>
              <w:spacing w:line="216" w:lineRule="auto"/>
              <w:contextualSpacing w:val="0"/>
              <w:rPr>
                <w:rFonts w:eastAsia="Times New Roman" w:cs="Times New Roman"/>
                <w:b/>
                <w:bCs/>
                <w:sz w:val="18"/>
                <w:szCs w:val="18"/>
                <w:lang w:eastAsia="ru-RU"/>
              </w:rPr>
            </w:pPr>
            <w:r w:rsidRPr="00243704">
              <w:rPr>
                <w:rFonts w:eastAsia="Times New Roman" w:cs="Times New Roman"/>
                <w:b/>
                <w:bCs/>
                <w:sz w:val="18"/>
                <w:szCs w:val="18"/>
                <w:lang w:eastAsia="ru-RU"/>
              </w:rPr>
              <w:t xml:space="preserve">Отклонение температуры воды в </w:t>
            </w:r>
            <w:r w:rsidR="00490F66">
              <w:rPr>
                <w:rFonts w:eastAsia="Times New Roman" w:cs="Times New Roman"/>
                <w:b/>
                <w:bCs/>
                <w:sz w:val="18"/>
                <w:szCs w:val="18"/>
                <w:lang w:eastAsia="ru-RU"/>
              </w:rPr>
              <w:t>подающем трубопроводе в отопительном периоде, ºС</w:t>
            </w:r>
          </w:p>
        </w:tc>
      </w:tr>
      <w:tr w:rsidR="00F84258" w:rsidRPr="00B44E72" w:rsidTr="007E1B9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84258" w:rsidRPr="00B44E72" w:rsidRDefault="00F84258" w:rsidP="007E1B9A">
            <w:pPr>
              <w:rPr>
                <w:szCs w:val="20"/>
              </w:rPr>
            </w:pPr>
            <w:r w:rsidRPr="00B44E72">
              <w:rPr>
                <w:szCs w:val="20"/>
              </w:rPr>
              <w:t>1</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Котельная № 2</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Уз. 1</w:t>
            </w:r>
          </w:p>
        </w:tc>
        <w:tc>
          <w:tcPr>
            <w:tcW w:w="0" w:type="auto"/>
            <w:tcBorders>
              <w:top w:val="single" w:sz="4" w:space="0" w:color="000000"/>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34,62</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0,1</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0,1</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Подземная бесканальная</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2005</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95</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5,0007</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8</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0,0346</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12,5</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0,999</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0,999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84258" w:rsidRPr="00B44E72" w:rsidRDefault="00F84258" w:rsidP="007E1B9A">
            <w:pPr>
              <w:rPr>
                <w:szCs w:val="20"/>
              </w:rPr>
            </w:pPr>
            <w:r w:rsidRPr="00B44E72">
              <w:rPr>
                <w:szCs w:val="20"/>
              </w:rPr>
              <w:t>1,56</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F84258" w:rsidRPr="00B44E72" w:rsidRDefault="00F84258" w:rsidP="007E1B9A">
            <w:pPr>
              <w:rPr>
                <w:szCs w:val="20"/>
              </w:rPr>
            </w:pPr>
            <w:r w:rsidRPr="00B44E72">
              <w:rPr>
                <w:szCs w:val="20"/>
              </w:rPr>
              <w:t>0</w:t>
            </w:r>
          </w:p>
        </w:tc>
      </w:tr>
      <w:tr w:rsidR="00F84258" w:rsidRPr="00B44E72" w:rsidTr="007E1B9A">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F84258" w:rsidRPr="00B44E72" w:rsidRDefault="00F84258" w:rsidP="007E1B9A">
            <w:pPr>
              <w:rPr>
                <w:szCs w:val="20"/>
              </w:rPr>
            </w:pPr>
            <w:r w:rsidRPr="00B44E72">
              <w:rPr>
                <w:szCs w:val="20"/>
              </w:rPr>
              <w:t>2</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Уз. 1</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ул. Октябрьская, 57</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30,11</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0,069</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0,069</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Подземная бесканальная</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1988</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94,59</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3,0402</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25</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0,0596</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12,5</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0,999</w:t>
            </w:r>
          </w:p>
        </w:tc>
        <w:tc>
          <w:tcPr>
            <w:tcW w:w="0" w:type="auto"/>
            <w:tcBorders>
              <w:top w:val="nil"/>
              <w:left w:val="nil"/>
              <w:bottom w:val="single" w:sz="4" w:space="0" w:color="000000"/>
              <w:right w:val="single" w:sz="4" w:space="0" w:color="000000"/>
            </w:tcBorders>
            <w:shd w:val="clear" w:color="auto" w:fill="auto"/>
            <w:vAlign w:val="center"/>
            <w:hideMark/>
          </w:tcPr>
          <w:p w:rsidR="00F84258" w:rsidRPr="00B44E72" w:rsidRDefault="00F84258" w:rsidP="007E1B9A">
            <w:pPr>
              <w:rPr>
                <w:szCs w:val="20"/>
              </w:rPr>
            </w:pPr>
            <w:r w:rsidRPr="00B44E72">
              <w:rPr>
                <w:szCs w:val="20"/>
              </w:rPr>
              <w:t>0,998</w:t>
            </w:r>
          </w:p>
        </w:tc>
        <w:tc>
          <w:tcPr>
            <w:tcW w:w="0" w:type="auto"/>
            <w:tcBorders>
              <w:top w:val="nil"/>
              <w:left w:val="nil"/>
              <w:bottom w:val="single" w:sz="4" w:space="0" w:color="auto"/>
              <w:right w:val="single" w:sz="4" w:space="0" w:color="auto"/>
            </w:tcBorders>
            <w:shd w:val="clear" w:color="auto" w:fill="auto"/>
            <w:noWrap/>
            <w:vAlign w:val="center"/>
            <w:hideMark/>
          </w:tcPr>
          <w:p w:rsidR="00F84258" w:rsidRPr="00B44E72" w:rsidRDefault="00F84258" w:rsidP="007E1B9A">
            <w:pPr>
              <w:rPr>
                <w:szCs w:val="20"/>
              </w:rPr>
            </w:pPr>
            <w:r w:rsidRPr="00B44E72">
              <w:rPr>
                <w:szCs w:val="20"/>
              </w:rPr>
              <w:t>0,95</w:t>
            </w:r>
          </w:p>
        </w:tc>
        <w:tc>
          <w:tcPr>
            <w:tcW w:w="0" w:type="auto"/>
            <w:tcBorders>
              <w:top w:val="nil"/>
              <w:left w:val="nil"/>
              <w:bottom w:val="single" w:sz="4" w:space="0" w:color="auto"/>
              <w:right w:val="single" w:sz="4" w:space="0" w:color="auto"/>
            </w:tcBorders>
            <w:shd w:val="clear" w:color="auto" w:fill="auto"/>
            <w:noWrap/>
            <w:vAlign w:val="center"/>
            <w:hideMark/>
          </w:tcPr>
          <w:p w:rsidR="00F84258" w:rsidRPr="00B44E72" w:rsidRDefault="00F84258" w:rsidP="007E1B9A">
            <w:pPr>
              <w:rPr>
                <w:szCs w:val="20"/>
              </w:rPr>
            </w:pPr>
            <w:r w:rsidRPr="00B44E72">
              <w:rPr>
                <w:szCs w:val="20"/>
              </w:rPr>
              <w:t>0,41</w:t>
            </w:r>
          </w:p>
        </w:tc>
      </w:tr>
    </w:tbl>
    <w:p w:rsidR="00F84258" w:rsidRPr="00B44E72" w:rsidRDefault="00F84258" w:rsidP="00F84258">
      <w:pPr>
        <w:rPr>
          <w:rFonts w:cs="Times New Roman"/>
          <w:sz w:val="24"/>
          <w:szCs w:val="24"/>
        </w:rPr>
        <w:sectPr w:rsidR="00F84258" w:rsidRPr="00B44E72" w:rsidSect="00444F33">
          <w:pgSz w:w="16838" w:h="11906" w:orient="landscape"/>
          <w:pgMar w:top="1701" w:right="1134" w:bottom="851" w:left="1134" w:header="709" w:footer="709" w:gutter="0"/>
          <w:cols w:space="720"/>
        </w:sectPr>
      </w:pPr>
    </w:p>
    <w:p w:rsidR="004C04C9" w:rsidRDefault="004C04C9" w:rsidP="004C04C9">
      <w:pPr>
        <w:ind w:firstLine="709"/>
        <w:jc w:val="both"/>
        <w:rPr>
          <w:rFonts w:cs="Times New Roman"/>
          <w:sz w:val="28"/>
          <w:szCs w:val="28"/>
        </w:rPr>
      </w:pPr>
      <w:r w:rsidRPr="00B44E72">
        <w:rPr>
          <w:rStyle w:val="afe"/>
          <w:rFonts w:eastAsiaTheme="majorEastAsia"/>
        </w:rPr>
        <w:lastRenderedPageBreak/>
        <w:t xml:space="preserve">Котельная </w:t>
      </w:r>
      <w:r>
        <w:rPr>
          <w:rStyle w:val="afe"/>
          <w:rFonts w:eastAsiaTheme="majorEastAsia"/>
        </w:rPr>
        <w:t>№ 2</w:t>
      </w:r>
      <w:r w:rsidRPr="00B44E72">
        <w:rPr>
          <w:rStyle w:val="afe"/>
          <w:rFonts w:eastAsiaTheme="majorEastAsia"/>
        </w:rPr>
        <w:t>8</w:t>
      </w:r>
      <w:r w:rsidRPr="00B44E72">
        <w:rPr>
          <w:rStyle w:val="afe"/>
          <w:rFonts w:eastAsiaTheme="minorHAnsi"/>
        </w:rPr>
        <w:t>.</w:t>
      </w:r>
      <w:r w:rsidRPr="00B44E72">
        <w:rPr>
          <w:rFonts w:cs="Times New Roman"/>
          <w:sz w:val="28"/>
          <w:szCs w:val="28"/>
        </w:rPr>
        <w:t xml:space="preserve"> </w:t>
      </w:r>
      <w:r>
        <w:rPr>
          <w:rFonts w:cs="Times New Roman"/>
          <w:sz w:val="28"/>
          <w:szCs w:val="28"/>
        </w:rPr>
        <w:t>Участок тепловой сети</w:t>
      </w:r>
      <w:r w:rsidRPr="00B44E72">
        <w:rPr>
          <w:rFonts w:cs="Times New Roman"/>
          <w:sz w:val="28"/>
          <w:szCs w:val="28"/>
        </w:rPr>
        <w:t xml:space="preserve"> начинается от камеры </w:t>
      </w:r>
      <w:r>
        <w:rPr>
          <w:rFonts w:cs="Times New Roman"/>
          <w:sz w:val="28"/>
          <w:szCs w:val="28"/>
        </w:rPr>
        <w:t>«В</w:t>
      </w:r>
      <w:r w:rsidRPr="00B44E72">
        <w:rPr>
          <w:rFonts w:cs="Times New Roman"/>
          <w:sz w:val="28"/>
          <w:szCs w:val="28"/>
        </w:rPr>
        <w:t xml:space="preserve">ывод </w:t>
      </w:r>
      <w:r>
        <w:rPr>
          <w:rFonts w:cs="Times New Roman"/>
          <w:sz w:val="28"/>
          <w:szCs w:val="28"/>
        </w:rPr>
        <w:t>-</w:t>
      </w:r>
      <w:r w:rsidRPr="00B44E72">
        <w:rPr>
          <w:rFonts w:cs="Times New Roman"/>
          <w:sz w:val="28"/>
          <w:szCs w:val="28"/>
        </w:rPr>
        <w:t xml:space="preserve"> Котельная </w:t>
      </w:r>
      <w:r>
        <w:rPr>
          <w:rFonts w:cs="Times New Roman"/>
          <w:sz w:val="28"/>
          <w:szCs w:val="28"/>
        </w:rPr>
        <w:t>№ 2</w:t>
      </w:r>
      <w:r w:rsidRPr="00B44E72">
        <w:rPr>
          <w:rFonts w:cs="Times New Roman"/>
          <w:sz w:val="28"/>
          <w:szCs w:val="28"/>
        </w:rPr>
        <w:t>8</w:t>
      </w:r>
      <w:r>
        <w:rPr>
          <w:rFonts w:cs="Times New Roman"/>
          <w:sz w:val="28"/>
          <w:szCs w:val="28"/>
        </w:rPr>
        <w:t>»</w:t>
      </w:r>
      <w:r w:rsidRPr="00B44E72">
        <w:rPr>
          <w:rFonts w:cs="Times New Roman"/>
          <w:sz w:val="28"/>
          <w:szCs w:val="28"/>
        </w:rPr>
        <w:t xml:space="preserve"> и зака</w:t>
      </w:r>
      <w:r>
        <w:rPr>
          <w:rFonts w:cs="Times New Roman"/>
          <w:sz w:val="28"/>
          <w:szCs w:val="28"/>
        </w:rPr>
        <w:t>нчивается потребителем «</w:t>
      </w:r>
      <w:r w:rsidRPr="00B44E72">
        <w:rPr>
          <w:rFonts w:cs="Times New Roman"/>
          <w:sz w:val="28"/>
          <w:szCs w:val="28"/>
        </w:rPr>
        <w:t>Проходная МЧС</w:t>
      </w:r>
      <w:r>
        <w:rPr>
          <w:rFonts w:cs="Times New Roman"/>
          <w:sz w:val="28"/>
          <w:szCs w:val="28"/>
        </w:rPr>
        <w:t>»</w:t>
      </w:r>
      <w:r w:rsidRPr="00B44E72">
        <w:rPr>
          <w:rFonts w:cs="Times New Roman"/>
          <w:sz w:val="28"/>
          <w:szCs w:val="28"/>
        </w:rPr>
        <w:t xml:space="preserve"> </w:t>
      </w:r>
      <w:r w:rsidR="009E0F54">
        <w:rPr>
          <w:rFonts w:cs="Times New Roman"/>
          <w:sz w:val="28"/>
          <w:szCs w:val="28"/>
        </w:rPr>
        <w:t>(рис. 47</w:t>
      </w:r>
      <w:r w:rsidRPr="00B44E72">
        <w:rPr>
          <w:rFonts w:cs="Times New Roman"/>
          <w:sz w:val="28"/>
          <w:szCs w:val="28"/>
        </w:rPr>
        <w:t>).</w:t>
      </w:r>
    </w:p>
    <w:p w:rsidR="004C04C9" w:rsidRPr="00B44E72" w:rsidRDefault="004C04C9" w:rsidP="004C04C9">
      <w:pPr>
        <w:rPr>
          <w:rFonts w:cs="Times New Roman"/>
          <w:sz w:val="28"/>
          <w:szCs w:val="28"/>
        </w:rPr>
      </w:pPr>
      <w:r w:rsidRPr="00B44E72">
        <w:rPr>
          <w:rFonts w:cs="Times New Roman"/>
          <w:noProof/>
          <w:sz w:val="28"/>
          <w:szCs w:val="28"/>
          <w:lang w:eastAsia="ru-RU"/>
        </w:rPr>
        <w:drawing>
          <wp:inline distT="0" distB="0" distL="0" distR="0" wp14:anchorId="72C4ABE5" wp14:editId="7E0359C3">
            <wp:extent cx="3152775" cy="1610374"/>
            <wp:effectExtent l="0" t="0" r="0" b="889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ельная № 2.JPG"/>
                    <pic:cNvPicPr/>
                  </pic:nvPicPr>
                  <pic:blipFill rotWithShape="1">
                    <a:blip r:embed="rId77" cstate="print">
                      <a:extLst>
                        <a:ext uri="{28A0092B-C50C-407E-A947-70E740481C1C}">
                          <a14:useLocalDpi xmlns:a14="http://schemas.microsoft.com/office/drawing/2010/main" val="0"/>
                        </a:ext>
                      </a:extLst>
                    </a:blip>
                    <a:srcRect t="9494" b="29984"/>
                    <a:stretch/>
                  </pic:blipFill>
                  <pic:spPr bwMode="auto">
                    <a:xfrm>
                      <a:off x="0" y="0"/>
                      <a:ext cx="3163087" cy="1615641"/>
                    </a:xfrm>
                    <a:prstGeom prst="rect">
                      <a:avLst/>
                    </a:prstGeom>
                    <a:ln>
                      <a:noFill/>
                    </a:ln>
                    <a:extLst>
                      <a:ext uri="{53640926-AAD7-44D8-BBD7-CCE9431645EC}">
                        <a14:shadowObscured xmlns:a14="http://schemas.microsoft.com/office/drawing/2010/main"/>
                      </a:ext>
                    </a:extLst>
                  </pic:spPr>
                </pic:pic>
              </a:graphicData>
            </a:graphic>
          </wp:inline>
        </w:drawing>
      </w:r>
    </w:p>
    <w:p w:rsidR="004C04C9" w:rsidRDefault="004C04C9" w:rsidP="004C04C9">
      <w:pPr>
        <w:pStyle w:val="af4"/>
        <w:jc w:val="left"/>
        <w:rPr>
          <w:rFonts w:cs="Times New Roman"/>
          <w:color w:val="auto"/>
          <w:sz w:val="24"/>
          <w:szCs w:val="24"/>
        </w:rPr>
      </w:pPr>
      <w:r w:rsidRPr="00E90070">
        <w:rPr>
          <w:rFonts w:cs="Times New Roman"/>
          <w:color w:val="auto"/>
          <w:sz w:val="24"/>
          <w:szCs w:val="24"/>
        </w:rPr>
        <w:t xml:space="preserve">Рисунок </w:t>
      </w:r>
      <w:r w:rsidRPr="00E90070">
        <w:rPr>
          <w:rFonts w:cs="Times New Roman"/>
          <w:color w:val="auto"/>
          <w:sz w:val="24"/>
          <w:szCs w:val="24"/>
        </w:rPr>
        <w:fldChar w:fldCharType="begin"/>
      </w:r>
      <w:r w:rsidRPr="00E90070">
        <w:rPr>
          <w:rFonts w:cs="Times New Roman"/>
          <w:color w:val="auto"/>
          <w:sz w:val="24"/>
          <w:szCs w:val="24"/>
        </w:rPr>
        <w:instrText xml:space="preserve"> SEQ Рисунок \* ARABIC </w:instrText>
      </w:r>
      <w:r w:rsidRPr="00E90070">
        <w:rPr>
          <w:rFonts w:cs="Times New Roman"/>
          <w:color w:val="auto"/>
          <w:sz w:val="24"/>
          <w:szCs w:val="24"/>
        </w:rPr>
        <w:fldChar w:fldCharType="separate"/>
      </w:r>
      <w:r w:rsidR="00CF401F">
        <w:rPr>
          <w:rFonts w:cs="Times New Roman"/>
          <w:noProof/>
          <w:color w:val="auto"/>
          <w:sz w:val="24"/>
          <w:szCs w:val="24"/>
        </w:rPr>
        <w:t>47</w:t>
      </w:r>
      <w:r w:rsidRPr="00E90070">
        <w:rPr>
          <w:rFonts w:cs="Times New Roman"/>
          <w:color w:val="auto"/>
          <w:sz w:val="24"/>
          <w:szCs w:val="24"/>
        </w:rPr>
        <w:fldChar w:fldCharType="end"/>
      </w:r>
      <w:r w:rsidRPr="00E90070">
        <w:rPr>
          <w:rFonts w:cs="Times New Roman"/>
          <w:color w:val="auto"/>
          <w:sz w:val="24"/>
          <w:szCs w:val="24"/>
        </w:rPr>
        <w:t>.</w:t>
      </w:r>
      <w:r w:rsidRPr="00FB4525">
        <w:rPr>
          <w:rFonts w:cs="Times New Roman"/>
          <w:color w:val="auto"/>
          <w:sz w:val="24"/>
          <w:szCs w:val="24"/>
        </w:rPr>
        <w:t xml:space="preserve">  Трассировка </w:t>
      </w:r>
      <w:r>
        <w:rPr>
          <w:rFonts w:cs="Times New Roman"/>
          <w:color w:val="auto"/>
          <w:sz w:val="24"/>
          <w:szCs w:val="24"/>
        </w:rPr>
        <w:t>участка тепловой сети от камеры «Вывод - Котельная № 28» до потребителя «Проходной МЧС»</w:t>
      </w:r>
    </w:p>
    <w:p w:rsidR="004C04C9" w:rsidRPr="00B17201" w:rsidRDefault="004C04C9" w:rsidP="004C04C9"/>
    <w:p w:rsidR="004C04C9" w:rsidRPr="00B44E72" w:rsidRDefault="004C04C9" w:rsidP="004C04C9">
      <w:pPr>
        <w:ind w:firstLine="709"/>
        <w:jc w:val="both"/>
        <w:rPr>
          <w:rFonts w:cs="Times New Roman"/>
          <w:sz w:val="28"/>
          <w:szCs w:val="28"/>
        </w:rPr>
      </w:pPr>
      <w:r w:rsidRPr="00B44E72">
        <w:rPr>
          <w:rFonts w:cs="Times New Roman"/>
          <w:sz w:val="28"/>
          <w:szCs w:val="28"/>
        </w:rPr>
        <w:t>В табл</w:t>
      </w:r>
      <w:r>
        <w:rPr>
          <w:rFonts w:cs="Times New Roman"/>
          <w:sz w:val="28"/>
          <w:szCs w:val="28"/>
        </w:rPr>
        <w:t>.</w:t>
      </w:r>
      <w:r w:rsidRPr="00B44E72">
        <w:rPr>
          <w:rFonts w:cs="Times New Roman"/>
          <w:sz w:val="28"/>
          <w:szCs w:val="28"/>
        </w:rPr>
        <w:t xml:space="preserve"> </w:t>
      </w:r>
      <w:r w:rsidR="009E0F54">
        <w:rPr>
          <w:rFonts w:cs="Times New Roman"/>
          <w:sz w:val="28"/>
          <w:szCs w:val="28"/>
        </w:rPr>
        <w:t>27</w:t>
      </w:r>
      <w:r w:rsidRPr="00B44E72">
        <w:rPr>
          <w:rFonts w:cs="Times New Roman"/>
          <w:sz w:val="28"/>
          <w:szCs w:val="28"/>
        </w:rPr>
        <w:t xml:space="preserve"> приведены данные расчета </w:t>
      </w:r>
      <w:r>
        <w:rPr>
          <w:rFonts w:cs="Times New Roman"/>
          <w:sz w:val="28"/>
          <w:szCs w:val="28"/>
        </w:rPr>
        <w:t>ВБР</w:t>
      </w:r>
      <w:r w:rsidRPr="00B44E72">
        <w:rPr>
          <w:rFonts w:cs="Times New Roman"/>
          <w:sz w:val="28"/>
          <w:szCs w:val="28"/>
        </w:rPr>
        <w:t xml:space="preserve"> теплопровода по отношению к тепловым</w:t>
      </w:r>
      <w:r>
        <w:rPr>
          <w:rFonts w:cs="Times New Roman"/>
          <w:sz w:val="28"/>
          <w:szCs w:val="28"/>
        </w:rPr>
        <w:t xml:space="preserve"> камерам, входящим в «путь</w:t>
      </w:r>
      <w:r w:rsidRPr="00B44E72">
        <w:rPr>
          <w:rFonts w:cs="Times New Roman"/>
          <w:sz w:val="28"/>
          <w:szCs w:val="28"/>
        </w:rPr>
        <w:t xml:space="preserve">» по движению теплоносителя, в соответствии с методикой,  изложенной выше в настоящем разделе. </w:t>
      </w:r>
    </w:p>
    <w:p w:rsidR="004C04C9" w:rsidRDefault="004C04C9" w:rsidP="004C04C9">
      <w:pPr>
        <w:shd w:val="clear" w:color="auto" w:fill="FFFFFF" w:themeFill="background1"/>
        <w:autoSpaceDE w:val="0"/>
        <w:autoSpaceDN w:val="0"/>
        <w:adjustRightInd w:val="0"/>
        <w:ind w:firstLine="709"/>
        <w:jc w:val="both"/>
        <w:rPr>
          <w:rFonts w:cs="Times New Roman"/>
          <w:sz w:val="28"/>
          <w:szCs w:val="28"/>
        </w:rPr>
      </w:pPr>
      <w:r w:rsidRPr="00B44E72">
        <w:rPr>
          <w:rFonts w:cs="Times New Roman"/>
          <w:sz w:val="28"/>
          <w:szCs w:val="28"/>
        </w:rPr>
        <w:t>На рис</w:t>
      </w:r>
      <w:r w:rsidR="009E0F54">
        <w:rPr>
          <w:rFonts w:cs="Times New Roman"/>
          <w:sz w:val="28"/>
          <w:szCs w:val="28"/>
        </w:rPr>
        <w:t>. 48</w:t>
      </w:r>
      <w:r w:rsidRPr="00B44E72">
        <w:rPr>
          <w:rFonts w:cs="Times New Roman"/>
          <w:sz w:val="28"/>
          <w:szCs w:val="28"/>
        </w:rPr>
        <w:t xml:space="preserve"> представлена иллюстрация результатов расчетов </w:t>
      </w:r>
      <w:r>
        <w:rPr>
          <w:rFonts w:cs="Times New Roman"/>
          <w:sz w:val="28"/>
          <w:szCs w:val="28"/>
        </w:rPr>
        <w:t>ВБР</w:t>
      </w:r>
      <w:r w:rsidRPr="00B44E72">
        <w:rPr>
          <w:rFonts w:cs="Times New Roman"/>
          <w:sz w:val="28"/>
          <w:szCs w:val="28"/>
        </w:rPr>
        <w:t xml:space="preserve"> теплопровода относительно тепловых камер, входящих в состав магистрального теплопровода, которые формируют данные о</w:t>
      </w:r>
      <w:r>
        <w:rPr>
          <w:rFonts w:cs="Times New Roman"/>
          <w:sz w:val="28"/>
          <w:szCs w:val="28"/>
        </w:rPr>
        <w:t xml:space="preserve"> ВБР</w:t>
      </w:r>
      <w:r w:rsidRPr="00B44E72">
        <w:rPr>
          <w:rFonts w:cs="Times New Roman"/>
          <w:sz w:val="28"/>
          <w:szCs w:val="28"/>
        </w:rPr>
        <w:t xml:space="preserve"> на входе в ответвление от этой камеры. </w:t>
      </w:r>
    </w:p>
    <w:p w:rsidR="004C04C9" w:rsidRPr="00B44E72" w:rsidRDefault="004C04C9" w:rsidP="004C04C9">
      <w:pPr>
        <w:shd w:val="clear" w:color="auto" w:fill="FFFFFF" w:themeFill="background1"/>
        <w:autoSpaceDE w:val="0"/>
        <w:autoSpaceDN w:val="0"/>
        <w:adjustRightInd w:val="0"/>
        <w:ind w:firstLine="709"/>
        <w:jc w:val="both"/>
        <w:rPr>
          <w:rFonts w:cs="Times New Roman"/>
          <w:sz w:val="28"/>
          <w:szCs w:val="28"/>
        </w:rPr>
      </w:pPr>
      <w:r w:rsidRPr="00B44E72">
        <w:rPr>
          <w:rFonts w:cs="Times New Roman"/>
          <w:sz w:val="28"/>
          <w:szCs w:val="28"/>
        </w:rPr>
        <w:t>Результаты расчета показывают, что вероятность отказа теплоснабжения потребителей, присоединенных к тепловым камерам указанного пути</w:t>
      </w:r>
      <w:r>
        <w:rPr>
          <w:rFonts w:cs="Times New Roman"/>
          <w:sz w:val="28"/>
          <w:szCs w:val="28"/>
        </w:rPr>
        <w:t>,</w:t>
      </w:r>
      <w:r w:rsidRPr="00B44E72">
        <w:rPr>
          <w:rFonts w:cs="Times New Roman"/>
          <w:sz w:val="28"/>
          <w:szCs w:val="28"/>
        </w:rPr>
        <w:t xml:space="preserve"> выше нормативной величины, требуемой СНиП 41-02-2003 (вероятность безотказной работы тепловых сетей относительно каждого потребителя не должна быть ниже </w:t>
      </w:r>
      <w:r w:rsidRPr="00B44E72">
        <w:rPr>
          <w:rFonts w:eastAsia="CambriaMath" w:cs="Times New Roman"/>
          <w:sz w:val="28"/>
          <w:szCs w:val="28"/>
          <w:lang w:val="en-US"/>
        </w:rPr>
        <w:t>P</w:t>
      </w:r>
      <w:r w:rsidRPr="00B44E72">
        <w:rPr>
          <w:rFonts w:eastAsia="CambriaMath" w:cs="Times New Roman"/>
          <w:sz w:val="28"/>
          <w:szCs w:val="28"/>
          <w:vertAlign w:val="subscript"/>
          <w:lang w:val="en-US"/>
        </w:rPr>
        <w:t>j</w:t>
      </w:r>
      <w:r w:rsidRPr="00B44E72">
        <w:rPr>
          <w:rFonts w:eastAsia="CambriaMath" w:cs="Times New Roman"/>
          <w:sz w:val="28"/>
          <w:szCs w:val="28"/>
          <w:vertAlign w:val="subscript"/>
        </w:rPr>
        <w:t xml:space="preserve"> </w:t>
      </w:r>
      <w:r w:rsidRPr="00B44E72">
        <w:rPr>
          <w:rFonts w:eastAsia="CambriaMath" w:cs="Times New Roman"/>
          <w:sz w:val="28"/>
          <w:szCs w:val="28"/>
        </w:rPr>
        <w:t>≥ 0,9</w:t>
      </w:r>
      <w:r w:rsidRPr="00B44E72">
        <w:rPr>
          <w:rFonts w:cs="Times New Roman"/>
          <w:sz w:val="28"/>
          <w:szCs w:val="28"/>
        </w:rPr>
        <w:t>). Данный факт позволяет сделать вывод о надежной (безотказной) работе системы теплоснабжения. Это и подтверждается графиком, представленным на рис.</w:t>
      </w:r>
      <w:r w:rsidR="009E0F54">
        <w:rPr>
          <w:rFonts w:cs="Times New Roman"/>
          <w:sz w:val="28"/>
          <w:szCs w:val="28"/>
        </w:rPr>
        <w:t xml:space="preserve"> 48</w:t>
      </w:r>
      <w:r w:rsidRPr="00B44E72">
        <w:rPr>
          <w:rFonts w:cs="Times New Roman"/>
          <w:sz w:val="28"/>
          <w:szCs w:val="28"/>
        </w:rPr>
        <w:t>.</w:t>
      </w:r>
    </w:p>
    <w:p w:rsidR="004C04C9" w:rsidRPr="00F71440" w:rsidRDefault="004C04C9" w:rsidP="004C04C9">
      <w:pPr>
        <w:rPr>
          <w:rFonts w:cs="Times New Roman"/>
          <w:sz w:val="28"/>
          <w:szCs w:val="28"/>
        </w:rPr>
      </w:pPr>
      <w:r w:rsidRPr="00B44E72">
        <w:rPr>
          <w:noProof/>
          <w:sz w:val="28"/>
          <w:szCs w:val="28"/>
          <w:lang w:eastAsia="ru-RU"/>
        </w:rPr>
        <w:drawing>
          <wp:inline distT="0" distB="0" distL="0" distR="0" wp14:anchorId="61978B7E" wp14:editId="0DCF5225">
            <wp:extent cx="5613400" cy="2514600"/>
            <wp:effectExtent l="0" t="0" r="6350" b="0"/>
            <wp:docPr id="130" name="Диаграмма 1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4C04C9" w:rsidRDefault="004C04C9" w:rsidP="004C04C9">
      <w:pPr>
        <w:jc w:val="both"/>
        <w:rPr>
          <w:rFonts w:cs="Times New Roman"/>
          <w:b/>
          <w:bCs/>
          <w:sz w:val="24"/>
          <w:szCs w:val="24"/>
        </w:rPr>
      </w:pPr>
      <w:r w:rsidRPr="00E90070">
        <w:rPr>
          <w:rFonts w:cs="Times New Roman"/>
          <w:b/>
          <w:sz w:val="24"/>
          <w:szCs w:val="24"/>
        </w:rPr>
        <w:t xml:space="preserve">Рисунок </w:t>
      </w:r>
      <w:r w:rsidRPr="00E90070">
        <w:rPr>
          <w:rFonts w:cs="Times New Roman"/>
          <w:b/>
          <w:sz w:val="24"/>
          <w:szCs w:val="24"/>
        </w:rPr>
        <w:fldChar w:fldCharType="begin"/>
      </w:r>
      <w:r w:rsidRPr="00E90070">
        <w:rPr>
          <w:rFonts w:cs="Times New Roman"/>
          <w:b/>
          <w:sz w:val="24"/>
          <w:szCs w:val="24"/>
        </w:rPr>
        <w:instrText xml:space="preserve"> SEQ Рисунок \* ARABIC </w:instrText>
      </w:r>
      <w:r w:rsidRPr="00E90070">
        <w:rPr>
          <w:rFonts w:cs="Times New Roman"/>
          <w:b/>
          <w:sz w:val="24"/>
          <w:szCs w:val="24"/>
        </w:rPr>
        <w:fldChar w:fldCharType="separate"/>
      </w:r>
      <w:r w:rsidR="00CF401F">
        <w:rPr>
          <w:rFonts w:cs="Times New Roman"/>
          <w:b/>
          <w:noProof/>
          <w:sz w:val="24"/>
          <w:szCs w:val="24"/>
        </w:rPr>
        <w:t>48</w:t>
      </w:r>
      <w:r w:rsidRPr="00E90070">
        <w:rPr>
          <w:rFonts w:cs="Times New Roman"/>
          <w:b/>
          <w:sz w:val="24"/>
          <w:szCs w:val="24"/>
        </w:rPr>
        <w:fldChar w:fldCharType="end"/>
      </w:r>
      <w:r w:rsidRPr="00E90070">
        <w:rPr>
          <w:rFonts w:cs="Times New Roman"/>
          <w:b/>
          <w:sz w:val="24"/>
          <w:szCs w:val="24"/>
        </w:rPr>
        <w:t>.</w:t>
      </w:r>
      <w:r w:rsidRPr="00430002">
        <w:rPr>
          <w:rFonts w:cs="Times New Roman"/>
          <w:b/>
          <w:sz w:val="24"/>
          <w:szCs w:val="24"/>
        </w:rPr>
        <w:t xml:space="preserve">  </w:t>
      </w:r>
      <w:r>
        <w:rPr>
          <w:rFonts w:cs="Times New Roman"/>
          <w:b/>
          <w:bCs/>
          <w:sz w:val="24"/>
          <w:szCs w:val="24"/>
        </w:rPr>
        <w:t>ВБР</w:t>
      </w:r>
      <w:r w:rsidRPr="00430002">
        <w:rPr>
          <w:rFonts w:cs="Times New Roman"/>
          <w:b/>
          <w:bCs/>
          <w:sz w:val="24"/>
          <w:szCs w:val="24"/>
        </w:rPr>
        <w:t xml:space="preserve"> относительно </w:t>
      </w:r>
      <w:r w:rsidRPr="00E143E3">
        <w:rPr>
          <w:rFonts w:cs="Times New Roman"/>
          <w:b/>
          <w:bCs/>
          <w:sz w:val="24"/>
          <w:szCs w:val="24"/>
        </w:rPr>
        <w:t xml:space="preserve">участка тепловой сети от камеры </w:t>
      </w:r>
      <w:r>
        <w:rPr>
          <w:rFonts w:cs="Times New Roman"/>
          <w:b/>
          <w:bCs/>
          <w:sz w:val="24"/>
          <w:szCs w:val="24"/>
        </w:rPr>
        <w:t>«В</w:t>
      </w:r>
      <w:r w:rsidRPr="00E143E3">
        <w:rPr>
          <w:rFonts w:cs="Times New Roman"/>
          <w:b/>
          <w:bCs/>
          <w:sz w:val="24"/>
          <w:szCs w:val="24"/>
        </w:rPr>
        <w:t xml:space="preserve">ывод </w:t>
      </w:r>
      <w:r>
        <w:rPr>
          <w:rFonts w:cs="Times New Roman"/>
          <w:b/>
          <w:bCs/>
          <w:sz w:val="24"/>
          <w:szCs w:val="24"/>
        </w:rPr>
        <w:t xml:space="preserve">- </w:t>
      </w:r>
      <w:r w:rsidRPr="00E143E3">
        <w:rPr>
          <w:rFonts w:cs="Times New Roman"/>
          <w:b/>
          <w:bCs/>
          <w:sz w:val="24"/>
          <w:szCs w:val="24"/>
        </w:rPr>
        <w:t>Котельная № 28</w:t>
      </w:r>
      <w:r>
        <w:rPr>
          <w:rFonts w:cs="Times New Roman"/>
          <w:b/>
          <w:bCs/>
          <w:sz w:val="24"/>
          <w:szCs w:val="24"/>
        </w:rPr>
        <w:t>»</w:t>
      </w:r>
      <w:r w:rsidRPr="00E143E3">
        <w:rPr>
          <w:rFonts w:cs="Times New Roman"/>
          <w:b/>
          <w:bCs/>
          <w:sz w:val="24"/>
          <w:szCs w:val="24"/>
        </w:rPr>
        <w:t xml:space="preserve"> до </w:t>
      </w:r>
      <w:r>
        <w:rPr>
          <w:rFonts w:cs="Times New Roman"/>
          <w:b/>
          <w:bCs/>
          <w:sz w:val="24"/>
          <w:szCs w:val="24"/>
        </w:rPr>
        <w:t>потребителя «Проходная</w:t>
      </w:r>
      <w:r w:rsidRPr="00E143E3">
        <w:rPr>
          <w:rFonts w:cs="Times New Roman"/>
          <w:b/>
          <w:bCs/>
          <w:sz w:val="24"/>
          <w:szCs w:val="24"/>
        </w:rPr>
        <w:t xml:space="preserve"> МЧС</w:t>
      </w:r>
      <w:r>
        <w:rPr>
          <w:rFonts w:cs="Times New Roman"/>
          <w:b/>
          <w:bCs/>
          <w:sz w:val="24"/>
          <w:szCs w:val="24"/>
        </w:rPr>
        <w:t>»</w:t>
      </w:r>
    </w:p>
    <w:p w:rsidR="004C04C9" w:rsidRPr="00430002" w:rsidRDefault="004C04C9" w:rsidP="004C04C9">
      <w:pPr>
        <w:rPr>
          <w:rFonts w:cs="Times New Roman"/>
          <w:b/>
          <w:bCs/>
          <w:sz w:val="24"/>
          <w:szCs w:val="24"/>
        </w:rPr>
      </w:pPr>
    </w:p>
    <w:p w:rsidR="004C04C9" w:rsidRPr="00B44E72" w:rsidRDefault="004C04C9" w:rsidP="00F71440">
      <w:pPr>
        <w:jc w:val="both"/>
        <w:rPr>
          <w:rFonts w:cs="Times New Roman"/>
          <w:sz w:val="24"/>
          <w:szCs w:val="24"/>
        </w:rPr>
        <w:sectPr w:rsidR="004C04C9" w:rsidRPr="00B44E72" w:rsidSect="00444F33">
          <w:pgSz w:w="11906" w:h="16838"/>
          <w:pgMar w:top="1134" w:right="851" w:bottom="1134" w:left="1701" w:header="709" w:footer="709" w:gutter="0"/>
          <w:cols w:space="720"/>
        </w:sectPr>
      </w:pPr>
    </w:p>
    <w:p w:rsidR="004C04C9" w:rsidRPr="00375E91" w:rsidRDefault="004C04C9" w:rsidP="004C04C9">
      <w:pPr>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27</w:t>
      </w:r>
      <w:r w:rsidRPr="00375E91">
        <w:rPr>
          <w:rFonts w:cs="Times New Roman"/>
          <w:b/>
          <w:bCs/>
          <w:sz w:val="24"/>
          <w:szCs w:val="24"/>
        </w:rPr>
        <w:fldChar w:fldCharType="end"/>
      </w:r>
    </w:p>
    <w:p w:rsidR="004C04C9" w:rsidRDefault="004C04C9" w:rsidP="004C04C9">
      <w:pPr>
        <w:rPr>
          <w:rFonts w:cs="Times New Roman"/>
          <w:b/>
          <w:bCs/>
          <w:sz w:val="24"/>
          <w:szCs w:val="24"/>
        </w:rPr>
      </w:pPr>
      <w:r w:rsidRPr="00430002">
        <w:rPr>
          <w:rFonts w:cs="Times New Roman"/>
          <w:b/>
          <w:bCs/>
          <w:sz w:val="24"/>
          <w:szCs w:val="24"/>
        </w:rPr>
        <w:t xml:space="preserve">Результаты расчета ВБР </w:t>
      </w:r>
      <w:r w:rsidRPr="00E143E3">
        <w:rPr>
          <w:rFonts w:cs="Times New Roman"/>
          <w:b/>
          <w:bCs/>
          <w:sz w:val="24"/>
          <w:szCs w:val="24"/>
        </w:rPr>
        <w:t xml:space="preserve">участка тепловой сети от камеры </w:t>
      </w:r>
      <w:r>
        <w:rPr>
          <w:rFonts w:cs="Times New Roman"/>
          <w:b/>
          <w:bCs/>
          <w:sz w:val="24"/>
          <w:szCs w:val="24"/>
        </w:rPr>
        <w:t>«В</w:t>
      </w:r>
      <w:r w:rsidRPr="00E143E3">
        <w:rPr>
          <w:rFonts w:cs="Times New Roman"/>
          <w:b/>
          <w:bCs/>
          <w:sz w:val="24"/>
          <w:szCs w:val="24"/>
        </w:rPr>
        <w:t xml:space="preserve">ывод </w:t>
      </w:r>
      <w:r>
        <w:rPr>
          <w:rFonts w:cs="Times New Roman"/>
          <w:b/>
          <w:bCs/>
          <w:sz w:val="24"/>
          <w:szCs w:val="24"/>
        </w:rPr>
        <w:t xml:space="preserve">- </w:t>
      </w:r>
      <w:r w:rsidRPr="00E143E3">
        <w:rPr>
          <w:rFonts w:cs="Times New Roman"/>
          <w:b/>
          <w:bCs/>
          <w:sz w:val="24"/>
          <w:szCs w:val="24"/>
        </w:rPr>
        <w:t>Котельная № 28</w:t>
      </w:r>
      <w:r>
        <w:rPr>
          <w:rFonts w:cs="Times New Roman"/>
          <w:b/>
          <w:bCs/>
          <w:sz w:val="24"/>
          <w:szCs w:val="24"/>
        </w:rPr>
        <w:t>»</w:t>
      </w:r>
      <w:r w:rsidRPr="00E143E3">
        <w:rPr>
          <w:rFonts w:cs="Times New Roman"/>
          <w:b/>
          <w:bCs/>
          <w:sz w:val="24"/>
          <w:szCs w:val="24"/>
        </w:rPr>
        <w:t xml:space="preserve"> до </w:t>
      </w:r>
      <w:r>
        <w:rPr>
          <w:rFonts w:cs="Times New Roman"/>
          <w:b/>
          <w:bCs/>
          <w:sz w:val="24"/>
          <w:szCs w:val="24"/>
        </w:rPr>
        <w:t>потребителя «Проходная</w:t>
      </w:r>
      <w:r w:rsidRPr="00E143E3">
        <w:rPr>
          <w:rFonts w:cs="Times New Roman"/>
          <w:b/>
          <w:bCs/>
          <w:sz w:val="24"/>
          <w:szCs w:val="24"/>
        </w:rPr>
        <w:t xml:space="preserve"> МЧС</w:t>
      </w:r>
      <w:r>
        <w:rPr>
          <w:rFonts w:cs="Times New Roman"/>
          <w:b/>
          <w:bCs/>
          <w:sz w:val="24"/>
          <w:szCs w:val="24"/>
        </w:rPr>
        <w:t>»</w:t>
      </w:r>
    </w:p>
    <w:tbl>
      <w:tblPr>
        <w:tblW w:w="5000" w:type="pct"/>
        <w:tblLook w:val="04A0" w:firstRow="1" w:lastRow="0" w:firstColumn="1" w:lastColumn="0" w:noHBand="0" w:noVBand="1"/>
      </w:tblPr>
      <w:tblGrid>
        <w:gridCol w:w="409"/>
        <w:gridCol w:w="1646"/>
        <w:gridCol w:w="1597"/>
        <w:gridCol w:w="766"/>
        <w:gridCol w:w="666"/>
        <w:gridCol w:w="666"/>
        <w:gridCol w:w="2010"/>
        <w:gridCol w:w="616"/>
        <w:gridCol w:w="666"/>
        <w:gridCol w:w="866"/>
        <w:gridCol w:w="416"/>
        <w:gridCol w:w="766"/>
        <w:gridCol w:w="566"/>
        <w:gridCol w:w="666"/>
        <w:gridCol w:w="666"/>
        <w:gridCol w:w="566"/>
        <w:gridCol w:w="566"/>
        <w:gridCol w:w="666"/>
      </w:tblGrid>
      <w:tr w:rsidR="004C04C9" w:rsidRPr="00B44E72" w:rsidTr="00555E50">
        <w:trPr>
          <w:trHeight w:val="2798"/>
        </w:trPr>
        <w:tc>
          <w:tcPr>
            <w:tcW w:w="140" w:type="pct"/>
            <w:tcBorders>
              <w:top w:val="single" w:sz="4" w:space="0" w:color="000000"/>
              <w:left w:val="single" w:sz="4" w:space="0" w:color="000000"/>
              <w:bottom w:val="nil"/>
              <w:right w:val="single" w:sz="4" w:space="0" w:color="000000"/>
            </w:tcBorders>
            <w:shd w:val="clear" w:color="auto" w:fill="auto"/>
            <w:textDirection w:val="btLr"/>
            <w:vAlign w:val="center"/>
            <w:hideMark/>
          </w:tcPr>
          <w:p w:rsidR="004C04C9" w:rsidRPr="00D83C59" w:rsidRDefault="004C04C9" w:rsidP="00555E50">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Номер участка</w:t>
            </w:r>
          </w:p>
        </w:tc>
        <w:tc>
          <w:tcPr>
            <w:tcW w:w="536"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C04C9" w:rsidRPr="00D83C59" w:rsidRDefault="004C04C9" w:rsidP="00555E50">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Наименование начала участка</w:t>
            </w:r>
          </w:p>
        </w:tc>
        <w:tc>
          <w:tcPr>
            <w:tcW w:w="551"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C04C9" w:rsidRPr="00D83C59" w:rsidRDefault="004C04C9" w:rsidP="00555E50">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Наименование конца участка</w:t>
            </w:r>
          </w:p>
        </w:tc>
        <w:tc>
          <w:tcPr>
            <w:tcW w:w="25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C04C9" w:rsidRPr="00D83C59" w:rsidRDefault="004C04C9" w:rsidP="00555E50">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Длина участка, м</w:t>
            </w:r>
          </w:p>
        </w:tc>
        <w:tc>
          <w:tcPr>
            <w:tcW w:w="22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C04C9" w:rsidRPr="00D83C59" w:rsidRDefault="004C04C9" w:rsidP="00555E50">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Внутpенний диаметp подающего тpубопpовода, м</w:t>
            </w:r>
          </w:p>
        </w:tc>
        <w:tc>
          <w:tcPr>
            <w:tcW w:w="22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C04C9" w:rsidRPr="00D83C59" w:rsidRDefault="004C04C9" w:rsidP="00555E50">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Внутренний диаметр обратного трубопровода, м</w:t>
            </w:r>
          </w:p>
        </w:tc>
        <w:tc>
          <w:tcPr>
            <w:tcW w:w="687"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C04C9" w:rsidRPr="00D83C59" w:rsidRDefault="004C04C9" w:rsidP="00555E50">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Вид прокладки тепловой сети</w:t>
            </w:r>
          </w:p>
        </w:tc>
        <w:tc>
          <w:tcPr>
            <w:tcW w:w="208"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C04C9" w:rsidRPr="00D83C59" w:rsidRDefault="004C04C9" w:rsidP="00555E50">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Год ввода тепловых сетей</w:t>
            </w:r>
          </w:p>
        </w:tc>
        <w:tc>
          <w:tcPr>
            <w:tcW w:w="22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C04C9" w:rsidRPr="00D83C59" w:rsidRDefault="004C04C9" w:rsidP="00555E50">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Температура в начале участка подающего трубопровода, °C</w:t>
            </w:r>
          </w:p>
        </w:tc>
        <w:tc>
          <w:tcPr>
            <w:tcW w:w="29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C04C9" w:rsidRPr="00D83C59" w:rsidRDefault="004C04C9" w:rsidP="00555E50">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Расход воды в подающем трубопроводе, т/ч</w:t>
            </w:r>
          </w:p>
        </w:tc>
        <w:tc>
          <w:tcPr>
            <w:tcW w:w="141"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C04C9" w:rsidRPr="00D83C59" w:rsidRDefault="004C04C9" w:rsidP="00555E50">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Продолжительность эксплуатации участка без кап.ремонта, лет</w:t>
            </w:r>
          </w:p>
        </w:tc>
        <w:tc>
          <w:tcPr>
            <w:tcW w:w="259"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C04C9" w:rsidRPr="00D83C59" w:rsidRDefault="004C04C9" w:rsidP="00555E50">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Частота (интенсивность) отказа участка, 1/год</w:t>
            </w:r>
          </w:p>
        </w:tc>
        <w:tc>
          <w:tcPr>
            <w:tcW w:w="191"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C04C9" w:rsidRPr="00D83C59" w:rsidRDefault="004C04C9" w:rsidP="00555E50">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Среднее время восстановления участка, час</w:t>
            </w:r>
          </w:p>
        </w:tc>
        <w:tc>
          <w:tcPr>
            <w:tcW w:w="22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C04C9" w:rsidRPr="00D83C59" w:rsidRDefault="004C04C9" w:rsidP="00555E50">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Вероятность безотказной работы каждого участка пути</w:t>
            </w:r>
          </w:p>
        </w:tc>
        <w:tc>
          <w:tcPr>
            <w:tcW w:w="225" w:type="pct"/>
            <w:tcBorders>
              <w:top w:val="single" w:sz="4" w:space="0" w:color="000000"/>
              <w:left w:val="nil"/>
              <w:bottom w:val="single" w:sz="4" w:space="0" w:color="000000"/>
              <w:right w:val="single" w:sz="4" w:space="0" w:color="000000"/>
            </w:tcBorders>
            <w:shd w:val="clear" w:color="auto" w:fill="auto"/>
            <w:textDirection w:val="btLr"/>
            <w:vAlign w:val="center"/>
            <w:hideMark/>
          </w:tcPr>
          <w:p w:rsidR="004C04C9" w:rsidRPr="00D83C59" w:rsidRDefault="004C04C9" w:rsidP="00555E50">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Вероятность безотказной работы пути относительно конечного потребителя</w:t>
            </w:r>
          </w:p>
        </w:tc>
        <w:tc>
          <w:tcPr>
            <w:tcW w:w="191" w:type="pct"/>
            <w:tcBorders>
              <w:top w:val="single" w:sz="4" w:space="0" w:color="000000"/>
              <w:left w:val="nil"/>
              <w:bottom w:val="nil"/>
              <w:right w:val="single" w:sz="4" w:space="0" w:color="000000"/>
            </w:tcBorders>
            <w:shd w:val="clear" w:color="auto" w:fill="auto"/>
            <w:textDirection w:val="btLr"/>
            <w:vAlign w:val="center"/>
            <w:hideMark/>
          </w:tcPr>
          <w:p w:rsidR="004C04C9" w:rsidRPr="00D83C59" w:rsidRDefault="004C04C9" w:rsidP="00555E50">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Оценка недоотпуска тепловой энергии потребителям, Гкал</w:t>
            </w:r>
          </w:p>
        </w:tc>
        <w:tc>
          <w:tcPr>
            <w:tcW w:w="191" w:type="pct"/>
            <w:tcBorders>
              <w:top w:val="single" w:sz="4" w:space="0" w:color="000000"/>
              <w:left w:val="nil"/>
              <w:bottom w:val="nil"/>
              <w:right w:val="single" w:sz="4" w:space="0" w:color="000000"/>
            </w:tcBorders>
            <w:shd w:val="clear" w:color="auto" w:fill="auto"/>
            <w:textDirection w:val="btLr"/>
            <w:vAlign w:val="center"/>
            <w:hideMark/>
          </w:tcPr>
          <w:p w:rsidR="004C04C9" w:rsidRPr="00D83C59" w:rsidRDefault="004C04C9" w:rsidP="00555E50">
            <w:pPr>
              <w:spacing w:line="216" w:lineRule="auto"/>
              <w:rPr>
                <w:rFonts w:eastAsia="Times New Roman" w:cs="Times New Roman"/>
                <w:b/>
                <w:bCs/>
                <w:sz w:val="18"/>
                <w:szCs w:val="18"/>
                <w:lang w:eastAsia="ru-RU"/>
              </w:rPr>
            </w:pPr>
            <w:r w:rsidRPr="00D83C59">
              <w:rPr>
                <w:rFonts w:eastAsia="Times New Roman" w:cs="Times New Roman"/>
                <w:b/>
                <w:bCs/>
                <w:sz w:val="18"/>
                <w:szCs w:val="18"/>
                <w:lang w:eastAsia="ru-RU"/>
              </w:rPr>
              <w:t xml:space="preserve">Отклонение температуры воды в </w:t>
            </w:r>
            <w:r>
              <w:rPr>
                <w:rFonts w:eastAsia="Times New Roman" w:cs="Times New Roman"/>
                <w:b/>
                <w:bCs/>
                <w:sz w:val="18"/>
                <w:szCs w:val="18"/>
                <w:lang w:eastAsia="ru-RU"/>
              </w:rPr>
              <w:t>подающем трубопроводе в отопительном периоде, ºС</w:t>
            </w:r>
          </w:p>
        </w:tc>
        <w:tc>
          <w:tcPr>
            <w:tcW w:w="225" w:type="pct"/>
            <w:tcBorders>
              <w:top w:val="single" w:sz="4" w:space="0" w:color="000000"/>
              <w:left w:val="nil"/>
              <w:bottom w:val="nil"/>
              <w:right w:val="single" w:sz="4" w:space="0" w:color="000000"/>
            </w:tcBorders>
            <w:textDirection w:val="btLr"/>
            <w:vAlign w:val="center"/>
          </w:tcPr>
          <w:p w:rsidR="004C04C9" w:rsidRPr="00D83C59" w:rsidRDefault="004C04C9" w:rsidP="00555E50">
            <w:pPr>
              <w:spacing w:line="216" w:lineRule="auto"/>
              <w:rPr>
                <w:b/>
                <w:bCs/>
                <w:sz w:val="18"/>
                <w:szCs w:val="18"/>
              </w:rPr>
            </w:pPr>
            <w:r w:rsidRPr="00D83C59">
              <w:rPr>
                <w:b/>
                <w:bCs/>
                <w:sz w:val="18"/>
                <w:szCs w:val="18"/>
              </w:rPr>
              <w:t>Оценка недоотпуска тепловой энергии отказе участка, Гкал</w:t>
            </w:r>
          </w:p>
        </w:tc>
      </w:tr>
      <w:tr w:rsidR="004C04C9" w:rsidRPr="00B44E72" w:rsidTr="00555E50">
        <w:trPr>
          <w:trHeight w:val="283"/>
        </w:trPr>
        <w:tc>
          <w:tcPr>
            <w:tcW w:w="140" w:type="pct"/>
            <w:tcBorders>
              <w:top w:val="single" w:sz="4" w:space="0" w:color="auto"/>
              <w:left w:val="single" w:sz="4" w:space="0" w:color="auto"/>
              <w:bottom w:val="single" w:sz="4" w:space="0" w:color="auto"/>
              <w:right w:val="single" w:sz="4" w:space="0" w:color="auto"/>
            </w:tcBorders>
            <w:shd w:val="clear" w:color="auto" w:fill="auto"/>
            <w:noWrap/>
            <w:vAlign w:val="center"/>
          </w:tcPr>
          <w:p w:rsidR="004C04C9" w:rsidRPr="00B44E72" w:rsidRDefault="004C04C9" w:rsidP="00555E50">
            <w:pPr>
              <w:rPr>
                <w:szCs w:val="20"/>
              </w:rPr>
            </w:pPr>
            <w:r w:rsidRPr="00B44E72">
              <w:rPr>
                <w:szCs w:val="20"/>
              </w:rPr>
              <w:t>1</w:t>
            </w:r>
          </w:p>
        </w:tc>
        <w:tc>
          <w:tcPr>
            <w:tcW w:w="536" w:type="pct"/>
            <w:tcBorders>
              <w:top w:val="nil"/>
              <w:left w:val="nil"/>
              <w:bottom w:val="single" w:sz="4" w:space="0" w:color="000000"/>
              <w:right w:val="single" w:sz="4" w:space="0" w:color="000000"/>
            </w:tcBorders>
            <w:shd w:val="clear" w:color="auto" w:fill="auto"/>
            <w:vAlign w:val="center"/>
          </w:tcPr>
          <w:p w:rsidR="004C04C9" w:rsidRPr="00B44E72" w:rsidRDefault="004C04C9" w:rsidP="004C04C9">
            <w:pPr>
              <w:rPr>
                <w:szCs w:val="20"/>
              </w:rPr>
            </w:pPr>
            <w:r w:rsidRPr="00B44E72">
              <w:rPr>
                <w:szCs w:val="20"/>
              </w:rPr>
              <w:t xml:space="preserve">Котельная </w:t>
            </w:r>
            <w:r>
              <w:rPr>
                <w:szCs w:val="20"/>
              </w:rPr>
              <w:t> № 2</w:t>
            </w:r>
            <w:r w:rsidRPr="00B44E72">
              <w:rPr>
                <w:szCs w:val="20"/>
              </w:rPr>
              <w:t>8</w:t>
            </w:r>
          </w:p>
        </w:tc>
        <w:tc>
          <w:tcPr>
            <w:tcW w:w="551"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Уз. 1</w:t>
            </w:r>
          </w:p>
        </w:tc>
        <w:tc>
          <w:tcPr>
            <w:tcW w:w="259"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6,93</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0,15</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0,15</w:t>
            </w:r>
          </w:p>
        </w:tc>
        <w:tc>
          <w:tcPr>
            <w:tcW w:w="687"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Подвальная</w:t>
            </w:r>
          </w:p>
        </w:tc>
        <w:tc>
          <w:tcPr>
            <w:tcW w:w="208"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1987</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95</w:t>
            </w:r>
          </w:p>
        </w:tc>
        <w:tc>
          <w:tcPr>
            <w:tcW w:w="293" w:type="pct"/>
            <w:tcBorders>
              <w:top w:val="nil"/>
              <w:left w:val="single" w:sz="4" w:space="0" w:color="000000"/>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25,8922</w:t>
            </w:r>
          </w:p>
        </w:tc>
        <w:tc>
          <w:tcPr>
            <w:tcW w:w="141"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26</w:t>
            </w:r>
          </w:p>
        </w:tc>
        <w:tc>
          <w:tcPr>
            <w:tcW w:w="259"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0,0154</w:t>
            </w:r>
          </w:p>
        </w:tc>
        <w:tc>
          <w:tcPr>
            <w:tcW w:w="191"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17,5</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0,999</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0,999</w:t>
            </w:r>
          </w:p>
        </w:tc>
        <w:tc>
          <w:tcPr>
            <w:tcW w:w="191" w:type="pct"/>
            <w:tcBorders>
              <w:top w:val="single" w:sz="4" w:space="0" w:color="auto"/>
              <w:left w:val="single" w:sz="4" w:space="0" w:color="auto"/>
              <w:bottom w:val="single" w:sz="4" w:space="0" w:color="auto"/>
              <w:right w:val="single" w:sz="4" w:space="0" w:color="auto"/>
            </w:tcBorders>
            <w:shd w:val="clear" w:color="auto" w:fill="auto"/>
            <w:noWrap/>
            <w:vAlign w:val="center"/>
          </w:tcPr>
          <w:p w:rsidR="004C04C9" w:rsidRPr="00B44E72" w:rsidRDefault="004C04C9" w:rsidP="00555E50">
            <w:pPr>
              <w:rPr>
                <w:szCs w:val="20"/>
              </w:rPr>
            </w:pPr>
            <w:r w:rsidRPr="00B44E72">
              <w:rPr>
                <w:szCs w:val="20"/>
              </w:rPr>
              <w:t>3,40</w:t>
            </w:r>
          </w:p>
        </w:tc>
        <w:tc>
          <w:tcPr>
            <w:tcW w:w="191" w:type="pct"/>
            <w:tcBorders>
              <w:top w:val="single" w:sz="4" w:space="0" w:color="auto"/>
              <w:left w:val="nil"/>
              <w:bottom w:val="single" w:sz="4" w:space="0" w:color="auto"/>
              <w:right w:val="single" w:sz="4" w:space="0" w:color="auto"/>
            </w:tcBorders>
            <w:shd w:val="clear" w:color="auto" w:fill="auto"/>
            <w:noWrap/>
            <w:vAlign w:val="center"/>
          </w:tcPr>
          <w:p w:rsidR="004C04C9" w:rsidRPr="00B44E72" w:rsidRDefault="004C04C9" w:rsidP="00555E50">
            <w:pPr>
              <w:rPr>
                <w:szCs w:val="20"/>
              </w:rPr>
            </w:pPr>
            <w:r w:rsidRPr="00B44E72">
              <w:rPr>
                <w:szCs w:val="20"/>
              </w:rPr>
              <w:t>0</w:t>
            </w:r>
          </w:p>
        </w:tc>
        <w:tc>
          <w:tcPr>
            <w:tcW w:w="225" w:type="pct"/>
            <w:tcBorders>
              <w:top w:val="single" w:sz="4" w:space="0" w:color="auto"/>
              <w:left w:val="nil"/>
              <w:bottom w:val="single" w:sz="4" w:space="0" w:color="auto"/>
              <w:right w:val="single" w:sz="4" w:space="0" w:color="auto"/>
            </w:tcBorders>
            <w:vAlign w:val="center"/>
          </w:tcPr>
          <w:p w:rsidR="004C04C9" w:rsidRPr="00B44E72" w:rsidRDefault="004C04C9" w:rsidP="00555E50">
            <w:pPr>
              <w:rPr>
                <w:szCs w:val="20"/>
              </w:rPr>
            </w:pPr>
            <w:r w:rsidRPr="00B44E72">
              <w:rPr>
                <w:szCs w:val="20"/>
              </w:rPr>
              <w:t>11,33</w:t>
            </w:r>
          </w:p>
        </w:tc>
      </w:tr>
      <w:tr w:rsidR="004C04C9" w:rsidRPr="00B44E72" w:rsidTr="00555E50">
        <w:trPr>
          <w:trHeight w:val="283"/>
        </w:trPr>
        <w:tc>
          <w:tcPr>
            <w:tcW w:w="140" w:type="pct"/>
            <w:tcBorders>
              <w:top w:val="nil"/>
              <w:left w:val="single" w:sz="4" w:space="0" w:color="auto"/>
              <w:bottom w:val="single" w:sz="4" w:space="0" w:color="auto"/>
              <w:right w:val="single" w:sz="4" w:space="0" w:color="auto"/>
            </w:tcBorders>
            <w:shd w:val="clear" w:color="auto" w:fill="auto"/>
            <w:noWrap/>
            <w:vAlign w:val="center"/>
          </w:tcPr>
          <w:p w:rsidR="004C04C9" w:rsidRPr="00B44E72" w:rsidRDefault="004C04C9" w:rsidP="00555E50">
            <w:pPr>
              <w:rPr>
                <w:szCs w:val="20"/>
              </w:rPr>
            </w:pPr>
            <w:r w:rsidRPr="00B44E72">
              <w:rPr>
                <w:szCs w:val="20"/>
              </w:rPr>
              <w:t>2</w:t>
            </w:r>
          </w:p>
        </w:tc>
        <w:tc>
          <w:tcPr>
            <w:tcW w:w="536"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Уз. 1</w:t>
            </w:r>
          </w:p>
        </w:tc>
        <w:tc>
          <w:tcPr>
            <w:tcW w:w="551"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Надз./Подз.</w:t>
            </w:r>
          </w:p>
        </w:tc>
        <w:tc>
          <w:tcPr>
            <w:tcW w:w="259"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129,16</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0,069</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0,069</w:t>
            </w:r>
          </w:p>
        </w:tc>
        <w:tc>
          <w:tcPr>
            <w:tcW w:w="687"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Надземная</w:t>
            </w:r>
          </w:p>
        </w:tc>
        <w:tc>
          <w:tcPr>
            <w:tcW w:w="208"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1989</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94,99</w:t>
            </w:r>
          </w:p>
        </w:tc>
        <w:tc>
          <w:tcPr>
            <w:tcW w:w="293" w:type="pct"/>
            <w:tcBorders>
              <w:top w:val="nil"/>
              <w:left w:val="single" w:sz="4" w:space="0" w:color="000000"/>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5,655</w:t>
            </w:r>
          </w:p>
        </w:tc>
        <w:tc>
          <w:tcPr>
            <w:tcW w:w="141"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24</w:t>
            </w:r>
          </w:p>
        </w:tc>
        <w:tc>
          <w:tcPr>
            <w:tcW w:w="259"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0,2302</w:t>
            </w:r>
          </w:p>
        </w:tc>
        <w:tc>
          <w:tcPr>
            <w:tcW w:w="191"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12,5</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0,994</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0,996</w:t>
            </w:r>
          </w:p>
        </w:tc>
        <w:tc>
          <w:tcPr>
            <w:tcW w:w="191" w:type="pct"/>
            <w:tcBorders>
              <w:top w:val="nil"/>
              <w:left w:val="single" w:sz="4" w:space="0" w:color="auto"/>
              <w:bottom w:val="single" w:sz="4" w:space="0" w:color="auto"/>
              <w:right w:val="single" w:sz="4" w:space="0" w:color="auto"/>
            </w:tcBorders>
            <w:shd w:val="clear" w:color="auto" w:fill="auto"/>
            <w:noWrap/>
            <w:vAlign w:val="center"/>
          </w:tcPr>
          <w:p w:rsidR="004C04C9" w:rsidRPr="00B44E72" w:rsidRDefault="004C04C9" w:rsidP="00555E50">
            <w:pPr>
              <w:rPr>
                <w:szCs w:val="20"/>
              </w:rPr>
            </w:pPr>
            <w:r w:rsidRPr="00B44E72">
              <w:rPr>
                <w:szCs w:val="20"/>
              </w:rPr>
              <w:t>6,07</w:t>
            </w:r>
          </w:p>
        </w:tc>
        <w:tc>
          <w:tcPr>
            <w:tcW w:w="191" w:type="pct"/>
            <w:tcBorders>
              <w:top w:val="nil"/>
              <w:left w:val="nil"/>
              <w:bottom w:val="single" w:sz="4" w:space="0" w:color="auto"/>
              <w:right w:val="single" w:sz="4" w:space="0" w:color="auto"/>
            </w:tcBorders>
            <w:shd w:val="clear" w:color="auto" w:fill="auto"/>
            <w:noWrap/>
            <w:vAlign w:val="center"/>
          </w:tcPr>
          <w:p w:rsidR="004C04C9" w:rsidRPr="00B44E72" w:rsidRDefault="004C04C9" w:rsidP="00555E50">
            <w:pPr>
              <w:rPr>
                <w:szCs w:val="20"/>
              </w:rPr>
            </w:pPr>
            <w:r w:rsidRPr="00B44E72">
              <w:rPr>
                <w:szCs w:val="20"/>
              </w:rPr>
              <w:t>0,01</w:t>
            </w:r>
          </w:p>
        </w:tc>
        <w:tc>
          <w:tcPr>
            <w:tcW w:w="225" w:type="pct"/>
            <w:tcBorders>
              <w:top w:val="nil"/>
              <w:left w:val="nil"/>
              <w:bottom w:val="single" w:sz="4" w:space="0" w:color="auto"/>
              <w:right w:val="single" w:sz="4" w:space="0" w:color="auto"/>
            </w:tcBorders>
            <w:vAlign w:val="center"/>
          </w:tcPr>
          <w:p w:rsidR="004C04C9" w:rsidRPr="00B44E72" w:rsidRDefault="004C04C9" w:rsidP="00555E50">
            <w:pPr>
              <w:rPr>
                <w:szCs w:val="20"/>
              </w:rPr>
            </w:pPr>
            <w:r w:rsidRPr="00B44E72">
              <w:rPr>
                <w:szCs w:val="20"/>
              </w:rPr>
              <w:t>1,77</w:t>
            </w:r>
          </w:p>
        </w:tc>
      </w:tr>
      <w:tr w:rsidR="004C04C9" w:rsidRPr="00B44E72" w:rsidTr="00555E50">
        <w:trPr>
          <w:trHeight w:val="283"/>
        </w:trPr>
        <w:tc>
          <w:tcPr>
            <w:tcW w:w="140" w:type="pct"/>
            <w:tcBorders>
              <w:top w:val="nil"/>
              <w:left w:val="single" w:sz="4" w:space="0" w:color="auto"/>
              <w:bottom w:val="single" w:sz="4" w:space="0" w:color="auto"/>
              <w:right w:val="single" w:sz="4" w:space="0" w:color="auto"/>
            </w:tcBorders>
            <w:shd w:val="clear" w:color="auto" w:fill="auto"/>
            <w:noWrap/>
            <w:vAlign w:val="center"/>
          </w:tcPr>
          <w:p w:rsidR="004C04C9" w:rsidRPr="00B44E72" w:rsidRDefault="004C04C9" w:rsidP="00555E50">
            <w:pPr>
              <w:rPr>
                <w:szCs w:val="20"/>
              </w:rPr>
            </w:pPr>
            <w:r w:rsidRPr="00B44E72">
              <w:rPr>
                <w:szCs w:val="20"/>
              </w:rPr>
              <w:t>3</w:t>
            </w:r>
          </w:p>
        </w:tc>
        <w:tc>
          <w:tcPr>
            <w:tcW w:w="536"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Надз./Подз.</w:t>
            </w:r>
          </w:p>
        </w:tc>
        <w:tc>
          <w:tcPr>
            <w:tcW w:w="551"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Подз. / Надз.</w:t>
            </w:r>
          </w:p>
        </w:tc>
        <w:tc>
          <w:tcPr>
            <w:tcW w:w="259"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11,66</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0,05</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0,05</w:t>
            </w:r>
          </w:p>
        </w:tc>
        <w:tc>
          <w:tcPr>
            <w:tcW w:w="687"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Подземная канальная</w:t>
            </w:r>
          </w:p>
        </w:tc>
        <w:tc>
          <w:tcPr>
            <w:tcW w:w="208"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1987</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93,84</w:t>
            </w:r>
          </w:p>
        </w:tc>
        <w:tc>
          <w:tcPr>
            <w:tcW w:w="293" w:type="pct"/>
            <w:tcBorders>
              <w:top w:val="nil"/>
              <w:left w:val="single" w:sz="4" w:space="0" w:color="000000"/>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5,6539</w:t>
            </w:r>
          </w:p>
        </w:tc>
        <w:tc>
          <w:tcPr>
            <w:tcW w:w="141"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26</w:t>
            </w:r>
          </w:p>
        </w:tc>
        <w:tc>
          <w:tcPr>
            <w:tcW w:w="259"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0,0259</w:t>
            </w:r>
          </w:p>
        </w:tc>
        <w:tc>
          <w:tcPr>
            <w:tcW w:w="191"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12,5</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1,000</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0,996</w:t>
            </w:r>
          </w:p>
        </w:tc>
        <w:tc>
          <w:tcPr>
            <w:tcW w:w="191" w:type="pct"/>
            <w:tcBorders>
              <w:top w:val="nil"/>
              <w:left w:val="single" w:sz="4" w:space="0" w:color="auto"/>
              <w:bottom w:val="single" w:sz="4" w:space="0" w:color="auto"/>
              <w:right w:val="single" w:sz="4" w:space="0" w:color="auto"/>
            </w:tcBorders>
            <w:shd w:val="clear" w:color="auto" w:fill="auto"/>
            <w:noWrap/>
            <w:vAlign w:val="center"/>
          </w:tcPr>
          <w:p w:rsidR="004C04C9" w:rsidRPr="00B44E72" w:rsidRDefault="004C04C9" w:rsidP="00555E50">
            <w:pPr>
              <w:rPr>
                <w:szCs w:val="20"/>
              </w:rPr>
            </w:pPr>
            <w:r w:rsidRPr="00B44E72">
              <w:rPr>
                <w:szCs w:val="20"/>
              </w:rPr>
              <w:t>0,35</w:t>
            </w:r>
          </w:p>
        </w:tc>
        <w:tc>
          <w:tcPr>
            <w:tcW w:w="191" w:type="pct"/>
            <w:tcBorders>
              <w:top w:val="nil"/>
              <w:left w:val="nil"/>
              <w:bottom w:val="single" w:sz="4" w:space="0" w:color="auto"/>
              <w:right w:val="single" w:sz="4" w:space="0" w:color="auto"/>
            </w:tcBorders>
            <w:shd w:val="clear" w:color="auto" w:fill="auto"/>
            <w:noWrap/>
            <w:vAlign w:val="center"/>
          </w:tcPr>
          <w:p w:rsidR="004C04C9" w:rsidRPr="00B44E72" w:rsidRDefault="004C04C9" w:rsidP="00555E50">
            <w:pPr>
              <w:rPr>
                <w:szCs w:val="20"/>
              </w:rPr>
            </w:pPr>
            <w:r w:rsidRPr="00B44E72">
              <w:rPr>
                <w:szCs w:val="20"/>
              </w:rPr>
              <w:t>1,16</w:t>
            </w:r>
          </w:p>
        </w:tc>
        <w:tc>
          <w:tcPr>
            <w:tcW w:w="225" w:type="pct"/>
            <w:tcBorders>
              <w:top w:val="nil"/>
              <w:left w:val="nil"/>
              <w:bottom w:val="single" w:sz="4" w:space="0" w:color="auto"/>
              <w:right w:val="single" w:sz="4" w:space="0" w:color="auto"/>
            </w:tcBorders>
            <w:vAlign w:val="center"/>
          </w:tcPr>
          <w:p w:rsidR="004C04C9" w:rsidRPr="00B44E72" w:rsidRDefault="004C04C9" w:rsidP="00555E50">
            <w:pPr>
              <w:rPr>
                <w:szCs w:val="20"/>
              </w:rPr>
            </w:pPr>
            <w:r w:rsidRPr="00B44E72">
              <w:rPr>
                <w:szCs w:val="20"/>
              </w:rPr>
              <w:t>1,77</w:t>
            </w:r>
          </w:p>
        </w:tc>
      </w:tr>
      <w:tr w:rsidR="004C04C9" w:rsidRPr="00B44E72" w:rsidTr="00555E50">
        <w:trPr>
          <w:trHeight w:val="283"/>
        </w:trPr>
        <w:tc>
          <w:tcPr>
            <w:tcW w:w="140" w:type="pct"/>
            <w:tcBorders>
              <w:top w:val="nil"/>
              <w:left w:val="single" w:sz="4" w:space="0" w:color="auto"/>
              <w:bottom w:val="single" w:sz="4" w:space="0" w:color="auto"/>
              <w:right w:val="single" w:sz="4" w:space="0" w:color="auto"/>
            </w:tcBorders>
            <w:shd w:val="clear" w:color="auto" w:fill="auto"/>
            <w:noWrap/>
            <w:vAlign w:val="center"/>
          </w:tcPr>
          <w:p w:rsidR="004C04C9" w:rsidRPr="00B44E72" w:rsidRDefault="004C04C9" w:rsidP="00555E50">
            <w:pPr>
              <w:rPr>
                <w:szCs w:val="20"/>
              </w:rPr>
            </w:pPr>
            <w:r w:rsidRPr="00B44E72">
              <w:rPr>
                <w:szCs w:val="20"/>
              </w:rPr>
              <w:t>4</w:t>
            </w:r>
          </w:p>
        </w:tc>
        <w:tc>
          <w:tcPr>
            <w:tcW w:w="536"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Подз. / Надз.</w:t>
            </w:r>
          </w:p>
        </w:tc>
        <w:tc>
          <w:tcPr>
            <w:tcW w:w="551"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Уз. 4</w:t>
            </w:r>
          </w:p>
        </w:tc>
        <w:tc>
          <w:tcPr>
            <w:tcW w:w="259"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22,37</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0,05</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0,05</w:t>
            </w:r>
          </w:p>
        </w:tc>
        <w:tc>
          <w:tcPr>
            <w:tcW w:w="687"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Подвальная</w:t>
            </w:r>
          </w:p>
        </w:tc>
        <w:tc>
          <w:tcPr>
            <w:tcW w:w="208"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1987</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93,76</w:t>
            </w:r>
          </w:p>
        </w:tc>
        <w:tc>
          <w:tcPr>
            <w:tcW w:w="293" w:type="pct"/>
            <w:tcBorders>
              <w:top w:val="nil"/>
              <w:left w:val="single" w:sz="4" w:space="0" w:color="000000"/>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5,6539</w:t>
            </w:r>
          </w:p>
        </w:tc>
        <w:tc>
          <w:tcPr>
            <w:tcW w:w="141"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26</w:t>
            </w:r>
          </w:p>
        </w:tc>
        <w:tc>
          <w:tcPr>
            <w:tcW w:w="259"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0,0497</w:t>
            </w:r>
          </w:p>
        </w:tc>
        <w:tc>
          <w:tcPr>
            <w:tcW w:w="191"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12,5</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0,999</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0,996</w:t>
            </w:r>
          </w:p>
        </w:tc>
        <w:tc>
          <w:tcPr>
            <w:tcW w:w="191" w:type="pct"/>
            <w:tcBorders>
              <w:top w:val="nil"/>
              <w:left w:val="single" w:sz="4" w:space="0" w:color="auto"/>
              <w:bottom w:val="single" w:sz="4" w:space="0" w:color="auto"/>
              <w:right w:val="single" w:sz="4" w:space="0" w:color="auto"/>
            </w:tcBorders>
            <w:shd w:val="clear" w:color="auto" w:fill="auto"/>
            <w:noWrap/>
            <w:vAlign w:val="center"/>
          </w:tcPr>
          <w:p w:rsidR="004C04C9" w:rsidRPr="00B44E72" w:rsidRDefault="004C04C9" w:rsidP="00555E50">
            <w:pPr>
              <w:rPr>
                <w:szCs w:val="20"/>
              </w:rPr>
            </w:pPr>
            <w:r w:rsidRPr="00B44E72">
              <w:rPr>
                <w:szCs w:val="20"/>
              </w:rPr>
              <w:t>0,70</w:t>
            </w:r>
          </w:p>
        </w:tc>
        <w:tc>
          <w:tcPr>
            <w:tcW w:w="191" w:type="pct"/>
            <w:tcBorders>
              <w:top w:val="nil"/>
              <w:left w:val="nil"/>
              <w:bottom w:val="single" w:sz="4" w:space="0" w:color="auto"/>
              <w:right w:val="single" w:sz="4" w:space="0" w:color="auto"/>
            </w:tcBorders>
            <w:shd w:val="clear" w:color="auto" w:fill="auto"/>
            <w:noWrap/>
            <w:vAlign w:val="center"/>
          </w:tcPr>
          <w:p w:rsidR="004C04C9" w:rsidRPr="00B44E72" w:rsidRDefault="004C04C9" w:rsidP="00555E50">
            <w:pPr>
              <w:rPr>
                <w:szCs w:val="20"/>
              </w:rPr>
            </w:pPr>
            <w:r w:rsidRPr="00B44E72">
              <w:rPr>
                <w:szCs w:val="20"/>
              </w:rPr>
              <w:t>1,24</w:t>
            </w:r>
          </w:p>
        </w:tc>
        <w:tc>
          <w:tcPr>
            <w:tcW w:w="225" w:type="pct"/>
            <w:tcBorders>
              <w:top w:val="nil"/>
              <w:left w:val="nil"/>
              <w:bottom w:val="single" w:sz="4" w:space="0" w:color="auto"/>
              <w:right w:val="single" w:sz="4" w:space="0" w:color="auto"/>
            </w:tcBorders>
            <w:vAlign w:val="center"/>
          </w:tcPr>
          <w:p w:rsidR="004C04C9" w:rsidRPr="00B44E72" w:rsidRDefault="004C04C9" w:rsidP="00555E50">
            <w:pPr>
              <w:rPr>
                <w:szCs w:val="20"/>
              </w:rPr>
            </w:pPr>
            <w:r w:rsidRPr="00B44E72">
              <w:rPr>
                <w:szCs w:val="20"/>
              </w:rPr>
              <w:t>1,77</w:t>
            </w:r>
          </w:p>
        </w:tc>
      </w:tr>
      <w:tr w:rsidR="004C04C9" w:rsidRPr="00B44E72" w:rsidTr="00555E50">
        <w:trPr>
          <w:trHeight w:val="283"/>
        </w:trPr>
        <w:tc>
          <w:tcPr>
            <w:tcW w:w="140" w:type="pct"/>
            <w:tcBorders>
              <w:top w:val="nil"/>
              <w:left w:val="single" w:sz="4" w:space="0" w:color="auto"/>
              <w:bottom w:val="single" w:sz="4" w:space="0" w:color="auto"/>
              <w:right w:val="single" w:sz="4" w:space="0" w:color="auto"/>
            </w:tcBorders>
            <w:shd w:val="clear" w:color="auto" w:fill="auto"/>
            <w:noWrap/>
            <w:vAlign w:val="center"/>
          </w:tcPr>
          <w:p w:rsidR="004C04C9" w:rsidRPr="00B44E72" w:rsidRDefault="004C04C9" w:rsidP="00555E50">
            <w:pPr>
              <w:rPr>
                <w:szCs w:val="20"/>
              </w:rPr>
            </w:pPr>
            <w:r w:rsidRPr="00B44E72">
              <w:rPr>
                <w:szCs w:val="20"/>
              </w:rPr>
              <w:t>5</w:t>
            </w:r>
          </w:p>
        </w:tc>
        <w:tc>
          <w:tcPr>
            <w:tcW w:w="536"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Уз. 4</w:t>
            </w:r>
          </w:p>
        </w:tc>
        <w:tc>
          <w:tcPr>
            <w:tcW w:w="551"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Надз./Подз.</w:t>
            </w:r>
          </w:p>
        </w:tc>
        <w:tc>
          <w:tcPr>
            <w:tcW w:w="259"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29,39</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0,033</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0,033</w:t>
            </w:r>
          </w:p>
        </w:tc>
        <w:tc>
          <w:tcPr>
            <w:tcW w:w="687"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Надземная</w:t>
            </w:r>
          </w:p>
        </w:tc>
        <w:tc>
          <w:tcPr>
            <w:tcW w:w="208"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1987</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93,66</w:t>
            </w:r>
          </w:p>
        </w:tc>
        <w:tc>
          <w:tcPr>
            <w:tcW w:w="293" w:type="pct"/>
            <w:tcBorders>
              <w:top w:val="nil"/>
              <w:left w:val="single" w:sz="4" w:space="0" w:color="000000"/>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0,418</w:t>
            </w:r>
          </w:p>
        </w:tc>
        <w:tc>
          <w:tcPr>
            <w:tcW w:w="141"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26</w:t>
            </w:r>
          </w:p>
        </w:tc>
        <w:tc>
          <w:tcPr>
            <w:tcW w:w="259"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0,0652</w:t>
            </w:r>
          </w:p>
        </w:tc>
        <w:tc>
          <w:tcPr>
            <w:tcW w:w="191"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12,5</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0,999</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0,996</w:t>
            </w:r>
          </w:p>
        </w:tc>
        <w:tc>
          <w:tcPr>
            <w:tcW w:w="191" w:type="pct"/>
            <w:tcBorders>
              <w:top w:val="nil"/>
              <w:left w:val="single" w:sz="4" w:space="0" w:color="auto"/>
              <w:bottom w:val="single" w:sz="4" w:space="0" w:color="auto"/>
              <w:right w:val="single" w:sz="4" w:space="0" w:color="auto"/>
            </w:tcBorders>
            <w:shd w:val="clear" w:color="auto" w:fill="auto"/>
            <w:noWrap/>
            <w:vAlign w:val="center"/>
          </w:tcPr>
          <w:p w:rsidR="004C04C9" w:rsidRPr="00B44E72" w:rsidRDefault="004C04C9" w:rsidP="00555E50">
            <w:pPr>
              <w:rPr>
                <w:szCs w:val="20"/>
              </w:rPr>
            </w:pPr>
            <w:r w:rsidRPr="00B44E72">
              <w:rPr>
                <w:szCs w:val="20"/>
              </w:rPr>
              <w:t>0,04</w:t>
            </w:r>
          </w:p>
        </w:tc>
        <w:tc>
          <w:tcPr>
            <w:tcW w:w="191" w:type="pct"/>
            <w:tcBorders>
              <w:top w:val="nil"/>
              <w:left w:val="nil"/>
              <w:bottom w:val="single" w:sz="4" w:space="0" w:color="auto"/>
              <w:right w:val="single" w:sz="4" w:space="0" w:color="auto"/>
            </w:tcBorders>
            <w:shd w:val="clear" w:color="auto" w:fill="auto"/>
            <w:noWrap/>
            <w:vAlign w:val="center"/>
          </w:tcPr>
          <w:p w:rsidR="004C04C9" w:rsidRPr="00B44E72" w:rsidRDefault="004C04C9" w:rsidP="00555E50">
            <w:pPr>
              <w:rPr>
                <w:szCs w:val="20"/>
              </w:rPr>
            </w:pPr>
            <w:r w:rsidRPr="00B44E72">
              <w:rPr>
                <w:szCs w:val="20"/>
              </w:rPr>
              <w:t>1,34</w:t>
            </w:r>
          </w:p>
        </w:tc>
        <w:tc>
          <w:tcPr>
            <w:tcW w:w="225" w:type="pct"/>
            <w:tcBorders>
              <w:top w:val="nil"/>
              <w:left w:val="nil"/>
              <w:bottom w:val="single" w:sz="4" w:space="0" w:color="auto"/>
              <w:right w:val="single" w:sz="4" w:space="0" w:color="auto"/>
            </w:tcBorders>
            <w:vAlign w:val="center"/>
          </w:tcPr>
          <w:p w:rsidR="004C04C9" w:rsidRPr="00B44E72" w:rsidRDefault="004C04C9" w:rsidP="00555E50">
            <w:pPr>
              <w:rPr>
                <w:szCs w:val="20"/>
              </w:rPr>
            </w:pPr>
            <w:r w:rsidRPr="00B44E72">
              <w:rPr>
                <w:szCs w:val="20"/>
              </w:rPr>
              <w:t>0,13</w:t>
            </w:r>
          </w:p>
        </w:tc>
      </w:tr>
      <w:tr w:rsidR="004C04C9" w:rsidRPr="00B44E72" w:rsidTr="00555E50">
        <w:trPr>
          <w:trHeight w:val="283"/>
        </w:trPr>
        <w:tc>
          <w:tcPr>
            <w:tcW w:w="140" w:type="pct"/>
            <w:tcBorders>
              <w:top w:val="nil"/>
              <w:left w:val="single" w:sz="4" w:space="0" w:color="auto"/>
              <w:bottom w:val="single" w:sz="4" w:space="0" w:color="auto"/>
              <w:right w:val="single" w:sz="4" w:space="0" w:color="auto"/>
            </w:tcBorders>
            <w:shd w:val="clear" w:color="auto" w:fill="auto"/>
            <w:noWrap/>
            <w:vAlign w:val="center"/>
          </w:tcPr>
          <w:p w:rsidR="004C04C9" w:rsidRPr="00B44E72" w:rsidRDefault="004C04C9" w:rsidP="00555E50">
            <w:pPr>
              <w:rPr>
                <w:szCs w:val="20"/>
              </w:rPr>
            </w:pPr>
            <w:r w:rsidRPr="00B44E72">
              <w:rPr>
                <w:szCs w:val="20"/>
              </w:rPr>
              <w:t>6</w:t>
            </w:r>
          </w:p>
        </w:tc>
        <w:tc>
          <w:tcPr>
            <w:tcW w:w="536"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Надз./Подз.</w:t>
            </w:r>
          </w:p>
        </w:tc>
        <w:tc>
          <w:tcPr>
            <w:tcW w:w="551"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Проходная МЧС</w:t>
            </w:r>
          </w:p>
        </w:tc>
        <w:tc>
          <w:tcPr>
            <w:tcW w:w="259"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29,89</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0,033</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0,033</w:t>
            </w:r>
          </w:p>
        </w:tc>
        <w:tc>
          <w:tcPr>
            <w:tcW w:w="687"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Подземная канальная</w:t>
            </w:r>
          </w:p>
        </w:tc>
        <w:tc>
          <w:tcPr>
            <w:tcW w:w="208"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1987</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91,35</w:t>
            </w:r>
          </w:p>
        </w:tc>
        <w:tc>
          <w:tcPr>
            <w:tcW w:w="293" w:type="pct"/>
            <w:tcBorders>
              <w:top w:val="nil"/>
              <w:left w:val="single" w:sz="4" w:space="0" w:color="000000"/>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0,418</w:t>
            </w:r>
          </w:p>
        </w:tc>
        <w:tc>
          <w:tcPr>
            <w:tcW w:w="141"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26</w:t>
            </w:r>
          </w:p>
        </w:tc>
        <w:tc>
          <w:tcPr>
            <w:tcW w:w="259"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0,0664</w:t>
            </w:r>
          </w:p>
        </w:tc>
        <w:tc>
          <w:tcPr>
            <w:tcW w:w="191"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12,5</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0,999</w:t>
            </w:r>
          </w:p>
        </w:tc>
        <w:tc>
          <w:tcPr>
            <w:tcW w:w="225" w:type="pct"/>
            <w:tcBorders>
              <w:top w:val="nil"/>
              <w:left w:val="nil"/>
              <w:bottom w:val="single" w:sz="4" w:space="0" w:color="000000"/>
              <w:right w:val="single" w:sz="4" w:space="0" w:color="000000"/>
            </w:tcBorders>
            <w:shd w:val="clear" w:color="auto" w:fill="auto"/>
            <w:vAlign w:val="center"/>
          </w:tcPr>
          <w:p w:rsidR="004C04C9" w:rsidRPr="00B44E72" w:rsidRDefault="004C04C9" w:rsidP="00555E50">
            <w:pPr>
              <w:rPr>
                <w:szCs w:val="20"/>
              </w:rPr>
            </w:pPr>
            <w:r w:rsidRPr="00B44E72">
              <w:rPr>
                <w:szCs w:val="20"/>
              </w:rPr>
              <w:t>0,995</w:t>
            </w:r>
          </w:p>
        </w:tc>
        <w:tc>
          <w:tcPr>
            <w:tcW w:w="191" w:type="pct"/>
            <w:tcBorders>
              <w:top w:val="nil"/>
              <w:left w:val="single" w:sz="4" w:space="0" w:color="auto"/>
              <w:bottom w:val="single" w:sz="4" w:space="0" w:color="auto"/>
              <w:right w:val="single" w:sz="4" w:space="0" w:color="auto"/>
            </w:tcBorders>
            <w:shd w:val="clear" w:color="auto" w:fill="auto"/>
            <w:noWrap/>
            <w:vAlign w:val="center"/>
          </w:tcPr>
          <w:p w:rsidR="004C04C9" w:rsidRPr="00B44E72" w:rsidRDefault="004C04C9" w:rsidP="00555E50">
            <w:pPr>
              <w:rPr>
                <w:szCs w:val="20"/>
              </w:rPr>
            </w:pPr>
            <w:r w:rsidRPr="00B44E72">
              <w:rPr>
                <w:szCs w:val="20"/>
              </w:rPr>
              <w:t>0,04</w:t>
            </w:r>
          </w:p>
        </w:tc>
        <w:tc>
          <w:tcPr>
            <w:tcW w:w="191" w:type="pct"/>
            <w:tcBorders>
              <w:top w:val="nil"/>
              <w:left w:val="nil"/>
              <w:bottom w:val="single" w:sz="4" w:space="0" w:color="auto"/>
              <w:right w:val="single" w:sz="4" w:space="0" w:color="auto"/>
            </w:tcBorders>
            <w:shd w:val="clear" w:color="auto" w:fill="auto"/>
            <w:noWrap/>
            <w:vAlign w:val="center"/>
          </w:tcPr>
          <w:p w:rsidR="004C04C9" w:rsidRPr="00B44E72" w:rsidRDefault="004C04C9" w:rsidP="00555E50">
            <w:pPr>
              <w:rPr>
                <w:szCs w:val="20"/>
              </w:rPr>
            </w:pPr>
            <w:r w:rsidRPr="00B44E72">
              <w:rPr>
                <w:szCs w:val="20"/>
              </w:rPr>
              <w:t>3,65</w:t>
            </w:r>
          </w:p>
        </w:tc>
        <w:tc>
          <w:tcPr>
            <w:tcW w:w="225" w:type="pct"/>
            <w:tcBorders>
              <w:top w:val="nil"/>
              <w:left w:val="nil"/>
              <w:bottom w:val="single" w:sz="4" w:space="0" w:color="auto"/>
              <w:right w:val="single" w:sz="4" w:space="0" w:color="auto"/>
            </w:tcBorders>
            <w:vAlign w:val="center"/>
          </w:tcPr>
          <w:p w:rsidR="004C04C9" w:rsidRPr="00B44E72" w:rsidRDefault="004C04C9" w:rsidP="00555E50">
            <w:pPr>
              <w:rPr>
                <w:szCs w:val="20"/>
              </w:rPr>
            </w:pPr>
            <w:r w:rsidRPr="00B44E72">
              <w:rPr>
                <w:szCs w:val="20"/>
              </w:rPr>
              <w:t>0,13</w:t>
            </w:r>
          </w:p>
        </w:tc>
      </w:tr>
    </w:tbl>
    <w:p w:rsidR="004C04C9" w:rsidRDefault="004C04C9" w:rsidP="004C04C9">
      <w:pPr>
        <w:pStyle w:val="30"/>
        <w:spacing w:after="240"/>
        <w:ind w:left="-142"/>
        <w:jc w:val="both"/>
        <w:rPr>
          <w:rStyle w:val="afffffffff"/>
          <w:rFonts w:ascii="Times New Roman" w:hAnsi="Times New Roman"/>
          <w:b/>
          <w:szCs w:val="28"/>
        </w:rPr>
        <w:sectPr w:rsidR="004C04C9" w:rsidSect="004C04C9">
          <w:footerReference w:type="default" r:id="rId79"/>
          <w:pgSz w:w="16838" w:h="11906" w:orient="landscape"/>
          <w:pgMar w:top="1701" w:right="1134" w:bottom="851" w:left="1134" w:header="709" w:footer="709" w:gutter="0"/>
          <w:cols w:space="720"/>
        </w:sectPr>
      </w:pPr>
    </w:p>
    <w:p w:rsidR="00C12263" w:rsidRPr="000D39B9" w:rsidRDefault="000D39B9" w:rsidP="004C04C9">
      <w:pPr>
        <w:spacing w:after="200" w:line="276" w:lineRule="auto"/>
        <w:contextualSpacing w:val="0"/>
        <w:jc w:val="left"/>
        <w:rPr>
          <w:rStyle w:val="afffffffff"/>
          <w:b w:val="0"/>
          <w:szCs w:val="28"/>
        </w:rPr>
      </w:pPr>
      <w:r>
        <w:rPr>
          <w:rStyle w:val="afffffffff"/>
          <w:b w:val="0"/>
          <w:szCs w:val="28"/>
        </w:rPr>
        <w:lastRenderedPageBreak/>
        <w:t>5.3</w:t>
      </w:r>
      <w:r w:rsidR="00C12263" w:rsidRPr="000D39B9">
        <w:rPr>
          <w:rStyle w:val="afffffffff"/>
          <w:b w:val="0"/>
          <w:szCs w:val="28"/>
        </w:rPr>
        <w:t> Предложения, обеспечивающие надежность системы теплоснабжения</w:t>
      </w:r>
    </w:p>
    <w:p w:rsidR="00710D41" w:rsidRPr="00710D41" w:rsidRDefault="00C12263" w:rsidP="00710D41">
      <w:pPr>
        <w:shd w:val="clear" w:color="auto" w:fill="FFFFFF" w:themeFill="background1"/>
        <w:autoSpaceDE w:val="0"/>
        <w:autoSpaceDN w:val="0"/>
        <w:adjustRightInd w:val="0"/>
        <w:ind w:firstLine="709"/>
        <w:jc w:val="both"/>
        <w:rPr>
          <w:rFonts w:cs="Times New Roman"/>
          <w:bCs/>
          <w:sz w:val="28"/>
          <w:szCs w:val="28"/>
        </w:rPr>
      </w:pPr>
      <w:r w:rsidRPr="00710D41">
        <w:rPr>
          <w:rFonts w:cs="Times New Roman"/>
          <w:bCs/>
          <w:sz w:val="28"/>
          <w:szCs w:val="28"/>
        </w:rPr>
        <w:t>По результатам оценки надежности теплоснабжения выделены следующие предложения, обеспечивающие надежность систем теплоснабжения муниципального образования г</w:t>
      </w:r>
      <w:r w:rsidR="00E21942" w:rsidRPr="00710D41">
        <w:rPr>
          <w:rFonts w:cs="Times New Roman"/>
          <w:bCs/>
          <w:sz w:val="28"/>
          <w:szCs w:val="28"/>
        </w:rPr>
        <w:t>. </w:t>
      </w:r>
      <w:r w:rsidRPr="00710D41">
        <w:rPr>
          <w:rFonts w:cs="Times New Roman"/>
          <w:bCs/>
          <w:sz w:val="28"/>
          <w:szCs w:val="28"/>
        </w:rPr>
        <w:t>Тобольск</w:t>
      </w:r>
      <w:r w:rsidR="00E21942" w:rsidRPr="00710D41">
        <w:rPr>
          <w:rFonts w:cs="Times New Roman"/>
          <w:bCs/>
          <w:sz w:val="28"/>
          <w:szCs w:val="28"/>
        </w:rPr>
        <w:t>а</w:t>
      </w:r>
      <w:r w:rsidR="00710D41" w:rsidRPr="00710D41">
        <w:rPr>
          <w:rFonts w:cs="Times New Roman"/>
          <w:bCs/>
          <w:sz w:val="28"/>
          <w:szCs w:val="28"/>
        </w:rPr>
        <w:t xml:space="preserve"> предусмотреть:</w:t>
      </w:r>
    </w:p>
    <w:p w:rsidR="00710D41" w:rsidRPr="00710D41" w:rsidRDefault="00710D41" w:rsidP="00710D41">
      <w:pPr>
        <w:pStyle w:val="affff3"/>
        <w:numPr>
          <w:ilvl w:val="0"/>
          <w:numId w:val="30"/>
        </w:numPr>
        <w:shd w:val="clear" w:color="auto" w:fill="FFFFFF" w:themeFill="background1"/>
        <w:autoSpaceDE w:val="0"/>
        <w:autoSpaceDN w:val="0"/>
        <w:adjustRightInd w:val="0"/>
        <w:jc w:val="both"/>
        <w:rPr>
          <w:rFonts w:cs="Times New Roman"/>
          <w:bCs/>
          <w:sz w:val="28"/>
          <w:szCs w:val="28"/>
        </w:rPr>
      </w:pPr>
      <w:r w:rsidRPr="00710D41">
        <w:rPr>
          <w:rFonts w:cs="Times New Roman"/>
          <w:bCs/>
          <w:sz w:val="28"/>
          <w:szCs w:val="28"/>
        </w:rPr>
        <w:t>строительство тепловых сетей для обеспечения нормативно надежности теплоснабжения в Нагорной части (в зоне действия Городской котельной № 1)</w:t>
      </w:r>
      <w:r>
        <w:rPr>
          <w:rFonts w:cs="Times New Roman"/>
          <w:bCs/>
          <w:sz w:val="28"/>
          <w:szCs w:val="28"/>
        </w:rPr>
        <w:t>;</w:t>
      </w:r>
    </w:p>
    <w:p w:rsidR="00710D41" w:rsidRPr="00710D41" w:rsidRDefault="00710D41" w:rsidP="00710D41">
      <w:pPr>
        <w:pStyle w:val="affff3"/>
        <w:numPr>
          <w:ilvl w:val="0"/>
          <w:numId w:val="30"/>
        </w:numPr>
        <w:shd w:val="clear" w:color="auto" w:fill="FFFFFF" w:themeFill="background1"/>
        <w:autoSpaceDE w:val="0"/>
        <w:autoSpaceDN w:val="0"/>
        <w:adjustRightInd w:val="0"/>
        <w:jc w:val="both"/>
        <w:rPr>
          <w:rFonts w:cs="Times New Roman"/>
          <w:bCs/>
          <w:sz w:val="28"/>
          <w:szCs w:val="28"/>
        </w:rPr>
      </w:pPr>
      <w:r w:rsidRPr="00710D41">
        <w:rPr>
          <w:rFonts w:cs="Times New Roman"/>
          <w:bCs/>
          <w:sz w:val="28"/>
          <w:szCs w:val="28"/>
        </w:rPr>
        <w:t>строительство тепловых сетей для обеспечения нормативно надежности теплоснабжения в зоне действия котельных</w:t>
      </w:r>
      <w:r>
        <w:rPr>
          <w:rFonts w:cs="Times New Roman"/>
          <w:bCs/>
          <w:sz w:val="28"/>
          <w:szCs w:val="28"/>
        </w:rPr>
        <w:t>;</w:t>
      </w:r>
    </w:p>
    <w:p w:rsidR="00710D41" w:rsidRPr="00710D41" w:rsidRDefault="00710D41" w:rsidP="00710D41">
      <w:pPr>
        <w:pStyle w:val="affff3"/>
        <w:numPr>
          <w:ilvl w:val="0"/>
          <w:numId w:val="30"/>
        </w:numPr>
        <w:shd w:val="clear" w:color="auto" w:fill="FFFFFF" w:themeFill="background1"/>
        <w:autoSpaceDE w:val="0"/>
        <w:autoSpaceDN w:val="0"/>
        <w:adjustRightInd w:val="0"/>
        <w:jc w:val="both"/>
        <w:rPr>
          <w:rFonts w:cs="Times New Roman"/>
          <w:bCs/>
          <w:sz w:val="28"/>
          <w:szCs w:val="28"/>
        </w:rPr>
      </w:pPr>
      <w:r w:rsidRPr="00710D41">
        <w:rPr>
          <w:rFonts w:cs="Times New Roman"/>
          <w:bCs/>
          <w:sz w:val="28"/>
          <w:szCs w:val="28"/>
        </w:rPr>
        <w:t>реконструкцию (перекладку) тепловых сетей от ГК № 1 для повышения надежности теплоснабжения, в т.ч. ПИР</w:t>
      </w:r>
      <w:r>
        <w:rPr>
          <w:rFonts w:cs="Times New Roman"/>
          <w:bCs/>
          <w:sz w:val="28"/>
          <w:szCs w:val="28"/>
        </w:rPr>
        <w:t>;</w:t>
      </w:r>
    </w:p>
    <w:p w:rsidR="00710D41" w:rsidRPr="00710D41" w:rsidRDefault="00710D41" w:rsidP="00710D41">
      <w:pPr>
        <w:pStyle w:val="affff3"/>
        <w:numPr>
          <w:ilvl w:val="0"/>
          <w:numId w:val="30"/>
        </w:numPr>
        <w:shd w:val="clear" w:color="auto" w:fill="FFFFFF" w:themeFill="background1"/>
        <w:autoSpaceDE w:val="0"/>
        <w:autoSpaceDN w:val="0"/>
        <w:adjustRightInd w:val="0"/>
        <w:jc w:val="both"/>
        <w:rPr>
          <w:rFonts w:cs="Times New Roman"/>
          <w:bCs/>
          <w:sz w:val="28"/>
          <w:szCs w:val="28"/>
        </w:rPr>
      </w:pPr>
      <w:r w:rsidRPr="00710D41">
        <w:rPr>
          <w:rFonts w:cs="Times New Roman"/>
          <w:bCs/>
          <w:sz w:val="28"/>
          <w:szCs w:val="28"/>
        </w:rPr>
        <w:t xml:space="preserve">реконструкцию (перекладку) тепловых сетей мкр. Иртышский для повышения качества теплоснабжения, в т.ч. ПИР </w:t>
      </w:r>
      <w:r>
        <w:rPr>
          <w:rFonts w:cs="Times New Roman"/>
          <w:bCs/>
          <w:sz w:val="28"/>
          <w:szCs w:val="28"/>
        </w:rPr>
        <w:t>;</w:t>
      </w:r>
    </w:p>
    <w:p w:rsidR="00710D41" w:rsidRPr="00710D41" w:rsidRDefault="00710D41" w:rsidP="00710D41">
      <w:pPr>
        <w:pStyle w:val="affff3"/>
        <w:numPr>
          <w:ilvl w:val="0"/>
          <w:numId w:val="30"/>
        </w:numPr>
        <w:shd w:val="clear" w:color="auto" w:fill="FFFFFF" w:themeFill="background1"/>
        <w:autoSpaceDE w:val="0"/>
        <w:autoSpaceDN w:val="0"/>
        <w:adjustRightInd w:val="0"/>
        <w:jc w:val="both"/>
        <w:rPr>
          <w:rFonts w:cs="Times New Roman"/>
          <w:bCs/>
          <w:sz w:val="28"/>
          <w:szCs w:val="28"/>
        </w:rPr>
      </w:pPr>
      <w:r w:rsidRPr="00710D41">
        <w:rPr>
          <w:rFonts w:cs="Times New Roman"/>
          <w:bCs/>
          <w:sz w:val="28"/>
          <w:szCs w:val="28"/>
        </w:rPr>
        <w:t xml:space="preserve">реконструкцию (перекладку) магистральных тепловых сетей мкр. Менделеево для повышения надежности теплоснабжения, в т.ч. ПИР </w:t>
      </w:r>
      <w:r>
        <w:rPr>
          <w:rFonts w:cs="Times New Roman"/>
          <w:bCs/>
          <w:sz w:val="28"/>
          <w:szCs w:val="28"/>
        </w:rPr>
        <w:t>;</w:t>
      </w:r>
    </w:p>
    <w:p w:rsidR="00710D41" w:rsidRPr="00710D41" w:rsidRDefault="00710D41" w:rsidP="00710D41">
      <w:pPr>
        <w:pStyle w:val="affff3"/>
        <w:numPr>
          <w:ilvl w:val="0"/>
          <w:numId w:val="30"/>
        </w:numPr>
        <w:shd w:val="clear" w:color="auto" w:fill="FFFFFF" w:themeFill="background1"/>
        <w:autoSpaceDE w:val="0"/>
        <w:autoSpaceDN w:val="0"/>
        <w:adjustRightInd w:val="0"/>
        <w:jc w:val="both"/>
        <w:rPr>
          <w:rFonts w:cs="Times New Roman"/>
          <w:bCs/>
          <w:sz w:val="28"/>
          <w:szCs w:val="28"/>
        </w:rPr>
      </w:pPr>
      <w:r w:rsidRPr="00710D41">
        <w:rPr>
          <w:rFonts w:cs="Times New Roman"/>
          <w:bCs/>
          <w:sz w:val="28"/>
          <w:szCs w:val="28"/>
        </w:rPr>
        <w:t xml:space="preserve">реконструкцию (перекладку) тепловых сетей от котельной № 19 для повышения надежности теплоснабжения, в т.ч. ПИР </w:t>
      </w:r>
      <w:r>
        <w:rPr>
          <w:rFonts w:cs="Times New Roman"/>
          <w:bCs/>
          <w:sz w:val="28"/>
          <w:szCs w:val="28"/>
        </w:rPr>
        <w:t>;</w:t>
      </w:r>
    </w:p>
    <w:p w:rsidR="00710D41" w:rsidRPr="00710D41" w:rsidRDefault="00710D41" w:rsidP="00710D41">
      <w:pPr>
        <w:pStyle w:val="affff3"/>
        <w:numPr>
          <w:ilvl w:val="0"/>
          <w:numId w:val="30"/>
        </w:numPr>
        <w:shd w:val="clear" w:color="auto" w:fill="FFFFFF" w:themeFill="background1"/>
        <w:autoSpaceDE w:val="0"/>
        <w:autoSpaceDN w:val="0"/>
        <w:adjustRightInd w:val="0"/>
        <w:jc w:val="both"/>
        <w:rPr>
          <w:rFonts w:cs="Times New Roman"/>
          <w:bCs/>
          <w:sz w:val="28"/>
          <w:szCs w:val="28"/>
        </w:rPr>
      </w:pPr>
      <w:r w:rsidRPr="00710D41">
        <w:rPr>
          <w:rFonts w:cs="Times New Roman"/>
          <w:bCs/>
          <w:sz w:val="28"/>
          <w:szCs w:val="28"/>
        </w:rPr>
        <w:t>реконструкцию (перекладку) тепловых сетей п. Сумкино для повышения надежн</w:t>
      </w:r>
      <w:r>
        <w:rPr>
          <w:rFonts w:cs="Times New Roman"/>
          <w:bCs/>
          <w:sz w:val="28"/>
          <w:szCs w:val="28"/>
        </w:rPr>
        <w:t>ости теплоснабжения, в т.ч. ПИР;</w:t>
      </w:r>
    </w:p>
    <w:p w:rsidR="00710D41" w:rsidRPr="00710D41" w:rsidRDefault="00710D41" w:rsidP="00710D41">
      <w:pPr>
        <w:pStyle w:val="affff3"/>
        <w:numPr>
          <w:ilvl w:val="0"/>
          <w:numId w:val="30"/>
        </w:numPr>
        <w:shd w:val="clear" w:color="auto" w:fill="FFFFFF" w:themeFill="background1"/>
        <w:autoSpaceDE w:val="0"/>
        <w:autoSpaceDN w:val="0"/>
        <w:adjustRightInd w:val="0"/>
        <w:jc w:val="both"/>
        <w:rPr>
          <w:rFonts w:cs="Times New Roman"/>
          <w:bCs/>
          <w:sz w:val="28"/>
          <w:szCs w:val="28"/>
        </w:rPr>
      </w:pPr>
      <w:r w:rsidRPr="00710D41">
        <w:rPr>
          <w:rFonts w:cs="Times New Roman"/>
          <w:bCs/>
          <w:sz w:val="28"/>
          <w:szCs w:val="28"/>
        </w:rPr>
        <w:t>реконструкцию (перекладку)  тепловых сетей от котельной № 14 для повышения каче</w:t>
      </w:r>
      <w:r>
        <w:rPr>
          <w:rFonts w:cs="Times New Roman"/>
          <w:bCs/>
          <w:sz w:val="28"/>
          <w:szCs w:val="28"/>
        </w:rPr>
        <w:t>ства теплоснабжения, в т.ч. ПИР.</w:t>
      </w:r>
    </w:p>
    <w:p w:rsidR="008F4579" w:rsidRPr="001E4070" w:rsidRDefault="008F4579" w:rsidP="001E4070">
      <w:pPr>
        <w:spacing w:after="200" w:line="276" w:lineRule="auto"/>
        <w:contextualSpacing w:val="0"/>
        <w:jc w:val="left"/>
        <w:rPr>
          <w:rFonts w:eastAsiaTheme="majorEastAsia" w:cs="Times New Roman"/>
          <w:iCs/>
          <w:sz w:val="28"/>
          <w:szCs w:val="28"/>
        </w:rPr>
      </w:pPr>
    </w:p>
    <w:p w:rsidR="00FF58C2" w:rsidRPr="000D39B9" w:rsidRDefault="000D39B9" w:rsidP="000D39B9">
      <w:pPr>
        <w:pStyle w:val="30"/>
        <w:spacing w:after="240"/>
        <w:ind w:left="-142"/>
        <w:rPr>
          <w:rStyle w:val="afffffffff"/>
          <w:rFonts w:ascii="Times New Roman" w:hAnsi="Times New Roman"/>
          <w:b/>
          <w:szCs w:val="28"/>
        </w:rPr>
      </w:pPr>
      <w:bookmarkStart w:id="39" w:name="_Toc448928784"/>
      <w:bookmarkStart w:id="40" w:name="_Toc448942472"/>
      <w:r>
        <w:rPr>
          <w:rStyle w:val="afffffffff"/>
          <w:rFonts w:ascii="Times New Roman" w:hAnsi="Times New Roman"/>
          <w:b/>
          <w:szCs w:val="28"/>
        </w:rPr>
        <w:t>5.4</w:t>
      </w:r>
      <w:r w:rsidR="00FF58C2" w:rsidRPr="000D39B9">
        <w:rPr>
          <w:rStyle w:val="afffffffff"/>
          <w:rFonts w:ascii="Times New Roman" w:hAnsi="Times New Roman"/>
          <w:b/>
          <w:szCs w:val="28"/>
        </w:rPr>
        <w:t> Оценка надежности теплоснабжения г</w:t>
      </w:r>
      <w:r w:rsidR="00E21942" w:rsidRPr="000D39B9">
        <w:rPr>
          <w:rStyle w:val="afffffffff"/>
          <w:rFonts w:ascii="Times New Roman" w:hAnsi="Times New Roman"/>
          <w:b/>
          <w:szCs w:val="28"/>
        </w:rPr>
        <w:t>. </w:t>
      </w:r>
      <w:r w:rsidR="00FF58C2" w:rsidRPr="000D39B9">
        <w:rPr>
          <w:rStyle w:val="afffffffff"/>
          <w:rFonts w:ascii="Times New Roman" w:hAnsi="Times New Roman"/>
          <w:b/>
          <w:szCs w:val="28"/>
        </w:rPr>
        <w:t>Тобольска в перспективном режиме циркуляции теплоносителя</w:t>
      </w:r>
      <w:bookmarkEnd w:id="39"/>
      <w:bookmarkEnd w:id="40"/>
    </w:p>
    <w:p w:rsidR="009E0F54" w:rsidRPr="009E0F54" w:rsidRDefault="009E0F54" w:rsidP="009E0F54">
      <w:pPr>
        <w:ind w:firstLine="709"/>
        <w:jc w:val="both"/>
        <w:rPr>
          <w:rFonts w:cs="Times New Roman"/>
          <w:sz w:val="28"/>
          <w:szCs w:val="28"/>
        </w:rPr>
      </w:pPr>
      <w:r w:rsidRPr="009E0F54">
        <w:rPr>
          <w:rFonts w:cs="Times New Roman"/>
          <w:sz w:val="28"/>
          <w:szCs w:val="28"/>
        </w:rPr>
        <w:t>В табл. 28 представлен перечень расчетных путей для определения вероятности безотказной работы тепловых сетей от источников г. Тобольская в перспективном режиме циркуляции теплоносителя.</w:t>
      </w:r>
    </w:p>
    <w:p w:rsidR="008F4579" w:rsidRPr="00375E91" w:rsidRDefault="008F4579" w:rsidP="008F4579">
      <w:pPr>
        <w:shd w:val="clear" w:color="auto" w:fill="FFFFFF" w:themeFill="background1"/>
        <w:autoSpaceDE w:val="0"/>
        <w:autoSpaceDN w:val="0"/>
        <w:adjustRightInd w:val="0"/>
        <w:jc w:val="right"/>
        <w:rPr>
          <w:rFonts w:cs="Times New Roman"/>
          <w:b/>
          <w:bCs/>
          <w:sz w:val="24"/>
          <w:szCs w:val="24"/>
        </w:rPr>
      </w:pPr>
      <w:r w:rsidRPr="00375E91">
        <w:rPr>
          <w:rFonts w:cs="Times New Roman"/>
          <w:b/>
          <w:bCs/>
          <w:sz w:val="24"/>
          <w:szCs w:val="24"/>
        </w:rPr>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28</w:t>
      </w:r>
      <w:r w:rsidRPr="00375E91">
        <w:rPr>
          <w:rFonts w:cs="Times New Roman"/>
          <w:b/>
          <w:bCs/>
          <w:sz w:val="24"/>
          <w:szCs w:val="24"/>
        </w:rPr>
        <w:fldChar w:fldCharType="end"/>
      </w:r>
    </w:p>
    <w:p w:rsidR="008F4579" w:rsidRPr="00B44E72" w:rsidRDefault="008F4579" w:rsidP="008F4579">
      <w:pPr>
        <w:shd w:val="clear" w:color="auto" w:fill="FFFFFF" w:themeFill="background1"/>
        <w:autoSpaceDE w:val="0"/>
        <w:autoSpaceDN w:val="0"/>
        <w:adjustRightInd w:val="0"/>
        <w:rPr>
          <w:rFonts w:cs="Times New Roman"/>
          <w:b/>
          <w:bCs/>
          <w:sz w:val="28"/>
          <w:szCs w:val="28"/>
        </w:rPr>
      </w:pPr>
      <w:r w:rsidRPr="002A65B9">
        <w:rPr>
          <w:rFonts w:cs="Times New Roman"/>
          <w:b/>
          <w:bCs/>
          <w:sz w:val="24"/>
          <w:szCs w:val="24"/>
        </w:rPr>
        <w:t>Расчетный путь для определения вероятности безотказной работы для  резервируемых участков тепловых сетей от источников г</w:t>
      </w:r>
      <w:r w:rsidR="00E21942">
        <w:rPr>
          <w:rFonts w:cs="Times New Roman"/>
          <w:b/>
          <w:bCs/>
          <w:sz w:val="24"/>
          <w:szCs w:val="24"/>
        </w:rPr>
        <w:t>. </w:t>
      </w:r>
      <w:r w:rsidRPr="002A65B9">
        <w:rPr>
          <w:rFonts w:cs="Times New Roman"/>
          <w:b/>
          <w:bCs/>
          <w:sz w:val="24"/>
          <w:szCs w:val="24"/>
        </w:rPr>
        <w:t>Тобольск</w:t>
      </w:r>
      <w:r w:rsidR="004C5629">
        <w:rPr>
          <w:rFonts w:cs="Times New Roman"/>
          <w:b/>
          <w:bCs/>
          <w:sz w:val="24"/>
          <w:szCs w:val="24"/>
        </w:rPr>
        <w:t>а</w:t>
      </w:r>
      <w:r w:rsidRPr="002A65B9">
        <w:rPr>
          <w:rFonts w:cs="Times New Roman"/>
          <w:b/>
          <w:bCs/>
          <w:sz w:val="24"/>
          <w:szCs w:val="24"/>
        </w:rPr>
        <w:t xml:space="preserve"> (в </w:t>
      </w:r>
      <w:r>
        <w:rPr>
          <w:rFonts w:cs="Times New Roman"/>
          <w:b/>
          <w:bCs/>
          <w:sz w:val="24"/>
          <w:szCs w:val="24"/>
        </w:rPr>
        <w:t xml:space="preserve">перспективном </w:t>
      </w:r>
      <w:r w:rsidRPr="002A65B9">
        <w:rPr>
          <w:rFonts w:cs="Times New Roman"/>
          <w:b/>
          <w:bCs/>
          <w:sz w:val="24"/>
          <w:szCs w:val="24"/>
        </w:rPr>
        <w:t xml:space="preserve"> режиме циркуляции теплоносителя)</w:t>
      </w:r>
    </w:p>
    <w:tbl>
      <w:tblPr>
        <w:tblStyle w:val="TableGridReport1"/>
        <w:tblW w:w="5000" w:type="pct"/>
        <w:tblLook w:val="04A0" w:firstRow="1" w:lastRow="0" w:firstColumn="1" w:lastColumn="0" w:noHBand="0" w:noVBand="1"/>
      </w:tblPr>
      <w:tblGrid>
        <w:gridCol w:w="4787"/>
        <w:gridCol w:w="4783"/>
      </w:tblGrid>
      <w:tr w:rsidR="008F4579" w:rsidRPr="008F4579" w:rsidTr="008F4579">
        <w:trPr>
          <w:tblHeader/>
        </w:trPr>
        <w:tc>
          <w:tcPr>
            <w:tcW w:w="5000" w:type="pct"/>
            <w:gridSpan w:val="2"/>
            <w:noWrap/>
            <w:vAlign w:val="center"/>
            <w:hideMark/>
          </w:tcPr>
          <w:p w:rsidR="008F4579" w:rsidRPr="008F4579" w:rsidRDefault="008F4579" w:rsidP="008F4579">
            <w:pPr>
              <w:contextualSpacing w:val="0"/>
              <w:rPr>
                <w:b/>
                <w:bCs/>
                <w:sz w:val="24"/>
                <w:szCs w:val="24"/>
                <w:lang w:eastAsia="ru-RU"/>
              </w:rPr>
            </w:pPr>
            <w:r w:rsidRPr="008F4579">
              <w:rPr>
                <w:b/>
                <w:bCs/>
                <w:sz w:val="24"/>
                <w:szCs w:val="24"/>
                <w:lang w:eastAsia="ru-RU"/>
              </w:rPr>
              <w:t>Расчетный путь для оценки надежности ТС</w:t>
            </w:r>
          </w:p>
        </w:tc>
      </w:tr>
      <w:tr w:rsidR="008F4579" w:rsidRPr="008F4579" w:rsidTr="00E1135A">
        <w:trPr>
          <w:tblHeader/>
        </w:trPr>
        <w:tc>
          <w:tcPr>
            <w:tcW w:w="2501" w:type="pct"/>
            <w:noWrap/>
            <w:vAlign w:val="center"/>
            <w:hideMark/>
          </w:tcPr>
          <w:p w:rsidR="008F4579" w:rsidRPr="008F4579" w:rsidRDefault="008F4579" w:rsidP="008F4579">
            <w:pPr>
              <w:contextualSpacing w:val="0"/>
              <w:rPr>
                <w:b/>
                <w:bCs/>
                <w:sz w:val="24"/>
                <w:szCs w:val="24"/>
                <w:lang w:eastAsia="ru-RU"/>
              </w:rPr>
            </w:pPr>
            <w:r w:rsidRPr="008F4579">
              <w:rPr>
                <w:b/>
                <w:bCs/>
                <w:sz w:val="24"/>
                <w:szCs w:val="24"/>
                <w:lang w:eastAsia="ru-RU"/>
              </w:rPr>
              <w:t>Начальная камера участка</w:t>
            </w:r>
          </w:p>
        </w:tc>
        <w:tc>
          <w:tcPr>
            <w:tcW w:w="2499" w:type="pct"/>
            <w:noWrap/>
            <w:vAlign w:val="center"/>
            <w:hideMark/>
          </w:tcPr>
          <w:p w:rsidR="008F4579" w:rsidRPr="008F4579" w:rsidRDefault="008F4579" w:rsidP="008F4579">
            <w:pPr>
              <w:contextualSpacing w:val="0"/>
              <w:rPr>
                <w:b/>
                <w:bCs/>
                <w:sz w:val="24"/>
                <w:szCs w:val="24"/>
                <w:lang w:eastAsia="ru-RU"/>
              </w:rPr>
            </w:pPr>
            <w:r w:rsidRPr="008F4579">
              <w:rPr>
                <w:b/>
                <w:bCs/>
                <w:sz w:val="24"/>
                <w:szCs w:val="24"/>
                <w:lang w:eastAsia="ru-RU"/>
              </w:rPr>
              <w:t>Конечная камера участка</w:t>
            </w:r>
          </w:p>
        </w:tc>
      </w:tr>
      <w:tr w:rsidR="008F4579" w:rsidRPr="008F4579" w:rsidTr="008F4579">
        <w:tc>
          <w:tcPr>
            <w:tcW w:w="5000" w:type="pct"/>
            <w:gridSpan w:val="2"/>
            <w:noWrap/>
            <w:vAlign w:val="center"/>
          </w:tcPr>
          <w:p w:rsidR="008F4579" w:rsidRPr="008F4579" w:rsidRDefault="008F4579" w:rsidP="008F4579">
            <w:pPr>
              <w:contextualSpacing w:val="0"/>
              <w:jc w:val="left"/>
              <w:rPr>
                <w:b/>
                <w:bCs/>
                <w:sz w:val="24"/>
                <w:szCs w:val="24"/>
                <w:lang w:eastAsia="ru-RU"/>
              </w:rPr>
            </w:pPr>
            <w:r w:rsidRPr="008F4579">
              <w:rPr>
                <w:b/>
                <w:bCs/>
                <w:sz w:val="24"/>
                <w:szCs w:val="24"/>
                <w:lang w:eastAsia="ru-RU"/>
              </w:rPr>
              <w:t>Подгорный</w:t>
            </w:r>
          </w:p>
        </w:tc>
      </w:tr>
      <w:tr w:rsidR="008F4579" w:rsidRPr="008F4579" w:rsidTr="008F4579">
        <w:tc>
          <w:tcPr>
            <w:tcW w:w="5000" w:type="pct"/>
            <w:gridSpan w:val="2"/>
            <w:noWrap/>
            <w:vAlign w:val="center"/>
            <w:hideMark/>
          </w:tcPr>
          <w:p w:rsidR="008F4579" w:rsidRPr="008F4579" w:rsidRDefault="008F4579" w:rsidP="008F4579">
            <w:pPr>
              <w:contextualSpacing w:val="0"/>
              <w:rPr>
                <w:b/>
                <w:bCs/>
                <w:sz w:val="24"/>
                <w:szCs w:val="24"/>
                <w:lang w:eastAsia="ru-RU"/>
              </w:rPr>
            </w:pPr>
            <w:r w:rsidRPr="008F4579">
              <w:rPr>
                <w:b/>
                <w:bCs/>
                <w:sz w:val="24"/>
                <w:szCs w:val="24"/>
                <w:lang w:eastAsia="ru-RU"/>
              </w:rPr>
              <w:t>Тобольская ТЭЦ</w:t>
            </w:r>
          </w:p>
        </w:tc>
      </w:tr>
      <w:tr w:rsidR="008F4579" w:rsidRPr="008F4579" w:rsidTr="00E1135A">
        <w:tc>
          <w:tcPr>
            <w:tcW w:w="2501" w:type="pct"/>
            <w:noWrap/>
            <w:vAlign w:val="center"/>
            <w:hideMark/>
          </w:tcPr>
          <w:p w:rsidR="008F4579" w:rsidRPr="008F4579" w:rsidRDefault="008F4579" w:rsidP="008F4579">
            <w:pPr>
              <w:contextualSpacing w:val="0"/>
              <w:rPr>
                <w:sz w:val="24"/>
                <w:szCs w:val="24"/>
                <w:lang w:eastAsia="ru-RU"/>
              </w:rPr>
            </w:pPr>
            <w:r w:rsidRPr="008F4579">
              <w:rPr>
                <w:sz w:val="24"/>
                <w:szCs w:val="24"/>
                <w:lang w:eastAsia="ru-RU"/>
              </w:rPr>
              <w:t>Тобольская ТЭЦ</w:t>
            </w:r>
          </w:p>
        </w:tc>
        <w:tc>
          <w:tcPr>
            <w:tcW w:w="2499" w:type="pct"/>
            <w:noWrap/>
            <w:vAlign w:val="center"/>
            <w:hideMark/>
          </w:tcPr>
          <w:p w:rsidR="008F4579" w:rsidRPr="008F4579" w:rsidRDefault="008F4579" w:rsidP="008F4579">
            <w:pPr>
              <w:contextualSpacing w:val="0"/>
              <w:rPr>
                <w:sz w:val="24"/>
                <w:szCs w:val="24"/>
                <w:lang w:eastAsia="ru-RU"/>
              </w:rPr>
            </w:pPr>
            <w:r w:rsidRPr="008F4579">
              <w:rPr>
                <w:sz w:val="24"/>
                <w:szCs w:val="24"/>
              </w:rPr>
              <w:t xml:space="preserve">Уз. А, </w:t>
            </w:r>
            <w:r w:rsidR="00956A85">
              <w:rPr>
                <w:sz w:val="24"/>
                <w:szCs w:val="24"/>
              </w:rPr>
              <w:t>потребитель «Город»</w:t>
            </w:r>
          </w:p>
        </w:tc>
      </w:tr>
      <w:tr w:rsidR="008F4579" w:rsidRPr="008F4579" w:rsidTr="008F4579">
        <w:tc>
          <w:tcPr>
            <w:tcW w:w="5000" w:type="pct"/>
            <w:gridSpan w:val="2"/>
            <w:noWrap/>
            <w:vAlign w:val="center"/>
            <w:hideMark/>
          </w:tcPr>
          <w:p w:rsidR="008F4579" w:rsidRPr="008F4579" w:rsidRDefault="008F4579" w:rsidP="00E1135A">
            <w:pPr>
              <w:contextualSpacing w:val="0"/>
              <w:rPr>
                <w:b/>
                <w:bCs/>
                <w:sz w:val="24"/>
                <w:szCs w:val="24"/>
                <w:lang w:eastAsia="ru-RU"/>
              </w:rPr>
            </w:pPr>
            <w:r>
              <w:rPr>
                <w:b/>
                <w:bCs/>
                <w:sz w:val="24"/>
                <w:szCs w:val="24"/>
                <w:lang w:eastAsia="ru-RU"/>
              </w:rPr>
              <w:t>Г</w:t>
            </w:r>
            <w:r w:rsidR="00E1135A">
              <w:rPr>
                <w:b/>
                <w:bCs/>
                <w:sz w:val="24"/>
                <w:szCs w:val="24"/>
                <w:lang w:eastAsia="ru-RU"/>
              </w:rPr>
              <w:t>ородская котельная № 1</w:t>
            </w:r>
          </w:p>
        </w:tc>
      </w:tr>
      <w:tr w:rsidR="008F4579" w:rsidRPr="008F4579" w:rsidTr="00E1135A">
        <w:tc>
          <w:tcPr>
            <w:tcW w:w="2501" w:type="pct"/>
            <w:noWrap/>
            <w:vAlign w:val="center"/>
            <w:hideMark/>
          </w:tcPr>
          <w:p w:rsidR="008F4579" w:rsidRPr="008F4579" w:rsidRDefault="00E1135A" w:rsidP="00E1135A">
            <w:pPr>
              <w:contextualSpacing w:val="0"/>
              <w:rPr>
                <w:sz w:val="24"/>
                <w:szCs w:val="24"/>
                <w:lang w:eastAsia="ru-RU"/>
              </w:rPr>
            </w:pPr>
            <w:r>
              <w:rPr>
                <w:sz w:val="24"/>
                <w:szCs w:val="24"/>
                <w:lang w:eastAsia="ru-RU"/>
              </w:rPr>
              <w:t>Городская котельная № </w:t>
            </w:r>
            <w:r w:rsidR="008F4579" w:rsidRPr="008F4579">
              <w:rPr>
                <w:sz w:val="24"/>
                <w:szCs w:val="24"/>
                <w:lang w:eastAsia="ru-RU"/>
              </w:rPr>
              <w:t>1</w:t>
            </w:r>
          </w:p>
        </w:tc>
        <w:tc>
          <w:tcPr>
            <w:tcW w:w="2499" w:type="pct"/>
            <w:noWrap/>
            <w:vAlign w:val="center"/>
            <w:hideMark/>
          </w:tcPr>
          <w:p w:rsidR="008F4579" w:rsidRPr="008F4579" w:rsidRDefault="00956A85" w:rsidP="008F4579">
            <w:pPr>
              <w:contextualSpacing w:val="0"/>
              <w:rPr>
                <w:sz w:val="24"/>
                <w:szCs w:val="24"/>
                <w:lang w:eastAsia="ru-RU"/>
              </w:rPr>
            </w:pPr>
            <w:r>
              <w:rPr>
                <w:sz w:val="24"/>
                <w:szCs w:val="24"/>
                <w:lang w:eastAsia="ru-RU"/>
              </w:rPr>
              <w:t>«</w:t>
            </w:r>
            <w:r w:rsidR="008F4579" w:rsidRPr="008F4579">
              <w:rPr>
                <w:sz w:val="24"/>
                <w:szCs w:val="24"/>
                <w:lang w:eastAsia="ru-RU"/>
              </w:rPr>
              <w:t>Рентерея</w:t>
            </w:r>
            <w:r>
              <w:rPr>
                <w:sz w:val="24"/>
                <w:szCs w:val="24"/>
                <w:lang w:eastAsia="ru-RU"/>
              </w:rPr>
              <w:t>»</w:t>
            </w:r>
          </w:p>
        </w:tc>
      </w:tr>
    </w:tbl>
    <w:p w:rsidR="008F4579" w:rsidRPr="00B44E72" w:rsidRDefault="008F4579" w:rsidP="008F4579">
      <w:pPr>
        <w:ind w:firstLine="709"/>
        <w:jc w:val="both"/>
        <w:rPr>
          <w:rFonts w:cs="Times New Roman"/>
          <w:sz w:val="28"/>
          <w:szCs w:val="28"/>
        </w:rPr>
      </w:pPr>
      <w:r w:rsidRPr="00B44E72">
        <w:rPr>
          <w:rFonts w:cs="Times New Roman"/>
          <w:sz w:val="28"/>
          <w:szCs w:val="28"/>
        </w:rPr>
        <w:t>Ниже рассмотрим расчет показателей надежности сетей теплоснабжения г</w:t>
      </w:r>
      <w:r w:rsidR="00E21942">
        <w:rPr>
          <w:rFonts w:cs="Times New Roman"/>
          <w:sz w:val="28"/>
          <w:szCs w:val="28"/>
        </w:rPr>
        <w:t>. </w:t>
      </w:r>
      <w:r w:rsidRPr="00B44E72">
        <w:rPr>
          <w:rFonts w:cs="Times New Roman"/>
          <w:sz w:val="28"/>
          <w:szCs w:val="28"/>
        </w:rPr>
        <w:t>Тобольск</w:t>
      </w:r>
      <w:r w:rsidR="004C5629">
        <w:rPr>
          <w:rFonts w:cs="Times New Roman"/>
          <w:sz w:val="28"/>
          <w:szCs w:val="28"/>
        </w:rPr>
        <w:t>а</w:t>
      </w:r>
      <w:r>
        <w:rPr>
          <w:rFonts w:cs="Times New Roman"/>
          <w:sz w:val="28"/>
          <w:szCs w:val="28"/>
        </w:rPr>
        <w:t xml:space="preserve"> в перспективном режиме циркуляции теплоносителя</w:t>
      </w:r>
      <w:r w:rsidRPr="00B44E72">
        <w:rPr>
          <w:rFonts w:cs="Times New Roman"/>
          <w:sz w:val="28"/>
          <w:szCs w:val="28"/>
        </w:rPr>
        <w:t>.</w:t>
      </w:r>
    </w:p>
    <w:p w:rsidR="008F4579" w:rsidRDefault="008F4579" w:rsidP="008F4579">
      <w:pPr>
        <w:spacing w:after="200" w:line="276" w:lineRule="auto"/>
        <w:contextualSpacing w:val="0"/>
        <w:jc w:val="left"/>
        <w:rPr>
          <w:rFonts w:eastAsiaTheme="majorEastAsia" w:cs="Times New Roman"/>
          <w:b/>
          <w:bCs/>
          <w:sz w:val="28"/>
          <w:szCs w:val="28"/>
        </w:rPr>
      </w:pPr>
    </w:p>
    <w:p w:rsidR="008F4579" w:rsidRPr="000E76FD" w:rsidRDefault="008F4579" w:rsidP="008F4579">
      <w:pPr>
        <w:jc w:val="both"/>
        <w:rPr>
          <w:rFonts w:cs="Times New Roman"/>
          <w:sz w:val="28"/>
          <w:szCs w:val="28"/>
        </w:rPr>
      </w:pPr>
      <w:r>
        <w:rPr>
          <w:rStyle w:val="afe"/>
          <w:rFonts w:eastAsiaTheme="majorEastAsia"/>
        </w:rPr>
        <w:lastRenderedPageBreak/>
        <w:t>Тобольская ТЭЦ</w:t>
      </w:r>
      <w:r w:rsidRPr="00B44E72">
        <w:rPr>
          <w:rStyle w:val="afe"/>
          <w:rFonts w:eastAsiaTheme="minorHAnsi"/>
        </w:rPr>
        <w:t xml:space="preserve">. </w:t>
      </w:r>
      <w:r w:rsidR="004C5629">
        <w:rPr>
          <w:rFonts w:cs="Times New Roman"/>
          <w:sz w:val="28"/>
          <w:szCs w:val="28"/>
        </w:rPr>
        <w:t>Участок тепловой сети</w:t>
      </w:r>
      <w:r w:rsidRPr="00B44E72">
        <w:rPr>
          <w:rFonts w:cs="Times New Roman"/>
          <w:sz w:val="28"/>
          <w:szCs w:val="28"/>
        </w:rPr>
        <w:t xml:space="preserve"> начинается от камеры</w:t>
      </w:r>
      <w:r w:rsidR="00F22D11">
        <w:rPr>
          <w:rFonts w:cs="Times New Roman"/>
          <w:sz w:val="28"/>
          <w:szCs w:val="28"/>
        </w:rPr>
        <w:t xml:space="preserve"> (табл. 28)</w:t>
      </w:r>
      <w:r w:rsidRPr="00B44E72">
        <w:rPr>
          <w:rFonts w:cs="Times New Roman"/>
          <w:sz w:val="28"/>
          <w:szCs w:val="28"/>
        </w:rPr>
        <w:t xml:space="preserve"> </w:t>
      </w:r>
      <w:r w:rsidR="006045B7">
        <w:rPr>
          <w:rFonts w:cs="Times New Roman"/>
          <w:sz w:val="28"/>
          <w:szCs w:val="28"/>
        </w:rPr>
        <w:t>«В</w:t>
      </w:r>
      <w:r w:rsidRPr="00B44E72">
        <w:rPr>
          <w:rFonts w:cs="Times New Roman"/>
          <w:sz w:val="28"/>
          <w:szCs w:val="28"/>
        </w:rPr>
        <w:t xml:space="preserve">ывод  </w:t>
      </w:r>
      <w:r w:rsidR="006045B7">
        <w:rPr>
          <w:rFonts w:cs="Times New Roman"/>
          <w:sz w:val="28"/>
          <w:szCs w:val="28"/>
        </w:rPr>
        <w:t>-</w:t>
      </w:r>
      <w:r w:rsidR="001F197D">
        <w:rPr>
          <w:rFonts w:cs="Times New Roman"/>
          <w:sz w:val="28"/>
          <w:szCs w:val="28"/>
        </w:rPr>
        <w:t xml:space="preserve"> </w:t>
      </w:r>
      <w:r>
        <w:rPr>
          <w:rFonts w:cs="Times New Roman"/>
          <w:sz w:val="28"/>
          <w:szCs w:val="28"/>
        </w:rPr>
        <w:t>Тобольская ТЭЦ</w:t>
      </w:r>
      <w:r w:rsidR="006045B7">
        <w:rPr>
          <w:rFonts w:cs="Times New Roman"/>
          <w:sz w:val="28"/>
          <w:szCs w:val="28"/>
        </w:rPr>
        <w:t>»</w:t>
      </w:r>
      <w:r w:rsidRPr="00B44E72">
        <w:rPr>
          <w:rFonts w:cs="Times New Roman"/>
          <w:sz w:val="28"/>
          <w:szCs w:val="28"/>
        </w:rPr>
        <w:t xml:space="preserve"> и зака</w:t>
      </w:r>
      <w:r w:rsidR="004C5629">
        <w:rPr>
          <w:rFonts w:cs="Times New Roman"/>
          <w:sz w:val="28"/>
          <w:szCs w:val="28"/>
        </w:rPr>
        <w:t>н</w:t>
      </w:r>
      <w:r w:rsidRPr="00B44E72">
        <w:rPr>
          <w:rFonts w:cs="Times New Roman"/>
          <w:sz w:val="28"/>
          <w:szCs w:val="28"/>
        </w:rPr>
        <w:t xml:space="preserve">чивается </w:t>
      </w:r>
      <w:r w:rsidR="006045B7">
        <w:rPr>
          <w:rFonts w:cs="Times New Roman"/>
          <w:sz w:val="28"/>
          <w:szCs w:val="28"/>
        </w:rPr>
        <w:t>«Уз. А, потребителем  «Город»</w:t>
      </w:r>
      <w:r w:rsidRPr="00B44E72">
        <w:rPr>
          <w:rFonts w:cs="Times New Roman"/>
          <w:sz w:val="28"/>
          <w:szCs w:val="28"/>
        </w:rPr>
        <w:t xml:space="preserve"> (</w:t>
      </w:r>
      <w:r w:rsidR="0029489E">
        <w:rPr>
          <w:rFonts w:cs="Times New Roman"/>
          <w:sz w:val="28"/>
          <w:szCs w:val="28"/>
        </w:rPr>
        <w:t>рис. </w:t>
      </w:r>
      <w:r w:rsidR="009E0F54">
        <w:rPr>
          <w:rFonts w:cs="Times New Roman"/>
          <w:sz w:val="28"/>
          <w:szCs w:val="28"/>
        </w:rPr>
        <w:t>49</w:t>
      </w:r>
      <w:r w:rsidRPr="00B44E72">
        <w:rPr>
          <w:rFonts w:cs="Times New Roman"/>
          <w:sz w:val="28"/>
          <w:szCs w:val="28"/>
        </w:rPr>
        <w:t xml:space="preserve">). </w:t>
      </w:r>
    </w:p>
    <w:p w:rsidR="008F4579" w:rsidRPr="00B44E72" w:rsidRDefault="008F4579" w:rsidP="008F4579">
      <w:pPr>
        <w:ind w:firstLine="567"/>
        <w:jc w:val="both"/>
        <w:rPr>
          <w:rFonts w:cs="Times New Roman"/>
          <w:sz w:val="28"/>
          <w:szCs w:val="28"/>
        </w:rPr>
      </w:pPr>
    </w:p>
    <w:p w:rsidR="008F4579" w:rsidRPr="008F4579" w:rsidRDefault="008F4579" w:rsidP="008F4579">
      <w:pPr>
        <w:rPr>
          <w:rFonts w:cs="Times New Roman"/>
          <w:sz w:val="28"/>
          <w:szCs w:val="28"/>
        </w:rPr>
      </w:pPr>
      <w:r w:rsidRPr="00B44E72">
        <w:rPr>
          <w:rFonts w:cs="Times New Roman"/>
          <w:noProof/>
          <w:sz w:val="28"/>
          <w:szCs w:val="28"/>
          <w:lang w:eastAsia="ru-RU"/>
        </w:rPr>
        <w:drawing>
          <wp:inline distT="0" distB="0" distL="0" distR="0" wp14:anchorId="658F0219" wp14:editId="3A505CD0">
            <wp:extent cx="5472753" cy="3339942"/>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4.JPG"/>
                    <pic:cNvPicPr/>
                  </pic:nvPicPr>
                  <pic:blipFill>
                    <a:blip r:embed="rId80">
                      <a:extLst>
                        <a:ext uri="{28A0092B-C50C-407E-A947-70E740481C1C}">
                          <a14:useLocalDpi xmlns:a14="http://schemas.microsoft.com/office/drawing/2010/main" val="0"/>
                        </a:ext>
                      </a:extLst>
                    </a:blip>
                    <a:stretch>
                      <a:fillRect/>
                    </a:stretch>
                  </pic:blipFill>
                  <pic:spPr>
                    <a:xfrm>
                      <a:off x="0" y="0"/>
                      <a:ext cx="5484739" cy="3347257"/>
                    </a:xfrm>
                    <a:prstGeom prst="rect">
                      <a:avLst/>
                    </a:prstGeom>
                    <a:ln>
                      <a:noFill/>
                    </a:ln>
                  </pic:spPr>
                </pic:pic>
              </a:graphicData>
            </a:graphic>
          </wp:inline>
        </w:drawing>
      </w:r>
    </w:p>
    <w:p w:rsidR="008F4579" w:rsidRDefault="008F4579" w:rsidP="008F4579">
      <w:pPr>
        <w:jc w:val="left"/>
        <w:rPr>
          <w:rFonts w:cs="Times New Roman"/>
          <w:b/>
          <w:bCs/>
          <w:sz w:val="24"/>
          <w:szCs w:val="24"/>
        </w:rPr>
      </w:pPr>
      <w:r w:rsidRPr="00424845">
        <w:rPr>
          <w:rFonts w:cs="Times New Roman"/>
          <w:b/>
          <w:sz w:val="24"/>
          <w:szCs w:val="24"/>
        </w:rPr>
        <w:t xml:space="preserve">Рисунок </w:t>
      </w:r>
      <w:r w:rsidRPr="00424845">
        <w:rPr>
          <w:rFonts w:cs="Times New Roman"/>
          <w:b/>
          <w:sz w:val="24"/>
          <w:szCs w:val="24"/>
        </w:rPr>
        <w:fldChar w:fldCharType="begin"/>
      </w:r>
      <w:r w:rsidRPr="00424845">
        <w:rPr>
          <w:rFonts w:cs="Times New Roman"/>
          <w:b/>
          <w:sz w:val="24"/>
          <w:szCs w:val="24"/>
        </w:rPr>
        <w:instrText xml:space="preserve"> SEQ Рисунок \* ARABIC </w:instrText>
      </w:r>
      <w:r w:rsidRPr="00424845">
        <w:rPr>
          <w:rFonts w:cs="Times New Roman"/>
          <w:b/>
          <w:sz w:val="24"/>
          <w:szCs w:val="24"/>
        </w:rPr>
        <w:fldChar w:fldCharType="separate"/>
      </w:r>
      <w:r w:rsidR="00CF401F">
        <w:rPr>
          <w:rFonts w:cs="Times New Roman"/>
          <w:b/>
          <w:noProof/>
          <w:sz w:val="24"/>
          <w:szCs w:val="24"/>
        </w:rPr>
        <w:t>49</w:t>
      </w:r>
      <w:r w:rsidRPr="00424845">
        <w:rPr>
          <w:rFonts w:cs="Times New Roman"/>
          <w:b/>
          <w:sz w:val="24"/>
          <w:szCs w:val="24"/>
        </w:rPr>
        <w:fldChar w:fldCharType="end"/>
      </w:r>
      <w:r w:rsidRPr="00424845">
        <w:rPr>
          <w:rFonts w:cs="Times New Roman"/>
          <w:b/>
          <w:sz w:val="24"/>
          <w:szCs w:val="24"/>
        </w:rPr>
        <w:t>.</w:t>
      </w:r>
      <w:r w:rsidRPr="0016646C">
        <w:rPr>
          <w:rFonts w:cs="Times New Roman"/>
          <w:b/>
          <w:sz w:val="24"/>
          <w:szCs w:val="24"/>
        </w:rPr>
        <w:t xml:space="preserve"> </w:t>
      </w:r>
      <w:r w:rsidRPr="0016646C">
        <w:rPr>
          <w:rFonts w:cs="Times New Roman"/>
          <w:b/>
          <w:bCs/>
          <w:sz w:val="24"/>
          <w:szCs w:val="24"/>
        </w:rPr>
        <w:t xml:space="preserve">Трассировка </w:t>
      </w:r>
      <w:r w:rsidR="004C5629">
        <w:rPr>
          <w:rFonts w:cs="Times New Roman"/>
          <w:b/>
          <w:bCs/>
          <w:sz w:val="24"/>
          <w:szCs w:val="24"/>
        </w:rPr>
        <w:t>участка тепловой сети от камеры вывод Тобольская ТЭЦ до потребителя Уз. А, Потребитель «Город»</w:t>
      </w:r>
    </w:p>
    <w:p w:rsidR="008F4579" w:rsidRPr="0016646C" w:rsidRDefault="008F4579" w:rsidP="008F4579">
      <w:pPr>
        <w:rPr>
          <w:rFonts w:cs="Times New Roman"/>
          <w:b/>
          <w:bCs/>
          <w:sz w:val="24"/>
          <w:szCs w:val="24"/>
        </w:rPr>
      </w:pPr>
    </w:p>
    <w:p w:rsidR="008F4579" w:rsidRPr="00B44E72" w:rsidRDefault="008F4579" w:rsidP="008F4579">
      <w:pPr>
        <w:ind w:firstLine="709"/>
        <w:jc w:val="both"/>
        <w:rPr>
          <w:rFonts w:cs="Times New Roman"/>
          <w:sz w:val="28"/>
          <w:szCs w:val="28"/>
        </w:rPr>
      </w:pPr>
      <w:r w:rsidRPr="00B44E72">
        <w:rPr>
          <w:rFonts w:cs="Times New Roman"/>
          <w:sz w:val="28"/>
          <w:szCs w:val="28"/>
        </w:rPr>
        <w:t>В табл</w:t>
      </w:r>
      <w:r>
        <w:rPr>
          <w:rFonts w:cs="Times New Roman"/>
          <w:sz w:val="28"/>
          <w:szCs w:val="28"/>
        </w:rPr>
        <w:t>.</w:t>
      </w:r>
      <w:r w:rsidRPr="00B44E72">
        <w:rPr>
          <w:rFonts w:cs="Times New Roman"/>
          <w:sz w:val="28"/>
          <w:szCs w:val="28"/>
        </w:rPr>
        <w:t xml:space="preserve"> </w:t>
      </w:r>
      <w:r w:rsidR="00F71440">
        <w:rPr>
          <w:rFonts w:cs="Times New Roman"/>
          <w:sz w:val="28"/>
          <w:szCs w:val="28"/>
        </w:rPr>
        <w:t>2</w:t>
      </w:r>
      <w:r w:rsidR="009E0F54">
        <w:rPr>
          <w:rFonts w:cs="Times New Roman"/>
          <w:sz w:val="28"/>
          <w:szCs w:val="28"/>
        </w:rPr>
        <w:t>9</w:t>
      </w:r>
      <w:r w:rsidRPr="00B44E72">
        <w:rPr>
          <w:rFonts w:cs="Times New Roman"/>
          <w:sz w:val="28"/>
          <w:szCs w:val="28"/>
        </w:rPr>
        <w:t xml:space="preserve"> приведены данные расчета </w:t>
      </w:r>
      <w:r>
        <w:rPr>
          <w:rFonts w:cs="Times New Roman"/>
          <w:sz w:val="28"/>
          <w:szCs w:val="28"/>
        </w:rPr>
        <w:t>ВБР</w:t>
      </w:r>
      <w:r w:rsidRPr="00B44E72">
        <w:rPr>
          <w:rFonts w:cs="Times New Roman"/>
          <w:sz w:val="28"/>
          <w:szCs w:val="28"/>
        </w:rPr>
        <w:t xml:space="preserve">. </w:t>
      </w:r>
    </w:p>
    <w:p w:rsidR="00873DD6" w:rsidRDefault="008F4579" w:rsidP="00873DD6">
      <w:pPr>
        <w:jc w:val="both"/>
        <w:rPr>
          <w:rFonts w:cs="Times New Roman"/>
          <w:sz w:val="28"/>
          <w:szCs w:val="28"/>
        </w:rPr>
      </w:pPr>
      <w:r w:rsidRPr="00B44E72">
        <w:rPr>
          <w:rFonts w:cs="Times New Roman"/>
          <w:sz w:val="28"/>
          <w:szCs w:val="28"/>
        </w:rPr>
        <w:t xml:space="preserve">На </w:t>
      </w:r>
      <w:r w:rsidR="0029489E">
        <w:rPr>
          <w:rFonts w:cs="Times New Roman"/>
          <w:sz w:val="28"/>
          <w:szCs w:val="28"/>
        </w:rPr>
        <w:t>рис. </w:t>
      </w:r>
      <w:r w:rsidR="009E0F54">
        <w:rPr>
          <w:rFonts w:cs="Times New Roman"/>
          <w:sz w:val="28"/>
          <w:szCs w:val="28"/>
        </w:rPr>
        <w:t>50</w:t>
      </w:r>
      <w:r w:rsidRPr="00B44E72">
        <w:rPr>
          <w:rFonts w:cs="Times New Roman"/>
          <w:sz w:val="28"/>
          <w:szCs w:val="28"/>
        </w:rPr>
        <w:t xml:space="preserve"> представлена иллюстрация результатов расчетов </w:t>
      </w:r>
      <w:r>
        <w:rPr>
          <w:rFonts w:cs="Times New Roman"/>
          <w:sz w:val="28"/>
          <w:szCs w:val="28"/>
        </w:rPr>
        <w:t>ВБР</w:t>
      </w:r>
      <w:r w:rsidRPr="00B44E72">
        <w:rPr>
          <w:rFonts w:cs="Times New Roman"/>
          <w:sz w:val="28"/>
          <w:szCs w:val="28"/>
        </w:rPr>
        <w:t xml:space="preserve">. </w:t>
      </w:r>
    </w:p>
    <w:p w:rsidR="008F4579" w:rsidRPr="00F71440" w:rsidRDefault="008F4579" w:rsidP="00873DD6">
      <w:pPr>
        <w:jc w:val="both"/>
        <w:rPr>
          <w:rFonts w:cs="Times New Roman"/>
          <w:sz w:val="24"/>
          <w:szCs w:val="24"/>
        </w:rPr>
      </w:pPr>
      <w:r>
        <w:rPr>
          <w:noProof/>
          <w:lang w:eastAsia="ru-RU"/>
        </w:rPr>
        <w:drawing>
          <wp:inline distT="0" distB="0" distL="0" distR="0" wp14:anchorId="38056856" wp14:editId="42807DBD">
            <wp:extent cx="6181725" cy="3105150"/>
            <wp:effectExtent l="0" t="0" r="0" b="0"/>
            <wp:docPr id="94" name="Диаграмма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8F4579" w:rsidRPr="0016646C" w:rsidRDefault="008F4579" w:rsidP="008F4579">
      <w:pPr>
        <w:jc w:val="left"/>
        <w:rPr>
          <w:rFonts w:cs="Times New Roman"/>
          <w:b/>
          <w:bCs/>
          <w:sz w:val="24"/>
          <w:szCs w:val="24"/>
        </w:rPr>
      </w:pPr>
      <w:r w:rsidRPr="00424845">
        <w:rPr>
          <w:rFonts w:cs="Times New Roman"/>
          <w:b/>
          <w:sz w:val="24"/>
          <w:szCs w:val="24"/>
        </w:rPr>
        <w:t xml:space="preserve">Рисунок </w:t>
      </w:r>
      <w:r w:rsidRPr="00424845">
        <w:rPr>
          <w:rFonts w:cs="Times New Roman"/>
          <w:b/>
          <w:sz w:val="24"/>
          <w:szCs w:val="24"/>
        </w:rPr>
        <w:fldChar w:fldCharType="begin"/>
      </w:r>
      <w:r w:rsidRPr="00424845">
        <w:rPr>
          <w:rFonts w:cs="Times New Roman"/>
          <w:b/>
          <w:sz w:val="24"/>
          <w:szCs w:val="24"/>
        </w:rPr>
        <w:instrText xml:space="preserve"> SEQ Рисунок \* ARABIC </w:instrText>
      </w:r>
      <w:r w:rsidRPr="00424845">
        <w:rPr>
          <w:rFonts w:cs="Times New Roman"/>
          <w:b/>
          <w:sz w:val="24"/>
          <w:szCs w:val="24"/>
        </w:rPr>
        <w:fldChar w:fldCharType="separate"/>
      </w:r>
      <w:r w:rsidR="00CF401F">
        <w:rPr>
          <w:rFonts w:cs="Times New Roman"/>
          <w:b/>
          <w:noProof/>
          <w:sz w:val="24"/>
          <w:szCs w:val="24"/>
        </w:rPr>
        <w:t>50</w:t>
      </w:r>
      <w:r w:rsidRPr="00424845">
        <w:rPr>
          <w:rFonts w:cs="Times New Roman"/>
          <w:b/>
          <w:sz w:val="24"/>
          <w:szCs w:val="24"/>
        </w:rPr>
        <w:fldChar w:fldCharType="end"/>
      </w:r>
      <w:r w:rsidRPr="00424845">
        <w:rPr>
          <w:rFonts w:cs="Times New Roman"/>
          <w:b/>
          <w:sz w:val="24"/>
          <w:szCs w:val="24"/>
        </w:rPr>
        <w:t>.</w:t>
      </w:r>
      <w:r>
        <w:rPr>
          <w:rFonts w:cs="Times New Roman"/>
          <w:b/>
          <w:sz w:val="24"/>
          <w:szCs w:val="24"/>
        </w:rPr>
        <w:t xml:space="preserve"> </w:t>
      </w:r>
      <w:r w:rsidRPr="0016646C">
        <w:rPr>
          <w:rFonts w:cs="Times New Roman"/>
          <w:b/>
          <w:bCs/>
          <w:sz w:val="24"/>
          <w:szCs w:val="24"/>
        </w:rPr>
        <w:t xml:space="preserve">ВБР относительно </w:t>
      </w:r>
      <w:r w:rsidR="004C5629">
        <w:rPr>
          <w:rFonts w:cs="Times New Roman"/>
          <w:b/>
          <w:bCs/>
          <w:sz w:val="24"/>
          <w:szCs w:val="24"/>
        </w:rPr>
        <w:t>участка тепловой сети от камеры вывод Тобольская ТЭЦ до потребителя Уз. А, Потребитель «Город»</w:t>
      </w:r>
    </w:p>
    <w:p w:rsidR="008F4579" w:rsidRPr="00B44E72" w:rsidRDefault="008F4579" w:rsidP="008F4579">
      <w:pPr>
        <w:rPr>
          <w:rFonts w:cs="Times New Roman"/>
          <w:b/>
          <w:bCs/>
          <w:sz w:val="24"/>
          <w:szCs w:val="24"/>
        </w:rPr>
      </w:pPr>
    </w:p>
    <w:p w:rsidR="008F4579" w:rsidRPr="00B44E72" w:rsidRDefault="008F4579" w:rsidP="008F4579">
      <w:pPr>
        <w:rPr>
          <w:rFonts w:cs="Times New Roman"/>
          <w:b/>
          <w:bCs/>
          <w:szCs w:val="20"/>
          <w:highlight w:val="yellow"/>
        </w:rPr>
        <w:sectPr w:rsidR="008F4579" w:rsidRPr="00B44E72" w:rsidSect="007E1B9A">
          <w:pgSz w:w="11906" w:h="16838"/>
          <w:pgMar w:top="1134" w:right="851" w:bottom="1134" w:left="1701" w:header="709" w:footer="709" w:gutter="0"/>
          <w:cols w:space="720"/>
        </w:sectPr>
      </w:pPr>
    </w:p>
    <w:p w:rsidR="008F4579" w:rsidRPr="00375E91" w:rsidRDefault="008F4579" w:rsidP="008F4579">
      <w:pPr>
        <w:shd w:val="clear" w:color="auto" w:fill="FFFFFF" w:themeFill="background1"/>
        <w:autoSpaceDE w:val="0"/>
        <w:autoSpaceDN w:val="0"/>
        <w:adjustRightInd w:val="0"/>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29</w:t>
      </w:r>
      <w:r w:rsidRPr="00375E91">
        <w:rPr>
          <w:rFonts w:cs="Times New Roman"/>
          <w:b/>
          <w:bCs/>
          <w:sz w:val="24"/>
          <w:szCs w:val="24"/>
        </w:rPr>
        <w:fldChar w:fldCharType="end"/>
      </w:r>
    </w:p>
    <w:p w:rsidR="008F4579" w:rsidRPr="0016646C" w:rsidRDefault="008F4579" w:rsidP="008F4579">
      <w:pPr>
        <w:rPr>
          <w:rFonts w:cs="Times New Roman"/>
          <w:b/>
          <w:bCs/>
          <w:sz w:val="24"/>
          <w:szCs w:val="24"/>
        </w:rPr>
      </w:pPr>
      <w:r w:rsidRPr="0016646C">
        <w:rPr>
          <w:rFonts w:cs="Times New Roman"/>
          <w:b/>
          <w:bCs/>
          <w:sz w:val="24"/>
          <w:szCs w:val="24"/>
        </w:rPr>
        <w:t xml:space="preserve"> Результаты расчета ВБР </w:t>
      </w:r>
      <w:r w:rsidR="004C5629">
        <w:rPr>
          <w:rFonts w:cs="Times New Roman"/>
          <w:b/>
          <w:bCs/>
          <w:sz w:val="24"/>
          <w:szCs w:val="24"/>
        </w:rPr>
        <w:t>участка тепловой сети от камеры вывод Тобольская ТЭЦ до потребителя Уз. А, Потребитель «Город»</w:t>
      </w:r>
    </w:p>
    <w:tbl>
      <w:tblPr>
        <w:tblStyle w:val="TableGridReport1"/>
        <w:tblW w:w="0" w:type="auto"/>
        <w:jc w:val="center"/>
        <w:tblLook w:val="04A0" w:firstRow="1" w:lastRow="0" w:firstColumn="1" w:lastColumn="0" w:noHBand="0" w:noVBand="1"/>
      </w:tblPr>
      <w:tblGrid>
        <w:gridCol w:w="416"/>
        <w:gridCol w:w="1666"/>
        <w:gridCol w:w="1896"/>
        <w:gridCol w:w="866"/>
        <w:gridCol w:w="666"/>
        <w:gridCol w:w="666"/>
        <w:gridCol w:w="1800"/>
        <w:gridCol w:w="616"/>
        <w:gridCol w:w="766"/>
        <w:gridCol w:w="1066"/>
        <w:gridCol w:w="416"/>
        <w:gridCol w:w="766"/>
        <w:gridCol w:w="416"/>
        <w:gridCol w:w="666"/>
        <w:gridCol w:w="666"/>
        <w:gridCol w:w="566"/>
        <w:gridCol w:w="866"/>
      </w:tblGrid>
      <w:tr w:rsidR="008F4579" w:rsidRPr="00B44E72" w:rsidTr="008F4579">
        <w:trPr>
          <w:trHeight w:val="2957"/>
          <w:tblHeader/>
          <w:jc w:val="center"/>
        </w:trPr>
        <w:tc>
          <w:tcPr>
            <w:tcW w:w="0" w:type="auto"/>
            <w:textDirection w:val="btLr"/>
            <w:vAlign w:val="center"/>
            <w:hideMark/>
          </w:tcPr>
          <w:p w:rsidR="008F4579" w:rsidRPr="007D31FB" w:rsidRDefault="008F4579" w:rsidP="008F4579">
            <w:pPr>
              <w:spacing w:line="216" w:lineRule="auto"/>
              <w:contextualSpacing w:val="0"/>
              <w:rPr>
                <w:b/>
                <w:bCs/>
                <w:sz w:val="18"/>
                <w:szCs w:val="18"/>
                <w:lang w:eastAsia="ru-RU"/>
              </w:rPr>
            </w:pPr>
            <w:r w:rsidRPr="007D31FB">
              <w:rPr>
                <w:b/>
                <w:bCs/>
                <w:sz w:val="18"/>
                <w:szCs w:val="18"/>
                <w:lang w:eastAsia="ru-RU"/>
              </w:rPr>
              <w:t>Номер участка</w:t>
            </w:r>
          </w:p>
        </w:tc>
        <w:tc>
          <w:tcPr>
            <w:tcW w:w="0" w:type="auto"/>
            <w:textDirection w:val="btLr"/>
            <w:vAlign w:val="center"/>
            <w:hideMark/>
          </w:tcPr>
          <w:p w:rsidR="008F4579" w:rsidRPr="007D31FB" w:rsidRDefault="008F4579" w:rsidP="008F4579">
            <w:pPr>
              <w:spacing w:line="216" w:lineRule="auto"/>
              <w:contextualSpacing w:val="0"/>
              <w:rPr>
                <w:b/>
                <w:bCs/>
                <w:sz w:val="18"/>
                <w:szCs w:val="18"/>
                <w:lang w:eastAsia="ru-RU"/>
              </w:rPr>
            </w:pPr>
            <w:r w:rsidRPr="007D31FB">
              <w:rPr>
                <w:b/>
                <w:bCs/>
                <w:sz w:val="18"/>
                <w:szCs w:val="18"/>
                <w:lang w:eastAsia="ru-RU"/>
              </w:rPr>
              <w:t>Наименование начала участка</w:t>
            </w:r>
          </w:p>
        </w:tc>
        <w:tc>
          <w:tcPr>
            <w:tcW w:w="0" w:type="auto"/>
            <w:textDirection w:val="btLr"/>
            <w:vAlign w:val="center"/>
            <w:hideMark/>
          </w:tcPr>
          <w:p w:rsidR="008F4579" w:rsidRPr="007D31FB" w:rsidRDefault="008F4579" w:rsidP="008F4579">
            <w:pPr>
              <w:spacing w:line="216" w:lineRule="auto"/>
              <w:contextualSpacing w:val="0"/>
              <w:rPr>
                <w:b/>
                <w:bCs/>
                <w:sz w:val="18"/>
                <w:szCs w:val="18"/>
                <w:lang w:eastAsia="ru-RU"/>
              </w:rPr>
            </w:pPr>
            <w:r w:rsidRPr="007D31FB">
              <w:rPr>
                <w:b/>
                <w:bCs/>
                <w:sz w:val="18"/>
                <w:szCs w:val="18"/>
                <w:lang w:eastAsia="ru-RU"/>
              </w:rPr>
              <w:t>Наименование конца участка</w:t>
            </w:r>
          </w:p>
        </w:tc>
        <w:tc>
          <w:tcPr>
            <w:tcW w:w="0" w:type="auto"/>
            <w:textDirection w:val="btLr"/>
            <w:vAlign w:val="center"/>
            <w:hideMark/>
          </w:tcPr>
          <w:p w:rsidR="008F4579" w:rsidRPr="007D31FB" w:rsidRDefault="008F4579" w:rsidP="008F4579">
            <w:pPr>
              <w:spacing w:line="216" w:lineRule="auto"/>
              <w:contextualSpacing w:val="0"/>
              <w:rPr>
                <w:b/>
                <w:bCs/>
                <w:sz w:val="18"/>
                <w:szCs w:val="18"/>
                <w:lang w:eastAsia="ru-RU"/>
              </w:rPr>
            </w:pPr>
            <w:r w:rsidRPr="007D31FB">
              <w:rPr>
                <w:b/>
                <w:bCs/>
                <w:sz w:val="18"/>
                <w:szCs w:val="18"/>
                <w:lang w:eastAsia="ru-RU"/>
              </w:rPr>
              <w:t>Длина участка, м</w:t>
            </w:r>
          </w:p>
        </w:tc>
        <w:tc>
          <w:tcPr>
            <w:tcW w:w="0" w:type="auto"/>
            <w:textDirection w:val="btLr"/>
            <w:vAlign w:val="center"/>
            <w:hideMark/>
          </w:tcPr>
          <w:p w:rsidR="008F4579" w:rsidRPr="007D31FB" w:rsidRDefault="008F4579" w:rsidP="008F4579">
            <w:pPr>
              <w:spacing w:line="216" w:lineRule="auto"/>
              <w:contextualSpacing w:val="0"/>
              <w:rPr>
                <w:b/>
                <w:bCs/>
                <w:sz w:val="18"/>
                <w:szCs w:val="18"/>
                <w:lang w:eastAsia="ru-RU"/>
              </w:rPr>
            </w:pPr>
            <w:r w:rsidRPr="007D31FB">
              <w:rPr>
                <w:b/>
                <w:bCs/>
                <w:sz w:val="18"/>
                <w:szCs w:val="18"/>
                <w:lang w:eastAsia="ru-RU"/>
              </w:rPr>
              <w:t>Внут</w:t>
            </w:r>
            <w:r w:rsidR="001F197D" w:rsidRPr="007D31FB">
              <w:rPr>
                <w:b/>
                <w:bCs/>
                <w:sz w:val="18"/>
                <w:szCs w:val="18"/>
                <w:lang w:eastAsia="ru-RU"/>
              </w:rPr>
              <w:t>р</w:t>
            </w:r>
            <w:r w:rsidRPr="007D31FB">
              <w:rPr>
                <w:b/>
                <w:bCs/>
                <w:sz w:val="18"/>
                <w:szCs w:val="18"/>
                <w:lang w:eastAsia="ru-RU"/>
              </w:rPr>
              <w:t>енний диамет</w:t>
            </w:r>
            <w:r w:rsidR="001F197D" w:rsidRPr="007D31FB">
              <w:rPr>
                <w:b/>
                <w:bCs/>
                <w:sz w:val="18"/>
                <w:szCs w:val="18"/>
                <w:lang w:eastAsia="ru-RU"/>
              </w:rPr>
              <w:t>р</w:t>
            </w:r>
            <w:r w:rsidRPr="007D31FB">
              <w:rPr>
                <w:b/>
                <w:bCs/>
                <w:sz w:val="18"/>
                <w:szCs w:val="18"/>
                <w:lang w:eastAsia="ru-RU"/>
              </w:rPr>
              <w:t xml:space="preserve"> подающего т</w:t>
            </w:r>
            <w:r w:rsidR="001F197D" w:rsidRPr="007D31FB">
              <w:rPr>
                <w:b/>
                <w:bCs/>
                <w:sz w:val="18"/>
                <w:szCs w:val="18"/>
                <w:lang w:eastAsia="ru-RU"/>
              </w:rPr>
              <w:t>р</w:t>
            </w:r>
            <w:r w:rsidRPr="007D31FB">
              <w:rPr>
                <w:b/>
                <w:bCs/>
                <w:sz w:val="18"/>
                <w:szCs w:val="18"/>
                <w:lang w:eastAsia="ru-RU"/>
              </w:rPr>
              <w:t>убоп</w:t>
            </w:r>
            <w:r w:rsidR="001F197D" w:rsidRPr="007D31FB">
              <w:rPr>
                <w:b/>
                <w:bCs/>
                <w:sz w:val="18"/>
                <w:szCs w:val="18"/>
                <w:lang w:eastAsia="ru-RU"/>
              </w:rPr>
              <w:t>р</w:t>
            </w:r>
            <w:r w:rsidRPr="007D31FB">
              <w:rPr>
                <w:b/>
                <w:bCs/>
                <w:sz w:val="18"/>
                <w:szCs w:val="18"/>
                <w:lang w:eastAsia="ru-RU"/>
              </w:rPr>
              <w:t>овода, м</w:t>
            </w:r>
          </w:p>
        </w:tc>
        <w:tc>
          <w:tcPr>
            <w:tcW w:w="0" w:type="auto"/>
            <w:textDirection w:val="btLr"/>
            <w:vAlign w:val="center"/>
            <w:hideMark/>
          </w:tcPr>
          <w:p w:rsidR="008F4579" w:rsidRPr="007D31FB" w:rsidRDefault="008F4579" w:rsidP="008F4579">
            <w:pPr>
              <w:spacing w:line="216" w:lineRule="auto"/>
              <w:contextualSpacing w:val="0"/>
              <w:rPr>
                <w:b/>
                <w:bCs/>
                <w:sz w:val="18"/>
                <w:szCs w:val="18"/>
                <w:lang w:eastAsia="ru-RU"/>
              </w:rPr>
            </w:pPr>
            <w:r w:rsidRPr="007D31FB">
              <w:rPr>
                <w:b/>
                <w:bCs/>
                <w:sz w:val="18"/>
                <w:szCs w:val="18"/>
                <w:lang w:eastAsia="ru-RU"/>
              </w:rPr>
              <w:t>Внутренний диаметр обратного трубопровода, м</w:t>
            </w:r>
          </w:p>
        </w:tc>
        <w:tc>
          <w:tcPr>
            <w:tcW w:w="0" w:type="auto"/>
            <w:textDirection w:val="btLr"/>
            <w:vAlign w:val="center"/>
            <w:hideMark/>
          </w:tcPr>
          <w:p w:rsidR="008F4579" w:rsidRPr="007D31FB" w:rsidRDefault="008F4579" w:rsidP="008F4579">
            <w:pPr>
              <w:spacing w:line="216" w:lineRule="auto"/>
              <w:contextualSpacing w:val="0"/>
              <w:rPr>
                <w:b/>
                <w:bCs/>
                <w:sz w:val="18"/>
                <w:szCs w:val="18"/>
                <w:lang w:eastAsia="ru-RU"/>
              </w:rPr>
            </w:pPr>
            <w:r w:rsidRPr="007D31FB">
              <w:rPr>
                <w:b/>
                <w:bCs/>
                <w:sz w:val="18"/>
                <w:szCs w:val="18"/>
                <w:lang w:eastAsia="ru-RU"/>
              </w:rPr>
              <w:t>Вид прокладки тепловой сети</w:t>
            </w:r>
          </w:p>
        </w:tc>
        <w:tc>
          <w:tcPr>
            <w:tcW w:w="0" w:type="auto"/>
            <w:textDirection w:val="btLr"/>
            <w:vAlign w:val="center"/>
            <w:hideMark/>
          </w:tcPr>
          <w:p w:rsidR="008F4579" w:rsidRPr="007D31FB" w:rsidRDefault="00490F66" w:rsidP="008F4579">
            <w:pPr>
              <w:spacing w:line="216" w:lineRule="auto"/>
              <w:contextualSpacing w:val="0"/>
              <w:rPr>
                <w:b/>
                <w:bCs/>
                <w:sz w:val="18"/>
                <w:szCs w:val="18"/>
                <w:lang w:eastAsia="ru-RU"/>
              </w:rPr>
            </w:pPr>
            <w:r>
              <w:rPr>
                <w:b/>
                <w:bCs/>
                <w:sz w:val="18"/>
                <w:szCs w:val="18"/>
                <w:lang w:eastAsia="ru-RU"/>
              </w:rPr>
              <w:t>Год ввода тепловых сетей в эксплуатацию</w:t>
            </w:r>
          </w:p>
        </w:tc>
        <w:tc>
          <w:tcPr>
            <w:tcW w:w="0" w:type="auto"/>
            <w:textDirection w:val="btLr"/>
            <w:vAlign w:val="center"/>
            <w:hideMark/>
          </w:tcPr>
          <w:p w:rsidR="008F4579" w:rsidRPr="007D31FB" w:rsidRDefault="008F4579" w:rsidP="008F4579">
            <w:pPr>
              <w:spacing w:line="216" w:lineRule="auto"/>
              <w:contextualSpacing w:val="0"/>
              <w:rPr>
                <w:b/>
                <w:bCs/>
                <w:sz w:val="18"/>
                <w:szCs w:val="18"/>
                <w:lang w:eastAsia="ru-RU"/>
              </w:rPr>
            </w:pPr>
            <w:r w:rsidRPr="007D31FB">
              <w:rPr>
                <w:b/>
                <w:bCs/>
                <w:sz w:val="18"/>
                <w:szCs w:val="18"/>
                <w:lang w:eastAsia="ru-RU"/>
              </w:rPr>
              <w:t xml:space="preserve">Температура в начале участка подающего </w:t>
            </w:r>
            <w:r w:rsidR="008B62C4" w:rsidRPr="007D31FB">
              <w:rPr>
                <w:b/>
                <w:bCs/>
                <w:sz w:val="18"/>
                <w:szCs w:val="18"/>
                <w:lang w:eastAsia="ru-RU"/>
              </w:rPr>
              <w:t>трубопровода, °C</w:t>
            </w:r>
          </w:p>
        </w:tc>
        <w:tc>
          <w:tcPr>
            <w:tcW w:w="0" w:type="auto"/>
            <w:textDirection w:val="btLr"/>
            <w:vAlign w:val="center"/>
            <w:hideMark/>
          </w:tcPr>
          <w:p w:rsidR="008F4579" w:rsidRPr="007D31FB" w:rsidRDefault="008F4579" w:rsidP="008F4579">
            <w:pPr>
              <w:spacing w:line="216" w:lineRule="auto"/>
              <w:contextualSpacing w:val="0"/>
              <w:rPr>
                <w:b/>
                <w:bCs/>
                <w:sz w:val="18"/>
                <w:szCs w:val="18"/>
                <w:lang w:eastAsia="ru-RU"/>
              </w:rPr>
            </w:pPr>
            <w:r w:rsidRPr="007D31FB">
              <w:rPr>
                <w:b/>
                <w:bCs/>
                <w:sz w:val="18"/>
                <w:szCs w:val="18"/>
                <w:lang w:eastAsia="ru-RU"/>
              </w:rPr>
              <w:t>Расход воды в подающем трубопроводе, т/ч</w:t>
            </w:r>
          </w:p>
        </w:tc>
        <w:tc>
          <w:tcPr>
            <w:tcW w:w="0" w:type="auto"/>
            <w:textDirection w:val="btLr"/>
            <w:vAlign w:val="center"/>
            <w:hideMark/>
          </w:tcPr>
          <w:p w:rsidR="008F4579" w:rsidRPr="007D31FB" w:rsidRDefault="008F4579" w:rsidP="008F4579">
            <w:pPr>
              <w:spacing w:line="216" w:lineRule="auto"/>
              <w:contextualSpacing w:val="0"/>
              <w:rPr>
                <w:b/>
                <w:bCs/>
                <w:sz w:val="18"/>
                <w:szCs w:val="18"/>
                <w:lang w:eastAsia="ru-RU"/>
              </w:rPr>
            </w:pPr>
            <w:r w:rsidRPr="007D31FB">
              <w:rPr>
                <w:b/>
                <w:bCs/>
                <w:sz w:val="18"/>
                <w:szCs w:val="18"/>
                <w:lang w:eastAsia="ru-RU"/>
              </w:rPr>
              <w:t>Продолжительность эксплуатации участка без кап</w:t>
            </w:r>
            <w:r w:rsidR="001F197D" w:rsidRPr="007D31FB">
              <w:rPr>
                <w:b/>
                <w:bCs/>
                <w:sz w:val="18"/>
                <w:szCs w:val="18"/>
                <w:lang w:eastAsia="ru-RU"/>
              </w:rPr>
              <w:t>. Р</w:t>
            </w:r>
            <w:r w:rsidRPr="007D31FB">
              <w:rPr>
                <w:b/>
                <w:bCs/>
                <w:sz w:val="18"/>
                <w:szCs w:val="18"/>
                <w:lang w:eastAsia="ru-RU"/>
              </w:rPr>
              <w:t>емонта, лет</w:t>
            </w:r>
          </w:p>
        </w:tc>
        <w:tc>
          <w:tcPr>
            <w:tcW w:w="0" w:type="auto"/>
            <w:textDirection w:val="btLr"/>
            <w:vAlign w:val="center"/>
            <w:hideMark/>
          </w:tcPr>
          <w:p w:rsidR="008F4579" w:rsidRPr="007D31FB" w:rsidRDefault="008F4579" w:rsidP="008F4579">
            <w:pPr>
              <w:spacing w:line="216" w:lineRule="auto"/>
              <w:contextualSpacing w:val="0"/>
              <w:rPr>
                <w:b/>
                <w:bCs/>
                <w:sz w:val="18"/>
                <w:szCs w:val="18"/>
                <w:lang w:eastAsia="ru-RU"/>
              </w:rPr>
            </w:pPr>
            <w:r w:rsidRPr="007D31FB">
              <w:rPr>
                <w:b/>
                <w:bCs/>
                <w:sz w:val="18"/>
                <w:szCs w:val="18"/>
                <w:lang w:eastAsia="ru-RU"/>
              </w:rPr>
              <w:t>Частота (интенсивность) отказа участка, 1/год</w:t>
            </w:r>
          </w:p>
        </w:tc>
        <w:tc>
          <w:tcPr>
            <w:tcW w:w="0" w:type="auto"/>
            <w:textDirection w:val="btLr"/>
            <w:vAlign w:val="center"/>
            <w:hideMark/>
          </w:tcPr>
          <w:p w:rsidR="008F4579" w:rsidRPr="007D31FB" w:rsidRDefault="008F4579" w:rsidP="008F4579">
            <w:pPr>
              <w:spacing w:line="216" w:lineRule="auto"/>
              <w:contextualSpacing w:val="0"/>
              <w:rPr>
                <w:b/>
                <w:bCs/>
                <w:sz w:val="18"/>
                <w:szCs w:val="18"/>
                <w:lang w:eastAsia="ru-RU"/>
              </w:rPr>
            </w:pPr>
            <w:r w:rsidRPr="007D31FB">
              <w:rPr>
                <w:b/>
                <w:bCs/>
                <w:sz w:val="18"/>
                <w:szCs w:val="18"/>
                <w:lang w:eastAsia="ru-RU"/>
              </w:rPr>
              <w:t>Среднее время восстановления участка, час</w:t>
            </w:r>
          </w:p>
        </w:tc>
        <w:tc>
          <w:tcPr>
            <w:tcW w:w="0" w:type="auto"/>
            <w:textDirection w:val="btLr"/>
            <w:vAlign w:val="center"/>
            <w:hideMark/>
          </w:tcPr>
          <w:p w:rsidR="008F4579" w:rsidRPr="007D31FB" w:rsidRDefault="008F4579" w:rsidP="008F4579">
            <w:pPr>
              <w:spacing w:line="216" w:lineRule="auto"/>
              <w:contextualSpacing w:val="0"/>
              <w:rPr>
                <w:b/>
                <w:bCs/>
                <w:sz w:val="18"/>
                <w:szCs w:val="18"/>
                <w:lang w:eastAsia="ru-RU"/>
              </w:rPr>
            </w:pPr>
            <w:r w:rsidRPr="007D31FB">
              <w:rPr>
                <w:b/>
                <w:bCs/>
                <w:sz w:val="18"/>
                <w:szCs w:val="18"/>
                <w:lang w:eastAsia="ru-RU"/>
              </w:rPr>
              <w:t>Вероятность безотказной работы каждого участка пути</w:t>
            </w:r>
          </w:p>
        </w:tc>
        <w:tc>
          <w:tcPr>
            <w:tcW w:w="0" w:type="auto"/>
            <w:textDirection w:val="btLr"/>
            <w:vAlign w:val="center"/>
            <w:hideMark/>
          </w:tcPr>
          <w:p w:rsidR="008F4579" w:rsidRPr="007D31FB" w:rsidRDefault="008F4579" w:rsidP="008F4579">
            <w:pPr>
              <w:spacing w:line="216" w:lineRule="auto"/>
              <w:contextualSpacing w:val="0"/>
              <w:rPr>
                <w:b/>
                <w:bCs/>
                <w:sz w:val="18"/>
                <w:szCs w:val="18"/>
                <w:lang w:eastAsia="ru-RU"/>
              </w:rPr>
            </w:pPr>
            <w:r w:rsidRPr="007D31FB">
              <w:rPr>
                <w:b/>
                <w:bCs/>
                <w:sz w:val="18"/>
                <w:szCs w:val="18"/>
                <w:lang w:eastAsia="ru-RU"/>
              </w:rPr>
              <w:t>Вероятность безотказной работы пути относительно конечного потребителя</w:t>
            </w:r>
          </w:p>
        </w:tc>
        <w:tc>
          <w:tcPr>
            <w:tcW w:w="0" w:type="auto"/>
            <w:textDirection w:val="btLr"/>
            <w:vAlign w:val="center"/>
            <w:hideMark/>
          </w:tcPr>
          <w:p w:rsidR="008F4579" w:rsidRPr="007D31FB" w:rsidRDefault="00490F66" w:rsidP="008F4579">
            <w:pPr>
              <w:spacing w:line="216" w:lineRule="auto"/>
              <w:contextualSpacing w:val="0"/>
              <w:rPr>
                <w:b/>
                <w:bCs/>
                <w:sz w:val="18"/>
                <w:szCs w:val="18"/>
                <w:lang w:eastAsia="ru-RU"/>
              </w:rPr>
            </w:pPr>
            <w:r w:rsidRPr="007D31FB">
              <w:rPr>
                <w:b/>
                <w:bCs/>
                <w:sz w:val="18"/>
                <w:szCs w:val="18"/>
                <w:lang w:eastAsia="ru-RU"/>
              </w:rPr>
              <w:t>Отклонение температуры воды в подающем трубопроводе в отопительном периоде</w:t>
            </w:r>
            <w:r>
              <w:rPr>
                <w:b/>
                <w:bCs/>
                <w:sz w:val="18"/>
                <w:szCs w:val="18"/>
                <w:lang w:eastAsia="ru-RU"/>
              </w:rPr>
              <w:t>, ºС</w:t>
            </w:r>
          </w:p>
        </w:tc>
        <w:tc>
          <w:tcPr>
            <w:tcW w:w="0" w:type="auto"/>
            <w:textDirection w:val="btLr"/>
            <w:vAlign w:val="center"/>
            <w:hideMark/>
          </w:tcPr>
          <w:p w:rsidR="008F4579" w:rsidRPr="007D31FB" w:rsidRDefault="00490F66" w:rsidP="00490F66">
            <w:pPr>
              <w:spacing w:line="216" w:lineRule="auto"/>
              <w:contextualSpacing w:val="0"/>
              <w:rPr>
                <w:b/>
                <w:bCs/>
                <w:sz w:val="18"/>
                <w:szCs w:val="18"/>
                <w:lang w:eastAsia="ru-RU"/>
              </w:rPr>
            </w:pPr>
            <w:r w:rsidRPr="007D31FB">
              <w:rPr>
                <w:b/>
                <w:bCs/>
                <w:sz w:val="18"/>
                <w:szCs w:val="18"/>
                <w:lang w:eastAsia="ru-RU"/>
              </w:rPr>
              <w:t xml:space="preserve">Оценка недоотпуска тепловой энергии потребителям, Гкал </w:t>
            </w:r>
          </w:p>
        </w:tc>
      </w:tr>
      <w:tr w:rsidR="00490F66" w:rsidRPr="00B44E72" w:rsidTr="00490F66">
        <w:trPr>
          <w:trHeight w:val="247"/>
          <w:jc w:val="center"/>
        </w:trPr>
        <w:tc>
          <w:tcPr>
            <w:tcW w:w="0" w:type="auto"/>
            <w:noWrap/>
            <w:vAlign w:val="center"/>
            <w:hideMark/>
          </w:tcPr>
          <w:p w:rsidR="00490F66" w:rsidRDefault="00490F66" w:rsidP="008F4579">
            <w:pPr>
              <w:rPr>
                <w:color w:val="000000"/>
              </w:rPr>
            </w:pPr>
            <w:r>
              <w:rPr>
                <w:color w:val="000000"/>
              </w:rPr>
              <w:t>1</w:t>
            </w:r>
          </w:p>
        </w:tc>
        <w:tc>
          <w:tcPr>
            <w:tcW w:w="0" w:type="auto"/>
            <w:vAlign w:val="center"/>
            <w:hideMark/>
          </w:tcPr>
          <w:p w:rsidR="00490F66" w:rsidRDefault="00490F66" w:rsidP="008F4579">
            <w:pPr>
              <w:rPr>
                <w:color w:val="000000"/>
              </w:rPr>
            </w:pPr>
            <w:r>
              <w:rPr>
                <w:color w:val="000000"/>
              </w:rPr>
              <w:t>Тобольская ТЭЦ</w:t>
            </w:r>
          </w:p>
        </w:tc>
        <w:tc>
          <w:tcPr>
            <w:tcW w:w="0" w:type="auto"/>
            <w:vAlign w:val="center"/>
            <w:hideMark/>
          </w:tcPr>
          <w:p w:rsidR="00490F66" w:rsidRDefault="00490F66" w:rsidP="008F4579">
            <w:pPr>
              <w:rPr>
                <w:color w:val="000000"/>
              </w:rPr>
            </w:pPr>
            <w:r>
              <w:rPr>
                <w:color w:val="000000"/>
              </w:rPr>
              <w:t>ТК-1</w:t>
            </w:r>
          </w:p>
        </w:tc>
        <w:tc>
          <w:tcPr>
            <w:tcW w:w="0" w:type="auto"/>
            <w:vAlign w:val="center"/>
            <w:hideMark/>
          </w:tcPr>
          <w:p w:rsidR="00490F66" w:rsidRDefault="00490F66" w:rsidP="008F4579">
            <w:pPr>
              <w:rPr>
                <w:color w:val="000000"/>
              </w:rPr>
            </w:pPr>
            <w:r>
              <w:rPr>
                <w:color w:val="000000"/>
              </w:rPr>
              <w:t>163,11</w:t>
            </w:r>
          </w:p>
        </w:tc>
        <w:tc>
          <w:tcPr>
            <w:tcW w:w="0" w:type="auto"/>
            <w:vAlign w:val="center"/>
            <w:hideMark/>
          </w:tcPr>
          <w:p w:rsidR="00490F66" w:rsidRDefault="00490F66" w:rsidP="008F4579">
            <w:pPr>
              <w:rPr>
                <w:color w:val="000000"/>
              </w:rPr>
            </w:pPr>
            <w:r>
              <w:rPr>
                <w:color w:val="000000"/>
              </w:rPr>
              <w:t>1</w:t>
            </w:r>
          </w:p>
        </w:tc>
        <w:tc>
          <w:tcPr>
            <w:tcW w:w="0" w:type="auto"/>
            <w:vAlign w:val="center"/>
            <w:hideMark/>
          </w:tcPr>
          <w:p w:rsidR="00490F66" w:rsidRDefault="00490F66" w:rsidP="008F4579">
            <w:pPr>
              <w:rPr>
                <w:color w:val="000000"/>
              </w:rPr>
            </w:pPr>
            <w:r>
              <w:rPr>
                <w:color w:val="000000"/>
              </w:rPr>
              <w:t>1</w:t>
            </w:r>
          </w:p>
        </w:tc>
        <w:tc>
          <w:tcPr>
            <w:tcW w:w="0" w:type="auto"/>
            <w:vAlign w:val="center"/>
            <w:hideMark/>
          </w:tcPr>
          <w:p w:rsidR="00490F66" w:rsidRDefault="00490F66" w:rsidP="008F4579">
            <w:pPr>
              <w:rPr>
                <w:color w:val="000000"/>
              </w:rPr>
            </w:pPr>
            <w:r>
              <w:rPr>
                <w:color w:val="000000"/>
              </w:rPr>
              <w:t>Надземная</w:t>
            </w:r>
          </w:p>
        </w:tc>
        <w:tc>
          <w:tcPr>
            <w:tcW w:w="0" w:type="auto"/>
            <w:vAlign w:val="center"/>
            <w:hideMark/>
          </w:tcPr>
          <w:p w:rsidR="00490F66" w:rsidRDefault="00490F66" w:rsidP="008F4579">
            <w:pPr>
              <w:rPr>
                <w:color w:val="000000"/>
              </w:rPr>
            </w:pPr>
            <w:r>
              <w:rPr>
                <w:color w:val="000000"/>
              </w:rPr>
              <w:t>1987</w:t>
            </w:r>
          </w:p>
        </w:tc>
        <w:tc>
          <w:tcPr>
            <w:tcW w:w="0" w:type="auto"/>
            <w:vAlign w:val="bottom"/>
            <w:hideMark/>
          </w:tcPr>
          <w:p w:rsidR="00490F66" w:rsidRDefault="00490F66">
            <w:pPr>
              <w:rPr>
                <w:color w:val="000000"/>
              </w:rPr>
            </w:pPr>
            <w:r>
              <w:rPr>
                <w:color w:val="000000"/>
              </w:rPr>
              <w:t>130</w:t>
            </w:r>
          </w:p>
        </w:tc>
        <w:tc>
          <w:tcPr>
            <w:tcW w:w="0" w:type="auto"/>
            <w:vAlign w:val="bottom"/>
            <w:hideMark/>
          </w:tcPr>
          <w:p w:rsidR="00490F66" w:rsidRDefault="00490F66">
            <w:pPr>
              <w:rPr>
                <w:color w:val="000000"/>
              </w:rPr>
            </w:pPr>
            <w:r>
              <w:rPr>
                <w:color w:val="000000"/>
              </w:rPr>
              <w:t>3771,4335</w:t>
            </w:r>
          </w:p>
        </w:tc>
        <w:tc>
          <w:tcPr>
            <w:tcW w:w="0" w:type="auto"/>
            <w:vAlign w:val="center"/>
            <w:hideMark/>
          </w:tcPr>
          <w:p w:rsidR="00490F66" w:rsidRDefault="00490F66">
            <w:pPr>
              <w:rPr>
                <w:color w:val="000000"/>
              </w:rPr>
            </w:pPr>
            <w:r>
              <w:rPr>
                <w:color w:val="000000"/>
              </w:rPr>
              <w:t>26</w:t>
            </w:r>
          </w:p>
        </w:tc>
        <w:tc>
          <w:tcPr>
            <w:tcW w:w="0" w:type="auto"/>
            <w:vAlign w:val="center"/>
            <w:hideMark/>
          </w:tcPr>
          <w:p w:rsidR="00490F66" w:rsidRDefault="00490F66">
            <w:pPr>
              <w:rPr>
                <w:color w:val="000000"/>
              </w:rPr>
            </w:pPr>
            <w:r>
              <w:rPr>
                <w:color w:val="000000"/>
              </w:rPr>
              <w:t>0,3621</w:t>
            </w:r>
          </w:p>
        </w:tc>
        <w:tc>
          <w:tcPr>
            <w:tcW w:w="0" w:type="auto"/>
            <w:vAlign w:val="center"/>
            <w:hideMark/>
          </w:tcPr>
          <w:p w:rsidR="00490F66" w:rsidRDefault="00490F66">
            <w:pPr>
              <w:rPr>
                <w:color w:val="000000"/>
              </w:rPr>
            </w:pPr>
            <w:r>
              <w:rPr>
                <w:color w:val="000000"/>
              </w:rPr>
              <w:t>19</w:t>
            </w:r>
          </w:p>
        </w:tc>
        <w:tc>
          <w:tcPr>
            <w:tcW w:w="0" w:type="auto"/>
            <w:vAlign w:val="center"/>
            <w:hideMark/>
          </w:tcPr>
          <w:p w:rsidR="00490F66" w:rsidRDefault="00490F66">
            <w:r>
              <w:t>0,994</w:t>
            </w:r>
          </w:p>
        </w:tc>
        <w:tc>
          <w:tcPr>
            <w:tcW w:w="0" w:type="auto"/>
            <w:vAlign w:val="center"/>
            <w:hideMark/>
          </w:tcPr>
          <w:p w:rsidR="00490F66" w:rsidRDefault="00490F66">
            <w:pPr>
              <w:rPr>
                <w:color w:val="000000"/>
              </w:rPr>
            </w:pPr>
            <w:r>
              <w:rPr>
                <w:color w:val="000000"/>
              </w:rPr>
              <w:t>0,994</w:t>
            </w:r>
          </w:p>
        </w:tc>
        <w:tc>
          <w:tcPr>
            <w:tcW w:w="0" w:type="auto"/>
            <w:noWrap/>
            <w:vAlign w:val="center"/>
            <w:hideMark/>
          </w:tcPr>
          <w:p w:rsidR="00490F66" w:rsidRDefault="00490F66">
            <w:pPr>
              <w:rPr>
                <w:color w:val="000000"/>
              </w:rPr>
            </w:pPr>
            <w:r>
              <w:rPr>
                <w:color w:val="000000"/>
              </w:rPr>
              <w:t>0</w:t>
            </w:r>
          </w:p>
        </w:tc>
        <w:tc>
          <w:tcPr>
            <w:tcW w:w="0" w:type="auto"/>
            <w:noWrap/>
            <w:vAlign w:val="center"/>
            <w:hideMark/>
          </w:tcPr>
          <w:p w:rsidR="00490F66" w:rsidRDefault="00490F66">
            <w:pPr>
              <w:rPr>
                <w:color w:val="000000"/>
              </w:rPr>
            </w:pPr>
            <w:r>
              <w:rPr>
                <w:color w:val="000000"/>
              </w:rPr>
              <w:t>1791,43</w:t>
            </w:r>
          </w:p>
        </w:tc>
      </w:tr>
      <w:tr w:rsidR="00490F66" w:rsidRPr="00B44E72" w:rsidTr="00490F66">
        <w:trPr>
          <w:trHeight w:val="247"/>
          <w:jc w:val="center"/>
        </w:trPr>
        <w:tc>
          <w:tcPr>
            <w:tcW w:w="0" w:type="auto"/>
            <w:noWrap/>
            <w:vAlign w:val="center"/>
            <w:hideMark/>
          </w:tcPr>
          <w:p w:rsidR="00490F66" w:rsidRDefault="00490F66" w:rsidP="008F4579">
            <w:pPr>
              <w:rPr>
                <w:color w:val="000000"/>
              </w:rPr>
            </w:pPr>
            <w:r>
              <w:rPr>
                <w:color w:val="000000"/>
              </w:rPr>
              <w:t>2</w:t>
            </w:r>
          </w:p>
        </w:tc>
        <w:tc>
          <w:tcPr>
            <w:tcW w:w="0" w:type="auto"/>
            <w:vAlign w:val="center"/>
            <w:hideMark/>
          </w:tcPr>
          <w:p w:rsidR="00490F66" w:rsidRDefault="00490F66" w:rsidP="008F4579">
            <w:pPr>
              <w:rPr>
                <w:color w:val="000000"/>
              </w:rPr>
            </w:pPr>
            <w:r>
              <w:rPr>
                <w:color w:val="000000"/>
              </w:rPr>
              <w:t>ТК-1</w:t>
            </w:r>
          </w:p>
        </w:tc>
        <w:tc>
          <w:tcPr>
            <w:tcW w:w="0" w:type="auto"/>
            <w:vAlign w:val="center"/>
            <w:hideMark/>
          </w:tcPr>
          <w:p w:rsidR="00490F66" w:rsidRDefault="00490F66" w:rsidP="008F4579">
            <w:pPr>
              <w:rPr>
                <w:color w:val="000000"/>
              </w:rPr>
            </w:pPr>
            <w:r>
              <w:rPr>
                <w:color w:val="000000"/>
              </w:rPr>
              <w:t>Ду900 / Ду1000</w:t>
            </w:r>
          </w:p>
        </w:tc>
        <w:tc>
          <w:tcPr>
            <w:tcW w:w="0" w:type="auto"/>
            <w:vAlign w:val="center"/>
            <w:hideMark/>
          </w:tcPr>
          <w:p w:rsidR="00490F66" w:rsidRDefault="00490F66" w:rsidP="008F4579">
            <w:pPr>
              <w:rPr>
                <w:color w:val="000000"/>
              </w:rPr>
            </w:pPr>
            <w:r>
              <w:rPr>
                <w:color w:val="000000"/>
              </w:rPr>
              <w:t>2381,72</w:t>
            </w:r>
          </w:p>
        </w:tc>
        <w:tc>
          <w:tcPr>
            <w:tcW w:w="0" w:type="auto"/>
            <w:vAlign w:val="center"/>
            <w:hideMark/>
          </w:tcPr>
          <w:p w:rsidR="00490F66" w:rsidRDefault="00490F66" w:rsidP="008F4579">
            <w:pPr>
              <w:rPr>
                <w:color w:val="000000"/>
              </w:rPr>
            </w:pPr>
            <w:r>
              <w:rPr>
                <w:color w:val="000000"/>
              </w:rPr>
              <w:t>0,902</w:t>
            </w:r>
          </w:p>
        </w:tc>
        <w:tc>
          <w:tcPr>
            <w:tcW w:w="0" w:type="auto"/>
            <w:vAlign w:val="center"/>
            <w:hideMark/>
          </w:tcPr>
          <w:p w:rsidR="00490F66" w:rsidRDefault="00490F66" w:rsidP="008F4579">
            <w:pPr>
              <w:rPr>
                <w:color w:val="000000"/>
              </w:rPr>
            </w:pPr>
            <w:r>
              <w:rPr>
                <w:color w:val="000000"/>
              </w:rPr>
              <w:t>0,902</w:t>
            </w:r>
          </w:p>
        </w:tc>
        <w:tc>
          <w:tcPr>
            <w:tcW w:w="0" w:type="auto"/>
            <w:vAlign w:val="center"/>
            <w:hideMark/>
          </w:tcPr>
          <w:p w:rsidR="00490F66" w:rsidRDefault="00490F66" w:rsidP="008F4579">
            <w:pPr>
              <w:rPr>
                <w:color w:val="000000"/>
              </w:rPr>
            </w:pPr>
            <w:r>
              <w:rPr>
                <w:color w:val="000000"/>
              </w:rPr>
              <w:t>Надземная</w:t>
            </w:r>
          </w:p>
        </w:tc>
        <w:tc>
          <w:tcPr>
            <w:tcW w:w="0" w:type="auto"/>
            <w:vAlign w:val="center"/>
            <w:hideMark/>
          </w:tcPr>
          <w:p w:rsidR="00490F66" w:rsidRDefault="00490F66" w:rsidP="008F4579">
            <w:pPr>
              <w:rPr>
                <w:color w:val="000000"/>
              </w:rPr>
            </w:pPr>
            <w:r>
              <w:rPr>
                <w:color w:val="000000"/>
              </w:rPr>
              <w:t>1987</w:t>
            </w:r>
          </w:p>
        </w:tc>
        <w:tc>
          <w:tcPr>
            <w:tcW w:w="0" w:type="auto"/>
            <w:vAlign w:val="bottom"/>
            <w:hideMark/>
          </w:tcPr>
          <w:p w:rsidR="00490F66" w:rsidRDefault="00490F66">
            <w:pPr>
              <w:rPr>
                <w:color w:val="000000"/>
              </w:rPr>
            </w:pPr>
            <w:r>
              <w:rPr>
                <w:color w:val="000000"/>
              </w:rPr>
              <w:t>129,97</w:t>
            </w:r>
          </w:p>
        </w:tc>
        <w:tc>
          <w:tcPr>
            <w:tcW w:w="0" w:type="auto"/>
            <w:vAlign w:val="bottom"/>
            <w:hideMark/>
          </w:tcPr>
          <w:p w:rsidR="00490F66" w:rsidRDefault="00490F66">
            <w:pPr>
              <w:rPr>
                <w:color w:val="000000"/>
              </w:rPr>
            </w:pPr>
            <w:r>
              <w:rPr>
                <w:color w:val="000000"/>
              </w:rPr>
              <w:t>3713,8428</w:t>
            </w:r>
          </w:p>
        </w:tc>
        <w:tc>
          <w:tcPr>
            <w:tcW w:w="0" w:type="auto"/>
            <w:vAlign w:val="center"/>
            <w:hideMark/>
          </w:tcPr>
          <w:p w:rsidR="00490F66" w:rsidRDefault="00490F66">
            <w:pPr>
              <w:rPr>
                <w:color w:val="000000"/>
              </w:rPr>
            </w:pPr>
            <w:r>
              <w:rPr>
                <w:color w:val="000000"/>
              </w:rPr>
              <w:t>26</w:t>
            </w:r>
          </w:p>
        </w:tc>
        <w:tc>
          <w:tcPr>
            <w:tcW w:w="0" w:type="auto"/>
            <w:vAlign w:val="center"/>
            <w:hideMark/>
          </w:tcPr>
          <w:p w:rsidR="00490F66" w:rsidRDefault="00490F66">
            <w:pPr>
              <w:rPr>
                <w:color w:val="000000"/>
              </w:rPr>
            </w:pPr>
            <w:r>
              <w:rPr>
                <w:color w:val="000000"/>
              </w:rPr>
              <w:t>5,2875</w:t>
            </w:r>
          </w:p>
        </w:tc>
        <w:tc>
          <w:tcPr>
            <w:tcW w:w="0" w:type="auto"/>
            <w:vAlign w:val="center"/>
            <w:hideMark/>
          </w:tcPr>
          <w:p w:rsidR="00490F66" w:rsidRDefault="00490F66">
            <w:pPr>
              <w:rPr>
                <w:color w:val="000000"/>
              </w:rPr>
            </w:pPr>
            <w:r>
              <w:rPr>
                <w:color w:val="000000"/>
              </w:rPr>
              <w:t>19</w:t>
            </w:r>
          </w:p>
        </w:tc>
        <w:tc>
          <w:tcPr>
            <w:tcW w:w="0" w:type="auto"/>
            <w:vAlign w:val="center"/>
            <w:hideMark/>
          </w:tcPr>
          <w:p w:rsidR="00490F66" w:rsidRDefault="00490F66">
            <w:r>
              <w:t>0,853</w:t>
            </w:r>
          </w:p>
        </w:tc>
        <w:tc>
          <w:tcPr>
            <w:tcW w:w="0" w:type="auto"/>
            <w:vAlign w:val="center"/>
            <w:hideMark/>
          </w:tcPr>
          <w:p w:rsidR="00490F66" w:rsidRDefault="00490F66">
            <w:pPr>
              <w:rPr>
                <w:color w:val="000000"/>
              </w:rPr>
            </w:pPr>
            <w:r>
              <w:rPr>
                <w:color w:val="000000"/>
              </w:rPr>
              <w:t>0,957</w:t>
            </w:r>
          </w:p>
        </w:tc>
        <w:tc>
          <w:tcPr>
            <w:tcW w:w="0" w:type="auto"/>
            <w:noWrap/>
            <w:vAlign w:val="center"/>
            <w:hideMark/>
          </w:tcPr>
          <w:p w:rsidR="00490F66" w:rsidRDefault="00490F66">
            <w:pPr>
              <w:rPr>
                <w:color w:val="000000"/>
              </w:rPr>
            </w:pPr>
            <w:r>
              <w:rPr>
                <w:color w:val="000000"/>
              </w:rPr>
              <w:t>0,03</w:t>
            </w:r>
          </w:p>
        </w:tc>
        <w:tc>
          <w:tcPr>
            <w:tcW w:w="0" w:type="auto"/>
            <w:noWrap/>
            <w:vAlign w:val="center"/>
            <w:hideMark/>
          </w:tcPr>
          <w:p w:rsidR="00490F66" w:rsidRDefault="00490F66">
            <w:pPr>
              <w:rPr>
                <w:color w:val="000000"/>
              </w:rPr>
            </w:pPr>
            <w:r>
              <w:rPr>
                <w:color w:val="000000"/>
              </w:rPr>
              <w:t>1764,08</w:t>
            </w:r>
          </w:p>
        </w:tc>
      </w:tr>
      <w:tr w:rsidR="00490F66" w:rsidRPr="00B44E72" w:rsidTr="00490F66">
        <w:trPr>
          <w:trHeight w:val="247"/>
          <w:jc w:val="center"/>
        </w:trPr>
        <w:tc>
          <w:tcPr>
            <w:tcW w:w="0" w:type="auto"/>
            <w:noWrap/>
            <w:vAlign w:val="center"/>
            <w:hideMark/>
          </w:tcPr>
          <w:p w:rsidR="00490F66" w:rsidRDefault="00490F66" w:rsidP="008F4579">
            <w:pPr>
              <w:rPr>
                <w:color w:val="000000"/>
              </w:rPr>
            </w:pPr>
            <w:r>
              <w:rPr>
                <w:color w:val="000000"/>
              </w:rPr>
              <w:t>3</w:t>
            </w:r>
          </w:p>
        </w:tc>
        <w:tc>
          <w:tcPr>
            <w:tcW w:w="0" w:type="auto"/>
            <w:vAlign w:val="center"/>
            <w:hideMark/>
          </w:tcPr>
          <w:p w:rsidR="00490F66" w:rsidRDefault="00490F66" w:rsidP="008F4579">
            <w:pPr>
              <w:rPr>
                <w:color w:val="000000"/>
              </w:rPr>
            </w:pPr>
            <w:r>
              <w:rPr>
                <w:color w:val="000000"/>
              </w:rPr>
              <w:t>Ду900 / Ду1000</w:t>
            </w:r>
          </w:p>
        </w:tc>
        <w:tc>
          <w:tcPr>
            <w:tcW w:w="0" w:type="auto"/>
            <w:vAlign w:val="center"/>
            <w:hideMark/>
          </w:tcPr>
          <w:p w:rsidR="00490F66" w:rsidRDefault="00490F66" w:rsidP="008F4579">
            <w:pPr>
              <w:rPr>
                <w:color w:val="000000"/>
              </w:rPr>
            </w:pPr>
            <w:r>
              <w:rPr>
                <w:color w:val="000000"/>
              </w:rPr>
              <w:t>надз. / подз.</w:t>
            </w:r>
          </w:p>
        </w:tc>
        <w:tc>
          <w:tcPr>
            <w:tcW w:w="0" w:type="auto"/>
            <w:vAlign w:val="center"/>
            <w:hideMark/>
          </w:tcPr>
          <w:p w:rsidR="00490F66" w:rsidRDefault="00490F66" w:rsidP="008F4579">
            <w:pPr>
              <w:rPr>
                <w:color w:val="000000"/>
              </w:rPr>
            </w:pPr>
            <w:r>
              <w:rPr>
                <w:color w:val="000000"/>
              </w:rPr>
              <w:t>9,4</w:t>
            </w:r>
          </w:p>
        </w:tc>
        <w:tc>
          <w:tcPr>
            <w:tcW w:w="0" w:type="auto"/>
            <w:vAlign w:val="center"/>
            <w:hideMark/>
          </w:tcPr>
          <w:p w:rsidR="00490F66" w:rsidRDefault="00490F66" w:rsidP="008F4579">
            <w:pPr>
              <w:rPr>
                <w:color w:val="000000"/>
              </w:rPr>
            </w:pPr>
            <w:r>
              <w:rPr>
                <w:color w:val="000000"/>
              </w:rPr>
              <w:t>0,902</w:t>
            </w:r>
          </w:p>
        </w:tc>
        <w:tc>
          <w:tcPr>
            <w:tcW w:w="0" w:type="auto"/>
            <w:vAlign w:val="center"/>
            <w:hideMark/>
          </w:tcPr>
          <w:p w:rsidR="00490F66" w:rsidRDefault="00490F66" w:rsidP="008F4579">
            <w:pPr>
              <w:rPr>
                <w:color w:val="000000"/>
              </w:rPr>
            </w:pPr>
            <w:r>
              <w:rPr>
                <w:color w:val="000000"/>
              </w:rPr>
              <w:t>1</w:t>
            </w:r>
          </w:p>
        </w:tc>
        <w:tc>
          <w:tcPr>
            <w:tcW w:w="0" w:type="auto"/>
            <w:vAlign w:val="center"/>
            <w:hideMark/>
          </w:tcPr>
          <w:p w:rsidR="00490F66" w:rsidRDefault="00490F66" w:rsidP="008F4579">
            <w:pPr>
              <w:rPr>
                <w:color w:val="000000"/>
              </w:rPr>
            </w:pPr>
            <w:r>
              <w:rPr>
                <w:color w:val="000000"/>
              </w:rPr>
              <w:t>Надземная</w:t>
            </w:r>
          </w:p>
        </w:tc>
        <w:tc>
          <w:tcPr>
            <w:tcW w:w="0" w:type="auto"/>
            <w:vAlign w:val="center"/>
            <w:hideMark/>
          </w:tcPr>
          <w:p w:rsidR="00490F66" w:rsidRDefault="00490F66" w:rsidP="008F4579">
            <w:pPr>
              <w:rPr>
                <w:color w:val="000000"/>
              </w:rPr>
            </w:pPr>
            <w:r>
              <w:rPr>
                <w:color w:val="000000"/>
              </w:rPr>
              <w:t>1987</w:t>
            </w:r>
          </w:p>
        </w:tc>
        <w:tc>
          <w:tcPr>
            <w:tcW w:w="0" w:type="auto"/>
            <w:vAlign w:val="bottom"/>
            <w:hideMark/>
          </w:tcPr>
          <w:p w:rsidR="00490F66" w:rsidRDefault="00490F66">
            <w:pPr>
              <w:rPr>
                <w:color w:val="000000"/>
              </w:rPr>
            </w:pPr>
            <w:r>
              <w:rPr>
                <w:color w:val="000000"/>
              </w:rPr>
              <w:t>129,58</w:t>
            </w:r>
          </w:p>
        </w:tc>
        <w:tc>
          <w:tcPr>
            <w:tcW w:w="0" w:type="auto"/>
            <w:vAlign w:val="bottom"/>
            <w:hideMark/>
          </w:tcPr>
          <w:p w:rsidR="00490F66" w:rsidRDefault="00490F66">
            <w:pPr>
              <w:rPr>
                <w:color w:val="000000"/>
              </w:rPr>
            </w:pPr>
            <w:r>
              <w:rPr>
                <w:color w:val="000000"/>
              </w:rPr>
              <w:t>3713,8428</w:t>
            </w:r>
          </w:p>
        </w:tc>
        <w:tc>
          <w:tcPr>
            <w:tcW w:w="0" w:type="auto"/>
            <w:vAlign w:val="center"/>
            <w:hideMark/>
          </w:tcPr>
          <w:p w:rsidR="00490F66" w:rsidRDefault="00490F66">
            <w:pPr>
              <w:rPr>
                <w:color w:val="000000"/>
              </w:rPr>
            </w:pPr>
            <w:r>
              <w:rPr>
                <w:color w:val="000000"/>
              </w:rPr>
              <w:t>26</w:t>
            </w:r>
          </w:p>
        </w:tc>
        <w:tc>
          <w:tcPr>
            <w:tcW w:w="0" w:type="auto"/>
            <w:vAlign w:val="center"/>
            <w:hideMark/>
          </w:tcPr>
          <w:p w:rsidR="00490F66" w:rsidRDefault="00490F66">
            <w:pPr>
              <w:rPr>
                <w:color w:val="000000"/>
              </w:rPr>
            </w:pPr>
            <w:r>
              <w:rPr>
                <w:color w:val="000000"/>
              </w:rPr>
              <w:t>0,0209</w:t>
            </w:r>
          </w:p>
        </w:tc>
        <w:tc>
          <w:tcPr>
            <w:tcW w:w="0" w:type="auto"/>
            <w:vAlign w:val="center"/>
            <w:hideMark/>
          </w:tcPr>
          <w:p w:rsidR="00490F66" w:rsidRDefault="00490F66">
            <w:pPr>
              <w:rPr>
                <w:color w:val="000000"/>
              </w:rPr>
            </w:pPr>
            <w:r>
              <w:rPr>
                <w:color w:val="000000"/>
              </w:rPr>
              <w:t>19</w:t>
            </w:r>
          </w:p>
        </w:tc>
        <w:tc>
          <w:tcPr>
            <w:tcW w:w="0" w:type="auto"/>
            <w:vAlign w:val="center"/>
            <w:hideMark/>
          </w:tcPr>
          <w:p w:rsidR="00490F66" w:rsidRDefault="00490F66">
            <w:r>
              <w:t>1,000</w:t>
            </w:r>
          </w:p>
        </w:tc>
        <w:tc>
          <w:tcPr>
            <w:tcW w:w="0" w:type="auto"/>
            <w:vAlign w:val="center"/>
            <w:hideMark/>
          </w:tcPr>
          <w:p w:rsidR="00490F66" w:rsidRDefault="00490F66">
            <w:pPr>
              <w:rPr>
                <w:color w:val="000000"/>
              </w:rPr>
            </w:pPr>
            <w:r>
              <w:rPr>
                <w:color w:val="000000"/>
              </w:rPr>
              <w:t>0,957</w:t>
            </w:r>
          </w:p>
        </w:tc>
        <w:tc>
          <w:tcPr>
            <w:tcW w:w="0" w:type="auto"/>
            <w:noWrap/>
            <w:vAlign w:val="center"/>
            <w:hideMark/>
          </w:tcPr>
          <w:p w:rsidR="00490F66" w:rsidRDefault="00490F66">
            <w:pPr>
              <w:rPr>
                <w:color w:val="000000"/>
              </w:rPr>
            </w:pPr>
            <w:r>
              <w:rPr>
                <w:color w:val="000000"/>
              </w:rPr>
              <w:t>0,42</w:t>
            </w:r>
          </w:p>
        </w:tc>
        <w:tc>
          <w:tcPr>
            <w:tcW w:w="0" w:type="auto"/>
            <w:noWrap/>
            <w:vAlign w:val="center"/>
            <w:hideMark/>
          </w:tcPr>
          <w:p w:rsidR="00490F66" w:rsidRDefault="00490F66">
            <w:pPr>
              <w:rPr>
                <w:color w:val="000000"/>
              </w:rPr>
            </w:pPr>
            <w:r>
              <w:rPr>
                <w:color w:val="000000"/>
              </w:rPr>
              <w:t>1764,08</w:t>
            </w:r>
          </w:p>
        </w:tc>
      </w:tr>
      <w:tr w:rsidR="00490F66" w:rsidRPr="00B44E72" w:rsidTr="00490F66">
        <w:trPr>
          <w:trHeight w:val="247"/>
          <w:jc w:val="center"/>
        </w:trPr>
        <w:tc>
          <w:tcPr>
            <w:tcW w:w="0" w:type="auto"/>
            <w:noWrap/>
            <w:vAlign w:val="center"/>
            <w:hideMark/>
          </w:tcPr>
          <w:p w:rsidR="00490F66" w:rsidRDefault="00490F66" w:rsidP="008F4579">
            <w:pPr>
              <w:rPr>
                <w:color w:val="000000"/>
              </w:rPr>
            </w:pPr>
            <w:r>
              <w:rPr>
                <w:color w:val="000000"/>
              </w:rPr>
              <w:t>4</w:t>
            </w:r>
          </w:p>
        </w:tc>
        <w:tc>
          <w:tcPr>
            <w:tcW w:w="0" w:type="auto"/>
            <w:vAlign w:val="center"/>
            <w:hideMark/>
          </w:tcPr>
          <w:p w:rsidR="00490F66" w:rsidRDefault="00490F66" w:rsidP="008F4579">
            <w:pPr>
              <w:rPr>
                <w:color w:val="000000"/>
              </w:rPr>
            </w:pPr>
            <w:r>
              <w:rPr>
                <w:color w:val="000000"/>
              </w:rPr>
              <w:t>надз. / подз.</w:t>
            </w:r>
          </w:p>
        </w:tc>
        <w:tc>
          <w:tcPr>
            <w:tcW w:w="0" w:type="auto"/>
            <w:vAlign w:val="center"/>
            <w:hideMark/>
          </w:tcPr>
          <w:p w:rsidR="00490F66" w:rsidRDefault="00490F66" w:rsidP="008F4579">
            <w:pPr>
              <w:rPr>
                <w:color w:val="000000"/>
              </w:rPr>
            </w:pPr>
            <w:r>
              <w:rPr>
                <w:color w:val="000000"/>
              </w:rPr>
              <w:t>подз. / надз.</w:t>
            </w:r>
          </w:p>
        </w:tc>
        <w:tc>
          <w:tcPr>
            <w:tcW w:w="0" w:type="auto"/>
            <w:vAlign w:val="center"/>
            <w:hideMark/>
          </w:tcPr>
          <w:p w:rsidR="00490F66" w:rsidRDefault="00490F66" w:rsidP="008F4579">
            <w:pPr>
              <w:rPr>
                <w:color w:val="000000"/>
              </w:rPr>
            </w:pPr>
            <w:r>
              <w:rPr>
                <w:color w:val="000000"/>
              </w:rPr>
              <w:t>54,8</w:t>
            </w:r>
          </w:p>
        </w:tc>
        <w:tc>
          <w:tcPr>
            <w:tcW w:w="0" w:type="auto"/>
            <w:vAlign w:val="center"/>
            <w:hideMark/>
          </w:tcPr>
          <w:p w:rsidR="00490F66" w:rsidRDefault="00490F66" w:rsidP="008F4579">
            <w:pPr>
              <w:rPr>
                <w:color w:val="000000"/>
              </w:rPr>
            </w:pPr>
            <w:r>
              <w:rPr>
                <w:color w:val="000000"/>
              </w:rPr>
              <w:t>0,902</w:t>
            </w:r>
          </w:p>
        </w:tc>
        <w:tc>
          <w:tcPr>
            <w:tcW w:w="0" w:type="auto"/>
            <w:vAlign w:val="center"/>
            <w:hideMark/>
          </w:tcPr>
          <w:p w:rsidR="00490F66" w:rsidRDefault="00490F66" w:rsidP="008F4579">
            <w:pPr>
              <w:rPr>
                <w:color w:val="000000"/>
              </w:rPr>
            </w:pPr>
            <w:r>
              <w:rPr>
                <w:color w:val="000000"/>
              </w:rPr>
              <w:t>1</w:t>
            </w:r>
          </w:p>
        </w:tc>
        <w:tc>
          <w:tcPr>
            <w:tcW w:w="0" w:type="auto"/>
            <w:vAlign w:val="center"/>
            <w:hideMark/>
          </w:tcPr>
          <w:p w:rsidR="00490F66" w:rsidRDefault="00490F66" w:rsidP="008F4579">
            <w:pPr>
              <w:rPr>
                <w:color w:val="000000"/>
              </w:rPr>
            </w:pPr>
            <w:r>
              <w:rPr>
                <w:color w:val="000000"/>
              </w:rPr>
              <w:t>Подземная канальная</w:t>
            </w:r>
          </w:p>
        </w:tc>
        <w:tc>
          <w:tcPr>
            <w:tcW w:w="0" w:type="auto"/>
            <w:vAlign w:val="center"/>
            <w:hideMark/>
          </w:tcPr>
          <w:p w:rsidR="00490F66" w:rsidRDefault="00490F66" w:rsidP="008F4579">
            <w:pPr>
              <w:rPr>
                <w:color w:val="000000"/>
              </w:rPr>
            </w:pPr>
            <w:r>
              <w:rPr>
                <w:color w:val="000000"/>
              </w:rPr>
              <w:t>1987</w:t>
            </w:r>
          </w:p>
        </w:tc>
        <w:tc>
          <w:tcPr>
            <w:tcW w:w="0" w:type="auto"/>
            <w:vAlign w:val="bottom"/>
            <w:hideMark/>
          </w:tcPr>
          <w:p w:rsidR="00490F66" w:rsidRDefault="00490F66">
            <w:pPr>
              <w:rPr>
                <w:color w:val="000000"/>
              </w:rPr>
            </w:pPr>
            <w:r>
              <w:rPr>
                <w:color w:val="000000"/>
              </w:rPr>
              <w:t>129,58</w:t>
            </w:r>
          </w:p>
        </w:tc>
        <w:tc>
          <w:tcPr>
            <w:tcW w:w="0" w:type="auto"/>
            <w:vAlign w:val="bottom"/>
            <w:hideMark/>
          </w:tcPr>
          <w:p w:rsidR="00490F66" w:rsidRDefault="00490F66">
            <w:pPr>
              <w:rPr>
                <w:color w:val="000000"/>
              </w:rPr>
            </w:pPr>
            <w:r>
              <w:rPr>
                <w:color w:val="000000"/>
              </w:rPr>
              <w:t>3713,8288</w:t>
            </w:r>
          </w:p>
        </w:tc>
        <w:tc>
          <w:tcPr>
            <w:tcW w:w="0" w:type="auto"/>
            <w:vAlign w:val="center"/>
            <w:hideMark/>
          </w:tcPr>
          <w:p w:rsidR="00490F66" w:rsidRDefault="00490F66">
            <w:pPr>
              <w:rPr>
                <w:color w:val="000000"/>
              </w:rPr>
            </w:pPr>
            <w:r>
              <w:rPr>
                <w:color w:val="000000"/>
              </w:rPr>
              <w:t>26</w:t>
            </w:r>
          </w:p>
        </w:tc>
        <w:tc>
          <w:tcPr>
            <w:tcW w:w="0" w:type="auto"/>
            <w:vAlign w:val="center"/>
            <w:hideMark/>
          </w:tcPr>
          <w:p w:rsidR="00490F66" w:rsidRDefault="00490F66">
            <w:pPr>
              <w:rPr>
                <w:color w:val="000000"/>
              </w:rPr>
            </w:pPr>
            <w:r>
              <w:rPr>
                <w:color w:val="000000"/>
              </w:rPr>
              <w:t>0,1217</w:t>
            </w:r>
          </w:p>
        </w:tc>
        <w:tc>
          <w:tcPr>
            <w:tcW w:w="0" w:type="auto"/>
            <w:vAlign w:val="center"/>
            <w:hideMark/>
          </w:tcPr>
          <w:p w:rsidR="00490F66" w:rsidRDefault="00490F66">
            <w:pPr>
              <w:rPr>
                <w:color w:val="000000"/>
              </w:rPr>
            </w:pPr>
            <w:r>
              <w:rPr>
                <w:color w:val="000000"/>
              </w:rPr>
              <w:t>19</w:t>
            </w:r>
          </w:p>
        </w:tc>
        <w:tc>
          <w:tcPr>
            <w:tcW w:w="0" w:type="auto"/>
            <w:vAlign w:val="center"/>
            <w:hideMark/>
          </w:tcPr>
          <w:p w:rsidR="00490F66" w:rsidRDefault="00490F66">
            <w:r>
              <w:t>0,998</w:t>
            </w:r>
          </w:p>
        </w:tc>
        <w:tc>
          <w:tcPr>
            <w:tcW w:w="0" w:type="auto"/>
            <w:vAlign w:val="center"/>
            <w:hideMark/>
          </w:tcPr>
          <w:p w:rsidR="00490F66" w:rsidRDefault="00490F66">
            <w:pPr>
              <w:rPr>
                <w:color w:val="000000"/>
              </w:rPr>
            </w:pPr>
            <w:r>
              <w:rPr>
                <w:color w:val="000000"/>
              </w:rPr>
              <w:t>0,957</w:t>
            </w:r>
          </w:p>
        </w:tc>
        <w:tc>
          <w:tcPr>
            <w:tcW w:w="0" w:type="auto"/>
            <w:noWrap/>
            <w:vAlign w:val="center"/>
            <w:hideMark/>
          </w:tcPr>
          <w:p w:rsidR="00490F66" w:rsidRDefault="00490F66">
            <w:pPr>
              <w:rPr>
                <w:color w:val="000000"/>
              </w:rPr>
            </w:pPr>
            <w:r>
              <w:rPr>
                <w:color w:val="000000"/>
              </w:rPr>
              <w:t>0,42</w:t>
            </w:r>
          </w:p>
        </w:tc>
        <w:tc>
          <w:tcPr>
            <w:tcW w:w="0" w:type="auto"/>
            <w:noWrap/>
            <w:vAlign w:val="center"/>
            <w:hideMark/>
          </w:tcPr>
          <w:p w:rsidR="00490F66" w:rsidRDefault="00490F66">
            <w:pPr>
              <w:rPr>
                <w:color w:val="000000"/>
              </w:rPr>
            </w:pPr>
            <w:r>
              <w:rPr>
                <w:color w:val="000000"/>
              </w:rPr>
              <w:t>1764,07</w:t>
            </w:r>
          </w:p>
        </w:tc>
      </w:tr>
      <w:tr w:rsidR="00490F66" w:rsidRPr="00B44E72" w:rsidTr="00490F66">
        <w:trPr>
          <w:trHeight w:val="247"/>
          <w:jc w:val="center"/>
        </w:trPr>
        <w:tc>
          <w:tcPr>
            <w:tcW w:w="0" w:type="auto"/>
            <w:noWrap/>
            <w:vAlign w:val="center"/>
            <w:hideMark/>
          </w:tcPr>
          <w:p w:rsidR="00490F66" w:rsidRDefault="00490F66" w:rsidP="008F4579">
            <w:pPr>
              <w:rPr>
                <w:color w:val="000000"/>
              </w:rPr>
            </w:pPr>
            <w:r>
              <w:rPr>
                <w:color w:val="000000"/>
              </w:rPr>
              <w:t>5</w:t>
            </w:r>
          </w:p>
        </w:tc>
        <w:tc>
          <w:tcPr>
            <w:tcW w:w="0" w:type="auto"/>
            <w:vAlign w:val="center"/>
            <w:hideMark/>
          </w:tcPr>
          <w:p w:rsidR="00490F66" w:rsidRDefault="00490F66" w:rsidP="008F4579">
            <w:pPr>
              <w:rPr>
                <w:color w:val="000000"/>
              </w:rPr>
            </w:pPr>
            <w:r>
              <w:rPr>
                <w:color w:val="000000"/>
              </w:rPr>
              <w:t>подз. / надз.</w:t>
            </w:r>
          </w:p>
        </w:tc>
        <w:tc>
          <w:tcPr>
            <w:tcW w:w="0" w:type="auto"/>
            <w:vAlign w:val="center"/>
            <w:hideMark/>
          </w:tcPr>
          <w:p w:rsidR="00490F66" w:rsidRDefault="00490F66" w:rsidP="008F4579">
            <w:pPr>
              <w:rPr>
                <w:color w:val="000000"/>
              </w:rPr>
            </w:pPr>
            <w:r>
              <w:rPr>
                <w:color w:val="000000"/>
              </w:rPr>
              <w:t>П-2</w:t>
            </w:r>
          </w:p>
        </w:tc>
        <w:tc>
          <w:tcPr>
            <w:tcW w:w="0" w:type="auto"/>
            <w:vAlign w:val="center"/>
            <w:hideMark/>
          </w:tcPr>
          <w:p w:rsidR="00490F66" w:rsidRDefault="00490F66" w:rsidP="008F4579">
            <w:pPr>
              <w:rPr>
                <w:color w:val="000000"/>
              </w:rPr>
            </w:pPr>
            <w:r>
              <w:rPr>
                <w:color w:val="000000"/>
              </w:rPr>
              <w:t>47,91</w:t>
            </w:r>
          </w:p>
        </w:tc>
        <w:tc>
          <w:tcPr>
            <w:tcW w:w="0" w:type="auto"/>
            <w:vAlign w:val="center"/>
            <w:hideMark/>
          </w:tcPr>
          <w:p w:rsidR="00490F66" w:rsidRDefault="00490F66" w:rsidP="008F4579">
            <w:pPr>
              <w:rPr>
                <w:color w:val="000000"/>
              </w:rPr>
            </w:pPr>
            <w:r>
              <w:rPr>
                <w:color w:val="000000"/>
              </w:rPr>
              <w:t>0,902</w:t>
            </w:r>
          </w:p>
        </w:tc>
        <w:tc>
          <w:tcPr>
            <w:tcW w:w="0" w:type="auto"/>
            <w:vAlign w:val="center"/>
            <w:hideMark/>
          </w:tcPr>
          <w:p w:rsidR="00490F66" w:rsidRDefault="00490F66" w:rsidP="008F4579">
            <w:pPr>
              <w:rPr>
                <w:color w:val="000000"/>
              </w:rPr>
            </w:pPr>
            <w:r>
              <w:rPr>
                <w:color w:val="000000"/>
              </w:rPr>
              <w:t>1</w:t>
            </w:r>
          </w:p>
        </w:tc>
        <w:tc>
          <w:tcPr>
            <w:tcW w:w="0" w:type="auto"/>
            <w:vAlign w:val="center"/>
            <w:hideMark/>
          </w:tcPr>
          <w:p w:rsidR="00490F66" w:rsidRDefault="00490F66" w:rsidP="008F4579">
            <w:pPr>
              <w:rPr>
                <w:color w:val="000000"/>
              </w:rPr>
            </w:pPr>
            <w:r>
              <w:rPr>
                <w:color w:val="000000"/>
              </w:rPr>
              <w:t>Надземная</w:t>
            </w:r>
          </w:p>
        </w:tc>
        <w:tc>
          <w:tcPr>
            <w:tcW w:w="0" w:type="auto"/>
            <w:vAlign w:val="center"/>
            <w:hideMark/>
          </w:tcPr>
          <w:p w:rsidR="00490F66" w:rsidRDefault="00490F66" w:rsidP="008F4579">
            <w:pPr>
              <w:rPr>
                <w:color w:val="000000"/>
              </w:rPr>
            </w:pPr>
            <w:r>
              <w:rPr>
                <w:color w:val="000000"/>
              </w:rPr>
              <w:t>1987</w:t>
            </w:r>
          </w:p>
        </w:tc>
        <w:tc>
          <w:tcPr>
            <w:tcW w:w="0" w:type="auto"/>
            <w:vAlign w:val="bottom"/>
            <w:hideMark/>
          </w:tcPr>
          <w:p w:rsidR="00490F66" w:rsidRDefault="00490F66">
            <w:pPr>
              <w:rPr>
                <w:color w:val="000000"/>
              </w:rPr>
            </w:pPr>
            <w:r>
              <w:rPr>
                <w:color w:val="000000"/>
              </w:rPr>
              <w:t>129,57</w:t>
            </w:r>
          </w:p>
        </w:tc>
        <w:tc>
          <w:tcPr>
            <w:tcW w:w="0" w:type="auto"/>
            <w:vAlign w:val="bottom"/>
            <w:hideMark/>
          </w:tcPr>
          <w:p w:rsidR="00490F66" w:rsidRDefault="00490F66">
            <w:pPr>
              <w:rPr>
                <w:color w:val="000000"/>
              </w:rPr>
            </w:pPr>
            <w:r>
              <w:rPr>
                <w:color w:val="000000"/>
              </w:rPr>
              <w:t>3713,7472</w:t>
            </w:r>
          </w:p>
        </w:tc>
        <w:tc>
          <w:tcPr>
            <w:tcW w:w="0" w:type="auto"/>
            <w:vAlign w:val="center"/>
            <w:hideMark/>
          </w:tcPr>
          <w:p w:rsidR="00490F66" w:rsidRDefault="00490F66">
            <w:pPr>
              <w:rPr>
                <w:color w:val="000000"/>
              </w:rPr>
            </w:pPr>
            <w:r>
              <w:rPr>
                <w:color w:val="000000"/>
              </w:rPr>
              <w:t>26</w:t>
            </w:r>
          </w:p>
        </w:tc>
        <w:tc>
          <w:tcPr>
            <w:tcW w:w="0" w:type="auto"/>
            <w:vAlign w:val="center"/>
            <w:hideMark/>
          </w:tcPr>
          <w:p w:rsidR="00490F66" w:rsidRDefault="00490F66">
            <w:pPr>
              <w:rPr>
                <w:color w:val="000000"/>
              </w:rPr>
            </w:pPr>
            <w:r>
              <w:rPr>
                <w:color w:val="000000"/>
              </w:rPr>
              <w:t>0,1064</w:t>
            </w:r>
          </w:p>
        </w:tc>
        <w:tc>
          <w:tcPr>
            <w:tcW w:w="0" w:type="auto"/>
            <w:vAlign w:val="center"/>
            <w:hideMark/>
          </w:tcPr>
          <w:p w:rsidR="00490F66" w:rsidRDefault="00490F66">
            <w:pPr>
              <w:rPr>
                <w:color w:val="000000"/>
              </w:rPr>
            </w:pPr>
            <w:r>
              <w:rPr>
                <w:color w:val="000000"/>
              </w:rPr>
              <w:t>19</w:t>
            </w:r>
          </w:p>
        </w:tc>
        <w:tc>
          <w:tcPr>
            <w:tcW w:w="0" w:type="auto"/>
            <w:vAlign w:val="center"/>
            <w:hideMark/>
          </w:tcPr>
          <w:p w:rsidR="00490F66" w:rsidRDefault="00490F66">
            <w:r>
              <w:t>0,999</w:t>
            </w:r>
          </w:p>
        </w:tc>
        <w:tc>
          <w:tcPr>
            <w:tcW w:w="0" w:type="auto"/>
            <w:vAlign w:val="center"/>
            <w:hideMark/>
          </w:tcPr>
          <w:p w:rsidR="00490F66" w:rsidRDefault="00490F66">
            <w:pPr>
              <w:rPr>
                <w:color w:val="000000"/>
              </w:rPr>
            </w:pPr>
            <w:r>
              <w:rPr>
                <w:color w:val="000000"/>
              </w:rPr>
              <w:t>0,957</w:t>
            </w:r>
          </w:p>
        </w:tc>
        <w:tc>
          <w:tcPr>
            <w:tcW w:w="0" w:type="auto"/>
            <w:noWrap/>
            <w:vAlign w:val="center"/>
            <w:hideMark/>
          </w:tcPr>
          <w:p w:rsidR="00490F66" w:rsidRDefault="00490F66">
            <w:pPr>
              <w:rPr>
                <w:color w:val="000000"/>
              </w:rPr>
            </w:pPr>
            <w:r>
              <w:rPr>
                <w:color w:val="000000"/>
              </w:rPr>
              <w:t>0,43</w:t>
            </w:r>
          </w:p>
        </w:tc>
        <w:tc>
          <w:tcPr>
            <w:tcW w:w="0" w:type="auto"/>
            <w:noWrap/>
            <w:vAlign w:val="center"/>
            <w:hideMark/>
          </w:tcPr>
          <w:p w:rsidR="00490F66" w:rsidRDefault="00490F66">
            <w:pPr>
              <w:rPr>
                <w:color w:val="000000"/>
              </w:rPr>
            </w:pPr>
            <w:r>
              <w:rPr>
                <w:color w:val="000000"/>
              </w:rPr>
              <w:t>1764,03</w:t>
            </w:r>
          </w:p>
        </w:tc>
      </w:tr>
      <w:tr w:rsidR="00490F66" w:rsidRPr="00B44E72" w:rsidTr="00490F66">
        <w:trPr>
          <w:trHeight w:val="247"/>
          <w:jc w:val="center"/>
        </w:trPr>
        <w:tc>
          <w:tcPr>
            <w:tcW w:w="0" w:type="auto"/>
            <w:noWrap/>
            <w:vAlign w:val="center"/>
            <w:hideMark/>
          </w:tcPr>
          <w:p w:rsidR="00490F66" w:rsidRDefault="00490F66" w:rsidP="008F4579">
            <w:pPr>
              <w:rPr>
                <w:color w:val="000000"/>
              </w:rPr>
            </w:pPr>
            <w:r>
              <w:rPr>
                <w:color w:val="000000"/>
              </w:rPr>
              <w:t>6</w:t>
            </w:r>
          </w:p>
        </w:tc>
        <w:tc>
          <w:tcPr>
            <w:tcW w:w="0" w:type="auto"/>
            <w:vAlign w:val="center"/>
            <w:hideMark/>
          </w:tcPr>
          <w:p w:rsidR="00490F66" w:rsidRDefault="00490F66" w:rsidP="008F4579">
            <w:pPr>
              <w:rPr>
                <w:color w:val="000000"/>
              </w:rPr>
            </w:pPr>
            <w:r>
              <w:rPr>
                <w:color w:val="000000"/>
              </w:rPr>
              <w:t>П-2</w:t>
            </w:r>
          </w:p>
        </w:tc>
        <w:tc>
          <w:tcPr>
            <w:tcW w:w="0" w:type="auto"/>
            <w:vAlign w:val="center"/>
            <w:hideMark/>
          </w:tcPr>
          <w:p w:rsidR="00490F66" w:rsidRDefault="00490F66" w:rsidP="008F4579">
            <w:pPr>
              <w:rPr>
                <w:color w:val="000000"/>
              </w:rPr>
            </w:pPr>
            <w:r>
              <w:rPr>
                <w:color w:val="000000"/>
              </w:rPr>
              <w:t>П-2, Ду800</w:t>
            </w:r>
          </w:p>
        </w:tc>
        <w:tc>
          <w:tcPr>
            <w:tcW w:w="0" w:type="auto"/>
            <w:vAlign w:val="center"/>
            <w:hideMark/>
          </w:tcPr>
          <w:p w:rsidR="00490F66" w:rsidRDefault="00490F66" w:rsidP="008F4579">
            <w:pPr>
              <w:rPr>
                <w:color w:val="000000"/>
              </w:rPr>
            </w:pPr>
            <w:r>
              <w:rPr>
                <w:color w:val="000000"/>
              </w:rPr>
              <w:t>2,79</w:t>
            </w:r>
          </w:p>
        </w:tc>
        <w:tc>
          <w:tcPr>
            <w:tcW w:w="0" w:type="auto"/>
            <w:vAlign w:val="center"/>
            <w:hideMark/>
          </w:tcPr>
          <w:p w:rsidR="00490F66" w:rsidRDefault="00490F66" w:rsidP="008F4579">
            <w:pPr>
              <w:rPr>
                <w:color w:val="000000"/>
              </w:rPr>
            </w:pPr>
            <w:r>
              <w:rPr>
                <w:color w:val="000000"/>
              </w:rPr>
              <w:t>0,902</w:t>
            </w:r>
          </w:p>
        </w:tc>
        <w:tc>
          <w:tcPr>
            <w:tcW w:w="0" w:type="auto"/>
            <w:vAlign w:val="center"/>
            <w:hideMark/>
          </w:tcPr>
          <w:p w:rsidR="00490F66" w:rsidRDefault="00490F66" w:rsidP="008F4579">
            <w:pPr>
              <w:rPr>
                <w:color w:val="000000"/>
              </w:rPr>
            </w:pPr>
            <w:r>
              <w:rPr>
                <w:color w:val="000000"/>
              </w:rPr>
              <w:t>0,902</w:t>
            </w:r>
          </w:p>
        </w:tc>
        <w:tc>
          <w:tcPr>
            <w:tcW w:w="0" w:type="auto"/>
            <w:vAlign w:val="center"/>
            <w:hideMark/>
          </w:tcPr>
          <w:p w:rsidR="00490F66" w:rsidRDefault="00490F66" w:rsidP="008F4579">
            <w:pPr>
              <w:rPr>
                <w:color w:val="000000"/>
              </w:rPr>
            </w:pPr>
            <w:r>
              <w:rPr>
                <w:color w:val="000000"/>
              </w:rPr>
              <w:t>Надземная</w:t>
            </w:r>
          </w:p>
        </w:tc>
        <w:tc>
          <w:tcPr>
            <w:tcW w:w="0" w:type="auto"/>
            <w:vAlign w:val="center"/>
            <w:hideMark/>
          </w:tcPr>
          <w:p w:rsidR="00490F66" w:rsidRDefault="00490F66" w:rsidP="008F4579">
            <w:pPr>
              <w:rPr>
                <w:color w:val="000000"/>
              </w:rPr>
            </w:pPr>
            <w:r>
              <w:rPr>
                <w:color w:val="000000"/>
              </w:rPr>
              <w:t>1987</w:t>
            </w:r>
          </w:p>
        </w:tc>
        <w:tc>
          <w:tcPr>
            <w:tcW w:w="0" w:type="auto"/>
            <w:vAlign w:val="bottom"/>
            <w:hideMark/>
          </w:tcPr>
          <w:p w:rsidR="00490F66" w:rsidRDefault="00490F66">
            <w:pPr>
              <w:rPr>
                <w:color w:val="000000"/>
              </w:rPr>
            </w:pPr>
            <w:r>
              <w:rPr>
                <w:color w:val="000000"/>
              </w:rPr>
              <w:t>129,56</w:t>
            </w:r>
          </w:p>
        </w:tc>
        <w:tc>
          <w:tcPr>
            <w:tcW w:w="0" w:type="auto"/>
            <w:vAlign w:val="bottom"/>
            <w:hideMark/>
          </w:tcPr>
          <w:p w:rsidR="00490F66" w:rsidRDefault="00490F66">
            <w:pPr>
              <w:rPr>
                <w:color w:val="000000"/>
              </w:rPr>
            </w:pPr>
            <w:r>
              <w:rPr>
                <w:color w:val="000000"/>
              </w:rPr>
              <w:t>3713,6758</w:t>
            </w:r>
          </w:p>
        </w:tc>
        <w:tc>
          <w:tcPr>
            <w:tcW w:w="0" w:type="auto"/>
            <w:vAlign w:val="center"/>
            <w:hideMark/>
          </w:tcPr>
          <w:p w:rsidR="00490F66" w:rsidRDefault="00490F66">
            <w:pPr>
              <w:rPr>
                <w:color w:val="000000"/>
              </w:rPr>
            </w:pPr>
            <w:r>
              <w:rPr>
                <w:color w:val="000000"/>
              </w:rPr>
              <w:t>26</w:t>
            </w:r>
          </w:p>
        </w:tc>
        <w:tc>
          <w:tcPr>
            <w:tcW w:w="0" w:type="auto"/>
            <w:vAlign w:val="center"/>
            <w:hideMark/>
          </w:tcPr>
          <w:p w:rsidR="00490F66" w:rsidRDefault="00490F66">
            <w:pPr>
              <w:rPr>
                <w:color w:val="000000"/>
              </w:rPr>
            </w:pPr>
            <w:r>
              <w:rPr>
                <w:color w:val="000000"/>
              </w:rPr>
              <w:t>0,0062</w:t>
            </w:r>
          </w:p>
        </w:tc>
        <w:tc>
          <w:tcPr>
            <w:tcW w:w="0" w:type="auto"/>
            <w:vAlign w:val="center"/>
            <w:hideMark/>
          </w:tcPr>
          <w:p w:rsidR="00490F66" w:rsidRDefault="00490F66">
            <w:pPr>
              <w:rPr>
                <w:color w:val="000000"/>
              </w:rPr>
            </w:pPr>
            <w:r>
              <w:rPr>
                <w:color w:val="000000"/>
              </w:rPr>
              <w:t>19</w:t>
            </w:r>
          </w:p>
        </w:tc>
        <w:tc>
          <w:tcPr>
            <w:tcW w:w="0" w:type="auto"/>
            <w:vAlign w:val="center"/>
            <w:hideMark/>
          </w:tcPr>
          <w:p w:rsidR="00490F66" w:rsidRDefault="00490F66">
            <w:r>
              <w:t>1,000</w:t>
            </w:r>
          </w:p>
        </w:tc>
        <w:tc>
          <w:tcPr>
            <w:tcW w:w="0" w:type="auto"/>
            <w:vAlign w:val="center"/>
            <w:hideMark/>
          </w:tcPr>
          <w:p w:rsidR="00490F66" w:rsidRDefault="00490F66">
            <w:pPr>
              <w:rPr>
                <w:color w:val="000000"/>
              </w:rPr>
            </w:pPr>
            <w:r>
              <w:rPr>
                <w:color w:val="000000"/>
              </w:rPr>
              <w:t>0,957</w:t>
            </w:r>
          </w:p>
        </w:tc>
        <w:tc>
          <w:tcPr>
            <w:tcW w:w="0" w:type="auto"/>
            <w:noWrap/>
            <w:vAlign w:val="center"/>
            <w:hideMark/>
          </w:tcPr>
          <w:p w:rsidR="00490F66" w:rsidRDefault="00490F66">
            <w:pPr>
              <w:rPr>
                <w:color w:val="000000"/>
              </w:rPr>
            </w:pPr>
            <w:r>
              <w:rPr>
                <w:color w:val="000000"/>
              </w:rPr>
              <w:t>0,44</w:t>
            </w:r>
          </w:p>
        </w:tc>
        <w:tc>
          <w:tcPr>
            <w:tcW w:w="0" w:type="auto"/>
            <w:noWrap/>
            <w:vAlign w:val="center"/>
            <w:hideMark/>
          </w:tcPr>
          <w:p w:rsidR="00490F66" w:rsidRDefault="00490F66">
            <w:pPr>
              <w:rPr>
                <w:color w:val="000000"/>
              </w:rPr>
            </w:pPr>
            <w:r>
              <w:rPr>
                <w:color w:val="000000"/>
              </w:rPr>
              <w:t>1764,00</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7</w:t>
            </w:r>
          </w:p>
        </w:tc>
        <w:tc>
          <w:tcPr>
            <w:tcW w:w="0" w:type="auto"/>
            <w:vAlign w:val="center"/>
          </w:tcPr>
          <w:p w:rsidR="00490F66" w:rsidRDefault="00490F66" w:rsidP="008F4579">
            <w:pPr>
              <w:rPr>
                <w:color w:val="000000"/>
              </w:rPr>
            </w:pPr>
            <w:r>
              <w:rPr>
                <w:color w:val="000000"/>
              </w:rPr>
              <w:t>П-2, Ду800</w:t>
            </w:r>
          </w:p>
        </w:tc>
        <w:tc>
          <w:tcPr>
            <w:tcW w:w="0" w:type="auto"/>
            <w:vAlign w:val="center"/>
          </w:tcPr>
          <w:p w:rsidR="00490F66" w:rsidRDefault="00490F66" w:rsidP="008F4579">
            <w:pPr>
              <w:rPr>
                <w:color w:val="000000"/>
              </w:rPr>
            </w:pPr>
            <w:r>
              <w:rPr>
                <w:color w:val="000000"/>
              </w:rPr>
              <w:t>П-3</w:t>
            </w:r>
          </w:p>
        </w:tc>
        <w:tc>
          <w:tcPr>
            <w:tcW w:w="0" w:type="auto"/>
            <w:vAlign w:val="center"/>
          </w:tcPr>
          <w:p w:rsidR="00490F66" w:rsidRDefault="00490F66" w:rsidP="008F4579">
            <w:pPr>
              <w:rPr>
                <w:color w:val="000000"/>
              </w:rPr>
            </w:pPr>
            <w:r>
              <w:rPr>
                <w:color w:val="000000"/>
              </w:rPr>
              <w:t>594,97</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129,56</w:t>
            </w:r>
          </w:p>
        </w:tc>
        <w:tc>
          <w:tcPr>
            <w:tcW w:w="0" w:type="auto"/>
            <w:vAlign w:val="bottom"/>
          </w:tcPr>
          <w:p w:rsidR="00490F66" w:rsidRDefault="00490F66">
            <w:pPr>
              <w:rPr>
                <w:color w:val="000000"/>
              </w:rPr>
            </w:pPr>
            <w:r>
              <w:rPr>
                <w:color w:val="000000"/>
              </w:rPr>
              <w:t>3713,6717</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1,3208</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0,972</w:t>
            </w:r>
          </w:p>
        </w:tc>
        <w:tc>
          <w:tcPr>
            <w:tcW w:w="0" w:type="auto"/>
            <w:vAlign w:val="center"/>
          </w:tcPr>
          <w:p w:rsidR="00490F66" w:rsidRDefault="00490F66">
            <w:pPr>
              <w:rPr>
                <w:color w:val="000000"/>
              </w:rPr>
            </w:pPr>
            <w:r>
              <w:rPr>
                <w:color w:val="000000"/>
              </w:rPr>
              <w:t>0,955</w:t>
            </w:r>
          </w:p>
        </w:tc>
        <w:tc>
          <w:tcPr>
            <w:tcW w:w="0" w:type="auto"/>
            <w:noWrap/>
            <w:vAlign w:val="center"/>
          </w:tcPr>
          <w:p w:rsidR="00490F66" w:rsidRDefault="00490F66">
            <w:pPr>
              <w:rPr>
                <w:color w:val="000000"/>
              </w:rPr>
            </w:pPr>
            <w:r>
              <w:rPr>
                <w:color w:val="000000"/>
              </w:rPr>
              <w:t>0,44</w:t>
            </w:r>
          </w:p>
        </w:tc>
        <w:tc>
          <w:tcPr>
            <w:tcW w:w="0" w:type="auto"/>
            <w:noWrap/>
            <w:vAlign w:val="center"/>
          </w:tcPr>
          <w:p w:rsidR="00490F66" w:rsidRDefault="00490F66">
            <w:pPr>
              <w:rPr>
                <w:color w:val="000000"/>
              </w:rPr>
            </w:pPr>
            <w:r>
              <w:rPr>
                <w:color w:val="000000"/>
              </w:rPr>
              <w:t>1763,99</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8</w:t>
            </w:r>
          </w:p>
        </w:tc>
        <w:tc>
          <w:tcPr>
            <w:tcW w:w="0" w:type="auto"/>
            <w:vAlign w:val="center"/>
          </w:tcPr>
          <w:p w:rsidR="00490F66" w:rsidRDefault="00490F66" w:rsidP="008F4579">
            <w:pPr>
              <w:rPr>
                <w:color w:val="000000"/>
              </w:rPr>
            </w:pPr>
            <w:r>
              <w:rPr>
                <w:color w:val="000000"/>
              </w:rPr>
              <w:t>П-3</w:t>
            </w:r>
          </w:p>
        </w:tc>
        <w:tc>
          <w:tcPr>
            <w:tcW w:w="0" w:type="auto"/>
            <w:vAlign w:val="center"/>
          </w:tcPr>
          <w:p w:rsidR="00490F66" w:rsidRDefault="00490F66" w:rsidP="008F4579">
            <w:pPr>
              <w:rPr>
                <w:color w:val="000000"/>
              </w:rPr>
            </w:pPr>
            <w:r>
              <w:rPr>
                <w:color w:val="000000"/>
              </w:rPr>
              <w:t>Ду900 / Ду1000</w:t>
            </w:r>
          </w:p>
        </w:tc>
        <w:tc>
          <w:tcPr>
            <w:tcW w:w="0" w:type="auto"/>
            <w:vAlign w:val="center"/>
          </w:tcPr>
          <w:p w:rsidR="00490F66" w:rsidRDefault="00490F66" w:rsidP="008F4579">
            <w:pPr>
              <w:rPr>
                <w:color w:val="000000"/>
              </w:rPr>
            </w:pPr>
            <w:r>
              <w:rPr>
                <w:color w:val="000000"/>
              </w:rPr>
              <w:t>18,92</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129,46</w:t>
            </w:r>
          </w:p>
        </w:tc>
        <w:tc>
          <w:tcPr>
            <w:tcW w:w="0" w:type="auto"/>
            <w:vAlign w:val="bottom"/>
          </w:tcPr>
          <w:p w:rsidR="00490F66" w:rsidRDefault="00490F66">
            <w:pPr>
              <w:rPr>
                <w:color w:val="000000"/>
              </w:rPr>
            </w:pPr>
            <w:r>
              <w:rPr>
                <w:color w:val="000000"/>
              </w:rPr>
              <w:t>3712,7856</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0,0420</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0,999</w:t>
            </w:r>
          </w:p>
        </w:tc>
        <w:tc>
          <w:tcPr>
            <w:tcW w:w="0" w:type="auto"/>
            <w:vAlign w:val="center"/>
          </w:tcPr>
          <w:p w:rsidR="00490F66" w:rsidRDefault="00490F66">
            <w:pPr>
              <w:rPr>
                <w:color w:val="000000"/>
              </w:rPr>
            </w:pPr>
            <w:r>
              <w:rPr>
                <w:color w:val="000000"/>
              </w:rPr>
              <w:t>0,955</w:t>
            </w:r>
          </w:p>
        </w:tc>
        <w:tc>
          <w:tcPr>
            <w:tcW w:w="0" w:type="auto"/>
            <w:noWrap/>
            <w:vAlign w:val="center"/>
          </w:tcPr>
          <w:p w:rsidR="00490F66" w:rsidRDefault="00490F66">
            <w:pPr>
              <w:rPr>
                <w:color w:val="000000"/>
              </w:rPr>
            </w:pPr>
            <w:r>
              <w:rPr>
                <w:color w:val="000000"/>
              </w:rPr>
              <w:t>0,54</w:t>
            </w:r>
          </w:p>
        </w:tc>
        <w:tc>
          <w:tcPr>
            <w:tcW w:w="0" w:type="auto"/>
            <w:noWrap/>
            <w:vAlign w:val="center"/>
          </w:tcPr>
          <w:p w:rsidR="00490F66" w:rsidRDefault="00490F66">
            <w:pPr>
              <w:rPr>
                <w:color w:val="000000"/>
              </w:rPr>
            </w:pPr>
            <w:r>
              <w:rPr>
                <w:color w:val="000000"/>
              </w:rPr>
              <w:t>1763,57</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9</w:t>
            </w:r>
          </w:p>
        </w:tc>
        <w:tc>
          <w:tcPr>
            <w:tcW w:w="0" w:type="auto"/>
            <w:vAlign w:val="center"/>
          </w:tcPr>
          <w:p w:rsidR="00490F66" w:rsidRDefault="00490F66" w:rsidP="008F4579">
            <w:pPr>
              <w:rPr>
                <w:color w:val="000000"/>
              </w:rPr>
            </w:pPr>
            <w:r>
              <w:rPr>
                <w:color w:val="000000"/>
              </w:rPr>
              <w:t>Ду900 / Ду1000</w:t>
            </w:r>
          </w:p>
        </w:tc>
        <w:tc>
          <w:tcPr>
            <w:tcW w:w="0" w:type="auto"/>
            <w:vAlign w:val="center"/>
          </w:tcPr>
          <w:p w:rsidR="00490F66" w:rsidRDefault="00490F66" w:rsidP="008F4579">
            <w:pPr>
              <w:rPr>
                <w:color w:val="000000"/>
              </w:rPr>
            </w:pPr>
            <w:r>
              <w:rPr>
                <w:color w:val="000000"/>
              </w:rPr>
              <w:t>Ду1000 / Ду900</w:t>
            </w:r>
          </w:p>
        </w:tc>
        <w:tc>
          <w:tcPr>
            <w:tcW w:w="0" w:type="auto"/>
            <w:vAlign w:val="center"/>
          </w:tcPr>
          <w:p w:rsidR="00490F66" w:rsidRDefault="00490F66" w:rsidP="008F4579">
            <w:pPr>
              <w:rPr>
                <w:color w:val="000000"/>
              </w:rPr>
            </w:pPr>
            <w:r>
              <w:rPr>
                <w:color w:val="000000"/>
              </w:rPr>
              <w:t>8,07</w:t>
            </w:r>
          </w:p>
        </w:tc>
        <w:tc>
          <w:tcPr>
            <w:tcW w:w="0" w:type="auto"/>
            <w:vAlign w:val="center"/>
          </w:tcPr>
          <w:p w:rsidR="00490F66" w:rsidRDefault="00490F66" w:rsidP="008F4579">
            <w:pPr>
              <w:rPr>
                <w:color w:val="000000"/>
              </w:rPr>
            </w:pPr>
            <w:r>
              <w:rPr>
                <w:color w:val="000000"/>
              </w:rPr>
              <w:t>1</w:t>
            </w:r>
          </w:p>
        </w:tc>
        <w:tc>
          <w:tcPr>
            <w:tcW w:w="0" w:type="auto"/>
            <w:vAlign w:val="center"/>
          </w:tcPr>
          <w:p w:rsidR="00490F66" w:rsidRDefault="00490F66" w:rsidP="008F4579">
            <w:pPr>
              <w:rPr>
                <w:color w:val="000000"/>
              </w:rPr>
            </w:pPr>
            <w:r>
              <w:rPr>
                <w:color w:val="000000"/>
              </w:rPr>
              <w:t>1</w:t>
            </w:r>
          </w:p>
        </w:tc>
        <w:tc>
          <w:tcPr>
            <w:tcW w:w="0" w:type="auto"/>
            <w:vAlign w:val="center"/>
          </w:tcPr>
          <w:p w:rsidR="00490F66" w:rsidRDefault="00490F66" w:rsidP="008F4579">
            <w:pPr>
              <w:rPr>
                <w:color w:val="000000"/>
              </w:rPr>
            </w:pPr>
            <w:r>
              <w:rPr>
                <w:color w:val="000000"/>
              </w:rPr>
              <w:t>Подземная бесканальная</w:t>
            </w:r>
          </w:p>
        </w:tc>
        <w:tc>
          <w:tcPr>
            <w:tcW w:w="0" w:type="auto"/>
            <w:vAlign w:val="center"/>
          </w:tcPr>
          <w:p w:rsidR="00490F66" w:rsidRDefault="00490F66" w:rsidP="008F4579">
            <w:pPr>
              <w:rPr>
                <w:color w:val="000000"/>
              </w:rPr>
            </w:pPr>
            <w:r>
              <w:rPr>
                <w:color w:val="000000"/>
              </w:rPr>
              <w:t>2007</w:t>
            </w:r>
          </w:p>
        </w:tc>
        <w:tc>
          <w:tcPr>
            <w:tcW w:w="0" w:type="auto"/>
            <w:vAlign w:val="bottom"/>
          </w:tcPr>
          <w:p w:rsidR="00490F66" w:rsidRDefault="00490F66">
            <w:pPr>
              <w:rPr>
                <w:color w:val="000000"/>
              </w:rPr>
            </w:pPr>
            <w:r>
              <w:rPr>
                <w:color w:val="000000"/>
              </w:rPr>
              <w:t>129,46</w:t>
            </w:r>
          </w:p>
        </w:tc>
        <w:tc>
          <w:tcPr>
            <w:tcW w:w="0" w:type="auto"/>
            <w:vAlign w:val="bottom"/>
          </w:tcPr>
          <w:p w:rsidR="00490F66" w:rsidRDefault="00490F66">
            <w:pPr>
              <w:rPr>
                <w:color w:val="000000"/>
              </w:rPr>
            </w:pPr>
            <w:r>
              <w:rPr>
                <w:color w:val="000000"/>
              </w:rPr>
              <w:t>3712,7574</w:t>
            </w:r>
          </w:p>
        </w:tc>
        <w:tc>
          <w:tcPr>
            <w:tcW w:w="0" w:type="auto"/>
            <w:vAlign w:val="center"/>
          </w:tcPr>
          <w:p w:rsidR="00490F66" w:rsidRDefault="00490F66">
            <w:pPr>
              <w:rPr>
                <w:color w:val="000000"/>
              </w:rPr>
            </w:pPr>
            <w:r>
              <w:rPr>
                <w:color w:val="000000"/>
              </w:rPr>
              <w:t>6</w:t>
            </w:r>
          </w:p>
        </w:tc>
        <w:tc>
          <w:tcPr>
            <w:tcW w:w="0" w:type="auto"/>
            <w:vAlign w:val="center"/>
          </w:tcPr>
          <w:p w:rsidR="00490F66" w:rsidRDefault="00490F66">
            <w:pPr>
              <w:rPr>
                <w:color w:val="000000"/>
              </w:rPr>
            </w:pPr>
            <w:r>
              <w:rPr>
                <w:color w:val="000000"/>
              </w:rPr>
              <w:t>0,0081</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1,000</w:t>
            </w:r>
          </w:p>
        </w:tc>
        <w:tc>
          <w:tcPr>
            <w:tcW w:w="0" w:type="auto"/>
            <w:vAlign w:val="center"/>
          </w:tcPr>
          <w:p w:rsidR="00490F66" w:rsidRDefault="00490F66">
            <w:pPr>
              <w:rPr>
                <w:color w:val="000000"/>
              </w:rPr>
            </w:pPr>
            <w:r>
              <w:rPr>
                <w:color w:val="000000"/>
              </w:rPr>
              <w:t>0,955</w:t>
            </w:r>
          </w:p>
        </w:tc>
        <w:tc>
          <w:tcPr>
            <w:tcW w:w="0" w:type="auto"/>
            <w:noWrap/>
            <w:vAlign w:val="center"/>
          </w:tcPr>
          <w:p w:rsidR="00490F66" w:rsidRDefault="00490F66">
            <w:pPr>
              <w:rPr>
                <w:color w:val="000000"/>
              </w:rPr>
            </w:pPr>
            <w:r>
              <w:rPr>
                <w:color w:val="000000"/>
              </w:rPr>
              <w:t>0,54</w:t>
            </w:r>
          </w:p>
        </w:tc>
        <w:tc>
          <w:tcPr>
            <w:tcW w:w="0" w:type="auto"/>
            <w:noWrap/>
            <w:vAlign w:val="center"/>
          </w:tcPr>
          <w:p w:rsidR="00490F66" w:rsidRDefault="00490F66">
            <w:pPr>
              <w:rPr>
                <w:color w:val="000000"/>
              </w:rPr>
            </w:pPr>
            <w:r>
              <w:rPr>
                <w:color w:val="000000"/>
              </w:rPr>
              <w:t>1763,56</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10</w:t>
            </w:r>
          </w:p>
        </w:tc>
        <w:tc>
          <w:tcPr>
            <w:tcW w:w="0" w:type="auto"/>
            <w:vAlign w:val="center"/>
          </w:tcPr>
          <w:p w:rsidR="00490F66" w:rsidRDefault="00490F66" w:rsidP="008F4579">
            <w:pPr>
              <w:rPr>
                <w:color w:val="000000"/>
              </w:rPr>
            </w:pPr>
            <w:r>
              <w:rPr>
                <w:color w:val="000000"/>
              </w:rPr>
              <w:t>Ду1000 / Ду900</w:t>
            </w:r>
          </w:p>
        </w:tc>
        <w:tc>
          <w:tcPr>
            <w:tcW w:w="0" w:type="auto"/>
            <w:vAlign w:val="center"/>
          </w:tcPr>
          <w:p w:rsidR="00490F66" w:rsidRDefault="00490F66" w:rsidP="008F4579">
            <w:pPr>
              <w:rPr>
                <w:color w:val="000000"/>
              </w:rPr>
            </w:pPr>
            <w:r>
              <w:rPr>
                <w:color w:val="000000"/>
              </w:rPr>
              <w:t>Ду900 / Ду1000</w:t>
            </w:r>
          </w:p>
        </w:tc>
        <w:tc>
          <w:tcPr>
            <w:tcW w:w="0" w:type="auto"/>
            <w:vAlign w:val="center"/>
          </w:tcPr>
          <w:p w:rsidR="00490F66" w:rsidRDefault="00490F66" w:rsidP="008F4579">
            <w:pPr>
              <w:rPr>
                <w:color w:val="000000"/>
              </w:rPr>
            </w:pPr>
            <w:r>
              <w:rPr>
                <w:color w:val="000000"/>
              </w:rPr>
              <w:t>402,48</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0,804</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129,46</w:t>
            </w:r>
          </w:p>
        </w:tc>
        <w:tc>
          <w:tcPr>
            <w:tcW w:w="0" w:type="auto"/>
            <w:vAlign w:val="bottom"/>
          </w:tcPr>
          <w:p w:rsidR="00490F66" w:rsidRDefault="00490F66">
            <w:pPr>
              <w:rPr>
                <w:color w:val="000000"/>
              </w:rPr>
            </w:pPr>
            <w:r>
              <w:rPr>
                <w:color w:val="000000"/>
              </w:rPr>
              <w:t>3712,742</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0,8935</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0,983</w:t>
            </w:r>
          </w:p>
        </w:tc>
        <w:tc>
          <w:tcPr>
            <w:tcW w:w="0" w:type="auto"/>
            <w:vAlign w:val="center"/>
          </w:tcPr>
          <w:p w:rsidR="00490F66" w:rsidRDefault="00490F66">
            <w:pPr>
              <w:rPr>
                <w:color w:val="000000"/>
              </w:rPr>
            </w:pPr>
            <w:r>
              <w:rPr>
                <w:color w:val="000000"/>
              </w:rPr>
              <w:t>0,954</w:t>
            </w:r>
          </w:p>
        </w:tc>
        <w:tc>
          <w:tcPr>
            <w:tcW w:w="0" w:type="auto"/>
            <w:noWrap/>
            <w:vAlign w:val="center"/>
          </w:tcPr>
          <w:p w:rsidR="00490F66" w:rsidRDefault="00490F66">
            <w:pPr>
              <w:rPr>
                <w:color w:val="000000"/>
              </w:rPr>
            </w:pPr>
            <w:r>
              <w:rPr>
                <w:color w:val="000000"/>
              </w:rPr>
              <w:t>0,54</w:t>
            </w:r>
          </w:p>
        </w:tc>
        <w:tc>
          <w:tcPr>
            <w:tcW w:w="0" w:type="auto"/>
            <w:noWrap/>
            <w:vAlign w:val="center"/>
          </w:tcPr>
          <w:p w:rsidR="00490F66" w:rsidRDefault="00490F66">
            <w:pPr>
              <w:rPr>
                <w:color w:val="000000"/>
              </w:rPr>
            </w:pPr>
            <w:r>
              <w:rPr>
                <w:color w:val="000000"/>
              </w:rPr>
              <w:t>1763,55</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11</w:t>
            </w:r>
          </w:p>
        </w:tc>
        <w:tc>
          <w:tcPr>
            <w:tcW w:w="0" w:type="auto"/>
            <w:vAlign w:val="center"/>
          </w:tcPr>
          <w:p w:rsidR="00490F66" w:rsidRDefault="00490F66" w:rsidP="008F4579">
            <w:pPr>
              <w:rPr>
                <w:color w:val="000000"/>
              </w:rPr>
            </w:pPr>
            <w:r>
              <w:rPr>
                <w:color w:val="000000"/>
              </w:rPr>
              <w:t>Ду900 / Ду1000</w:t>
            </w:r>
          </w:p>
        </w:tc>
        <w:tc>
          <w:tcPr>
            <w:tcW w:w="0" w:type="auto"/>
            <w:vAlign w:val="center"/>
          </w:tcPr>
          <w:p w:rsidR="00490F66" w:rsidRDefault="00490F66" w:rsidP="008F4579">
            <w:pPr>
              <w:rPr>
                <w:color w:val="000000"/>
              </w:rPr>
            </w:pPr>
            <w:r>
              <w:rPr>
                <w:color w:val="000000"/>
              </w:rPr>
              <w:t>Ду1000 / Ду900</w:t>
            </w:r>
          </w:p>
        </w:tc>
        <w:tc>
          <w:tcPr>
            <w:tcW w:w="0" w:type="auto"/>
            <w:vAlign w:val="center"/>
          </w:tcPr>
          <w:p w:rsidR="00490F66" w:rsidRDefault="00490F66" w:rsidP="008F4579">
            <w:pPr>
              <w:rPr>
                <w:color w:val="000000"/>
              </w:rPr>
            </w:pPr>
            <w:r>
              <w:rPr>
                <w:color w:val="000000"/>
              </w:rPr>
              <w:t>6,81</w:t>
            </w:r>
          </w:p>
        </w:tc>
        <w:tc>
          <w:tcPr>
            <w:tcW w:w="0" w:type="auto"/>
            <w:vAlign w:val="center"/>
          </w:tcPr>
          <w:p w:rsidR="00490F66" w:rsidRDefault="00490F66" w:rsidP="008F4579">
            <w:pPr>
              <w:rPr>
                <w:color w:val="000000"/>
              </w:rPr>
            </w:pPr>
            <w:r>
              <w:rPr>
                <w:color w:val="000000"/>
              </w:rPr>
              <w:t>1</w:t>
            </w:r>
          </w:p>
        </w:tc>
        <w:tc>
          <w:tcPr>
            <w:tcW w:w="0" w:type="auto"/>
            <w:vAlign w:val="center"/>
          </w:tcPr>
          <w:p w:rsidR="00490F66" w:rsidRDefault="00490F66" w:rsidP="008F4579">
            <w:pPr>
              <w:rPr>
                <w:color w:val="000000"/>
              </w:rPr>
            </w:pPr>
            <w:r>
              <w:rPr>
                <w:color w:val="000000"/>
              </w:rPr>
              <w:t>1</w:t>
            </w:r>
          </w:p>
        </w:tc>
        <w:tc>
          <w:tcPr>
            <w:tcW w:w="0" w:type="auto"/>
            <w:vAlign w:val="center"/>
          </w:tcPr>
          <w:p w:rsidR="00490F66" w:rsidRDefault="00490F66" w:rsidP="008F4579">
            <w:pPr>
              <w:rPr>
                <w:color w:val="000000"/>
              </w:rPr>
            </w:pPr>
            <w:r>
              <w:rPr>
                <w:color w:val="000000"/>
              </w:rPr>
              <w:t>Подземная бесканальная</w:t>
            </w:r>
          </w:p>
        </w:tc>
        <w:tc>
          <w:tcPr>
            <w:tcW w:w="0" w:type="auto"/>
            <w:vAlign w:val="center"/>
          </w:tcPr>
          <w:p w:rsidR="00490F66" w:rsidRDefault="00490F66" w:rsidP="008F4579">
            <w:pPr>
              <w:rPr>
                <w:color w:val="000000"/>
              </w:rPr>
            </w:pPr>
            <w:r>
              <w:rPr>
                <w:color w:val="000000"/>
              </w:rPr>
              <w:t>2007</w:t>
            </w:r>
          </w:p>
        </w:tc>
        <w:tc>
          <w:tcPr>
            <w:tcW w:w="0" w:type="auto"/>
            <w:vAlign w:val="bottom"/>
          </w:tcPr>
          <w:p w:rsidR="00490F66" w:rsidRDefault="00490F66">
            <w:pPr>
              <w:rPr>
                <w:color w:val="000000"/>
              </w:rPr>
            </w:pPr>
            <w:r>
              <w:rPr>
                <w:color w:val="000000"/>
              </w:rPr>
              <w:t>129,39</w:t>
            </w:r>
          </w:p>
        </w:tc>
        <w:tc>
          <w:tcPr>
            <w:tcW w:w="0" w:type="auto"/>
            <w:vAlign w:val="bottom"/>
          </w:tcPr>
          <w:p w:rsidR="00490F66" w:rsidRDefault="00490F66">
            <w:pPr>
              <w:rPr>
                <w:color w:val="000000"/>
              </w:rPr>
            </w:pPr>
            <w:r>
              <w:rPr>
                <w:color w:val="000000"/>
              </w:rPr>
              <w:t>3712,1426</w:t>
            </w:r>
          </w:p>
        </w:tc>
        <w:tc>
          <w:tcPr>
            <w:tcW w:w="0" w:type="auto"/>
            <w:vAlign w:val="center"/>
          </w:tcPr>
          <w:p w:rsidR="00490F66" w:rsidRDefault="00490F66">
            <w:pPr>
              <w:rPr>
                <w:color w:val="000000"/>
              </w:rPr>
            </w:pPr>
            <w:r>
              <w:rPr>
                <w:color w:val="000000"/>
              </w:rPr>
              <w:t>6</w:t>
            </w:r>
          </w:p>
        </w:tc>
        <w:tc>
          <w:tcPr>
            <w:tcW w:w="0" w:type="auto"/>
            <w:vAlign w:val="center"/>
          </w:tcPr>
          <w:p w:rsidR="00490F66" w:rsidRDefault="00490F66">
            <w:pPr>
              <w:rPr>
                <w:color w:val="000000"/>
              </w:rPr>
            </w:pPr>
            <w:r>
              <w:rPr>
                <w:color w:val="000000"/>
              </w:rPr>
              <w:t>0,0068</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1,000</w:t>
            </w:r>
          </w:p>
        </w:tc>
        <w:tc>
          <w:tcPr>
            <w:tcW w:w="0" w:type="auto"/>
            <w:vAlign w:val="center"/>
          </w:tcPr>
          <w:p w:rsidR="00490F66" w:rsidRDefault="00490F66">
            <w:pPr>
              <w:rPr>
                <w:color w:val="000000"/>
              </w:rPr>
            </w:pPr>
            <w:r>
              <w:rPr>
                <w:color w:val="000000"/>
              </w:rPr>
              <w:t>0,954</w:t>
            </w:r>
          </w:p>
        </w:tc>
        <w:tc>
          <w:tcPr>
            <w:tcW w:w="0" w:type="auto"/>
            <w:noWrap/>
            <w:vAlign w:val="center"/>
          </w:tcPr>
          <w:p w:rsidR="00490F66" w:rsidRDefault="00490F66">
            <w:pPr>
              <w:rPr>
                <w:color w:val="000000"/>
              </w:rPr>
            </w:pPr>
            <w:r>
              <w:rPr>
                <w:color w:val="000000"/>
              </w:rPr>
              <w:t>0,61</w:t>
            </w:r>
          </w:p>
        </w:tc>
        <w:tc>
          <w:tcPr>
            <w:tcW w:w="0" w:type="auto"/>
            <w:noWrap/>
            <w:vAlign w:val="center"/>
          </w:tcPr>
          <w:p w:rsidR="00490F66" w:rsidRDefault="00490F66">
            <w:pPr>
              <w:rPr>
                <w:color w:val="000000"/>
              </w:rPr>
            </w:pPr>
            <w:r>
              <w:rPr>
                <w:color w:val="000000"/>
              </w:rPr>
              <w:t>1763,27</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12</w:t>
            </w:r>
          </w:p>
        </w:tc>
        <w:tc>
          <w:tcPr>
            <w:tcW w:w="0" w:type="auto"/>
            <w:vAlign w:val="center"/>
          </w:tcPr>
          <w:p w:rsidR="00490F66" w:rsidRDefault="00490F66" w:rsidP="008F4579">
            <w:pPr>
              <w:rPr>
                <w:color w:val="000000"/>
              </w:rPr>
            </w:pPr>
            <w:r>
              <w:rPr>
                <w:color w:val="000000"/>
              </w:rPr>
              <w:t>Ду1000 / Ду900</w:t>
            </w:r>
          </w:p>
        </w:tc>
        <w:tc>
          <w:tcPr>
            <w:tcW w:w="0" w:type="auto"/>
            <w:vAlign w:val="center"/>
          </w:tcPr>
          <w:p w:rsidR="00490F66" w:rsidRDefault="00490F66" w:rsidP="008F4579">
            <w:pPr>
              <w:rPr>
                <w:color w:val="000000"/>
              </w:rPr>
            </w:pPr>
            <w:r>
              <w:rPr>
                <w:color w:val="000000"/>
              </w:rPr>
              <w:t>Ответвление на П-3а</w:t>
            </w:r>
          </w:p>
        </w:tc>
        <w:tc>
          <w:tcPr>
            <w:tcW w:w="0" w:type="auto"/>
            <w:vAlign w:val="center"/>
          </w:tcPr>
          <w:p w:rsidR="00490F66" w:rsidRDefault="00490F66" w:rsidP="008F4579">
            <w:pPr>
              <w:rPr>
                <w:color w:val="000000"/>
              </w:rPr>
            </w:pPr>
            <w:r>
              <w:rPr>
                <w:color w:val="000000"/>
              </w:rPr>
              <w:t>669,07</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0,804</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129,39</w:t>
            </w:r>
          </w:p>
        </w:tc>
        <w:tc>
          <w:tcPr>
            <w:tcW w:w="0" w:type="auto"/>
            <w:vAlign w:val="bottom"/>
          </w:tcPr>
          <w:p w:rsidR="00490F66" w:rsidRDefault="00490F66">
            <w:pPr>
              <w:rPr>
                <w:color w:val="000000"/>
              </w:rPr>
            </w:pPr>
            <w:r>
              <w:rPr>
                <w:color w:val="000000"/>
              </w:rPr>
              <w:t>3712,1297</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1,4853</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0,968</w:t>
            </w:r>
          </w:p>
        </w:tc>
        <w:tc>
          <w:tcPr>
            <w:tcW w:w="0" w:type="auto"/>
            <w:vAlign w:val="center"/>
          </w:tcPr>
          <w:p w:rsidR="00490F66" w:rsidRDefault="00490F66">
            <w:pPr>
              <w:rPr>
                <w:color w:val="000000"/>
              </w:rPr>
            </w:pPr>
            <w:r>
              <w:rPr>
                <w:color w:val="000000"/>
              </w:rPr>
              <w:t>0,952</w:t>
            </w:r>
          </w:p>
        </w:tc>
        <w:tc>
          <w:tcPr>
            <w:tcW w:w="0" w:type="auto"/>
            <w:noWrap/>
            <w:vAlign w:val="center"/>
          </w:tcPr>
          <w:p w:rsidR="00490F66" w:rsidRDefault="00490F66">
            <w:pPr>
              <w:rPr>
                <w:color w:val="000000"/>
              </w:rPr>
            </w:pPr>
            <w:r>
              <w:rPr>
                <w:color w:val="000000"/>
              </w:rPr>
              <w:t>0,61</w:t>
            </w:r>
          </w:p>
        </w:tc>
        <w:tc>
          <w:tcPr>
            <w:tcW w:w="0" w:type="auto"/>
            <w:noWrap/>
            <w:vAlign w:val="center"/>
          </w:tcPr>
          <w:p w:rsidR="00490F66" w:rsidRDefault="00490F66">
            <w:pPr>
              <w:rPr>
                <w:color w:val="000000"/>
              </w:rPr>
            </w:pPr>
            <w:r>
              <w:rPr>
                <w:color w:val="000000"/>
              </w:rPr>
              <w:t>1763,26</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13</w:t>
            </w:r>
          </w:p>
        </w:tc>
        <w:tc>
          <w:tcPr>
            <w:tcW w:w="0" w:type="auto"/>
            <w:vAlign w:val="center"/>
          </w:tcPr>
          <w:p w:rsidR="00490F66" w:rsidRDefault="00490F66" w:rsidP="008F4579">
            <w:pPr>
              <w:rPr>
                <w:color w:val="000000"/>
              </w:rPr>
            </w:pPr>
            <w:r>
              <w:rPr>
                <w:color w:val="000000"/>
              </w:rPr>
              <w:t>Ответвление на П-3а</w:t>
            </w:r>
          </w:p>
        </w:tc>
        <w:tc>
          <w:tcPr>
            <w:tcW w:w="0" w:type="auto"/>
            <w:vAlign w:val="center"/>
          </w:tcPr>
          <w:p w:rsidR="00490F66" w:rsidRDefault="00490F66" w:rsidP="008F4579">
            <w:pPr>
              <w:rPr>
                <w:color w:val="000000"/>
              </w:rPr>
            </w:pPr>
            <w:r>
              <w:rPr>
                <w:color w:val="000000"/>
              </w:rPr>
              <w:t>Ду900 / Ду1000</w:t>
            </w:r>
          </w:p>
        </w:tc>
        <w:tc>
          <w:tcPr>
            <w:tcW w:w="0" w:type="auto"/>
            <w:vAlign w:val="center"/>
          </w:tcPr>
          <w:p w:rsidR="00490F66" w:rsidRDefault="00490F66" w:rsidP="008F4579">
            <w:pPr>
              <w:rPr>
                <w:color w:val="000000"/>
              </w:rPr>
            </w:pPr>
            <w:r>
              <w:rPr>
                <w:color w:val="000000"/>
              </w:rPr>
              <w:t>24,7</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0,804</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129,28</w:t>
            </w:r>
          </w:p>
        </w:tc>
        <w:tc>
          <w:tcPr>
            <w:tcW w:w="0" w:type="auto"/>
            <w:vAlign w:val="bottom"/>
          </w:tcPr>
          <w:p w:rsidR="00490F66" w:rsidRDefault="00490F66">
            <w:pPr>
              <w:rPr>
                <w:color w:val="000000"/>
              </w:rPr>
            </w:pPr>
            <w:r>
              <w:rPr>
                <w:color w:val="000000"/>
              </w:rPr>
              <w:t>3689,4251</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0,0548</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0,999</w:t>
            </w:r>
          </w:p>
        </w:tc>
        <w:tc>
          <w:tcPr>
            <w:tcW w:w="0" w:type="auto"/>
            <w:vAlign w:val="center"/>
          </w:tcPr>
          <w:p w:rsidR="00490F66" w:rsidRDefault="00490F66">
            <w:pPr>
              <w:rPr>
                <w:color w:val="000000"/>
              </w:rPr>
            </w:pPr>
            <w:r>
              <w:rPr>
                <w:color w:val="000000"/>
              </w:rPr>
              <w:t>0,952</w:t>
            </w:r>
          </w:p>
        </w:tc>
        <w:tc>
          <w:tcPr>
            <w:tcW w:w="0" w:type="auto"/>
            <w:noWrap/>
            <w:vAlign w:val="center"/>
          </w:tcPr>
          <w:p w:rsidR="00490F66" w:rsidRDefault="00490F66">
            <w:pPr>
              <w:rPr>
                <w:color w:val="000000"/>
              </w:rPr>
            </w:pPr>
            <w:r>
              <w:rPr>
                <w:color w:val="000000"/>
              </w:rPr>
              <w:t>0,72</w:t>
            </w:r>
          </w:p>
        </w:tc>
        <w:tc>
          <w:tcPr>
            <w:tcW w:w="0" w:type="auto"/>
            <w:noWrap/>
            <w:vAlign w:val="center"/>
          </w:tcPr>
          <w:p w:rsidR="00490F66" w:rsidRDefault="00490F66">
            <w:pPr>
              <w:rPr>
                <w:color w:val="000000"/>
              </w:rPr>
            </w:pPr>
            <w:r>
              <w:rPr>
                <w:color w:val="000000"/>
              </w:rPr>
              <w:t>1752,48</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14</w:t>
            </w:r>
          </w:p>
        </w:tc>
        <w:tc>
          <w:tcPr>
            <w:tcW w:w="0" w:type="auto"/>
            <w:vAlign w:val="center"/>
          </w:tcPr>
          <w:p w:rsidR="00490F66" w:rsidRDefault="00490F66" w:rsidP="008F4579">
            <w:pPr>
              <w:rPr>
                <w:color w:val="000000"/>
              </w:rPr>
            </w:pPr>
            <w:r>
              <w:rPr>
                <w:color w:val="000000"/>
              </w:rPr>
              <w:t>Ду900 / Ду1000</w:t>
            </w:r>
          </w:p>
        </w:tc>
        <w:tc>
          <w:tcPr>
            <w:tcW w:w="0" w:type="auto"/>
            <w:vAlign w:val="center"/>
          </w:tcPr>
          <w:p w:rsidR="00490F66" w:rsidRDefault="00490F66" w:rsidP="008F4579">
            <w:pPr>
              <w:rPr>
                <w:color w:val="000000"/>
              </w:rPr>
            </w:pPr>
            <w:r>
              <w:rPr>
                <w:color w:val="000000"/>
              </w:rPr>
              <w:t>Ду1000 / Ду900</w:t>
            </w:r>
          </w:p>
        </w:tc>
        <w:tc>
          <w:tcPr>
            <w:tcW w:w="0" w:type="auto"/>
            <w:vAlign w:val="center"/>
          </w:tcPr>
          <w:p w:rsidR="00490F66" w:rsidRDefault="00490F66" w:rsidP="008F4579">
            <w:pPr>
              <w:rPr>
                <w:color w:val="000000"/>
              </w:rPr>
            </w:pPr>
            <w:r>
              <w:rPr>
                <w:color w:val="000000"/>
              </w:rPr>
              <w:t>7,21</w:t>
            </w:r>
          </w:p>
        </w:tc>
        <w:tc>
          <w:tcPr>
            <w:tcW w:w="0" w:type="auto"/>
            <w:vAlign w:val="center"/>
          </w:tcPr>
          <w:p w:rsidR="00490F66" w:rsidRDefault="00490F66" w:rsidP="008F4579">
            <w:pPr>
              <w:rPr>
                <w:color w:val="000000"/>
              </w:rPr>
            </w:pPr>
            <w:r>
              <w:rPr>
                <w:color w:val="000000"/>
              </w:rPr>
              <w:t>1</w:t>
            </w:r>
          </w:p>
        </w:tc>
        <w:tc>
          <w:tcPr>
            <w:tcW w:w="0" w:type="auto"/>
            <w:vAlign w:val="center"/>
          </w:tcPr>
          <w:p w:rsidR="00490F66" w:rsidRDefault="00490F66" w:rsidP="008F4579">
            <w:pPr>
              <w:rPr>
                <w:color w:val="000000"/>
              </w:rPr>
            </w:pPr>
            <w:r>
              <w:rPr>
                <w:color w:val="000000"/>
              </w:rPr>
              <w:t>1</w:t>
            </w:r>
          </w:p>
        </w:tc>
        <w:tc>
          <w:tcPr>
            <w:tcW w:w="0" w:type="auto"/>
            <w:vAlign w:val="center"/>
          </w:tcPr>
          <w:p w:rsidR="00490F66" w:rsidRDefault="00490F66" w:rsidP="008F4579">
            <w:pPr>
              <w:rPr>
                <w:color w:val="000000"/>
              </w:rPr>
            </w:pPr>
            <w:r>
              <w:rPr>
                <w:color w:val="000000"/>
              </w:rPr>
              <w:t>Подземная бесканальная</w:t>
            </w:r>
          </w:p>
        </w:tc>
        <w:tc>
          <w:tcPr>
            <w:tcW w:w="0" w:type="auto"/>
            <w:vAlign w:val="center"/>
          </w:tcPr>
          <w:p w:rsidR="00490F66" w:rsidRDefault="00490F66" w:rsidP="008F4579">
            <w:pPr>
              <w:rPr>
                <w:color w:val="000000"/>
              </w:rPr>
            </w:pPr>
            <w:r>
              <w:rPr>
                <w:color w:val="000000"/>
              </w:rPr>
              <w:t>2007</w:t>
            </w:r>
          </w:p>
        </w:tc>
        <w:tc>
          <w:tcPr>
            <w:tcW w:w="0" w:type="auto"/>
            <w:vAlign w:val="bottom"/>
          </w:tcPr>
          <w:p w:rsidR="00490F66" w:rsidRDefault="00490F66">
            <w:pPr>
              <w:rPr>
                <w:color w:val="000000"/>
              </w:rPr>
            </w:pPr>
            <w:r>
              <w:rPr>
                <w:color w:val="000000"/>
              </w:rPr>
              <w:t>129,28</w:t>
            </w:r>
          </w:p>
        </w:tc>
        <w:tc>
          <w:tcPr>
            <w:tcW w:w="0" w:type="auto"/>
            <w:vAlign w:val="bottom"/>
          </w:tcPr>
          <w:p w:rsidR="00490F66" w:rsidRDefault="00490F66">
            <w:pPr>
              <w:rPr>
                <w:color w:val="000000"/>
              </w:rPr>
            </w:pPr>
            <w:r>
              <w:rPr>
                <w:color w:val="000000"/>
              </w:rPr>
              <w:t>3689,3883</w:t>
            </w:r>
          </w:p>
        </w:tc>
        <w:tc>
          <w:tcPr>
            <w:tcW w:w="0" w:type="auto"/>
            <w:vAlign w:val="center"/>
          </w:tcPr>
          <w:p w:rsidR="00490F66" w:rsidRDefault="00490F66">
            <w:pPr>
              <w:rPr>
                <w:color w:val="000000"/>
              </w:rPr>
            </w:pPr>
            <w:r>
              <w:rPr>
                <w:color w:val="000000"/>
              </w:rPr>
              <w:t>6</w:t>
            </w:r>
          </w:p>
        </w:tc>
        <w:tc>
          <w:tcPr>
            <w:tcW w:w="0" w:type="auto"/>
            <w:vAlign w:val="center"/>
          </w:tcPr>
          <w:p w:rsidR="00490F66" w:rsidRDefault="00490F66">
            <w:pPr>
              <w:rPr>
                <w:color w:val="000000"/>
              </w:rPr>
            </w:pPr>
            <w:r>
              <w:rPr>
                <w:color w:val="000000"/>
              </w:rPr>
              <w:t>0,0072</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1,000</w:t>
            </w:r>
          </w:p>
        </w:tc>
        <w:tc>
          <w:tcPr>
            <w:tcW w:w="0" w:type="auto"/>
            <w:vAlign w:val="center"/>
          </w:tcPr>
          <w:p w:rsidR="00490F66" w:rsidRDefault="00490F66">
            <w:pPr>
              <w:rPr>
                <w:color w:val="000000"/>
              </w:rPr>
            </w:pPr>
            <w:r>
              <w:rPr>
                <w:color w:val="000000"/>
              </w:rPr>
              <w:t>0,952</w:t>
            </w:r>
          </w:p>
        </w:tc>
        <w:tc>
          <w:tcPr>
            <w:tcW w:w="0" w:type="auto"/>
            <w:noWrap/>
            <w:vAlign w:val="center"/>
          </w:tcPr>
          <w:p w:rsidR="00490F66" w:rsidRDefault="00490F66">
            <w:pPr>
              <w:rPr>
                <w:color w:val="000000"/>
              </w:rPr>
            </w:pPr>
            <w:r>
              <w:rPr>
                <w:color w:val="000000"/>
              </w:rPr>
              <w:t>0,72</w:t>
            </w:r>
          </w:p>
        </w:tc>
        <w:tc>
          <w:tcPr>
            <w:tcW w:w="0" w:type="auto"/>
            <w:noWrap/>
            <w:vAlign w:val="center"/>
          </w:tcPr>
          <w:p w:rsidR="00490F66" w:rsidRDefault="00490F66">
            <w:pPr>
              <w:rPr>
                <w:color w:val="000000"/>
              </w:rPr>
            </w:pPr>
            <w:r>
              <w:rPr>
                <w:color w:val="000000"/>
              </w:rPr>
              <w:t>1752,46</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15</w:t>
            </w:r>
          </w:p>
        </w:tc>
        <w:tc>
          <w:tcPr>
            <w:tcW w:w="0" w:type="auto"/>
            <w:vAlign w:val="center"/>
          </w:tcPr>
          <w:p w:rsidR="00490F66" w:rsidRDefault="00490F66" w:rsidP="008F4579">
            <w:pPr>
              <w:rPr>
                <w:color w:val="000000"/>
              </w:rPr>
            </w:pPr>
            <w:r>
              <w:rPr>
                <w:color w:val="000000"/>
              </w:rPr>
              <w:t>Ду1000 / Ду900</w:t>
            </w:r>
          </w:p>
        </w:tc>
        <w:tc>
          <w:tcPr>
            <w:tcW w:w="0" w:type="auto"/>
            <w:vAlign w:val="center"/>
          </w:tcPr>
          <w:p w:rsidR="00490F66" w:rsidRDefault="00490F66" w:rsidP="008F4579">
            <w:pPr>
              <w:rPr>
                <w:color w:val="000000"/>
              </w:rPr>
            </w:pPr>
            <w:r>
              <w:rPr>
                <w:color w:val="000000"/>
              </w:rPr>
              <w:t>Ответвление на П-4</w:t>
            </w:r>
          </w:p>
        </w:tc>
        <w:tc>
          <w:tcPr>
            <w:tcW w:w="0" w:type="auto"/>
            <w:vAlign w:val="center"/>
          </w:tcPr>
          <w:p w:rsidR="00490F66" w:rsidRDefault="00490F66" w:rsidP="008F4579">
            <w:pPr>
              <w:rPr>
                <w:color w:val="000000"/>
              </w:rPr>
            </w:pPr>
            <w:r>
              <w:rPr>
                <w:color w:val="000000"/>
              </w:rPr>
              <w:t>283,59</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0,804</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129,28</w:t>
            </w:r>
          </w:p>
        </w:tc>
        <w:tc>
          <w:tcPr>
            <w:tcW w:w="0" w:type="auto"/>
            <w:vAlign w:val="bottom"/>
          </w:tcPr>
          <w:p w:rsidR="00490F66" w:rsidRDefault="00490F66">
            <w:pPr>
              <w:rPr>
                <w:color w:val="000000"/>
              </w:rPr>
            </w:pPr>
            <w:r>
              <w:rPr>
                <w:color w:val="000000"/>
              </w:rPr>
              <w:t>3689,3746</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0,6296</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0,989</w:t>
            </w:r>
          </w:p>
        </w:tc>
        <w:tc>
          <w:tcPr>
            <w:tcW w:w="0" w:type="auto"/>
            <w:vAlign w:val="center"/>
          </w:tcPr>
          <w:p w:rsidR="00490F66" w:rsidRDefault="00490F66">
            <w:pPr>
              <w:rPr>
                <w:color w:val="000000"/>
              </w:rPr>
            </w:pPr>
            <w:r>
              <w:rPr>
                <w:color w:val="000000"/>
              </w:rPr>
              <w:t>0,952</w:t>
            </w:r>
          </w:p>
        </w:tc>
        <w:tc>
          <w:tcPr>
            <w:tcW w:w="0" w:type="auto"/>
            <w:noWrap/>
            <w:vAlign w:val="center"/>
          </w:tcPr>
          <w:p w:rsidR="00490F66" w:rsidRDefault="00490F66">
            <w:pPr>
              <w:rPr>
                <w:color w:val="000000"/>
              </w:rPr>
            </w:pPr>
            <w:r>
              <w:rPr>
                <w:color w:val="000000"/>
              </w:rPr>
              <w:t>0,72</w:t>
            </w:r>
          </w:p>
        </w:tc>
        <w:tc>
          <w:tcPr>
            <w:tcW w:w="0" w:type="auto"/>
            <w:noWrap/>
            <w:vAlign w:val="center"/>
          </w:tcPr>
          <w:p w:rsidR="00490F66" w:rsidRDefault="00490F66">
            <w:pPr>
              <w:rPr>
                <w:color w:val="000000"/>
              </w:rPr>
            </w:pPr>
            <w:r>
              <w:rPr>
                <w:color w:val="000000"/>
              </w:rPr>
              <w:t>1752,45</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lastRenderedPageBreak/>
              <w:t>16</w:t>
            </w:r>
          </w:p>
        </w:tc>
        <w:tc>
          <w:tcPr>
            <w:tcW w:w="0" w:type="auto"/>
            <w:vAlign w:val="center"/>
          </w:tcPr>
          <w:p w:rsidR="00490F66" w:rsidRDefault="00490F66" w:rsidP="008F4579">
            <w:pPr>
              <w:rPr>
                <w:color w:val="000000"/>
              </w:rPr>
            </w:pPr>
            <w:r>
              <w:rPr>
                <w:color w:val="000000"/>
              </w:rPr>
              <w:t>Ответвление на П-4</w:t>
            </w:r>
          </w:p>
        </w:tc>
        <w:tc>
          <w:tcPr>
            <w:tcW w:w="0" w:type="auto"/>
            <w:vAlign w:val="center"/>
          </w:tcPr>
          <w:p w:rsidR="00490F66" w:rsidRDefault="00490F66" w:rsidP="008F4579">
            <w:pPr>
              <w:rPr>
                <w:color w:val="000000"/>
              </w:rPr>
            </w:pPr>
            <w:r>
              <w:rPr>
                <w:color w:val="000000"/>
              </w:rPr>
              <w:t>Ду900 / Ду1000</w:t>
            </w:r>
          </w:p>
        </w:tc>
        <w:tc>
          <w:tcPr>
            <w:tcW w:w="0" w:type="auto"/>
            <w:vAlign w:val="center"/>
          </w:tcPr>
          <w:p w:rsidR="00490F66" w:rsidRDefault="00490F66" w:rsidP="008F4579">
            <w:pPr>
              <w:rPr>
                <w:color w:val="000000"/>
              </w:rPr>
            </w:pPr>
            <w:r>
              <w:rPr>
                <w:color w:val="000000"/>
              </w:rPr>
              <w:t>185,56</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0,804</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129,23</w:t>
            </w:r>
          </w:p>
        </w:tc>
        <w:tc>
          <w:tcPr>
            <w:tcW w:w="0" w:type="auto"/>
            <w:vAlign w:val="bottom"/>
          </w:tcPr>
          <w:p w:rsidR="00490F66" w:rsidRDefault="00490F66">
            <w:pPr>
              <w:rPr>
                <w:color w:val="000000"/>
              </w:rPr>
            </w:pPr>
            <w:r>
              <w:rPr>
                <w:color w:val="000000"/>
              </w:rPr>
              <w:t>3640,4167</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0,4119</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0,994</w:t>
            </w:r>
          </w:p>
        </w:tc>
        <w:tc>
          <w:tcPr>
            <w:tcW w:w="0" w:type="auto"/>
            <w:vAlign w:val="center"/>
          </w:tcPr>
          <w:p w:rsidR="00490F66" w:rsidRDefault="00490F66">
            <w:pPr>
              <w:rPr>
                <w:color w:val="000000"/>
              </w:rPr>
            </w:pPr>
            <w:r>
              <w:rPr>
                <w:color w:val="000000"/>
              </w:rPr>
              <w:t>0,951</w:t>
            </w:r>
          </w:p>
        </w:tc>
        <w:tc>
          <w:tcPr>
            <w:tcW w:w="0" w:type="auto"/>
            <w:noWrap/>
            <w:vAlign w:val="center"/>
          </w:tcPr>
          <w:p w:rsidR="00490F66" w:rsidRDefault="00490F66">
            <w:pPr>
              <w:rPr>
                <w:color w:val="000000"/>
              </w:rPr>
            </w:pPr>
            <w:r>
              <w:rPr>
                <w:color w:val="000000"/>
              </w:rPr>
              <w:t>0,77</w:t>
            </w:r>
          </w:p>
        </w:tc>
        <w:tc>
          <w:tcPr>
            <w:tcW w:w="0" w:type="auto"/>
            <w:noWrap/>
            <w:vAlign w:val="center"/>
          </w:tcPr>
          <w:p w:rsidR="00490F66" w:rsidRDefault="00490F66">
            <w:pPr>
              <w:rPr>
                <w:color w:val="000000"/>
              </w:rPr>
            </w:pPr>
            <w:r>
              <w:rPr>
                <w:color w:val="000000"/>
              </w:rPr>
              <w:t>1729,20</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17</w:t>
            </w:r>
          </w:p>
        </w:tc>
        <w:tc>
          <w:tcPr>
            <w:tcW w:w="0" w:type="auto"/>
            <w:vAlign w:val="center"/>
          </w:tcPr>
          <w:p w:rsidR="00490F66" w:rsidRDefault="00490F66" w:rsidP="008F4579">
            <w:pPr>
              <w:rPr>
                <w:color w:val="000000"/>
              </w:rPr>
            </w:pPr>
            <w:r>
              <w:rPr>
                <w:color w:val="000000"/>
              </w:rPr>
              <w:t>Ду900 / Ду1000</w:t>
            </w:r>
          </w:p>
        </w:tc>
        <w:tc>
          <w:tcPr>
            <w:tcW w:w="0" w:type="auto"/>
            <w:vAlign w:val="center"/>
          </w:tcPr>
          <w:p w:rsidR="00490F66" w:rsidRDefault="00490F66" w:rsidP="008F4579">
            <w:pPr>
              <w:rPr>
                <w:color w:val="000000"/>
              </w:rPr>
            </w:pPr>
            <w:r>
              <w:rPr>
                <w:color w:val="000000"/>
              </w:rPr>
              <w:t>Ду1000 / Ду900</w:t>
            </w:r>
          </w:p>
        </w:tc>
        <w:tc>
          <w:tcPr>
            <w:tcW w:w="0" w:type="auto"/>
            <w:vAlign w:val="center"/>
          </w:tcPr>
          <w:p w:rsidR="00490F66" w:rsidRDefault="00490F66" w:rsidP="008F4579">
            <w:pPr>
              <w:rPr>
                <w:color w:val="000000"/>
              </w:rPr>
            </w:pPr>
            <w:r>
              <w:rPr>
                <w:color w:val="000000"/>
              </w:rPr>
              <w:t>12,63</w:t>
            </w:r>
          </w:p>
        </w:tc>
        <w:tc>
          <w:tcPr>
            <w:tcW w:w="0" w:type="auto"/>
            <w:vAlign w:val="center"/>
          </w:tcPr>
          <w:p w:rsidR="00490F66" w:rsidRDefault="00490F66" w:rsidP="008F4579">
            <w:pPr>
              <w:rPr>
                <w:color w:val="000000"/>
              </w:rPr>
            </w:pPr>
            <w:r>
              <w:rPr>
                <w:color w:val="000000"/>
              </w:rPr>
              <w:t>1</w:t>
            </w:r>
          </w:p>
        </w:tc>
        <w:tc>
          <w:tcPr>
            <w:tcW w:w="0" w:type="auto"/>
            <w:vAlign w:val="center"/>
          </w:tcPr>
          <w:p w:rsidR="00490F66" w:rsidRDefault="00490F66" w:rsidP="008F4579">
            <w:pPr>
              <w:rPr>
                <w:color w:val="000000"/>
              </w:rPr>
            </w:pPr>
            <w:r>
              <w:rPr>
                <w:color w:val="000000"/>
              </w:rPr>
              <w:t>1</w:t>
            </w:r>
          </w:p>
        </w:tc>
        <w:tc>
          <w:tcPr>
            <w:tcW w:w="0" w:type="auto"/>
            <w:vAlign w:val="center"/>
          </w:tcPr>
          <w:p w:rsidR="00490F66" w:rsidRDefault="00490F66" w:rsidP="008F4579">
            <w:pPr>
              <w:rPr>
                <w:color w:val="000000"/>
              </w:rPr>
            </w:pPr>
            <w:r>
              <w:rPr>
                <w:color w:val="000000"/>
              </w:rPr>
              <w:t>Подземная бесканальная</w:t>
            </w:r>
          </w:p>
        </w:tc>
        <w:tc>
          <w:tcPr>
            <w:tcW w:w="0" w:type="auto"/>
            <w:vAlign w:val="center"/>
          </w:tcPr>
          <w:p w:rsidR="00490F66" w:rsidRDefault="00490F66" w:rsidP="008F4579">
            <w:pPr>
              <w:rPr>
                <w:color w:val="000000"/>
              </w:rPr>
            </w:pPr>
            <w:r>
              <w:rPr>
                <w:color w:val="000000"/>
              </w:rPr>
              <w:t>2007</w:t>
            </w:r>
          </w:p>
        </w:tc>
        <w:tc>
          <w:tcPr>
            <w:tcW w:w="0" w:type="auto"/>
            <w:vAlign w:val="bottom"/>
          </w:tcPr>
          <w:p w:rsidR="00490F66" w:rsidRDefault="00490F66">
            <w:pPr>
              <w:rPr>
                <w:color w:val="000000"/>
              </w:rPr>
            </w:pPr>
            <w:r>
              <w:rPr>
                <w:color w:val="000000"/>
              </w:rPr>
              <w:t>129,2</w:t>
            </w:r>
          </w:p>
        </w:tc>
        <w:tc>
          <w:tcPr>
            <w:tcW w:w="0" w:type="auto"/>
            <w:vAlign w:val="bottom"/>
          </w:tcPr>
          <w:p w:rsidR="00490F66" w:rsidRDefault="00490F66">
            <w:pPr>
              <w:rPr>
                <w:color w:val="000000"/>
              </w:rPr>
            </w:pPr>
            <w:r>
              <w:rPr>
                <w:color w:val="000000"/>
              </w:rPr>
              <w:t>3640,1404</w:t>
            </w:r>
          </w:p>
        </w:tc>
        <w:tc>
          <w:tcPr>
            <w:tcW w:w="0" w:type="auto"/>
            <w:vAlign w:val="center"/>
          </w:tcPr>
          <w:p w:rsidR="00490F66" w:rsidRDefault="00490F66">
            <w:pPr>
              <w:rPr>
                <w:color w:val="000000"/>
              </w:rPr>
            </w:pPr>
            <w:r>
              <w:rPr>
                <w:color w:val="000000"/>
              </w:rPr>
              <w:t>6</w:t>
            </w:r>
          </w:p>
        </w:tc>
        <w:tc>
          <w:tcPr>
            <w:tcW w:w="0" w:type="auto"/>
            <w:vAlign w:val="center"/>
          </w:tcPr>
          <w:p w:rsidR="00490F66" w:rsidRDefault="00490F66">
            <w:pPr>
              <w:rPr>
                <w:color w:val="000000"/>
              </w:rPr>
            </w:pPr>
            <w:r>
              <w:rPr>
                <w:color w:val="000000"/>
              </w:rPr>
              <w:t>0,0126</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0,999</w:t>
            </w:r>
          </w:p>
        </w:tc>
        <w:tc>
          <w:tcPr>
            <w:tcW w:w="0" w:type="auto"/>
            <w:vAlign w:val="center"/>
          </w:tcPr>
          <w:p w:rsidR="00490F66" w:rsidRDefault="00490F66">
            <w:pPr>
              <w:rPr>
                <w:color w:val="000000"/>
              </w:rPr>
            </w:pPr>
            <w:r>
              <w:rPr>
                <w:color w:val="000000"/>
              </w:rPr>
              <w:t>0,951</w:t>
            </w:r>
          </w:p>
        </w:tc>
        <w:tc>
          <w:tcPr>
            <w:tcW w:w="0" w:type="auto"/>
            <w:noWrap/>
            <w:vAlign w:val="center"/>
          </w:tcPr>
          <w:p w:rsidR="00490F66" w:rsidRDefault="00490F66">
            <w:pPr>
              <w:rPr>
                <w:color w:val="000000"/>
              </w:rPr>
            </w:pPr>
            <w:r>
              <w:rPr>
                <w:color w:val="000000"/>
              </w:rPr>
              <w:t>0,8</w:t>
            </w:r>
          </w:p>
        </w:tc>
        <w:tc>
          <w:tcPr>
            <w:tcW w:w="0" w:type="auto"/>
            <w:noWrap/>
            <w:vAlign w:val="center"/>
          </w:tcPr>
          <w:p w:rsidR="00490F66" w:rsidRDefault="00490F66">
            <w:pPr>
              <w:rPr>
                <w:color w:val="000000"/>
              </w:rPr>
            </w:pPr>
            <w:r>
              <w:rPr>
                <w:color w:val="000000"/>
              </w:rPr>
              <w:t>1729,07</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18</w:t>
            </w:r>
          </w:p>
        </w:tc>
        <w:tc>
          <w:tcPr>
            <w:tcW w:w="0" w:type="auto"/>
            <w:vAlign w:val="center"/>
          </w:tcPr>
          <w:p w:rsidR="00490F66" w:rsidRDefault="00490F66" w:rsidP="008F4579">
            <w:pPr>
              <w:rPr>
                <w:color w:val="000000"/>
              </w:rPr>
            </w:pPr>
            <w:r>
              <w:rPr>
                <w:color w:val="000000"/>
              </w:rPr>
              <w:t>Ду1000 / Ду900</w:t>
            </w:r>
          </w:p>
        </w:tc>
        <w:tc>
          <w:tcPr>
            <w:tcW w:w="0" w:type="auto"/>
            <w:vAlign w:val="center"/>
          </w:tcPr>
          <w:p w:rsidR="00490F66" w:rsidRDefault="00490F66" w:rsidP="008F4579">
            <w:pPr>
              <w:rPr>
                <w:color w:val="000000"/>
              </w:rPr>
            </w:pPr>
            <w:r>
              <w:rPr>
                <w:color w:val="000000"/>
              </w:rPr>
              <w:t>П-5</w:t>
            </w:r>
          </w:p>
        </w:tc>
        <w:tc>
          <w:tcPr>
            <w:tcW w:w="0" w:type="auto"/>
            <w:vAlign w:val="center"/>
          </w:tcPr>
          <w:p w:rsidR="00490F66" w:rsidRDefault="00490F66" w:rsidP="008F4579">
            <w:pPr>
              <w:rPr>
                <w:color w:val="000000"/>
              </w:rPr>
            </w:pPr>
            <w:r>
              <w:rPr>
                <w:color w:val="000000"/>
              </w:rPr>
              <w:t>455,35</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0,804</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129,2</w:t>
            </w:r>
          </w:p>
        </w:tc>
        <w:tc>
          <w:tcPr>
            <w:tcW w:w="0" w:type="auto"/>
            <w:vAlign w:val="bottom"/>
          </w:tcPr>
          <w:p w:rsidR="00490F66" w:rsidRDefault="00490F66">
            <w:pPr>
              <w:rPr>
                <w:color w:val="000000"/>
              </w:rPr>
            </w:pPr>
            <w:r>
              <w:rPr>
                <w:color w:val="000000"/>
              </w:rPr>
              <w:t>3640,1163</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1,0109</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0,980</w:t>
            </w:r>
          </w:p>
        </w:tc>
        <w:tc>
          <w:tcPr>
            <w:tcW w:w="0" w:type="auto"/>
            <w:vAlign w:val="center"/>
          </w:tcPr>
          <w:p w:rsidR="00490F66" w:rsidRDefault="00490F66">
            <w:pPr>
              <w:rPr>
                <w:color w:val="000000"/>
              </w:rPr>
            </w:pPr>
            <w:r>
              <w:rPr>
                <w:color w:val="000000"/>
              </w:rPr>
              <w:t>0,950</w:t>
            </w:r>
          </w:p>
        </w:tc>
        <w:tc>
          <w:tcPr>
            <w:tcW w:w="0" w:type="auto"/>
            <w:noWrap/>
            <w:vAlign w:val="center"/>
          </w:tcPr>
          <w:p w:rsidR="00490F66" w:rsidRDefault="00490F66">
            <w:pPr>
              <w:rPr>
                <w:color w:val="000000"/>
              </w:rPr>
            </w:pPr>
            <w:r>
              <w:rPr>
                <w:color w:val="000000"/>
              </w:rPr>
              <w:t>0,8</w:t>
            </w:r>
          </w:p>
        </w:tc>
        <w:tc>
          <w:tcPr>
            <w:tcW w:w="0" w:type="auto"/>
            <w:noWrap/>
            <w:vAlign w:val="center"/>
          </w:tcPr>
          <w:p w:rsidR="00490F66" w:rsidRDefault="00490F66">
            <w:pPr>
              <w:rPr>
                <w:color w:val="000000"/>
              </w:rPr>
            </w:pPr>
            <w:r>
              <w:rPr>
                <w:color w:val="000000"/>
              </w:rPr>
              <w:t>1729,06</w:t>
            </w:r>
          </w:p>
        </w:tc>
      </w:tr>
      <w:tr w:rsidR="00490F66" w:rsidRPr="00B44E72" w:rsidTr="00490F66">
        <w:trPr>
          <w:jc w:val="center"/>
        </w:trPr>
        <w:tc>
          <w:tcPr>
            <w:tcW w:w="0" w:type="auto"/>
            <w:noWrap/>
            <w:vAlign w:val="center"/>
          </w:tcPr>
          <w:p w:rsidR="00490F66" w:rsidRDefault="00490F66" w:rsidP="008F4579">
            <w:pPr>
              <w:rPr>
                <w:color w:val="000000"/>
              </w:rPr>
            </w:pPr>
            <w:r>
              <w:rPr>
                <w:color w:val="000000"/>
              </w:rPr>
              <w:t>19</w:t>
            </w:r>
          </w:p>
        </w:tc>
        <w:tc>
          <w:tcPr>
            <w:tcW w:w="0" w:type="auto"/>
            <w:vAlign w:val="center"/>
          </w:tcPr>
          <w:p w:rsidR="00490F66" w:rsidRDefault="00490F66" w:rsidP="008F4579">
            <w:pPr>
              <w:rPr>
                <w:color w:val="000000"/>
              </w:rPr>
            </w:pPr>
            <w:r>
              <w:rPr>
                <w:color w:val="000000"/>
              </w:rPr>
              <w:t>П-5</w:t>
            </w:r>
          </w:p>
        </w:tc>
        <w:tc>
          <w:tcPr>
            <w:tcW w:w="0" w:type="auto"/>
            <w:vAlign w:val="center"/>
          </w:tcPr>
          <w:p w:rsidR="00490F66" w:rsidRDefault="00490F66" w:rsidP="008F4579">
            <w:pPr>
              <w:rPr>
                <w:color w:val="000000"/>
              </w:rPr>
            </w:pPr>
            <w:r>
              <w:rPr>
                <w:color w:val="000000"/>
              </w:rPr>
              <w:t>П-5, Ду800</w:t>
            </w:r>
          </w:p>
        </w:tc>
        <w:tc>
          <w:tcPr>
            <w:tcW w:w="0" w:type="auto"/>
            <w:vAlign w:val="center"/>
          </w:tcPr>
          <w:p w:rsidR="00490F66" w:rsidRDefault="00490F66" w:rsidP="008F4579">
            <w:pPr>
              <w:rPr>
                <w:color w:val="000000"/>
              </w:rPr>
            </w:pPr>
            <w:r>
              <w:rPr>
                <w:color w:val="000000"/>
              </w:rPr>
              <w:t>2,76</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0,804</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129,12</w:t>
            </w:r>
          </w:p>
        </w:tc>
        <w:tc>
          <w:tcPr>
            <w:tcW w:w="0" w:type="auto"/>
            <w:vAlign w:val="bottom"/>
          </w:tcPr>
          <w:p w:rsidR="00490F66" w:rsidRDefault="00490F66">
            <w:pPr>
              <w:rPr>
                <w:color w:val="000000"/>
              </w:rPr>
            </w:pPr>
            <w:r>
              <w:rPr>
                <w:color w:val="000000"/>
              </w:rPr>
              <w:t>3639,4382</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0,0061</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1,000</w:t>
            </w:r>
          </w:p>
        </w:tc>
        <w:tc>
          <w:tcPr>
            <w:tcW w:w="0" w:type="auto"/>
            <w:vAlign w:val="center"/>
          </w:tcPr>
          <w:p w:rsidR="00490F66" w:rsidRDefault="00490F66">
            <w:pPr>
              <w:rPr>
                <w:color w:val="000000"/>
              </w:rPr>
            </w:pPr>
            <w:r>
              <w:rPr>
                <w:color w:val="000000"/>
              </w:rPr>
              <w:t>0,950</w:t>
            </w:r>
          </w:p>
        </w:tc>
        <w:tc>
          <w:tcPr>
            <w:tcW w:w="0" w:type="auto"/>
            <w:noWrap/>
            <w:vAlign w:val="center"/>
          </w:tcPr>
          <w:p w:rsidR="00490F66" w:rsidRDefault="00490F66">
            <w:pPr>
              <w:rPr>
                <w:color w:val="000000"/>
              </w:rPr>
            </w:pPr>
            <w:r>
              <w:rPr>
                <w:color w:val="000000"/>
              </w:rPr>
              <w:t>0,88</w:t>
            </w:r>
          </w:p>
        </w:tc>
        <w:tc>
          <w:tcPr>
            <w:tcW w:w="0" w:type="auto"/>
            <w:noWrap/>
            <w:vAlign w:val="center"/>
          </w:tcPr>
          <w:p w:rsidR="00490F66" w:rsidRDefault="00490F66">
            <w:pPr>
              <w:rPr>
                <w:color w:val="000000"/>
              </w:rPr>
            </w:pPr>
            <w:r>
              <w:rPr>
                <w:color w:val="000000"/>
              </w:rPr>
              <w:t>1728,73</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20</w:t>
            </w:r>
          </w:p>
        </w:tc>
        <w:tc>
          <w:tcPr>
            <w:tcW w:w="0" w:type="auto"/>
            <w:vAlign w:val="center"/>
          </w:tcPr>
          <w:p w:rsidR="00490F66" w:rsidRDefault="00490F66" w:rsidP="008F4579">
            <w:pPr>
              <w:rPr>
                <w:color w:val="000000"/>
              </w:rPr>
            </w:pPr>
            <w:r>
              <w:rPr>
                <w:color w:val="000000"/>
              </w:rPr>
              <w:t>П-5, Ду800</w:t>
            </w:r>
          </w:p>
        </w:tc>
        <w:tc>
          <w:tcPr>
            <w:tcW w:w="0" w:type="auto"/>
            <w:vAlign w:val="center"/>
          </w:tcPr>
          <w:p w:rsidR="00490F66" w:rsidRDefault="00490F66" w:rsidP="008F4579">
            <w:pPr>
              <w:rPr>
                <w:color w:val="000000"/>
              </w:rPr>
            </w:pPr>
            <w:r>
              <w:rPr>
                <w:color w:val="000000"/>
              </w:rPr>
              <w:t>Ду900 / Ду1000</w:t>
            </w:r>
          </w:p>
        </w:tc>
        <w:tc>
          <w:tcPr>
            <w:tcW w:w="0" w:type="auto"/>
            <w:vAlign w:val="center"/>
          </w:tcPr>
          <w:p w:rsidR="00490F66" w:rsidRDefault="00490F66" w:rsidP="008F4579">
            <w:pPr>
              <w:rPr>
                <w:color w:val="000000"/>
              </w:rPr>
            </w:pPr>
            <w:r>
              <w:rPr>
                <w:color w:val="000000"/>
              </w:rPr>
              <w:t>515,4</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129,12</w:t>
            </w:r>
          </w:p>
        </w:tc>
        <w:tc>
          <w:tcPr>
            <w:tcW w:w="0" w:type="auto"/>
            <w:vAlign w:val="bottom"/>
          </w:tcPr>
          <w:p w:rsidR="00490F66" w:rsidRDefault="00490F66">
            <w:pPr>
              <w:rPr>
                <w:color w:val="000000"/>
              </w:rPr>
            </w:pPr>
            <w:r>
              <w:rPr>
                <w:color w:val="000000"/>
              </w:rPr>
              <w:t>3639,4341</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1,1442</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0,967</w:t>
            </w:r>
          </w:p>
        </w:tc>
        <w:tc>
          <w:tcPr>
            <w:tcW w:w="0" w:type="auto"/>
            <w:vAlign w:val="center"/>
          </w:tcPr>
          <w:p w:rsidR="00490F66" w:rsidRDefault="00490F66">
            <w:pPr>
              <w:rPr>
                <w:color w:val="000000"/>
              </w:rPr>
            </w:pPr>
            <w:r>
              <w:rPr>
                <w:color w:val="000000"/>
              </w:rPr>
              <w:t>0,949</w:t>
            </w:r>
          </w:p>
        </w:tc>
        <w:tc>
          <w:tcPr>
            <w:tcW w:w="0" w:type="auto"/>
            <w:noWrap/>
            <w:vAlign w:val="center"/>
          </w:tcPr>
          <w:p w:rsidR="00490F66" w:rsidRDefault="00490F66">
            <w:pPr>
              <w:rPr>
                <w:color w:val="000000"/>
              </w:rPr>
            </w:pPr>
            <w:r>
              <w:rPr>
                <w:color w:val="000000"/>
              </w:rPr>
              <w:t>0,88</w:t>
            </w:r>
          </w:p>
        </w:tc>
        <w:tc>
          <w:tcPr>
            <w:tcW w:w="0" w:type="auto"/>
            <w:noWrap/>
            <w:vAlign w:val="center"/>
          </w:tcPr>
          <w:p w:rsidR="00490F66" w:rsidRDefault="00490F66">
            <w:pPr>
              <w:rPr>
                <w:color w:val="000000"/>
              </w:rPr>
            </w:pPr>
            <w:r>
              <w:rPr>
                <w:color w:val="000000"/>
              </w:rPr>
              <w:t>1728,73</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21</w:t>
            </w:r>
          </w:p>
        </w:tc>
        <w:tc>
          <w:tcPr>
            <w:tcW w:w="0" w:type="auto"/>
            <w:vAlign w:val="center"/>
          </w:tcPr>
          <w:p w:rsidR="00490F66" w:rsidRDefault="00490F66" w:rsidP="008F4579">
            <w:pPr>
              <w:rPr>
                <w:color w:val="000000"/>
              </w:rPr>
            </w:pPr>
            <w:r>
              <w:rPr>
                <w:color w:val="000000"/>
              </w:rPr>
              <w:t>Ду900 / Ду1000</w:t>
            </w:r>
          </w:p>
        </w:tc>
        <w:tc>
          <w:tcPr>
            <w:tcW w:w="0" w:type="auto"/>
            <w:vAlign w:val="center"/>
          </w:tcPr>
          <w:p w:rsidR="00490F66" w:rsidRDefault="00490F66" w:rsidP="008F4579">
            <w:pPr>
              <w:rPr>
                <w:color w:val="000000"/>
              </w:rPr>
            </w:pPr>
            <w:r>
              <w:rPr>
                <w:color w:val="000000"/>
              </w:rPr>
              <w:t>Ду1000 / Ду900</w:t>
            </w:r>
          </w:p>
        </w:tc>
        <w:tc>
          <w:tcPr>
            <w:tcW w:w="0" w:type="auto"/>
            <w:vAlign w:val="center"/>
          </w:tcPr>
          <w:p w:rsidR="00490F66" w:rsidRDefault="00490F66" w:rsidP="008F4579">
            <w:pPr>
              <w:rPr>
                <w:color w:val="000000"/>
              </w:rPr>
            </w:pPr>
            <w:r>
              <w:rPr>
                <w:color w:val="000000"/>
              </w:rPr>
              <w:t>564,88</w:t>
            </w:r>
          </w:p>
        </w:tc>
        <w:tc>
          <w:tcPr>
            <w:tcW w:w="0" w:type="auto"/>
            <w:vAlign w:val="center"/>
          </w:tcPr>
          <w:p w:rsidR="00490F66" w:rsidRDefault="00490F66" w:rsidP="008F4579">
            <w:pPr>
              <w:rPr>
                <w:color w:val="000000"/>
              </w:rPr>
            </w:pPr>
            <w:r>
              <w:rPr>
                <w:color w:val="000000"/>
              </w:rPr>
              <w:t>1</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129,03</w:t>
            </w:r>
          </w:p>
        </w:tc>
        <w:tc>
          <w:tcPr>
            <w:tcW w:w="0" w:type="auto"/>
            <w:vAlign w:val="bottom"/>
          </w:tcPr>
          <w:p w:rsidR="00490F66" w:rsidRDefault="00490F66">
            <w:pPr>
              <w:rPr>
                <w:color w:val="000000"/>
              </w:rPr>
            </w:pPr>
            <w:r>
              <w:rPr>
                <w:color w:val="000000"/>
              </w:rPr>
              <w:t>3638,6665</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1,2540</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0,958</w:t>
            </w:r>
          </w:p>
        </w:tc>
        <w:tc>
          <w:tcPr>
            <w:tcW w:w="0" w:type="auto"/>
            <w:vAlign w:val="center"/>
          </w:tcPr>
          <w:p w:rsidR="00490F66" w:rsidRDefault="00490F66">
            <w:pPr>
              <w:rPr>
                <w:color w:val="000000"/>
              </w:rPr>
            </w:pPr>
            <w:r>
              <w:rPr>
                <w:color w:val="000000"/>
              </w:rPr>
              <w:t>0,946</w:t>
            </w:r>
          </w:p>
        </w:tc>
        <w:tc>
          <w:tcPr>
            <w:tcW w:w="0" w:type="auto"/>
            <w:noWrap/>
            <w:vAlign w:val="center"/>
          </w:tcPr>
          <w:p w:rsidR="00490F66" w:rsidRDefault="00490F66">
            <w:pPr>
              <w:rPr>
                <w:color w:val="000000"/>
              </w:rPr>
            </w:pPr>
            <w:r>
              <w:rPr>
                <w:color w:val="000000"/>
              </w:rPr>
              <w:t>0,97</w:t>
            </w:r>
          </w:p>
        </w:tc>
        <w:tc>
          <w:tcPr>
            <w:tcW w:w="0" w:type="auto"/>
            <w:noWrap/>
            <w:vAlign w:val="center"/>
          </w:tcPr>
          <w:p w:rsidR="00490F66" w:rsidRDefault="00490F66">
            <w:pPr>
              <w:rPr>
                <w:color w:val="000000"/>
              </w:rPr>
            </w:pPr>
            <w:r>
              <w:rPr>
                <w:color w:val="000000"/>
              </w:rPr>
              <w:t>1728,37</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22</w:t>
            </w:r>
          </w:p>
        </w:tc>
        <w:tc>
          <w:tcPr>
            <w:tcW w:w="0" w:type="auto"/>
            <w:vAlign w:val="center"/>
          </w:tcPr>
          <w:p w:rsidR="00490F66" w:rsidRDefault="00490F66" w:rsidP="008F4579">
            <w:pPr>
              <w:rPr>
                <w:color w:val="000000"/>
              </w:rPr>
            </w:pPr>
            <w:r>
              <w:rPr>
                <w:color w:val="000000"/>
              </w:rPr>
              <w:t>Ду1000 / Ду900</w:t>
            </w:r>
          </w:p>
        </w:tc>
        <w:tc>
          <w:tcPr>
            <w:tcW w:w="0" w:type="auto"/>
            <w:vAlign w:val="center"/>
          </w:tcPr>
          <w:p w:rsidR="00490F66" w:rsidRDefault="00490F66" w:rsidP="008F4579">
            <w:pPr>
              <w:rPr>
                <w:color w:val="000000"/>
              </w:rPr>
            </w:pPr>
            <w:r>
              <w:rPr>
                <w:color w:val="000000"/>
              </w:rPr>
              <w:t>Павильон</w:t>
            </w:r>
          </w:p>
        </w:tc>
        <w:tc>
          <w:tcPr>
            <w:tcW w:w="0" w:type="auto"/>
            <w:vAlign w:val="center"/>
          </w:tcPr>
          <w:p w:rsidR="00490F66" w:rsidRDefault="00490F66" w:rsidP="008F4579">
            <w:pPr>
              <w:rPr>
                <w:color w:val="000000"/>
              </w:rPr>
            </w:pPr>
            <w:r>
              <w:rPr>
                <w:color w:val="000000"/>
              </w:rPr>
              <w:t>1462,23</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128,93</w:t>
            </w:r>
          </w:p>
        </w:tc>
        <w:tc>
          <w:tcPr>
            <w:tcW w:w="0" w:type="auto"/>
            <w:vAlign w:val="bottom"/>
          </w:tcPr>
          <w:p w:rsidR="00490F66" w:rsidRDefault="00490F66">
            <w:pPr>
              <w:rPr>
                <w:color w:val="000000"/>
              </w:rPr>
            </w:pPr>
            <w:r>
              <w:rPr>
                <w:color w:val="000000"/>
              </w:rPr>
              <w:t>3637,5894</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3,2462</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0,916</w:t>
            </w:r>
          </w:p>
        </w:tc>
        <w:tc>
          <w:tcPr>
            <w:tcW w:w="0" w:type="auto"/>
            <w:vAlign w:val="center"/>
          </w:tcPr>
          <w:p w:rsidR="00490F66" w:rsidRDefault="00490F66">
            <w:pPr>
              <w:rPr>
                <w:color w:val="000000"/>
              </w:rPr>
            </w:pPr>
            <w:r>
              <w:rPr>
                <w:color w:val="000000"/>
              </w:rPr>
              <w:t>0,933</w:t>
            </w:r>
          </w:p>
        </w:tc>
        <w:tc>
          <w:tcPr>
            <w:tcW w:w="0" w:type="auto"/>
            <w:noWrap/>
            <w:vAlign w:val="center"/>
          </w:tcPr>
          <w:p w:rsidR="00490F66" w:rsidRDefault="00490F66">
            <w:pPr>
              <w:rPr>
                <w:color w:val="000000"/>
              </w:rPr>
            </w:pPr>
            <w:r>
              <w:rPr>
                <w:color w:val="000000"/>
              </w:rPr>
              <w:t>1,07</w:t>
            </w:r>
          </w:p>
        </w:tc>
        <w:tc>
          <w:tcPr>
            <w:tcW w:w="0" w:type="auto"/>
            <w:noWrap/>
            <w:vAlign w:val="center"/>
          </w:tcPr>
          <w:p w:rsidR="00490F66" w:rsidRDefault="00490F66">
            <w:pPr>
              <w:rPr>
                <w:color w:val="000000"/>
              </w:rPr>
            </w:pPr>
            <w:r>
              <w:rPr>
                <w:color w:val="000000"/>
              </w:rPr>
              <w:t>1727,85</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23</w:t>
            </w:r>
          </w:p>
        </w:tc>
        <w:tc>
          <w:tcPr>
            <w:tcW w:w="0" w:type="auto"/>
            <w:vAlign w:val="center"/>
          </w:tcPr>
          <w:p w:rsidR="00490F66" w:rsidRDefault="00490F66" w:rsidP="008F4579">
            <w:pPr>
              <w:rPr>
                <w:color w:val="000000"/>
              </w:rPr>
            </w:pPr>
            <w:r>
              <w:rPr>
                <w:color w:val="000000"/>
              </w:rPr>
              <w:t>Павильон</w:t>
            </w:r>
          </w:p>
        </w:tc>
        <w:tc>
          <w:tcPr>
            <w:tcW w:w="0" w:type="auto"/>
            <w:vAlign w:val="center"/>
          </w:tcPr>
          <w:p w:rsidR="00490F66" w:rsidRDefault="00490F66" w:rsidP="008F4579">
            <w:pPr>
              <w:rPr>
                <w:color w:val="000000"/>
              </w:rPr>
            </w:pPr>
            <w:r>
              <w:rPr>
                <w:color w:val="000000"/>
              </w:rPr>
              <w:t>Павильон</w:t>
            </w:r>
          </w:p>
        </w:tc>
        <w:tc>
          <w:tcPr>
            <w:tcW w:w="0" w:type="auto"/>
            <w:vAlign w:val="center"/>
          </w:tcPr>
          <w:p w:rsidR="00490F66" w:rsidRDefault="00490F66" w:rsidP="008F4579">
            <w:pPr>
              <w:rPr>
                <w:color w:val="000000"/>
              </w:rPr>
            </w:pPr>
            <w:r>
              <w:rPr>
                <w:color w:val="000000"/>
              </w:rPr>
              <w:t>467,72</w:t>
            </w:r>
          </w:p>
        </w:tc>
        <w:tc>
          <w:tcPr>
            <w:tcW w:w="0" w:type="auto"/>
            <w:vAlign w:val="center"/>
          </w:tcPr>
          <w:p w:rsidR="00490F66" w:rsidRDefault="00490F66" w:rsidP="008F4579">
            <w:pPr>
              <w:rPr>
                <w:color w:val="000000"/>
              </w:rPr>
            </w:pPr>
            <w:r>
              <w:rPr>
                <w:color w:val="000000"/>
              </w:rPr>
              <w:t>1</w:t>
            </w:r>
          </w:p>
        </w:tc>
        <w:tc>
          <w:tcPr>
            <w:tcW w:w="0" w:type="auto"/>
            <w:vAlign w:val="center"/>
          </w:tcPr>
          <w:p w:rsidR="00490F66" w:rsidRDefault="00490F66" w:rsidP="008F4579">
            <w:pPr>
              <w:rPr>
                <w:color w:val="000000"/>
              </w:rPr>
            </w:pPr>
            <w:r>
              <w:rPr>
                <w:color w:val="000000"/>
              </w:rPr>
              <w:t>1</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2006</w:t>
            </w:r>
          </w:p>
        </w:tc>
        <w:tc>
          <w:tcPr>
            <w:tcW w:w="0" w:type="auto"/>
            <w:vAlign w:val="bottom"/>
          </w:tcPr>
          <w:p w:rsidR="00490F66" w:rsidRDefault="00490F66">
            <w:pPr>
              <w:rPr>
                <w:color w:val="000000"/>
              </w:rPr>
            </w:pPr>
            <w:r>
              <w:rPr>
                <w:color w:val="000000"/>
              </w:rPr>
              <w:t>128,68</w:t>
            </w:r>
          </w:p>
        </w:tc>
        <w:tc>
          <w:tcPr>
            <w:tcW w:w="0" w:type="auto"/>
            <w:vAlign w:val="bottom"/>
          </w:tcPr>
          <w:p w:rsidR="00490F66" w:rsidRDefault="00490F66">
            <w:pPr>
              <w:rPr>
                <w:color w:val="000000"/>
              </w:rPr>
            </w:pPr>
            <w:r>
              <w:rPr>
                <w:color w:val="000000"/>
              </w:rPr>
              <w:t>3635,4118</w:t>
            </w:r>
          </w:p>
        </w:tc>
        <w:tc>
          <w:tcPr>
            <w:tcW w:w="0" w:type="auto"/>
            <w:vAlign w:val="center"/>
          </w:tcPr>
          <w:p w:rsidR="00490F66" w:rsidRDefault="00490F66">
            <w:pPr>
              <w:rPr>
                <w:color w:val="000000"/>
              </w:rPr>
            </w:pPr>
            <w:r>
              <w:rPr>
                <w:color w:val="000000"/>
              </w:rPr>
              <w:t>7</w:t>
            </w:r>
          </w:p>
        </w:tc>
        <w:tc>
          <w:tcPr>
            <w:tcW w:w="0" w:type="auto"/>
            <w:vAlign w:val="center"/>
          </w:tcPr>
          <w:p w:rsidR="00490F66" w:rsidRDefault="00490F66">
            <w:pPr>
              <w:rPr>
                <w:color w:val="000000"/>
              </w:rPr>
            </w:pPr>
            <w:r>
              <w:rPr>
                <w:color w:val="000000"/>
              </w:rPr>
              <w:t>0,4677</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0,964</w:t>
            </w:r>
          </w:p>
        </w:tc>
        <w:tc>
          <w:tcPr>
            <w:tcW w:w="0" w:type="auto"/>
            <w:vAlign w:val="center"/>
          </w:tcPr>
          <w:p w:rsidR="00490F66" w:rsidRDefault="00490F66">
            <w:pPr>
              <w:rPr>
                <w:color w:val="000000"/>
              </w:rPr>
            </w:pPr>
            <w:r>
              <w:rPr>
                <w:color w:val="000000"/>
              </w:rPr>
              <w:t>0,931</w:t>
            </w:r>
          </w:p>
        </w:tc>
        <w:tc>
          <w:tcPr>
            <w:tcW w:w="0" w:type="auto"/>
            <w:noWrap/>
            <w:vAlign w:val="center"/>
          </w:tcPr>
          <w:p w:rsidR="00490F66" w:rsidRDefault="00490F66">
            <w:pPr>
              <w:rPr>
                <w:color w:val="000000"/>
              </w:rPr>
            </w:pPr>
            <w:r>
              <w:rPr>
                <w:color w:val="000000"/>
              </w:rPr>
              <w:t>1,32</w:t>
            </w:r>
          </w:p>
        </w:tc>
        <w:tc>
          <w:tcPr>
            <w:tcW w:w="0" w:type="auto"/>
            <w:noWrap/>
            <w:vAlign w:val="center"/>
          </w:tcPr>
          <w:p w:rsidR="00490F66" w:rsidRDefault="00490F66">
            <w:pPr>
              <w:rPr>
                <w:color w:val="000000"/>
              </w:rPr>
            </w:pPr>
            <w:r>
              <w:rPr>
                <w:color w:val="000000"/>
              </w:rPr>
              <w:t>1726,82</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24</w:t>
            </w:r>
          </w:p>
        </w:tc>
        <w:tc>
          <w:tcPr>
            <w:tcW w:w="0" w:type="auto"/>
            <w:vAlign w:val="center"/>
          </w:tcPr>
          <w:p w:rsidR="00490F66" w:rsidRDefault="00490F66" w:rsidP="008F4579">
            <w:pPr>
              <w:rPr>
                <w:color w:val="000000"/>
              </w:rPr>
            </w:pPr>
            <w:r>
              <w:rPr>
                <w:color w:val="000000"/>
              </w:rPr>
              <w:t>Павильон</w:t>
            </w:r>
          </w:p>
        </w:tc>
        <w:tc>
          <w:tcPr>
            <w:tcW w:w="0" w:type="auto"/>
            <w:vAlign w:val="center"/>
          </w:tcPr>
          <w:p w:rsidR="00490F66" w:rsidRDefault="00490F66" w:rsidP="008F4579">
            <w:pPr>
              <w:rPr>
                <w:color w:val="000000"/>
              </w:rPr>
            </w:pPr>
            <w:r>
              <w:rPr>
                <w:color w:val="000000"/>
              </w:rPr>
              <w:t>Ду900 / Ду1000</w:t>
            </w:r>
          </w:p>
        </w:tc>
        <w:tc>
          <w:tcPr>
            <w:tcW w:w="0" w:type="auto"/>
            <w:vAlign w:val="center"/>
          </w:tcPr>
          <w:p w:rsidR="00490F66" w:rsidRDefault="00490F66" w:rsidP="008F4579">
            <w:pPr>
              <w:rPr>
                <w:color w:val="000000"/>
              </w:rPr>
            </w:pPr>
            <w:r>
              <w:rPr>
                <w:color w:val="000000"/>
              </w:rPr>
              <w:t>62,39</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1995</w:t>
            </w:r>
          </w:p>
        </w:tc>
        <w:tc>
          <w:tcPr>
            <w:tcW w:w="0" w:type="auto"/>
            <w:vAlign w:val="bottom"/>
          </w:tcPr>
          <w:p w:rsidR="00490F66" w:rsidRDefault="00490F66">
            <w:pPr>
              <w:rPr>
                <w:color w:val="000000"/>
              </w:rPr>
            </w:pPr>
            <w:r>
              <w:rPr>
                <w:color w:val="000000"/>
              </w:rPr>
              <w:t>128,64</w:t>
            </w:r>
          </w:p>
        </w:tc>
        <w:tc>
          <w:tcPr>
            <w:tcW w:w="0" w:type="auto"/>
            <w:vAlign w:val="bottom"/>
          </w:tcPr>
          <w:p w:rsidR="00490F66" w:rsidRDefault="00490F66">
            <w:pPr>
              <w:rPr>
                <w:color w:val="000000"/>
              </w:rPr>
            </w:pPr>
            <w:r>
              <w:rPr>
                <w:color w:val="000000"/>
              </w:rPr>
              <w:t>3634,5235</w:t>
            </w:r>
          </w:p>
        </w:tc>
        <w:tc>
          <w:tcPr>
            <w:tcW w:w="0" w:type="auto"/>
            <w:vAlign w:val="center"/>
          </w:tcPr>
          <w:p w:rsidR="00490F66" w:rsidRDefault="00490F66">
            <w:pPr>
              <w:rPr>
                <w:color w:val="000000"/>
              </w:rPr>
            </w:pPr>
            <w:r>
              <w:rPr>
                <w:color w:val="000000"/>
              </w:rPr>
              <w:t>18</w:t>
            </w:r>
          </w:p>
        </w:tc>
        <w:tc>
          <w:tcPr>
            <w:tcW w:w="0" w:type="auto"/>
            <w:vAlign w:val="center"/>
          </w:tcPr>
          <w:p w:rsidR="00490F66" w:rsidRDefault="00490F66">
            <w:pPr>
              <w:rPr>
                <w:color w:val="000000"/>
              </w:rPr>
            </w:pPr>
            <w:r>
              <w:rPr>
                <w:color w:val="000000"/>
              </w:rPr>
              <w:t>0,0714</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0,999</w:t>
            </w:r>
          </w:p>
        </w:tc>
        <w:tc>
          <w:tcPr>
            <w:tcW w:w="0" w:type="auto"/>
            <w:vAlign w:val="center"/>
          </w:tcPr>
          <w:p w:rsidR="00490F66" w:rsidRDefault="00490F66">
            <w:pPr>
              <w:rPr>
                <w:color w:val="000000"/>
              </w:rPr>
            </w:pPr>
            <w:r>
              <w:rPr>
                <w:color w:val="000000"/>
              </w:rPr>
              <w:t>0,931</w:t>
            </w:r>
          </w:p>
        </w:tc>
        <w:tc>
          <w:tcPr>
            <w:tcW w:w="0" w:type="auto"/>
            <w:noWrap/>
            <w:vAlign w:val="center"/>
          </w:tcPr>
          <w:p w:rsidR="00490F66" w:rsidRDefault="00490F66">
            <w:pPr>
              <w:rPr>
                <w:color w:val="000000"/>
              </w:rPr>
            </w:pPr>
            <w:r>
              <w:rPr>
                <w:color w:val="000000"/>
              </w:rPr>
              <w:t>1,36</w:t>
            </w:r>
          </w:p>
        </w:tc>
        <w:tc>
          <w:tcPr>
            <w:tcW w:w="0" w:type="auto"/>
            <w:noWrap/>
            <w:vAlign w:val="center"/>
          </w:tcPr>
          <w:p w:rsidR="00490F66" w:rsidRDefault="00490F66">
            <w:pPr>
              <w:rPr>
                <w:color w:val="000000"/>
              </w:rPr>
            </w:pPr>
            <w:r>
              <w:rPr>
                <w:color w:val="000000"/>
              </w:rPr>
              <w:t>1726,40</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25</w:t>
            </w:r>
          </w:p>
        </w:tc>
        <w:tc>
          <w:tcPr>
            <w:tcW w:w="0" w:type="auto"/>
            <w:vAlign w:val="center"/>
          </w:tcPr>
          <w:p w:rsidR="00490F66" w:rsidRDefault="00490F66" w:rsidP="008F4579">
            <w:pPr>
              <w:rPr>
                <w:color w:val="000000"/>
              </w:rPr>
            </w:pPr>
            <w:r>
              <w:rPr>
                <w:color w:val="000000"/>
              </w:rPr>
              <w:t>Ду900 / Ду1000</w:t>
            </w:r>
          </w:p>
        </w:tc>
        <w:tc>
          <w:tcPr>
            <w:tcW w:w="0" w:type="auto"/>
            <w:vAlign w:val="center"/>
          </w:tcPr>
          <w:p w:rsidR="00490F66" w:rsidRDefault="00490F66" w:rsidP="008F4579">
            <w:pPr>
              <w:rPr>
                <w:color w:val="000000"/>
              </w:rPr>
            </w:pPr>
            <w:r>
              <w:rPr>
                <w:color w:val="000000"/>
              </w:rPr>
              <w:t>Ду1000 / Ду900</w:t>
            </w:r>
          </w:p>
        </w:tc>
        <w:tc>
          <w:tcPr>
            <w:tcW w:w="0" w:type="auto"/>
            <w:vAlign w:val="center"/>
          </w:tcPr>
          <w:p w:rsidR="00490F66" w:rsidRDefault="00490F66" w:rsidP="008F4579">
            <w:pPr>
              <w:rPr>
                <w:color w:val="000000"/>
              </w:rPr>
            </w:pPr>
            <w:r>
              <w:rPr>
                <w:color w:val="000000"/>
              </w:rPr>
              <w:t>41,43</w:t>
            </w:r>
          </w:p>
        </w:tc>
        <w:tc>
          <w:tcPr>
            <w:tcW w:w="0" w:type="auto"/>
            <w:vAlign w:val="center"/>
          </w:tcPr>
          <w:p w:rsidR="00490F66" w:rsidRDefault="00490F66" w:rsidP="008F4579">
            <w:pPr>
              <w:rPr>
                <w:color w:val="000000"/>
              </w:rPr>
            </w:pPr>
            <w:r>
              <w:rPr>
                <w:color w:val="000000"/>
              </w:rPr>
              <w:t>1</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128,63</w:t>
            </w:r>
          </w:p>
        </w:tc>
        <w:tc>
          <w:tcPr>
            <w:tcW w:w="0" w:type="auto"/>
            <w:vAlign w:val="bottom"/>
          </w:tcPr>
          <w:p w:rsidR="00490F66" w:rsidRDefault="00490F66">
            <w:pPr>
              <w:rPr>
                <w:color w:val="000000"/>
              </w:rPr>
            </w:pPr>
            <w:r>
              <w:rPr>
                <w:color w:val="000000"/>
              </w:rPr>
              <w:t>3634,4306</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0,0920</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0,999</w:t>
            </w:r>
          </w:p>
        </w:tc>
        <w:tc>
          <w:tcPr>
            <w:tcW w:w="0" w:type="auto"/>
            <w:vAlign w:val="center"/>
          </w:tcPr>
          <w:p w:rsidR="00490F66" w:rsidRDefault="00490F66">
            <w:pPr>
              <w:rPr>
                <w:color w:val="000000"/>
              </w:rPr>
            </w:pPr>
            <w:r>
              <w:rPr>
                <w:color w:val="000000"/>
              </w:rPr>
              <w:t>0,931</w:t>
            </w:r>
          </w:p>
        </w:tc>
        <w:tc>
          <w:tcPr>
            <w:tcW w:w="0" w:type="auto"/>
            <w:noWrap/>
            <w:vAlign w:val="center"/>
          </w:tcPr>
          <w:p w:rsidR="00490F66" w:rsidRDefault="00490F66">
            <w:pPr>
              <w:rPr>
                <w:color w:val="000000"/>
              </w:rPr>
            </w:pPr>
            <w:r>
              <w:rPr>
                <w:color w:val="000000"/>
              </w:rPr>
              <w:t>1,37</w:t>
            </w:r>
          </w:p>
        </w:tc>
        <w:tc>
          <w:tcPr>
            <w:tcW w:w="0" w:type="auto"/>
            <w:noWrap/>
            <w:vAlign w:val="center"/>
          </w:tcPr>
          <w:p w:rsidR="00490F66" w:rsidRDefault="00490F66">
            <w:pPr>
              <w:rPr>
                <w:color w:val="000000"/>
              </w:rPr>
            </w:pPr>
            <w:r>
              <w:rPr>
                <w:color w:val="000000"/>
              </w:rPr>
              <w:t>1726,35</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26</w:t>
            </w:r>
          </w:p>
        </w:tc>
        <w:tc>
          <w:tcPr>
            <w:tcW w:w="0" w:type="auto"/>
            <w:vAlign w:val="center"/>
          </w:tcPr>
          <w:p w:rsidR="00490F66" w:rsidRDefault="00490F66" w:rsidP="008F4579">
            <w:pPr>
              <w:rPr>
                <w:color w:val="000000"/>
              </w:rPr>
            </w:pPr>
            <w:r>
              <w:rPr>
                <w:color w:val="000000"/>
              </w:rPr>
              <w:t>Ду1000 / Ду900</w:t>
            </w:r>
          </w:p>
        </w:tc>
        <w:tc>
          <w:tcPr>
            <w:tcW w:w="0" w:type="auto"/>
            <w:vAlign w:val="center"/>
          </w:tcPr>
          <w:p w:rsidR="00490F66" w:rsidRDefault="00490F66" w:rsidP="008F4579">
            <w:pPr>
              <w:rPr>
                <w:color w:val="000000"/>
              </w:rPr>
            </w:pPr>
            <w:r>
              <w:rPr>
                <w:color w:val="000000"/>
              </w:rPr>
              <w:t>Ду900 / Ду1000</w:t>
            </w:r>
          </w:p>
        </w:tc>
        <w:tc>
          <w:tcPr>
            <w:tcW w:w="0" w:type="auto"/>
            <w:vAlign w:val="center"/>
          </w:tcPr>
          <w:p w:rsidR="00490F66" w:rsidRDefault="00490F66" w:rsidP="008F4579">
            <w:pPr>
              <w:rPr>
                <w:color w:val="000000"/>
              </w:rPr>
            </w:pPr>
            <w:r>
              <w:rPr>
                <w:color w:val="000000"/>
              </w:rPr>
              <w:t>305,79</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128,62</w:t>
            </w:r>
          </w:p>
        </w:tc>
        <w:tc>
          <w:tcPr>
            <w:tcW w:w="0" w:type="auto"/>
            <w:vAlign w:val="bottom"/>
          </w:tcPr>
          <w:p w:rsidR="00490F66" w:rsidRDefault="00490F66">
            <w:pPr>
              <w:rPr>
                <w:color w:val="000000"/>
              </w:rPr>
            </w:pPr>
            <w:r>
              <w:rPr>
                <w:color w:val="000000"/>
              </w:rPr>
              <w:t>3634,3516</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0,6789</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0,988</w:t>
            </w:r>
          </w:p>
        </w:tc>
        <w:tc>
          <w:tcPr>
            <w:tcW w:w="0" w:type="auto"/>
            <w:vAlign w:val="center"/>
          </w:tcPr>
          <w:p w:rsidR="00490F66" w:rsidRDefault="00490F66">
            <w:pPr>
              <w:rPr>
                <w:color w:val="000000"/>
              </w:rPr>
            </w:pPr>
            <w:r>
              <w:rPr>
                <w:color w:val="000000"/>
              </w:rPr>
              <w:t>0,931</w:t>
            </w:r>
          </w:p>
        </w:tc>
        <w:tc>
          <w:tcPr>
            <w:tcW w:w="0" w:type="auto"/>
            <w:noWrap/>
            <w:vAlign w:val="center"/>
          </w:tcPr>
          <w:p w:rsidR="00490F66" w:rsidRDefault="00490F66">
            <w:pPr>
              <w:rPr>
                <w:color w:val="000000"/>
              </w:rPr>
            </w:pPr>
            <w:r>
              <w:rPr>
                <w:color w:val="000000"/>
              </w:rPr>
              <w:t>1,38</w:t>
            </w:r>
          </w:p>
        </w:tc>
        <w:tc>
          <w:tcPr>
            <w:tcW w:w="0" w:type="auto"/>
            <w:noWrap/>
            <w:vAlign w:val="center"/>
          </w:tcPr>
          <w:p w:rsidR="00490F66" w:rsidRDefault="00490F66">
            <w:pPr>
              <w:rPr>
                <w:color w:val="000000"/>
              </w:rPr>
            </w:pPr>
            <w:r>
              <w:rPr>
                <w:color w:val="000000"/>
              </w:rPr>
              <w:t>1726,32</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27</w:t>
            </w:r>
          </w:p>
        </w:tc>
        <w:tc>
          <w:tcPr>
            <w:tcW w:w="0" w:type="auto"/>
            <w:vAlign w:val="center"/>
          </w:tcPr>
          <w:p w:rsidR="00490F66" w:rsidRDefault="00490F66" w:rsidP="008F4579">
            <w:pPr>
              <w:rPr>
                <w:color w:val="000000"/>
              </w:rPr>
            </w:pPr>
            <w:r>
              <w:rPr>
                <w:color w:val="000000"/>
              </w:rPr>
              <w:t>Ду900 / Ду1000</w:t>
            </w:r>
          </w:p>
        </w:tc>
        <w:tc>
          <w:tcPr>
            <w:tcW w:w="0" w:type="auto"/>
            <w:vAlign w:val="center"/>
          </w:tcPr>
          <w:p w:rsidR="00490F66" w:rsidRDefault="00490F66" w:rsidP="008F4579">
            <w:pPr>
              <w:rPr>
                <w:color w:val="000000"/>
              </w:rPr>
            </w:pPr>
            <w:r>
              <w:rPr>
                <w:color w:val="000000"/>
              </w:rPr>
              <w:t>Ду1000 / Ду900</w:t>
            </w:r>
          </w:p>
        </w:tc>
        <w:tc>
          <w:tcPr>
            <w:tcW w:w="0" w:type="auto"/>
            <w:vAlign w:val="center"/>
          </w:tcPr>
          <w:p w:rsidR="00490F66" w:rsidRDefault="00490F66" w:rsidP="008F4579">
            <w:pPr>
              <w:rPr>
                <w:color w:val="000000"/>
              </w:rPr>
            </w:pPr>
            <w:r>
              <w:rPr>
                <w:color w:val="000000"/>
              </w:rPr>
              <w:t>39,18</w:t>
            </w:r>
          </w:p>
        </w:tc>
        <w:tc>
          <w:tcPr>
            <w:tcW w:w="0" w:type="auto"/>
            <w:vAlign w:val="center"/>
          </w:tcPr>
          <w:p w:rsidR="00490F66" w:rsidRDefault="00490F66" w:rsidP="008F4579">
            <w:pPr>
              <w:rPr>
                <w:color w:val="000000"/>
              </w:rPr>
            </w:pPr>
            <w:r>
              <w:rPr>
                <w:color w:val="000000"/>
              </w:rPr>
              <w:t>1</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128,57</w:t>
            </w:r>
          </w:p>
        </w:tc>
        <w:tc>
          <w:tcPr>
            <w:tcW w:w="0" w:type="auto"/>
            <w:vAlign w:val="bottom"/>
          </w:tcPr>
          <w:p w:rsidR="00490F66" w:rsidRDefault="00490F66">
            <w:pPr>
              <w:rPr>
                <w:color w:val="000000"/>
              </w:rPr>
            </w:pPr>
            <w:r>
              <w:rPr>
                <w:color w:val="000000"/>
              </w:rPr>
              <w:t>3633,8962</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0,0870</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0,999</w:t>
            </w:r>
          </w:p>
        </w:tc>
        <w:tc>
          <w:tcPr>
            <w:tcW w:w="0" w:type="auto"/>
            <w:vAlign w:val="center"/>
          </w:tcPr>
          <w:p w:rsidR="00490F66" w:rsidRDefault="00490F66">
            <w:pPr>
              <w:rPr>
                <w:color w:val="000000"/>
              </w:rPr>
            </w:pPr>
            <w:r>
              <w:rPr>
                <w:color w:val="000000"/>
              </w:rPr>
              <w:t>0,931</w:t>
            </w:r>
          </w:p>
        </w:tc>
        <w:tc>
          <w:tcPr>
            <w:tcW w:w="0" w:type="auto"/>
            <w:noWrap/>
            <w:vAlign w:val="center"/>
          </w:tcPr>
          <w:p w:rsidR="00490F66" w:rsidRDefault="00490F66">
            <w:pPr>
              <w:rPr>
                <w:color w:val="000000"/>
              </w:rPr>
            </w:pPr>
            <w:r>
              <w:rPr>
                <w:color w:val="000000"/>
              </w:rPr>
              <w:t>1,43</w:t>
            </w:r>
          </w:p>
        </w:tc>
        <w:tc>
          <w:tcPr>
            <w:tcW w:w="0" w:type="auto"/>
            <w:noWrap/>
            <w:vAlign w:val="center"/>
          </w:tcPr>
          <w:p w:rsidR="00490F66" w:rsidRDefault="00490F66">
            <w:pPr>
              <w:rPr>
                <w:color w:val="000000"/>
              </w:rPr>
            </w:pPr>
            <w:r>
              <w:rPr>
                <w:color w:val="000000"/>
              </w:rPr>
              <w:t>1726,10</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28</w:t>
            </w:r>
          </w:p>
        </w:tc>
        <w:tc>
          <w:tcPr>
            <w:tcW w:w="0" w:type="auto"/>
            <w:vAlign w:val="center"/>
          </w:tcPr>
          <w:p w:rsidR="00490F66" w:rsidRDefault="00490F66" w:rsidP="008F4579">
            <w:pPr>
              <w:rPr>
                <w:color w:val="000000"/>
              </w:rPr>
            </w:pPr>
            <w:r>
              <w:rPr>
                <w:color w:val="000000"/>
              </w:rPr>
              <w:t>Ду1000 / Ду900</w:t>
            </w:r>
          </w:p>
        </w:tc>
        <w:tc>
          <w:tcPr>
            <w:tcW w:w="0" w:type="auto"/>
            <w:vAlign w:val="center"/>
          </w:tcPr>
          <w:p w:rsidR="00490F66" w:rsidRDefault="00490F66" w:rsidP="008F4579">
            <w:pPr>
              <w:rPr>
                <w:color w:val="000000"/>
              </w:rPr>
            </w:pPr>
            <w:r>
              <w:rPr>
                <w:color w:val="000000"/>
              </w:rPr>
              <w:t>Ду900 / Ду1000</w:t>
            </w:r>
          </w:p>
        </w:tc>
        <w:tc>
          <w:tcPr>
            <w:tcW w:w="0" w:type="auto"/>
            <w:vAlign w:val="center"/>
          </w:tcPr>
          <w:p w:rsidR="00490F66" w:rsidRDefault="00490F66" w:rsidP="008F4579">
            <w:pPr>
              <w:rPr>
                <w:color w:val="000000"/>
              </w:rPr>
            </w:pPr>
            <w:r>
              <w:rPr>
                <w:color w:val="000000"/>
              </w:rPr>
              <w:t>173,93</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128,56</w:t>
            </w:r>
          </w:p>
        </w:tc>
        <w:tc>
          <w:tcPr>
            <w:tcW w:w="0" w:type="auto"/>
            <w:vAlign w:val="bottom"/>
          </w:tcPr>
          <w:p w:rsidR="00490F66" w:rsidRDefault="00490F66">
            <w:pPr>
              <w:rPr>
                <w:color w:val="000000"/>
              </w:rPr>
            </w:pPr>
            <w:r>
              <w:rPr>
                <w:color w:val="000000"/>
              </w:rPr>
              <w:t>3633,8215</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0,3861</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0,994</w:t>
            </w:r>
          </w:p>
        </w:tc>
        <w:tc>
          <w:tcPr>
            <w:tcW w:w="0" w:type="auto"/>
            <w:vAlign w:val="center"/>
          </w:tcPr>
          <w:p w:rsidR="00490F66" w:rsidRDefault="00490F66">
            <w:pPr>
              <w:rPr>
                <w:color w:val="000000"/>
              </w:rPr>
            </w:pPr>
            <w:r>
              <w:rPr>
                <w:color w:val="000000"/>
              </w:rPr>
              <w:t>0,931</w:t>
            </w:r>
          </w:p>
        </w:tc>
        <w:tc>
          <w:tcPr>
            <w:tcW w:w="0" w:type="auto"/>
            <w:noWrap/>
            <w:vAlign w:val="center"/>
          </w:tcPr>
          <w:p w:rsidR="00490F66" w:rsidRDefault="00490F66">
            <w:pPr>
              <w:rPr>
                <w:color w:val="000000"/>
              </w:rPr>
            </w:pPr>
            <w:r>
              <w:rPr>
                <w:color w:val="000000"/>
              </w:rPr>
              <w:t>1,44</w:t>
            </w:r>
          </w:p>
        </w:tc>
        <w:tc>
          <w:tcPr>
            <w:tcW w:w="0" w:type="auto"/>
            <w:noWrap/>
            <w:vAlign w:val="center"/>
          </w:tcPr>
          <w:p w:rsidR="00490F66" w:rsidRDefault="00490F66">
            <w:pPr>
              <w:rPr>
                <w:color w:val="000000"/>
              </w:rPr>
            </w:pPr>
            <w:r>
              <w:rPr>
                <w:color w:val="000000"/>
              </w:rPr>
              <w:t>1726,07</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29</w:t>
            </w:r>
          </w:p>
        </w:tc>
        <w:tc>
          <w:tcPr>
            <w:tcW w:w="0" w:type="auto"/>
            <w:vAlign w:val="center"/>
          </w:tcPr>
          <w:p w:rsidR="00490F66" w:rsidRDefault="00490F66" w:rsidP="008F4579">
            <w:pPr>
              <w:rPr>
                <w:color w:val="000000"/>
              </w:rPr>
            </w:pPr>
            <w:r>
              <w:rPr>
                <w:color w:val="000000"/>
              </w:rPr>
              <w:t>Ду900 / Ду1000</w:t>
            </w:r>
          </w:p>
        </w:tc>
        <w:tc>
          <w:tcPr>
            <w:tcW w:w="0" w:type="auto"/>
            <w:vAlign w:val="center"/>
          </w:tcPr>
          <w:p w:rsidR="00490F66" w:rsidRDefault="00490F66" w:rsidP="008F4579">
            <w:pPr>
              <w:rPr>
                <w:color w:val="000000"/>
              </w:rPr>
            </w:pPr>
            <w:r>
              <w:rPr>
                <w:color w:val="000000"/>
              </w:rPr>
              <w:t>Ду1000 / Ду900</w:t>
            </w:r>
          </w:p>
        </w:tc>
        <w:tc>
          <w:tcPr>
            <w:tcW w:w="0" w:type="auto"/>
            <w:vAlign w:val="center"/>
          </w:tcPr>
          <w:p w:rsidR="00490F66" w:rsidRDefault="00490F66" w:rsidP="008F4579">
            <w:pPr>
              <w:rPr>
                <w:color w:val="000000"/>
              </w:rPr>
            </w:pPr>
            <w:r>
              <w:rPr>
                <w:color w:val="000000"/>
              </w:rPr>
              <w:t>34,74</w:t>
            </w:r>
          </w:p>
        </w:tc>
        <w:tc>
          <w:tcPr>
            <w:tcW w:w="0" w:type="auto"/>
            <w:vAlign w:val="center"/>
          </w:tcPr>
          <w:p w:rsidR="00490F66" w:rsidRDefault="00490F66" w:rsidP="008F4579">
            <w:pPr>
              <w:rPr>
                <w:color w:val="000000"/>
              </w:rPr>
            </w:pPr>
            <w:r>
              <w:rPr>
                <w:color w:val="000000"/>
              </w:rPr>
              <w:t>1</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128,54</w:t>
            </w:r>
          </w:p>
        </w:tc>
        <w:tc>
          <w:tcPr>
            <w:tcW w:w="0" w:type="auto"/>
            <w:vAlign w:val="bottom"/>
          </w:tcPr>
          <w:p w:rsidR="00490F66" w:rsidRDefault="00490F66">
            <w:pPr>
              <w:rPr>
                <w:color w:val="000000"/>
              </w:rPr>
            </w:pPr>
            <w:r>
              <w:rPr>
                <w:color w:val="000000"/>
              </w:rPr>
              <w:t>3633,5625</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0,0771</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0,999</w:t>
            </w:r>
          </w:p>
        </w:tc>
        <w:tc>
          <w:tcPr>
            <w:tcW w:w="0" w:type="auto"/>
            <w:vAlign w:val="center"/>
          </w:tcPr>
          <w:p w:rsidR="00490F66" w:rsidRDefault="00490F66">
            <w:pPr>
              <w:rPr>
                <w:color w:val="000000"/>
              </w:rPr>
            </w:pPr>
            <w:r>
              <w:rPr>
                <w:color w:val="000000"/>
              </w:rPr>
              <w:t>0,931</w:t>
            </w:r>
          </w:p>
        </w:tc>
        <w:tc>
          <w:tcPr>
            <w:tcW w:w="0" w:type="auto"/>
            <w:noWrap/>
            <w:vAlign w:val="center"/>
          </w:tcPr>
          <w:p w:rsidR="00490F66" w:rsidRDefault="00490F66">
            <w:pPr>
              <w:rPr>
                <w:color w:val="000000"/>
              </w:rPr>
            </w:pPr>
            <w:r>
              <w:rPr>
                <w:color w:val="000000"/>
              </w:rPr>
              <w:t>1,46</w:t>
            </w:r>
          </w:p>
        </w:tc>
        <w:tc>
          <w:tcPr>
            <w:tcW w:w="0" w:type="auto"/>
            <w:noWrap/>
            <w:vAlign w:val="center"/>
          </w:tcPr>
          <w:p w:rsidR="00490F66" w:rsidRDefault="00490F66">
            <w:pPr>
              <w:rPr>
                <w:color w:val="000000"/>
              </w:rPr>
            </w:pPr>
            <w:r>
              <w:rPr>
                <w:color w:val="000000"/>
              </w:rPr>
              <w:t>1725,94</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30</w:t>
            </w:r>
          </w:p>
        </w:tc>
        <w:tc>
          <w:tcPr>
            <w:tcW w:w="0" w:type="auto"/>
            <w:vAlign w:val="center"/>
          </w:tcPr>
          <w:p w:rsidR="00490F66" w:rsidRDefault="00490F66" w:rsidP="008F4579">
            <w:pPr>
              <w:rPr>
                <w:color w:val="000000"/>
              </w:rPr>
            </w:pPr>
            <w:r>
              <w:rPr>
                <w:color w:val="000000"/>
              </w:rPr>
              <w:t>Ду1000 / Ду900</w:t>
            </w:r>
          </w:p>
        </w:tc>
        <w:tc>
          <w:tcPr>
            <w:tcW w:w="0" w:type="auto"/>
            <w:vAlign w:val="center"/>
          </w:tcPr>
          <w:p w:rsidR="00490F66" w:rsidRDefault="00490F66" w:rsidP="008F4579">
            <w:pPr>
              <w:rPr>
                <w:color w:val="000000"/>
              </w:rPr>
            </w:pPr>
            <w:r>
              <w:rPr>
                <w:color w:val="000000"/>
              </w:rPr>
              <w:t>Ввод Уз. А</w:t>
            </w:r>
          </w:p>
        </w:tc>
        <w:tc>
          <w:tcPr>
            <w:tcW w:w="0" w:type="auto"/>
            <w:vAlign w:val="center"/>
          </w:tcPr>
          <w:p w:rsidR="00490F66" w:rsidRDefault="00490F66" w:rsidP="008F4579">
            <w:pPr>
              <w:rPr>
                <w:color w:val="000000"/>
              </w:rPr>
            </w:pPr>
            <w:r>
              <w:rPr>
                <w:color w:val="000000"/>
              </w:rPr>
              <w:t>63,66</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128,53</w:t>
            </w:r>
          </w:p>
        </w:tc>
        <w:tc>
          <w:tcPr>
            <w:tcW w:w="0" w:type="auto"/>
            <w:vAlign w:val="bottom"/>
          </w:tcPr>
          <w:p w:rsidR="00490F66" w:rsidRDefault="00490F66">
            <w:pPr>
              <w:rPr>
                <w:color w:val="000000"/>
              </w:rPr>
            </w:pPr>
            <w:r>
              <w:rPr>
                <w:color w:val="000000"/>
              </w:rPr>
              <w:t>3633,4962</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0,1413</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0,998</w:t>
            </w:r>
          </w:p>
        </w:tc>
        <w:tc>
          <w:tcPr>
            <w:tcW w:w="0" w:type="auto"/>
            <w:vAlign w:val="center"/>
          </w:tcPr>
          <w:p w:rsidR="00490F66" w:rsidRDefault="00490F66">
            <w:pPr>
              <w:rPr>
                <w:color w:val="000000"/>
              </w:rPr>
            </w:pPr>
            <w:r>
              <w:rPr>
                <w:color w:val="000000"/>
              </w:rPr>
              <w:t>0,931</w:t>
            </w:r>
          </w:p>
        </w:tc>
        <w:tc>
          <w:tcPr>
            <w:tcW w:w="0" w:type="auto"/>
            <w:noWrap/>
            <w:vAlign w:val="center"/>
          </w:tcPr>
          <w:p w:rsidR="00490F66" w:rsidRDefault="00490F66">
            <w:pPr>
              <w:rPr>
                <w:color w:val="000000"/>
              </w:rPr>
            </w:pPr>
            <w:r>
              <w:rPr>
                <w:color w:val="000000"/>
              </w:rPr>
              <w:t>1,47</w:t>
            </w:r>
          </w:p>
        </w:tc>
        <w:tc>
          <w:tcPr>
            <w:tcW w:w="0" w:type="auto"/>
            <w:noWrap/>
            <w:vAlign w:val="center"/>
          </w:tcPr>
          <w:p w:rsidR="00490F66" w:rsidRDefault="00490F66">
            <w:pPr>
              <w:rPr>
                <w:color w:val="000000"/>
              </w:rPr>
            </w:pPr>
            <w:r>
              <w:rPr>
                <w:color w:val="000000"/>
              </w:rPr>
              <w:t>1725,91</w:t>
            </w:r>
          </w:p>
        </w:tc>
      </w:tr>
      <w:tr w:rsidR="00490F66" w:rsidRPr="00B44E72" w:rsidTr="00490F66">
        <w:trPr>
          <w:cantSplit/>
          <w:trHeight w:val="247"/>
          <w:jc w:val="center"/>
        </w:trPr>
        <w:tc>
          <w:tcPr>
            <w:tcW w:w="0" w:type="auto"/>
            <w:noWrap/>
            <w:vAlign w:val="center"/>
          </w:tcPr>
          <w:p w:rsidR="00490F66" w:rsidRDefault="00490F66" w:rsidP="008F4579">
            <w:pPr>
              <w:rPr>
                <w:color w:val="000000"/>
              </w:rPr>
            </w:pPr>
            <w:r>
              <w:rPr>
                <w:color w:val="000000"/>
              </w:rPr>
              <w:t>31</w:t>
            </w:r>
          </w:p>
        </w:tc>
        <w:tc>
          <w:tcPr>
            <w:tcW w:w="0" w:type="auto"/>
            <w:vAlign w:val="center"/>
          </w:tcPr>
          <w:p w:rsidR="00490F66" w:rsidRDefault="00490F66" w:rsidP="008F4579">
            <w:pPr>
              <w:rPr>
                <w:color w:val="000000"/>
              </w:rPr>
            </w:pPr>
            <w:r>
              <w:rPr>
                <w:color w:val="000000"/>
              </w:rPr>
              <w:t>Ввод Уз. А</w:t>
            </w:r>
          </w:p>
        </w:tc>
        <w:tc>
          <w:tcPr>
            <w:tcW w:w="0" w:type="auto"/>
            <w:vAlign w:val="center"/>
          </w:tcPr>
          <w:p w:rsidR="00490F66" w:rsidRDefault="00490F66" w:rsidP="008F4579">
            <w:pPr>
              <w:rPr>
                <w:color w:val="000000"/>
              </w:rPr>
            </w:pPr>
            <w:r>
              <w:rPr>
                <w:color w:val="000000"/>
              </w:rPr>
              <w:t>Уз. А, Ду800 №</w:t>
            </w:r>
            <w:r w:rsidR="005A0D72">
              <w:rPr>
                <w:color w:val="000000"/>
              </w:rPr>
              <w:t>№ </w:t>
            </w:r>
            <w:r>
              <w:rPr>
                <w:color w:val="000000"/>
              </w:rPr>
              <w:t>3, 4</w:t>
            </w:r>
          </w:p>
        </w:tc>
        <w:tc>
          <w:tcPr>
            <w:tcW w:w="0" w:type="auto"/>
            <w:vAlign w:val="center"/>
          </w:tcPr>
          <w:p w:rsidR="00490F66" w:rsidRDefault="00490F66" w:rsidP="008F4579">
            <w:pPr>
              <w:rPr>
                <w:color w:val="000000"/>
              </w:rPr>
            </w:pPr>
            <w:r>
              <w:rPr>
                <w:color w:val="000000"/>
              </w:rPr>
              <w:t>7,82</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Подвальная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128,52</w:t>
            </w:r>
          </w:p>
        </w:tc>
        <w:tc>
          <w:tcPr>
            <w:tcW w:w="0" w:type="auto"/>
            <w:vAlign w:val="bottom"/>
          </w:tcPr>
          <w:p w:rsidR="00490F66" w:rsidRDefault="00490F66">
            <w:pPr>
              <w:rPr>
                <w:color w:val="000000"/>
              </w:rPr>
            </w:pPr>
            <w:r>
              <w:rPr>
                <w:color w:val="000000"/>
              </w:rPr>
              <w:t>3633,4014</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0,0174</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1,000</w:t>
            </w:r>
          </w:p>
        </w:tc>
        <w:tc>
          <w:tcPr>
            <w:tcW w:w="0" w:type="auto"/>
            <w:vAlign w:val="center"/>
          </w:tcPr>
          <w:p w:rsidR="00490F66" w:rsidRDefault="00490F66">
            <w:pPr>
              <w:rPr>
                <w:color w:val="000000"/>
              </w:rPr>
            </w:pPr>
            <w:r>
              <w:rPr>
                <w:color w:val="000000"/>
              </w:rPr>
              <w:t>0,931</w:t>
            </w:r>
          </w:p>
        </w:tc>
        <w:tc>
          <w:tcPr>
            <w:tcW w:w="0" w:type="auto"/>
            <w:noWrap/>
            <w:vAlign w:val="center"/>
          </w:tcPr>
          <w:p w:rsidR="00490F66" w:rsidRDefault="00490F66">
            <w:pPr>
              <w:rPr>
                <w:color w:val="000000"/>
              </w:rPr>
            </w:pPr>
            <w:r>
              <w:rPr>
                <w:color w:val="000000"/>
              </w:rPr>
              <w:t>1,48</w:t>
            </w:r>
          </w:p>
        </w:tc>
        <w:tc>
          <w:tcPr>
            <w:tcW w:w="0" w:type="auto"/>
            <w:noWrap/>
            <w:vAlign w:val="center"/>
          </w:tcPr>
          <w:p w:rsidR="00490F66" w:rsidRDefault="00490F66">
            <w:pPr>
              <w:rPr>
                <w:color w:val="000000"/>
              </w:rPr>
            </w:pPr>
            <w:r>
              <w:rPr>
                <w:color w:val="000000"/>
              </w:rPr>
              <w:t>1725,87</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32</w:t>
            </w:r>
          </w:p>
        </w:tc>
        <w:tc>
          <w:tcPr>
            <w:tcW w:w="0" w:type="auto"/>
            <w:vAlign w:val="center"/>
          </w:tcPr>
          <w:p w:rsidR="00490F66" w:rsidRDefault="00490F66" w:rsidP="008F4579">
            <w:pPr>
              <w:rPr>
                <w:color w:val="000000"/>
              </w:rPr>
            </w:pPr>
            <w:r>
              <w:rPr>
                <w:color w:val="000000"/>
              </w:rPr>
              <w:t xml:space="preserve">Уз. А, Ду800 </w:t>
            </w:r>
            <w:r w:rsidR="005A0D72">
              <w:rPr>
                <w:color w:val="000000"/>
              </w:rPr>
              <w:t>№</w:t>
            </w:r>
            <w:r>
              <w:rPr>
                <w:color w:val="000000"/>
              </w:rPr>
              <w:t>№</w:t>
            </w:r>
            <w:r w:rsidR="005A0D72">
              <w:rPr>
                <w:color w:val="000000"/>
              </w:rPr>
              <w:t> </w:t>
            </w:r>
            <w:r>
              <w:rPr>
                <w:color w:val="000000"/>
              </w:rPr>
              <w:t>3, 4</w:t>
            </w:r>
          </w:p>
        </w:tc>
        <w:tc>
          <w:tcPr>
            <w:tcW w:w="0" w:type="auto"/>
            <w:vAlign w:val="center"/>
          </w:tcPr>
          <w:p w:rsidR="00490F66" w:rsidRDefault="00490F66" w:rsidP="008F4579">
            <w:pPr>
              <w:rPr>
                <w:color w:val="000000"/>
              </w:rPr>
            </w:pPr>
            <w:r>
              <w:rPr>
                <w:color w:val="000000"/>
              </w:rPr>
              <w:t>ГК-1</w:t>
            </w:r>
          </w:p>
        </w:tc>
        <w:tc>
          <w:tcPr>
            <w:tcW w:w="0" w:type="auto"/>
            <w:vAlign w:val="center"/>
          </w:tcPr>
          <w:p w:rsidR="00490F66" w:rsidRDefault="00490F66" w:rsidP="008F4579">
            <w:pPr>
              <w:rPr>
                <w:color w:val="000000"/>
              </w:rPr>
            </w:pPr>
            <w:r>
              <w:rPr>
                <w:color w:val="000000"/>
              </w:rPr>
              <w:t>269,98</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128,52</w:t>
            </w:r>
          </w:p>
        </w:tc>
        <w:tc>
          <w:tcPr>
            <w:tcW w:w="0" w:type="auto"/>
            <w:vAlign w:val="bottom"/>
          </w:tcPr>
          <w:p w:rsidR="00490F66" w:rsidRDefault="00490F66">
            <w:pPr>
              <w:rPr>
                <w:color w:val="000000"/>
              </w:rPr>
            </w:pPr>
            <w:r>
              <w:rPr>
                <w:color w:val="000000"/>
              </w:rPr>
              <w:t>3633,3898</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0,5994</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0,990</w:t>
            </w:r>
          </w:p>
        </w:tc>
        <w:tc>
          <w:tcPr>
            <w:tcW w:w="0" w:type="auto"/>
            <w:vAlign w:val="center"/>
          </w:tcPr>
          <w:p w:rsidR="00490F66" w:rsidRDefault="00490F66">
            <w:pPr>
              <w:rPr>
                <w:color w:val="000000"/>
              </w:rPr>
            </w:pPr>
            <w:r>
              <w:rPr>
                <w:color w:val="000000"/>
              </w:rPr>
              <w:t>0,930</w:t>
            </w:r>
          </w:p>
        </w:tc>
        <w:tc>
          <w:tcPr>
            <w:tcW w:w="0" w:type="auto"/>
            <w:noWrap/>
            <w:vAlign w:val="center"/>
          </w:tcPr>
          <w:p w:rsidR="00490F66" w:rsidRDefault="00490F66">
            <w:pPr>
              <w:rPr>
                <w:color w:val="000000"/>
              </w:rPr>
            </w:pPr>
            <w:r>
              <w:rPr>
                <w:color w:val="000000"/>
              </w:rPr>
              <w:t>1,48</w:t>
            </w:r>
          </w:p>
        </w:tc>
        <w:tc>
          <w:tcPr>
            <w:tcW w:w="0" w:type="auto"/>
            <w:noWrap/>
            <w:vAlign w:val="center"/>
          </w:tcPr>
          <w:p w:rsidR="00490F66" w:rsidRDefault="00490F66">
            <w:pPr>
              <w:rPr>
                <w:color w:val="000000"/>
              </w:rPr>
            </w:pPr>
            <w:r>
              <w:rPr>
                <w:color w:val="000000"/>
              </w:rPr>
              <w:t>1725,86</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33</w:t>
            </w:r>
          </w:p>
        </w:tc>
        <w:tc>
          <w:tcPr>
            <w:tcW w:w="0" w:type="auto"/>
            <w:vAlign w:val="center"/>
          </w:tcPr>
          <w:p w:rsidR="00490F66" w:rsidRDefault="00490F66" w:rsidP="008F4579">
            <w:pPr>
              <w:rPr>
                <w:color w:val="000000"/>
              </w:rPr>
            </w:pPr>
            <w:r>
              <w:rPr>
                <w:color w:val="000000"/>
              </w:rPr>
              <w:t xml:space="preserve">Уз. А, Ду800 </w:t>
            </w:r>
            <w:r w:rsidR="005A0D72">
              <w:rPr>
                <w:color w:val="000000"/>
              </w:rPr>
              <w:t>№</w:t>
            </w:r>
            <w:r>
              <w:rPr>
                <w:color w:val="000000"/>
              </w:rPr>
              <w:t>№</w:t>
            </w:r>
            <w:r w:rsidR="005A0D72">
              <w:rPr>
                <w:color w:val="000000"/>
              </w:rPr>
              <w:t> </w:t>
            </w:r>
            <w:r>
              <w:rPr>
                <w:color w:val="000000"/>
              </w:rPr>
              <w:t>3, 4</w:t>
            </w:r>
          </w:p>
        </w:tc>
        <w:tc>
          <w:tcPr>
            <w:tcW w:w="0" w:type="auto"/>
            <w:vAlign w:val="center"/>
          </w:tcPr>
          <w:p w:rsidR="00490F66" w:rsidRDefault="00490F66" w:rsidP="008F4579">
            <w:pPr>
              <w:rPr>
                <w:color w:val="000000"/>
              </w:rPr>
            </w:pPr>
            <w:r>
              <w:rPr>
                <w:color w:val="000000"/>
              </w:rPr>
              <w:t>ГК-1</w:t>
            </w:r>
          </w:p>
        </w:tc>
        <w:tc>
          <w:tcPr>
            <w:tcW w:w="0" w:type="auto"/>
            <w:vAlign w:val="center"/>
          </w:tcPr>
          <w:p w:rsidR="00490F66" w:rsidRDefault="00490F66" w:rsidP="008F4579">
            <w:pPr>
              <w:rPr>
                <w:color w:val="000000"/>
              </w:rPr>
            </w:pPr>
            <w:r>
              <w:rPr>
                <w:color w:val="000000"/>
              </w:rPr>
              <w:t>0,5</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128,47</w:t>
            </w:r>
          </w:p>
        </w:tc>
        <w:tc>
          <w:tcPr>
            <w:tcW w:w="0" w:type="auto"/>
            <w:vAlign w:val="bottom"/>
          </w:tcPr>
          <w:p w:rsidR="00490F66" w:rsidRDefault="00490F66">
            <w:pPr>
              <w:rPr>
                <w:color w:val="000000"/>
              </w:rPr>
            </w:pPr>
            <w:r>
              <w:rPr>
                <w:color w:val="000000"/>
              </w:rPr>
              <w:t>3632,9877</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0,0011</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1,000</w:t>
            </w:r>
          </w:p>
        </w:tc>
        <w:tc>
          <w:tcPr>
            <w:tcW w:w="0" w:type="auto"/>
            <w:vAlign w:val="center"/>
          </w:tcPr>
          <w:p w:rsidR="00490F66" w:rsidRDefault="00490F66">
            <w:pPr>
              <w:rPr>
                <w:color w:val="000000"/>
              </w:rPr>
            </w:pPr>
            <w:r>
              <w:rPr>
                <w:color w:val="000000"/>
              </w:rPr>
              <w:t>0,930</w:t>
            </w:r>
          </w:p>
        </w:tc>
        <w:tc>
          <w:tcPr>
            <w:tcW w:w="0" w:type="auto"/>
            <w:noWrap/>
            <w:vAlign w:val="center"/>
          </w:tcPr>
          <w:p w:rsidR="00490F66" w:rsidRDefault="00490F66">
            <w:pPr>
              <w:rPr>
                <w:color w:val="000000"/>
              </w:rPr>
            </w:pPr>
            <w:r>
              <w:rPr>
                <w:color w:val="000000"/>
              </w:rPr>
              <w:t>1,53</w:t>
            </w:r>
          </w:p>
        </w:tc>
        <w:tc>
          <w:tcPr>
            <w:tcW w:w="0" w:type="auto"/>
            <w:noWrap/>
            <w:vAlign w:val="center"/>
          </w:tcPr>
          <w:p w:rsidR="00490F66" w:rsidRDefault="00490F66">
            <w:pPr>
              <w:rPr>
                <w:color w:val="000000"/>
              </w:rPr>
            </w:pPr>
            <w:r>
              <w:rPr>
                <w:color w:val="000000"/>
              </w:rPr>
              <w:t>1725,67</w:t>
            </w:r>
          </w:p>
        </w:tc>
      </w:tr>
      <w:tr w:rsidR="00490F66" w:rsidRPr="00B44E72" w:rsidTr="00490F66">
        <w:trPr>
          <w:trHeight w:val="247"/>
          <w:jc w:val="center"/>
        </w:trPr>
        <w:tc>
          <w:tcPr>
            <w:tcW w:w="0" w:type="auto"/>
            <w:noWrap/>
            <w:vAlign w:val="center"/>
          </w:tcPr>
          <w:p w:rsidR="00490F66" w:rsidRDefault="00490F66" w:rsidP="008F4579">
            <w:pPr>
              <w:rPr>
                <w:color w:val="000000"/>
              </w:rPr>
            </w:pPr>
            <w:r>
              <w:rPr>
                <w:color w:val="000000"/>
              </w:rPr>
              <w:t>34</w:t>
            </w:r>
          </w:p>
        </w:tc>
        <w:tc>
          <w:tcPr>
            <w:tcW w:w="0" w:type="auto"/>
            <w:vAlign w:val="center"/>
          </w:tcPr>
          <w:p w:rsidR="00490F66" w:rsidRDefault="00490F66" w:rsidP="008F4579">
            <w:pPr>
              <w:rPr>
                <w:color w:val="000000"/>
              </w:rPr>
            </w:pPr>
            <w:r>
              <w:rPr>
                <w:color w:val="000000"/>
              </w:rPr>
              <w:t>ГК-1</w:t>
            </w:r>
          </w:p>
        </w:tc>
        <w:tc>
          <w:tcPr>
            <w:tcW w:w="0" w:type="auto"/>
            <w:vAlign w:val="center"/>
          </w:tcPr>
          <w:p w:rsidR="00490F66" w:rsidRDefault="005A0D72" w:rsidP="008F4579">
            <w:pPr>
              <w:rPr>
                <w:color w:val="000000"/>
              </w:rPr>
            </w:pPr>
            <w:r>
              <w:rPr>
                <w:color w:val="000000"/>
              </w:rPr>
              <w:t>Уз. А, потребитель «</w:t>
            </w:r>
            <w:r w:rsidR="00490F66">
              <w:rPr>
                <w:color w:val="000000"/>
              </w:rPr>
              <w:t>Горо</w:t>
            </w:r>
            <w:r>
              <w:rPr>
                <w:color w:val="000000"/>
              </w:rPr>
              <w:t>д»</w:t>
            </w:r>
          </w:p>
        </w:tc>
        <w:tc>
          <w:tcPr>
            <w:tcW w:w="0" w:type="auto"/>
            <w:vAlign w:val="center"/>
          </w:tcPr>
          <w:p w:rsidR="00490F66" w:rsidRDefault="00490F66" w:rsidP="008F4579">
            <w:pPr>
              <w:rPr>
                <w:color w:val="000000"/>
              </w:rPr>
            </w:pPr>
            <w:r>
              <w:rPr>
                <w:color w:val="000000"/>
              </w:rPr>
              <w:t>24,81</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0,902</w:t>
            </w:r>
          </w:p>
        </w:tc>
        <w:tc>
          <w:tcPr>
            <w:tcW w:w="0" w:type="auto"/>
            <w:vAlign w:val="center"/>
          </w:tcPr>
          <w:p w:rsidR="00490F66" w:rsidRDefault="00490F66" w:rsidP="008F4579">
            <w:pPr>
              <w:rPr>
                <w:color w:val="000000"/>
              </w:rPr>
            </w:pPr>
            <w:r>
              <w:rPr>
                <w:color w:val="000000"/>
              </w:rPr>
              <w:t>Надземная</w:t>
            </w:r>
          </w:p>
        </w:tc>
        <w:tc>
          <w:tcPr>
            <w:tcW w:w="0" w:type="auto"/>
            <w:vAlign w:val="center"/>
          </w:tcPr>
          <w:p w:rsidR="00490F66" w:rsidRDefault="00490F66" w:rsidP="008F4579">
            <w:pPr>
              <w:rPr>
                <w:color w:val="000000"/>
              </w:rPr>
            </w:pPr>
            <w:r>
              <w:rPr>
                <w:color w:val="000000"/>
              </w:rPr>
              <w:t>1987</w:t>
            </w:r>
          </w:p>
        </w:tc>
        <w:tc>
          <w:tcPr>
            <w:tcW w:w="0" w:type="auto"/>
            <w:vAlign w:val="bottom"/>
          </w:tcPr>
          <w:p w:rsidR="00490F66" w:rsidRDefault="00490F66">
            <w:pPr>
              <w:rPr>
                <w:color w:val="000000"/>
              </w:rPr>
            </w:pPr>
            <w:r>
              <w:rPr>
                <w:color w:val="000000"/>
              </w:rPr>
              <w:t>128,47</w:t>
            </w:r>
          </w:p>
        </w:tc>
        <w:tc>
          <w:tcPr>
            <w:tcW w:w="0" w:type="auto"/>
            <w:vAlign w:val="bottom"/>
          </w:tcPr>
          <w:p w:rsidR="00490F66" w:rsidRDefault="00490F66">
            <w:pPr>
              <w:rPr>
                <w:color w:val="000000"/>
              </w:rPr>
            </w:pPr>
            <w:r>
              <w:rPr>
                <w:color w:val="000000"/>
              </w:rPr>
              <w:t>3632,9869</w:t>
            </w:r>
          </w:p>
        </w:tc>
        <w:tc>
          <w:tcPr>
            <w:tcW w:w="0" w:type="auto"/>
            <w:vAlign w:val="center"/>
          </w:tcPr>
          <w:p w:rsidR="00490F66" w:rsidRDefault="00490F66">
            <w:pPr>
              <w:rPr>
                <w:color w:val="000000"/>
              </w:rPr>
            </w:pPr>
            <w:r>
              <w:rPr>
                <w:color w:val="000000"/>
              </w:rPr>
              <w:t>26</w:t>
            </w:r>
          </w:p>
        </w:tc>
        <w:tc>
          <w:tcPr>
            <w:tcW w:w="0" w:type="auto"/>
            <w:vAlign w:val="center"/>
          </w:tcPr>
          <w:p w:rsidR="00490F66" w:rsidRDefault="00490F66">
            <w:pPr>
              <w:rPr>
                <w:color w:val="000000"/>
              </w:rPr>
            </w:pPr>
            <w:r>
              <w:rPr>
                <w:color w:val="000000"/>
              </w:rPr>
              <w:t>0,0551</w:t>
            </w:r>
          </w:p>
        </w:tc>
        <w:tc>
          <w:tcPr>
            <w:tcW w:w="0" w:type="auto"/>
            <w:vAlign w:val="center"/>
          </w:tcPr>
          <w:p w:rsidR="00490F66" w:rsidRDefault="00490F66">
            <w:pPr>
              <w:rPr>
                <w:color w:val="000000"/>
              </w:rPr>
            </w:pPr>
            <w:r>
              <w:rPr>
                <w:color w:val="000000"/>
              </w:rPr>
              <w:t>19</w:t>
            </w:r>
          </w:p>
        </w:tc>
        <w:tc>
          <w:tcPr>
            <w:tcW w:w="0" w:type="auto"/>
            <w:vAlign w:val="center"/>
          </w:tcPr>
          <w:p w:rsidR="00490F66" w:rsidRDefault="00490F66">
            <w:r>
              <w:t>0,999</w:t>
            </w:r>
          </w:p>
        </w:tc>
        <w:tc>
          <w:tcPr>
            <w:tcW w:w="0" w:type="auto"/>
            <w:vAlign w:val="center"/>
          </w:tcPr>
          <w:p w:rsidR="00490F66" w:rsidRDefault="00490F66">
            <w:pPr>
              <w:rPr>
                <w:color w:val="000000"/>
              </w:rPr>
            </w:pPr>
            <w:r>
              <w:rPr>
                <w:color w:val="000000"/>
              </w:rPr>
              <w:t>0,930</w:t>
            </w:r>
          </w:p>
        </w:tc>
        <w:tc>
          <w:tcPr>
            <w:tcW w:w="0" w:type="auto"/>
            <w:noWrap/>
            <w:vAlign w:val="center"/>
          </w:tcPr>
          <w:p w:rsidR="00490F66" w:rsidRDefault="00490F66">
            <w:pPr>
              <w:rPr>
                <w:color w:val="000000"/>
              </w:rPr>
            </w:pPr>
            <w:r>
              <w:rPr>
                <w:color w:val="000000"/>
              </w:rPr>
              <w:t>1,53</w:t>
            </w:r>
          </w:p>
        </w:tc>
        <w:tc>
          <w:tcPr>
            <w:tcW w:w="0" w:type="auto"/>
            <w:noWrap/>
            <w:vAlign w:val="center"/>
          </w:tcPr>
          <w:p w:rsidR="00490F66" w:rsidRDefault="00490F66">
            <w:pPr>
              <w:rPr>
                <w:color w:val="000000"/>
              </w:rPr>
            </w:pPr>
            <w:r>
              <w:rPr>
                <w:color w:val="000000"/>
              </w:rPr>
              <w:t>1725,67</w:t>
            </w:r>
          </w:p>
        </w:tc>
      </w:tr>
    </w:tbl>
    <w:p w:rsidR="008F4579" w:rsidRDefault="008F4579" w:rsidP="008F4579">
      <w:pPr>
        <w:shd w:val="clear" w:color="auto" w:fill="FFFFFF" w:themeFill="background1"/>
        <w:autoSpaceDE w:val="0"/>
        <w:autoSpaceDN w:val="0"/>
        <w:adjustRightInd w:val="0"/>
        <w:jc w:val="both"/>
        <w:rPr>
          <w:rFonts w:cs="Times New Roman"/>
          <w:bCs/>
          <w:sz w:val="28"/>
          <w:szCs w:val="28"/>
        </w:rPr>
        <w:sectPr w:rsidR="008F4579" w:rsidSect="00ED5D45">
          <w:pgSz w:w="16838" w:h="11906" w:orient="landscape"/>
          <w:pgMar w:top="1701" w:right="1134" w:bottom="851" w:left="1134" w:header="709" w:footer="709" w:gutter="0"/>
          <w:cols w:space="708"/>
          <w:docGrid w:linePitch="360"/>
        </w:sectPr>
      </w:pPr>
    </w:p>
    <w:p w:rsidR="00873DD6" w:rsidRPr="00ED5D45" w:rsidRDefault="00873DD6" w:rsidP="00873DD6">
      <w:pPr>
        <w:ind w:firstLine="709"/>
        <w:jc w:val="both"/>
        <w:rPr>
          <w:rFonts w:cs="Times New Roman"/>
          <w:sz w:val="28"/>
          <w:szCs w:val="28"/>
        </w:rPr>
      </w:pPr>
      <w:r w:rsidRPr="00B44E72">
        <w:rPr>
          <w:rFonts w:cs="Times New Roman"/>
          <w:sz w:val="28"/>
          <w:szCs w:val="28"/>
        </w:rPr>
        <w:lastRenderedPageBreak/>
        <w:t>Результаты расчета показывают, что вероятность отказа теплоснабжения потребителей, присоединенных к тепловым камерам указанного пути</w:t>
      </w:r>
      <w:r>
        <w:rPr>
          <w:rFonts w:cs="Times New Roman"/>
          <w:sz w:val="28"/>
          <w:szCs w:val="28"/>
        </w:rPr>
        <w:t xml:space="preserve">, </w:t>
      </w:r>
      <w:r w:rsidRPr="00B44E72">
        <w:rPr>
          <w:rFonts w:cs="Times New Roman"/>
          <w:sz w:val="28"/>
          <w:szCs w:val="28"/>
        </w:rPr>
        <w:t>на участк</w:t>
      </w:r>
      <w:r>
        <w:rPr>
          <w:rFonts w:cs="Times New Roman"/>
          <w:sz w:val="28"/>
          <w:szCs w:val="28"/>
        </w:rPr>
        <w:t>е 2</w:t>
      </w:r>
      <w:r w:rsidRPr="00B44E72">
        <w:rPr>
          <w:rFonts w:cs="Times New Roman"/>
          <w:sz w:val="28"/>
          <w:szCs w:val="28"/>
        </w:rPr>
        <w:t xml:space="preserve"> ниже нормативной величины, требуемой </w:t>
      </w:r>
      <w:r>
        <w:rPr>
          <w:rFonts w:cs="Times New Roman"/>
          <w:sz w:val="28"/>
          <w:szCs w:val="28"/>
        </w:rPr>
        <w:t>СП 124.13330.2012</w:t>
      </w:r>
      <w:r w:rsidRPr="00B44E72">
        <w:rPr>
          <w:rFonts w:cs="Times New Roman"/>
          <w:sz w:val="28"/>
          <w:szCs w:val="28"/>
        </w:rPr>
        <w:t xml:space="preserve"> (вероятность безотказной работы тепловых сетей относительно каждого потребителя не должна быть ниже </w:t>
      </w:r>
      <w:r w:rsidRPr="00ED5D45">
        <w:rPr>
          <w:rFonts w:cs="Times New Roman"/>
          <w:sz w:val="28"/>
          <w:szCs w:val="28"/>
        </w:rPr>
        <w:t>Pj ≥ 0,9</w:t>
      </w:r>
      <w:r w:rsidRPr="00B44E72">
        <w:rPr>
          <w:rFonts w:cs="Times New Roman"/>
          <w:sz w:val="28"/>
          <w:szCs w:val="28"/>
        </w:rPr>
        <w:t>).</w:t>
      </w:r>
      <w:r w:rsidRPr="00ED5D45">
        <w:t xml:space="preserve"> </w:t>
      </w:r>
    </w:p>
    <w:p w:rsidR="00873DD6" w:rsidRPr="000E76FD" w:rsidRDefault="00873DD6" w:rsidP="00873DD6">
      <w:pPr>
        <w:ind w:firstLine="709"/>
        <w:jc w:val="both"/>
        <w:rPr>
          <w:rFonts w:cs="Times New Roman"/>
          <w:sz w:val="28"/>
          <w:szCs w:val="28"/>
        </w:rPr>
      </w:pPr>
      <w:r w:rsidRPr="00B44E72">
        <w:rPr>
          <w:rFonts w:cs="Times New Roman"/>
          <w:sz w:val="28"/>
          <w:szCs w:val="28"/>
        </w:rPr>
        <w:t xml:space="preserve">Основное снижение </w:t>
      </w:r>
      <w:r>
        <w:rPr>
          <w:rFonts w:cs="Times New Roman"/>
          <w:sz w:val="28"/>
          <w:szCs w:val="28"/>
        </w:rPr>
        <w:t>ВБР</w:t>
      </w:r>
      <w:r w:rsidRPr="00B44E72">
        <w:rPr>
          <w:rFonts w:cs="Times New Roman"/>
          <w:sz w:val="28"/>
          <w:szCs w:val="28"/>
        </w:rPr>
        <w:t xml:space="preserve"> до значения ниже нормативного происходит из-за значительн</w:t>
      </w:r>
      <w:r>
        <w:rPr>
          <w:rFonts w:cs="Times New Roman"/>
          <w:sz w:val="28"/>
          <w:szCs w:val="28"/>
        </w:rPr>
        <w:t>ой</w:t>
      </w:r>
      <w:r w:rsidRPr="00B44E72">
        <w:rPr>
          <w:rFonts w:cs="Times New Roman"/>
          <w:sz w:val="28"/>
          <w:szCs w:val="28"/>
        </w:rPr>
        <w:t xml:space="preserve"> </w:t>
      </w:r>
      <w:r>
        <w:rPr>
          <w:rFonts w:cs="Times New Roman"/>
          <w:sz w:val="28"/>
          <w:szCs w:val="28"/>
        </w:rPr>
        <w:t>протяженности</w:t>
      </w:r>
      <w:r w:rsidRPr="00B44E72">
        <w:rPr>
          <w:rFonts w:cs="Times New Roman"/>
          <w:sz w:val="28"/>
          <w:szCs w:val="28"/>
        </w:rPr>
        <w:t xml:space="preserve"> трубопровода. </w:t>
      </w:r>
      <w:r w:rsidRPr="00ED5D45">
        <w:rPr>
          <w:rFonts w:cs="Times New Roman"/>
          <w:sz w:val="28"/>
          <w:szCs w:val="28"/>
        </w:rPr>
        <w:t xml:space="preserve">Дальнейшее повышение средней вероятности безотказной работы тепловых сетей по  расчетному пути </w:t>
      </w:r>
      <w:r>
        <w:rPr>
          <w:rFonts w:cs="Times New Roman"/>
          <w:sz w:val="28"/>
          <w:szCs w:val="28"/>
        </w:rPr>
        <w:t>от Тобольской ТЭЦ до ГК-1</w:t>
      </w:r>
      <w:r w:rsidRPr="00ED5D45">
        <w:rPr>
          <w:rFonts w:cs="Times New Roman"/>
          <w:sz w:val="28"/>
          <w:szCs w:val="28"/>
        </w:rPr>
        <w:t xml:space="preserve"> можно провести секционированием участков теплосети, например участка от камеры </w:t>
      </w:r>
      <w:r w:rsidRPr="000E76FD">
        <w:rPr>
          <w:rFonts w:cs="Times New Roman"/>
          <w:sz w:val="28"/>
          <w:szCs w:val="28"/>
        </w:rPr>
        <w:t xml:space="preserve">ТК-1 </w:t>
      </w:r>
      <w:r w:rsidRPr="00ED5D45">
        <w:rPr>
          <w:rFonts w:cs="Times New Roman"/>
          <w:sz w:val="28"/>
          <w:szCs w:val="28"/>
        </w:rPr>
        <w:t>до камеры</w:t>
      </w:r>
      <w:r>
        <w:rPr>
          <w:rFonts w:cs="Times New Roman"/>
          <w:sz w:val="28"/>
          <w:szCs w:val="28"/>
        </w:rPr>
        <w:t xml:space="preserve"> </w:t>
      </w:r>
      <w:r w:rsidRPr="00ED5D45">
        <w:rPr>
          <w:rFonts w:cs="Times New Roman"/>
          <w:sz w:val="28"/>
          <w:szCs w:val="28"/>
        </w:rPr>
        <w:t xml:space="preserve"> </w:t>
      </w:r>
      <w:r w:rsidRPr="000E76FD">
        <w:rPr>
          <w:rFonts w:cs="Times New Roman"/>
          <w:sz w:val="28"/>
          <w:szCs w:val="28"/>
        </w:rPr>
        <w:t>Ду900 / Ду1000</w:t>
      </w:r>
      <w:r w:rsidRPr="00ED5D45">
        <w:rPr>
          <w:rFonts w:cs="Times New Roman"/>
          <w:sz w:val="28"/>
          <w:szCs w:val="28"/>
        </w:rPr>
        <w:t xml:space="preserve">, длина которого составляет </w:t>
      </w:r>
      <w:r w:rsidRPr="000E76FD">
        <w:rPr>
          <w:rFonts w:cs="Times New Roman"/>
          <w:sz w:val="28"/>
          <w:szCs w:val="28"/>
        </w:rPr>
        <w:t>2381,72</w:t>
      </w:r>
      <w:r w:rsidRPr="00ED5D45">
        <w:rPr>
          <w:rFonts w:cs="Times New Roman"/>
          <w:sz w:val="28"/>
          <w:szCs w:val="28"/>
        </w:rPr>
        <w:t xml:space="preserve"> м.</w:t>
      </w:r>
    </w:p>
    <w:p w:rsidR="008F4579" w:rsidRPr="00ED5D45" w:rsidRDefault="003C7243" w:rsidP="008F4579">
      <w:pPr>
        <w:ind w:firstLine="709"/>
        <w:jc w:val="both"/>
        <w:rPr>
          <w:rFonts w:cs="Times New Roman"/>
          <w:sz w:val="28"/>
          <w:szCs w:val="28"/>
        </w:rPr>
      </w:pPr>
      <w:r>
        <w:rPr>
          <w:rFonts w:cs="Times New Roman"/>
          <w:sz w:val="28"/>
          <w:szCs w:val="28"/>
        </w:rPr>
        <w:t>На</w:t>
      </w:r>
      <w:r w:rsidR="008F4579">
        <w:rPr>
          <w:rFonts w:cs="Times New Roman"/>
          <w:sz w:val="28"/>
          <w:szCs w:val="28"/>
        </w:rPr>
        <w:t xml:space="preserve"> вероятность безотказной работы окажет </w:t>
      </w:r>
      <w:r w:rsidR="004C5629">
        <w:rPr>
          <w:rFonts w:cs="Times New Roman"/>
          <w:sz w:val="28"/>
          <w:szCs w:val="28"/>
        </w:rPr>
        <w:t xml:space="preserve">влияние </w:t>
      </w:r>
      <w:r w:rsidR="008F4579">
        <w:rPr>
          <w:rFonts w:cs="Times New Roman"/>
          <w:sz w:val="28"/>
          <w:szCs w:val="28"/>
        </w:rPr>
        <w:t>а</w:t>
      </w:r>
      <w:r w:rsidR="008F4579" w:rsidRPr="00ED5D45">
        <w:rPr>
          <w:rFonts w:cs="Times New Roman"/>
          <w:sz w:val="28"/>
          <w:szCs w:val="28"/>
        </w:rPr>
        <w:t xml:space="preserve">вария (повреждение) на прямом трубопроводе от </w:t>
      </w:r>
      <w:r w:rsidR="006045B7">
        <w:rPr>
          <w:rFonts w:cs="Times New Roman"/>
          <w:sz w:val="28"/>
          <w:szCs w:val="28"/>
        </w:rPr>
        <w:t xml:space="preserve">Тобольской </w:t>
      </w:r>
      <w:r w:rsidR="008F4579" w:rsidRPr="00ED5D45">
        <w:rPr>
          <w:rFonts w:cs="Times New Roman"/>
          <w:sz w:val="28"/>
          <w:szCs w:val="28"/>
        </w:rPr>
        <w:t>ТЭЦ до ГК-1 Ду</w:t>
      </w:r>
      <w:r w:rsidR="006045B7">
        <w:rPr>
          <w:rFonts w:cs="Times New Roman"/>
          <w:sz w:val="28"/>
          <w:szCs w:val="28"/>
        </w:rPr>
        <w:t xml:space="preserve"> </w:t>
      </w:r>
      <w:r w:rsidR="008F4579" w:rsidRPr="00ED5D45">
        <w:rPr>
          <w:rFonts w:cs="Times New Roman"/>
          <w:sz w:val="28"/>
          <w:szCs w:val="28"/>
        </w:rPr>
        <w:t>900 под автодорогой промзоны нефтехимического комплекса</w:t>
      </w:r>
      <w:r w:rsidR="008F4579">
        <w:rPr>
          <w:rFonts w:cs="Times New Roman"/>
          <w:sz w:val="28"/>
          <w:szCs w:val="28"/>
        </w:rPr>
        <w:t xml:space="preserve"> (</w:t>
      </w:r>
      <w:r w:rsidR="0029489E">
        <w:rPr>
          <w:rFonts w:cs="Times New Roman"/>
          <w:sz w:val="28"/>
          <w:szCs w:val="28"/>
        </w:rPr>
        <w:t>рис. </w:t>
      </w:r>
      <w:r w:rsidR="001A6686">
        <w:rPr>
          <w:rFonts w:cs="Times New Roman"/>
          <w:sz w:val="28"/>
          <w:szCs w:val="28"/>
        </w:rPr>
        <w:t>51</w:t>
      </w:r>
      <w:r w:rsidR="008F4579">
        <w:rPr>
          <w:rFonts w:cs="Times New Roman"/>
          <w:sz w:val="28"/>
          <w:szCs w:val="28"/>
        </w:rPr>
        <w:t>)</w:t>
      </w:r>
      <w:r w:rsidR="008F4579" w:rsidRPr="00ED5D45">
        <w:rPr>
          <w:rFonts w:cs="Times New Roman"/>
          <w:sz w:val="28"/>
          <w:szCs w:val="28"/>
        </w:rPr>
        <w:t>.</w:t>
      </w:r>
    </w:p>
    <w:p w:rsidR="008F4579" w:rsidRPr="00ED5D45" w:rsidRDefault="008F4579" w:rsidP="008F4579">
      <w:pPr>
        <w:ind w:firstLine="709"/>
        <w:jc w:val="both"/>
        <w:rPr>
          <w:rFonts w:cs="Times New Roman"/>
          <w:sz w:val="28"/>
          <w:szCs w:val="28"/>
        </w:rPr>
      </w:pPr>
      <w:r w:rsidRPr="00ED5D45">
        <w:rPr>
          <w:rFonts w:cs="Times New Roman"/>
          <w:sz w:val="28"/>
          <w:szCs w:val="28"/>
        </w:rPr>
        <w:t>Авария зафиксирована 00</w:t>
      </w:r>
      <w:r>
        <w:rPr>
          <w:rFonts w:cs="Times New Roman"/>
          <w:sz w:val="28"/>
          <w:szCs w:val="28"/>
        </w:rPr>
        <w:t>:</w:t>
      </w:r>
      <w:r w:rsidRPr="00ED5D45">
        <w:rPr>
          <w:rFonts w:cs="Times New Roman"/>
          <w:sz w:val="28"/>
          <w:szCs w:val="28"/>
        </w:rPr>
        <w:t>35 16.01.2014 г.</w:t>
      </w:r>
    </w:p>
    <w:p w:rsidR="008F4579" w:rsidRPr="00ED5D45" w:rsidRDefault="008F4579" w:rsidP="008F4579">
      <w:pPr>
        <w:ind w:firstLine="709"/>
        <w:jc w:val="both"/>
        <w:rPr>
          <w:rFonts w:cs="Times New Roman"/>
          <w:sz w:val="28"/>
          <w:szCs w:val="28"/>
        </w:rPr>
      </w:pPr>
      <w:r w:rsidRPr="00ED5D45">
        <w:rPr>
          <w:rFonts w:cs="Times New Roman"/>
          <w:sz w:val="28"/>
          <w:szCs w:val="28"/>
        </w:rPr>
        <w:t>Локализация аварии до 02</w:t>
      </w:r>
      <w:r>
        <w:rPr>
          <w:rFonts w:cs="Times New Roman"/>
          <w:sz w:val="28"/>
          <w:szCs w:val="28"/>
        </w:rPr>
        <w:t>:</w:t>
      </w:r>
      <w:r w:rsidRPr="00ED5D45">
        <w:rPr>
          <w:rFonts w:cs="Times New Roman"/>
          <w:sz w:val="28"/>
          <w:szCs w:val="28"/>
        </w:rPr>
        <w:t xml:space="preserve">43 17.01.2014 г. (подготовительные мероприятия, переключение </w:t>
      </w:r>
      <w:r w:rsidR="006045B7">
        <w:rPr>
          <w:rFonts w:cs="Times New Roman"/>
          <w:sz w:val="28"/>
          <w:szCs w:val="28"/>
        </w:rPr>
        <w:t xml:space="preserve">Тобольской </w:t>
      </w:r>
      <w:r w:rsidRPr="00ED5D45">
        <w:rPr>
          <w:rFonts w:cs="Times New Roman"/>
          <w:sz w:val="28"/>
          <w:szCs w:val="28"/>
        </w:rPr>
        <w:t>ТЭЦ и ГК-1 на однотрубную схему, откачка дренажной воды, устранение порыва, переключение Т</w:t>
      </w:r>
      <w:r w:rsidR="006045B7">
        <w:rPr>
          <w:rFonts w:cs="Times New Roman"/>
          <w:sz w:val="28"/>
          <w:szCs w:val="28"/>
        </w:rPr>
        <w:t xml:space="preserve">обольской </w:t>
      </w:r>
      <w:r w:rsidRPr="00ED5D45">
        <w:rPr>
          <w:rFonts w:cs="Times New Roman"/>
          <w:sz w:val="28"/>
          <w:szCs w:val="28"/>
        </w:rPr>
        <w:t>Т</w:t>
      </w:r>
      <w:r w:rsidR="008B62C4">
        <w:rPr>
          <w:rFonts w:cs="Times New Roman"/>
          <w:sz w:val="28"/>
          <w:szCs w:val="28"/>
        </w:rPr>
        <w:t>ЭЦ и ГК-1 на двухтрубную схему).</w:t>
      </w:r>
    </w:p>
    <w:p w:rsidR="008F4579" w:rsidRDefault="008F4579" w:rsidP="008F4579">
      <w:pPr>
        <w:ind w:firstLine="709"/>
        <w:jc w:val="both"/>
        <w:rPr>
          <w:rFonts w:cs="Times New Roman"/>
          <w:sz w:val="28"/>
          <w:szCs w:val="28"/>
        </w:rPr>
      </w:pPr>
      <w:r w:rsidRPr="00ED5D45">
        <w:rPr>
          <w:rFonts w:cs="Times New Roman"/>
          <w:sz w:val="28"/>
          <w:szCs w:val="28"/>
        </w:rPr>
        <w:t>17.01.2014 с 02</w:t>
      </w:r>
      <w:r>
        <w:rPr>
          <w:rFonts w:cs="Times New Roman"/>
          <w:sz w:val="28"/>
          <w:szCs w:val="28"/>
        </w:rPr>
        <w:t>:</w:t>
      </w:r>
      <w:r w:rsidRPr="00ED5D45">
        <w:rPr>
          <w:rFonts w:cs="Times New Roman"/>
          <w:sz w:val="28"/>
          <w:szCs w:val="28"/>
        </w:rPr>
        <w:t>43 заполнение прямого трубопровода и выход на режим ориентировочно 17.01.2014 г. с 12</w:t>
      </w:r>
      <w:r>
        <w:rPr>
          <w:rFonts w:cs="Times New Roman"/>
          <w:sz w:val="28"/>
          <w:szCs w:val="28"/>
        </w:rPr>
        <w:t>:</w:t>
      </w:r>
      <w:r w:rsidRPr="00ED5D45">
        <w:rPr>
          <w:rFonts w:cs="Times New Roman"/>
          <w:sz w:val="28"/>
          <w:szCs w:val="28"/>
        </w:rPr>
        <w:t>20</w:t>
      </w:r>
      <w:r w:rsidR="008B62C4">
        <w:rPr>
          <w:rFonts w:cs="Times New Roman"/>
          <w:sz w:val="28"/>
          <w:szCs w:val="28"/>
        </w:rPr>
        <w:t>.</w:t>
      </w:r>
    </w:p>
    <w:p w:rsidR="008F4579" w:rsidRPr="00ED5D45" w:rsidRDefault="008F4579" w:rsidP="008F4579">
      <w:pPr>
        <w:ind w:firstLine="709"/>
        <w:jc w:val="both"/>
        <w:rPr>
          <w:rFonts w:cs="Times New Roman"/>
          <w:sz w:val="28"/>
          <w:szCs w:val="28"/>
        </w:rPr>
      </w:pPr>
      <w:r>
        <w:rPr>
          <w:rFonts w:cs="Times New Roman"/>
          <w:sz w:val="28"/>
          <w:szCs w:val="28"/>
        </w:rPr>
        <w:t>ИТОГО время ликвидации аварии составило 27 часов 8 минут.</w:t>
      </w:r>
    </w:p>
    <w:p w:rsidR="008F4579" w:rsidRPr="00ED5D45" w:rsidRDefault="008F4579" w:rsidP="008F4579">
      <w:pPr>
        <w:ind w:firstLine="709"/>
        <w:jc w:val="both"/>
        <w:rPr>
          <w:rFonts w:cs="Times New Roman"/>
          <w:sz w:val="28"/>
          <w:szCs w:val="28"/>
        </w:rPr>
      </w:pPr>
      <w:r w:rsidRPr="00ED5D45">
        <w:rPr>
          <w:rFonts w:cs="Times New Roman"/>
          <w:sz w:val="28"/>
          <w:szCs w:val="28"/>
        </w:rPr>
        <w:t>Ориентировочный недоотпуск потребителям:</w:t>
      </w:r>
    </w:p>
    <w:p w:rsidR="008F4579" w:rsidRPr="00ED5D45" w:rsidRDefault="008F4579" w:rsidP="008F4579">
      <w:pPr>
        <w:ind w:firstLine="709"/>
        <w:jc w:val="both"/>
        <w:rPr>
          <w:rFonts w:cs="Times New Roman"/>
          <w:sz w:val="28"/>
          <w:szCs w:val="28"/>
        </w:rPr>
      </w:pPr>
      <w:r w:rsidRPr="00ED5D45">
        <w:rPr>
          <w:rFonts w:cs="Times New Roman"/>
          <w:sz w:val="28"/>
          <w:szCs w:val="28"/>
        </w:rPr>
        <w:t>1953 Гкал – за 16.01.2014г.</w:t>
      </w:r>
      <w:r w:rsidR="006045B7">
        <w:rPr>
          <w:rFonts w:cs="Times New Roman"/>
          <w:sz w:val="28"/>
          <w:szCs w:val="28"/>
        </w:rPr>
        <w:t>;</w:t>
      </w:r>
    </w:p>
    <w:p w:rsidR="008F4579" w:rsidRPr="00ED5D45" w:rsidRDefault="008F4579" w:rsidP="008F4579">
      <w:pPr>
        <w:ind w:firstLine="709"/>
        <w:jc w:val="both"/>
        <w:rPr>
          <w:rFonts w:cs="Times New Roman"/>
          <w:sz w:val="28"/>
          <w:szCs w:val="28"/>
        </w:rPr>
      </w:pPr>
      <w:r w:rsidRPr="00ED5D45">
        <w:rPr>
          <w:rFonts w:cs="Times New Roman"/>
          <w:sz w:val="28"/>
          <w:szCs w:val="28"/>
        </w:rPr>
        <w:t>2418 Гкал – за 17.01.2014г.</w:t>
      </w:r>
    </w:p>
    <w:p w:rsidR="008F4579" w:rsidRDefault="008F4579" w:rsidP="008F4579">
      <w:pPr>
        <w:ind w:firstLine="709"/>
        <w:jc w:val="both"/>
        <w:rPr>
          <w:rFonts w:cs="Times New Roman"/>
          <w:sz w:val="28"/>
          <w:szCs w:val="28"/>
        </w:rPr>
      </w:pPr>
      <w:r w:rsidRPr="00ED5D45">
        <w:rPr>
          <w:rFonts w:cs="Times New Roman"/>
          <w:sz w:val="28"/>
          <w:szCs w:val="28"/>
        </w:rPr>
        <w:t>ИТОГО недоотпуск составил 4371 Гкал</w:t>
      </w:r>
      <w:r w:rsidR="008B62C4">
        <w:rPr>
          <w:rFonts w:cs="Times New Roman"/>
          <w:sz w:val="28"/>
          <w:szCs w:val="28"/>
        </w:rPr>
        <w:t>.</w:t>
      </w:r>
    </w:p>
    <w:p w:rsidR="008F4579" w:rsidRDefault="008F4579" w:rsidP="008F4579">
      <w:pPr>
        <w:ind w:firstLine="709"/>
        <w:jc w:val="both"/>
        <w:rPr>
          <w:rFonts w:cs="Times New Roman"/>
          <w:sz w:val="28"/>
          <w:szCs w:val="28"/>
        </w:rPr>
      </w:pPr>
    </w:p>
    <w:p w:rsidR="008F4579" w:rsidRDefault="008F4579" w:rsidP="008F4579">
      <w:pPr>
        <w:shd w:val="clear" w:color="auto" w:fill="FFFFFF" w:themeFill="background1"/>
        <w:autoSpaceDE w:val="0"/>
        <w:autoSpaceDN w:val="0"/>
        <w:adjustRightInd w:val="0"/>
        <w:jc w:val="both"/>
        <w:rPr>
          <w:rFonts w:cs="Times New Roman"/>
          <w:bCs/>
          <w:sz w:val="28"/>
          <w:szCs w:val="28"/>
        </w:rPr>
      </w:pPr>
      <w:r>
        <w:rPr>
          <w:rFonts w:cs="Times New Roman"/>
          <w:bCs/>
          <w:noProof/>
          <w:sz w:val="28"/>
          <w:szCs w:val="28"/>
          <w:lang w:eastAsia="ru-RU"/>
        </w:rPr>
        <w:drawing>
          <wp:inline distT="0" distB="0" distL="0" distR="0" wp14:anchorId="566494F9" wp14:editId="6BB40213">
            <wp:extent cx="5248275" cy="3102170"/>
            <wp:effectExtent l="0" t="0" r="0" b="3175"/>
            <wp:docPr id="91" name="Рисунок 91" descr="C:\Users\nvv\AppData\Local\Microsoft\Windows\Temporary Internet Files\Content.Outlook\D1YP3B0J\Авария ТЭ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nvv\AppData\Local\Microsoft\Windows\Temporary Internet Files\Content.Outlook\D1YP3B0J\Авария ТЭЦ.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52109" cy="3104436"/>
                    </a:xfrm>
                    <a:prstGeom prst="rect">
                      <a:avLst/>
                    </a:prstGeom>
                    <a:ln>
                      <a:noFill/>
                    </a:ln>
                  </pic:spPr>
                </pic:pic>
              </a:graphicData>
            </a:graphic>
          </wp:inline>
        </w:drawing>
      </w:r>
    </w:p>
    <w:p w:rsidR="008F4579" w:rsidRPr="00784404" w:rsidRDefault="008F4579" w:rsidP="008F4579">
      <w:pPr>
        <w:jc w:val="both"/>
        <w:rPr>
          <w:rFonts w:cs="Times New Roman"/>
          <w:sz w:val="24"/>
          <w:szCs w:val="24"/>
        </w:rPr>
      </w:pPr>
      <w:r w:rsidRPr="00784404">
        <w:rPr>
          <w:rFonts w:cs="Times New Roman"/>
          <w:b/>
          <w:sz w:val="24"/>
          <w:szCs w:val="24"/>
        </w:rPr>
        <w:t xml:space="preserve">Рисунок </w:t>
      </w:r>
      <w:r w:rsidRPr="00784404">
        <w:rPr>
          <w:rFonts w:cs="Times New Roman"/>
          <w:b/>
          <w:sz w:val="24"/>
          <w:szCs w:val="24"/>
        </w:rPr>
        <w:fldChar w:fldCharType="begin"/>
      </w:r>
      <w:r w:rsidRPr="00784404">
        <w:rPr>
          <w:rFonts w:cs="Times New Roman"/>
          <w:b/>
          <w:sz w:val="24"/>
          <w:szCs w:val="24"/>
        </w:rPr>
        <w:instrText xml:space="preserve"> SEQ Рисунок \* ARABIC </w:instrText>
      </w:r>
      <w:r w:rsidRPr="00784404">
        <w:rPr>
          <w:rFonts w:cs="Times New Roman"/>
          <w:b/>
          <w:sz w:val="24"/>
          <w:szCs w:val="24"/>
        </w:rPr>
        <w:fldChar w:fldCharType="separate"/>
      </w:r>
      <w:r w:rsidR="009E0F54">
        <w:rPr>
          <w:rFonts w:cs="Times New Roman"/>
          <w:b/>
          <w:noProof/>
          <w:sz w:val="24"/>
          <w:szCs w:val="24"/>
        </w:rPr>
        <w:t>51</w:t>
      </w:r>
      <w:r w:rsidRPr="00784404">
        <w:rPr>
          <w:rFonts w:cs="Times New Roman"/>
          <w:b/>
          <w:sz w:val="24"/>
          <w:szCs w:val="24"/>
        </w:rPr>
        <w:fldChar w:fldCharType="end"/>
      </w:r>
      <w:r w:rsidRPr="00784404">
        <w:rPr>
          <w:rFonts w:cs="Times New Roman"/>
          <w:b/>
          <w:sz w:val="24"/>
          <w:szCs w:val="24"/>
        </w:rPr>
        <w:t xml:space="preserve">. </w:t>
      </w:r>
      <w:r w:rsidRPr="004C5629">
        <w:rPr>
          <w:rFonts w:cs="Times New Roman"/>
          <w:b/>
          <w:sz w:val="24"/>
          <w:szCs w:val="24"/>
        </w:rPr>
        <w:t>Авария (повреждение) на прямом трубопроводе от</w:t>
      </w:r>
      <w:r w:rsidR="006045B7">
        <w:rPr>
          <w:rFonts w:cs="Times New Roman"/>
          <w:b/>
          <w:sz w:val="24"/>
          <w:szCs w:val="24"/>
        </w:rPr>
        <w:t xml:space="preserve"> Тобольской</w:t>
      </w:r>
      <w:r w:rsidRPr="004C5629">
        <w:rPr>
          <w:rFonts w:cs="Times New Roman"/>
          <w:b/>
          <w:sz w:val="24"/>
          <w:szCs w:val="24"/>
        </w:rPr>
        <w:t xml:space="preserve"> ТЭЦ до ГК-1 Ду</w:t>
      </w:r>
      <w:r w:rsidR="006045B7">
        <w:rPr>
          <w:rFonts w:cs="Times New Roman"/>
          <w:b/>
          <w:sz w:val="24"/>
          <w:szCs w:val="24"/>
        </w:rPr>
        <w:t xml:space="preserve"> </w:t>
      </w:r>
      <w:r w:rsidRPr="004C5629">
        <w:rPr>
          <w:rFonts w:cs="Times New Roman"/>
          <w:b/>
          <w:sz w:val="24"/>
          <w:szCs w:val="24"/>
        </w:rPr>
        <w:t>900</w:t>
      </w:r>
    </w:p>
    <w:p w:rsidR="008F4579" w:rsidRDefault="008F4579" w:rsidP="008F4579">
      <w:pPr>
        <w:ind w:firstLine="709"/>
        <w:jc w:val="both"/>
        <w:rPr>
          <w:rFonts w:cs="Times New Roman"/>
          <w:sz w:val="28"/>
          <w:szCs w:val="28"/>
        </w:rPr>
      </w:pPr>
      <w:r>
        <w:rPr>
          <w:rStyle w:val="afe"/>
          <w:rFonts w:eastAsiaTheme="majorEastAsia"/>
        </w:rPr>
        <w:lastRenderedPageBreak/>
        <w:t>ГК-1</w:t>
      </w:r>
      <w:r w:rsidRPr="00B44E72">
        <w:rPr>
          <w:rStyle w:val="afe"/>
          <w:rFonts w:eastAsiaTheme="minorHAnsi"/>
        </w:rPr>
        <w:t xml:space="preserve">. </w:t>
      </w:r>
      <w:r w:rsidR="004C5629">
        <w:rPr>
          <w:rFonts w:cs="Times New Roman"/>
          <w:sz w:val="28"/>
          <w:szCs w:val="28"/>
        </w:rPr>
        <w:t>Участок тепловой сети</w:t>
      </w:r>
      <w:r w:rsidRPr="00B44E72">
        <w:rPr>
          <w:rFonts w:cs="Times New Roman"/>
          <w:sz w:val="28"/>
          <w:szCs w:val="28"/>
        </w:rPr>
        <w:t xml:space="preserve"> начинается от камеры </w:t>
      </w:r>
      <w:r w:rsidR="006045B7">
        <w:rPr>
          <w:rFonts w:cs="Times New Roman"/>
          <w:sz w:val="28"/>
          <w:szCs w:val="28"/>
        </w:rPr>
        <w:t>«В</w:t>
      </w:r>
      <w:r w:rsidRPr="00B44E72">
        <w:rPr>
          <w:rFonts w:cs="Times New Roman"/>
          <w:sz w:val="28"/>
          <w:szCs w:val="28"/>
        </w:rPr>
        <w:t xml:space="preserve">ывод </w:t>
      </w:r>
      <w:r w:rsidR="006045B7">
        <w:rPr>
          <w:rFonts w:cs="Times New Roman"/>
          <w:sz w:val="28"/>
          <w:szCs w:val="28"/>
        </w:rPr>
        <w:t>-</w:t>
      </w:r>
      <w:r w:rsidRPr="00B44E72">
        <w:rPr>
          <w:rFonts w:cs="Times New Roman"/>
          <w:sz w:val="28"/>
          <w:szCs w:val="28"/>
        </w:rPr>
        <w:t xml:space="preserve"> </w:t>
      </w:r>
      <w:r>
        <w:rPr>
          <w:rFonts w:cs="Times New Roman"/>
          <w:sz w:val="28"/>
          <w:szCs w:val="28"/>
        </w:rPr>
        <w:t>ГК-1</w:t>
      </w:r>
      <w:r w:rsidR="006045B7">
        <w:rPr>
          <w:rFonts w:cs="Times New Roman"/>
          <w:sz w:val="28"/>
          <w:szCs w:val="28"/>
        </w:rPr>
        <w:t>»</w:t>
      </w:r>
      <w:r w:rsidRPr="00B44E72">
        <w:rPr>
          <w:rFonts w:cs="Times New Roman"/>
          <w:sz w:val="28"/>
          <w:szCs w:val="28"/>
        </w:rPr>
        <w:t xml:space="preserve"> и закачивается потребителем</w:t>
      </w:r>
      <w:r w:rsidRPr="00B44E72">
        <w:rPr>
          <w:sz w:val="28"/>
          <w:szCs w:val="28"/>
        </w:rPr>
        <w:t xml:space="preserve"> </w:t>
      </w:r>
      <w:r w:rsidR="006045B7">
        <w:rPr>
          <w:sz w:val="28"/>
          <w:szCs w:val="28"/>
        </w:rPr>
        <w:t>«</w:t>
      </w:r>
      <w:r>
        <w:rPr>
          <w:sz w:val="28"/>
          <w:szCs w:val="28"/>
        </w:rPr>
        <w:t>Рентерея</w:t>
      </w:r>
      <w:r w:rsidR="006045B7">
        <w:rPr>
          <w:sz w:val="28"/>
          <w:szCs w:val="28"/>
        </w:rPr>
        <w:t>»</w:t>
      </w:r>
      <w:r w:rsidRPr="00B44E72">
        <w:rPr>
          <w:rFonts w:cs="Times New Roman"/>
          <w:sz w:val="28"/>
          <w:szCs w:val="28"/>
        </w:rPr>
        <w:t xml:space="preserve"> (</w:t>
      </w:r>
      <w:r w:rsidR="0029489E">
        <w:rPr>
          <w:rFonts w:cs="Times New Roman"/>
          <w:sz w:val="28"/>
          <w:szCs w:val="28"/>
        </w:rPr>
        <w:t>рис. </w:t>
      </w:r>
      <w:r w:rsidR="009E0F54">
        <w:rPr>
          <w:rFonts w:cs="Times New Roman"/>
          <w:sz w:val="28"/>
          <w:szCs w:val="28"/>
        </w:rPr>
        <w:t>52</w:t>
      </w:r>
      <w:r w:rsidRPr="00B44E72">
        <w:rPr>
          <w:rFonts w:cs="Times New Roman"/>
          <w:sz w:val="28"/>
          <w:szCs w:val="28"/>
        </w:rPr>
        <w:t xml:space="preserve">). </w:t>
      </w:r>
    </w:p>
    <w:p w:rsidR="008F4579" w:rsidRPr="008F4579" w:rsidRDefault="003C7243" w:rsidP="008F4579">
      <w:pPr>
        <w:rPr>
          <w:rFonts w:cs="Times New Roman"/>
          <w:sz w:val="28"/>
          <w:szCs w:val="28"/>
        </w:rPr>
      </w:pPr>
      <w:r>
        <w:rPr>
          <w:rFonts w:cs="Times New Roman"/>
          <w:bCs/>
          <w:noProof/>
          <w:sz w:val="28"/>
          <w:szCs w:val="28"/>
          <w:lang w:eastAsia="ru-RU"/>
        </w:rPr>
        <w:drawing>
          <wp:inline distT="0" distB="0" distL="0" distR="0" wp14:anchorId="73C08923" wp14:editId="3C59F5D5">
            <wp:extent cx="4800600" cy="3926206"/>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nvv\AppData\Local\Microsoft\Windows\Temporary Internet Files\Content.Outlook\D1YP3B0J\Авария ТЭЦ.JPG"/>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bwMode="auto">
                    <a:xfrm>
                      <a:off x="0" y="0"/>
                      <a:ext cx="4808584" cy="3932736"/>
                    </a:xfrm>
                    <a:prstGeom prst="rect">
                      <a:avLst/>
                    </a:prstGeom>
                    <a:ln>
                      <a:noFill/>
                    </a:ln>
                  </pic:spPr>
                </pic:pic>
              </a:graphicData>
            </a:graphic>
          </wp:inline>
        </w:drawing>
      </w:r>
    </w:p>
    <w:p w:rsidR="008F4579" w:rsidRDefault="008F4579" w:rsidP="004C5629">
      <w:pPr>
        <w:jc w:val="both"/>
        <w:rPr>
          <w:rFonts w:cs="Times New Roman"/>
          <w:b/>
          <w:bCs/>
          <w:sz w:val="24"/>
          <w:szCs w:val="24"/>
        </w:rPr>
      </w:pPr>
      <w:r w:rsidRPr="00424845">
        <w:rPr>
          <w:rFonts w:cs="Times New Roman"/>
          <w:b/>
          <w:sz w:val="24"/>
          <w:szCs w:val="24"/>
        </w:rPr>
        <w:t xml:space="preserve">Рисунок </w:t>
      </w:r>
      <w:r w:rsidRPr="00424845">
        <w:rPr>
          <w:rFonts w:cs="Times New Roman"/>
          <w:b/>
          <w:sz w:val="24"/>
          <w:szCs w:val="24"/>
        </w:rPr>
        <w:fldChar w:fldCharType="begin"/>
      </w:r>
      <w:r w:rsidRPr="00424845">
        <w:rPr>
          <w:rFonts w:cs="Times New Roman"/>
          <w:b/>
          <w:sz w:val="24"/>
          <w:szCs w:val="24"/>
        </w:rPr>
        <w:instrText xml:space="preserve"> SEQ Рисунок \* ARABIC </w:instrText>
      </w:r>
      <w:r w:rsidRPr="00424845">
        <w:rPr>
          <w:rFonts w:cs="Times New Roman"/>
          <w:b/>
          <w:sz w:val="24"/>
          <w:szCs w:val="24"/>
        </w:rPr>
        <w:fldChar w:fldCharType="separate"/>
      </w:r>
      <w:r w:rsidR="00CF401F">
        <w:rPr>
          <w:rFonts w:cs="Times New Roman"/>
          <w:b/>
          <w:noProof/>
          <w:sz w:val="24"/>
          <w:szCs w:val="24"/>
        </w:rPr>
        <w:t>52</w:t>
      </w:r>
      <w:r w:rsidRPr="00424845">
        <w:rPr>
          <w:rFonts w:cs="Times New Roman"/>
          <w:b/>
          <w:sz w:val="24"/>
          <w:szCs w:val="24"/>
        </w:rPr>
        <w:fldChar w:fldCharType="end"/>
      </w:r>
      <w:r w:rsidRPr="00424845">
        <w:rPr>
          <w:rFonts w:cs="Times New Roman"/>
          <w:b/>
          <w:sz w:val="24"/>
          <w:szCs w:val="24"/>
        </w:rPr>
        <w:t>.</w:t>
      </w:r>
      <w:r w:rsidRPr="0016646C">
        <w:rPr>
          <w:rFonts w:cs="Times New Roman"/>
          <w:b/>
          <w:sz w:val="24"/>
          <w:szCs w:val="24"/>
        </w:rPr>
        <w:t xml:space="preserve"> </w:t>
      </w:r>
      <w:r w:rsidRPr="0016646C">
        <w:rPr>
          <w:rFonts w:cs="Times New Roman"/>
          <w:b/>
          <w:bCs/>
          <w:sz w:val="24"/>
          <w:szCs w:val="24"/>
        </w:rPr>
        <w:t xml:space="preserve">Трассировка </w:t>
      </w:r>
      <w:r w:rsidR="004C5629">
        <w:rPr>
          <w:rFonts w:cs="Times New Roman"/>
          <w:b/>
          <w:bCs/>
          <w:sz w:val="24"/>
          <w:szCs w:val="24"/>
        </w:rPr>
        <w:t xml:space="preserve">участка тепловой сети от камеры </w:t>
      </w:r>
      <w:r w:rsidR="006045B7">
        <w:rPr>
          <w:rFonts w:cs="Times New Roman"/>
          <w:b/>
          <w:bCs/>
          <w:sz w:val="24"/>
          <w:szCs w:val="24"/>
        </w:rPr>
        <w:t>«В</w:t>
      </w:r>
      <w:r w:rsidR="004C5629">
        <w:rPr>
          <w:rFonts w:cs="Times New Roman"/>
          <w:b/>
          <w:bCs/>
          <w:sz w:val="24"/>
          <w:szCs w:val="24"/>
        </w:rPr>
        <w:t xml:space="preserve">ывод </w:t>
      </w:r>
      <w:r w:rsidR="006045B7">
        <w:rPr>
          <w:rFonts w:cs="Times New Roman"/>
          <w:b/>
          <w:bCs/>
          <w:sz w:val="24"/>
          <w:szCs w:val="24"/>
        </w:rPr>
        <w:t xml:space="preserve">- </w:t>
      </w:r>
      <w:r w:rsidR="004C5629">
        <w:rPr>
          <w:rFonts w:cs="Times New Roman"/>
          <w:b/>
          <w:bCs/>
          <w:sz w:val="24"/>
          <w:szCs w:val="24"/>
        </w:rPr>
        <w:t>ГК-1</w:t>
      </w:r>
      <w:r w:rsidR="006045B7">
        <w:rPr>
          <w:rFonts w:cs="Times New Roman"/>
          <w:b/>
          <w:bCs/>
          <w:sz w:val="24"/>
          <w:szCs w:val="24"/>
        </w:rPr>
        <w:t>»</w:t>
      </w:r>
      <w:r w:rsidR="004C5629">
        <w:rPr>
          <w:rFonts w:cs="Times New Roman"/>
          <w:b/>
          <w:bCs/>
          <w:sz w:val="24"/>
          <w:szCs w:val="24"/>
        </w:rPr>
        <w:t xml:space="preserve"> до потребителя </w:t>
      </w:r>
      <w:r w:rsidR="006045B7">
        <w:rPr>
          <w:rFonts w:cs="Times New Roman"/>
          <w:b/>
          <w:bCs/>
          <w:sz w:val="24"/>
          <w:szCs w:val="24"/>
        </w:rPr>
        <w:t>«</w:t>
      </w:r>
      <w:r w:rsidR="004C5629">
        <w:rPr>
          <w:rFonts w:cs="Times New Roman"/>
          <w:b/>
          <w:bCs/>
          <w:sz w:val="24"/>
          <w:szCs w:val="24"/>
        </w:rPr>
        <w:t>Рентерея</w:t>
      </w:r>
      <w:r w:rsidR="006045B7">
        <w:rPr>
          <w:rFonts w:cs="Times New Roman"/>
          <w:b/>
          <w:bCs/>
          <w:sz w:val="24"/>
          <w:szCs w:val="24"/>
        </w:rPr>
        <w:t>»</w:t>
      </w:r>
    </w:p>
    <w:p w:rsidR="008F4579" w:rsidRPr="0016646C" w:rsidRDefault="008F4579" w:rsidP="008F4579">
      <w:pPr>
        <w:rPr>
          <w:rFonts w:cs="Times New Roman"/>
          <w:b/>
          <w:bCs/>
          <w:sz w:val="24"/>
          <w:szCs w:val="24"/>
        </w:rPr>
      </w:pPr>
    </w:p>
    <w:p w:rsidR="008F4579" w:rsidRPr="00B44E72" w:rsidRDefault="008F4579" w:rsidP="008F4579">
      <w:pPr>
        <w:ind w:firstLine="709"/>
        <w:jc w:val="both"/>
        <w:rPr>
          <w:rFonts w:cs="Times New Roman"/>
          <w:sz w:val="28"/>
          <w:szCs w:val="28"/>
        </w:rPr>
      </w:pPr>
      <w:r w:rsidRPr="00B44E72">
        <w:rPr>
          <w:rFonts w:cs="Times New Roman"/>
          <w:sz w:val="28"/>
          <w:szCs w:val="28"/>
        </w:rPr>
        <w:t>В табл</w:t>
      </w:r>
      <w:r>
        <w:rPr>
          <w:rFonts w:cs="Times New Roman"/>
          <w:sz w:val="28"/>
          <w:szCs w:val="28"/>
        </w:rPr>
        <w:t>.</w:t>
      </w:r>
      <w:r w:rsidRPr="00B44E72">
        <w:rPr>
          <w:rFonts w:cs="Times New Roman"/>
          <w:sz w:val="28"/>
          <w:szCs w:val="28"/>
        </w:rPr>
        <w:t xml:space="preserve"> </w:t>
      </w:r>
      <w:r w:rsidR="009E0F54">
        <w:rPr>
          <w:rFonts w:cs="Times New Roman"/>
          <w:sz w:val="28"/>
          <w:szCs w:val="28"/>
        </w:rPr>
        <w:t>30</w:t>
      </w:r>
      <w:r w:rsidRPr="00B44E72">
        <w:rPr>
          <w:rFonts w:cs="Times New Roman"/>
          <w:sz w:val="28"/>
          <w:szCs w:val="28"/>
        </w:rPr>
        <w:t xml:space="preserve"> приведены данные расчета </w:t>
      </w:r>
      <w:r>
        <w:rPr>
          <w:rFonts w:cs="Times New Roman"/>
          <w:sz w:val="28"/>
          <w:szCs w:val="28"/>
        </w:rPr>
        <w:t>ВБР</w:t>
      </w:r>
      <w:r w:rsidRPr="00B44E72">
        <w:rPr>
          <w:rFonts w:cs="Times New Roman"/>
          <w:sz w:val="28"/>
          <w:szCs w:val="28"/>
        </w:rPr>
        <w:t xml:space="preserve">. </w:t>
      </w:r>
    </w:p>
    <w:p w:rsidR="008F4579" w:rsidRPr="00B44E72" w:rsidRDefault="008F4579" w:rsidP="008F4579">
      <w:pPr>
        <w:ind w:firstLine="709"/>
        <w:jc w:val="both"/>
        <w:rPr>
          <w:rFonts w:cs="Times New Roman"/>
          <w:sz w:val="28"/>
          <w:szCs w:val="28"/>
        </w:rPr>
      </w:pPr>
      <w:r w:rsidRPr="00B44E72">
        <w:rPr>
          <w:rFonts w:cs="Times New Roman"/>
          <w:sz w:val="28"/>
          <w:szCs w:val="28"/>
        </w:rPr>
        <w:t xml:space="preserve">На </w:t>
      </w:r>
      <w:r w:rsidR="0029489E">
        <w:rPr>
          <w:rFonts w:cs="Times New Roman"/>
          <w:sz w:val="28"/>
          <w:szCs w:val="28"/>
        </w:rPr>
        <w:t>рис. </w:t>
      </w:r>
      <w:r w:rsidR="009E0F54">
        <w:rPr>
          <w:rFonts w:cs="Times New Roman"/>
          <w:sz w:val="28"/>
          <w:szCs w:val="28"/>
        </w:rPr>
        <w:t>53</w:t>
      </w:r>
      <w:r w:rsidRPr="00B44E72">
        <w:rPr>
          <w:rFonts w:cs="Times New Roman"/>
          <w:sz w:val="28"/>
          <w:szCs w:val="28"/>
        </w:rPr>
        <w:t xml:space="preserve"> представлена иллюстрация результатов расчетов </w:t>
      </w:r>
      <w:r>
        <w:rPr>
          <w:rFonts w:cs="Times New Roman"/>
          <w:sz w:val="28"/>
          <w:szCs w:val="28"/>
        </w:rPr>
        <w:t>ВБР</w:t>
      </w:r>
      <w:r w:rsidRPr="00B44E72">
        <w:rPr>
          <w:rFonts w:cs="Times New Roman"/>
          <w:sz w:val="28"/>
          <w:szCs w:val="28"/>
        </w:rPr>
        <w:t xml:space="preserve">. </w:t>
      </w:r>
    </w:p>
    <w:p w:rsidR="008F4579" w:rsidRPr="00B44E72" w:rsidRDefault="008F4579" w:rsidP="008F4579">
      <w:pPr>
        <w:rPr>
          <w:rFonts w:cs="Times New Roman"/>
          <w:sz w:val="24"/>
          <w:szCs w:val="24"/>
          <w:lang w:val="en-US"/>
        </w:rPr>
      </w:pPr>
      <w:r>
        <w:rPr>
          <w:noProof/>
          <w:lang w:eastAsia="ru-RU"/>
        </w:rPr>
        <w:drawing>
          <wp:inline distT="0" distB="0" distL="0" distR="0" wp14:anchorId="6238B86E" wp14:editId="35083BD0">
            <wp:extent cx="5581650" cy="2600325"/>
            <wp:effectExtent l="0" t="0" r="0" b="0"/>
            <wp:docPr id="93" name="Диаграмма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8F4579" w:rsidRPr="0016646C" w:rsidRDefault="008F4579" w:rsidP="008F4579">
      <w:pPr>
        <w:jc w:val="left"/>
        <w:rPr>
          <w:rFonts w:cs="Times New Roman"/>
          <w:b/>
          <w:bCs/>
          <w:sz w:val="24"/>
          <w:szCs w:val="24"/>
        </w:rPr>
      </w:pPr>
      <w:r w:rsidRPr="00424845">
        <w:rPr>
          <w:rFonts w:cs="Times New Roman"/>
          <w:b/>
          <w:sz w:val="24"/>
          <w:szCs w:val="24"/>
        </w:rPr>
        <w:t xml:space="preserve">Рисунок </w:t>
      </w:r>
      <w:r w:rsidRPr="00424845">
        <w:rPr>
          <w:rFonts w:cs="Times New Roman"/>
          <w:b/>
          <w:sz w:val="24"/>
          <w:szCs w:val="24"/>
        </w:rPr>
        <w:fldChar w:fldCharType="begin"/>
      </w:r>
      <w:r w:rsidRPr="00424845">
        <w:rPr>
          <w:rFonts w:cs="Times New Roman"/>
          <w:b/>
          <w:sz w:val="24"/>
          <w:szCs w:val="24"/>
        </w:rPr>
        <w:instrText xml:space="preserve"> SEQ Рисунок \* ARABIC </w:instrText>
      </w:r>
      <w:r w:rsidRPr="00424845">
        <w:rPr>
          <w:rFonts w:cs="Times New Roman"/>
          <w:b/>
          <w:sz w:val="24"/>
          <w:szCs w:val="24"/>
        </w:rPr>
        <w:fldChar w:fldCharType="separate"/>
      </w:r>
      <w:r w:rsidR="00CF401F">
        <w:rPr>
          <w:rFonts w:cs="Times New Roman"/>
          <w:b/>
          <w:noProof/>
          <w:sz w:val="24"/>
          <w:szCs w:val="24"/>
        </w:rPr>
        <w:t>53</w:t>
      </w:r>
      <w:r w:rsidRPr="00424845">
        <w:rPr>
          <w:rFonts w:cs="Times New Roman"/>
          <w:b/>
          <w:sz w:val="24"/>
          <w:szCs w:val="24"/>
        </w:rPr>
        <w:fldChar w:fldCharType="end"/>
      </w:r>
      <w:r w:rsidRPr="00424845">
        <w:rPr>
          <w:rFonts w:cs="Times New Roman"/>
          <w:b/>
          <w:sz w:val="24"/>
          <w:szCs w:val="24"/>
        </w:rPr>
        <w:t>.</w:t>
      </w:r>
      <w:r>
        <w:rPr>
          <w:rFonts w:cs="Times New Roman"/>
          <w:b/>
          <w:sz w:val="24"/>
          <w:szCs w:val="24"/>
        </w:rPr>
        <w:t xml:space="preserve"> </w:t>
      </w:r>
      <w:r w:rsidRPr="0016646C">
        <w:rPr>
          <w:rFonts w:cs="Times New Roman"/>
          <w:b/>
          <w:bCs/>
          <w:sz w:val="24"/>
          <w:szCs w:val="24"/>
        </w:rPr>
        <w:t xml:space="preserve">ВБР относительно </w:t>
      </w:r>
      <w:r w:rsidR="004C5629">
        <w:rPr>
          <w:rFonts w:cs="Times New Roman"/>
          <w:b/>
          <w:bCs/>
          <w:sz w:val="24"/>
          <w:szCs w:val="24"/>
        </w:rPr>
        <w:t xml:space="preserve">участка тепловой сети от камеры вывод ГК-1 до потребителя </w:t>
      </w:r>
      <w:r w:rsidR="006A159A">
        <w:rPr>
          <w:rFonts w:cs="Times New Roman"/>
          <w:b/>
          <w:bCs/>
          <w:sz w:val="24"/>
          <w:szCs w:val="24"/>
        </w:rPr>
        <w:t>«</w:t>
      </w:r>
      <w:r w:rsidR="004C5629">
        <w:rPr>
          <w:rFonts w:cs="Times New Roman"/>
          <w:b/>
          <w:bCs/>
          <w:sz w:val="24"/>
          <w:szCs w:val="24"/>
        </w:rPr>
        <w:t>Рентерея</w:t>
      </w:r>
      <w:r w:rsidR="006A159A">
        <w:rPr>
          <w:rFonts w:cs="Times New Roman"/>
          <w:b/>
          <w:bCs/>
          <w:sz w:val="24"/>
          <w:szCs w:val="24"/>
        </w:rPr>
        <w:t>»</w:t>
      </w:r>
    </w:p>
    <w:p w:rsidR="008F4579" w:rsidRPr="00B44E72" w:rsidRDefault="008F4579" w:rsidP="008F4579">
      <w:pPr>
        <w:rPr>
          <w:rFonts w:cs="Times New Roman"/>
          <w:b/>
          <w:bCs/>
          <w:sz w:val="24"/>
          <w:szCs w:val="24"/>
        </w:rPr>
      </w:pPr>
    </w:p>
    <w:p w:rsidR="008F4579" w:rsidRPr="00B44E72" w:rsidRDefault="008F4579" w:rsidP="008F4579">
      <w:pPr>
        <w:rPr>
          <w:rFonts w:cs="Times New Roman"/>
          <w:b/>
          <w:bCs/>
          <w:szCs w:val="20"/>
          <w:highlight w:val="yellow"/>
        </w:rPr>
        <w:sectPr w:rsidR="008F4579" w:rsidRPr="00B44E72" w:rsidSect="007E1B9A">
          <w:footerReference w:type="default" r:id="rId85"/>
          <w:pgSz w:w="11906" w:h="16838"/>
          <w:pgMar w:top="1134" w:right="851" w:bottom="1134" w:left="1701" w:header="709" w:footer="709" w:gutter="0"/>
          <w:cols w:space="720"/>
        </w:sectPr>
      </w:pPr>
    </w:p>
    <w:p w:rsidR="008F4579" w:rsidRPr="00375E91" w:rsidRDefault="008F4579" w:rsidP="008F4579">
      <w:pPr>
        <w:shd w:val="clear" w:color="auto" w:fill="FFFFFF" w:themeFill="background1"/>
        <w:autoSpaceDE w:val="0"/>
        <w:autoSpaceDN w:val="0"/>
        <w:adjustRightInd w:val="0"/>
        <w:jc w:val="right"/>
        <w:rPr>
          <w:rFonts w:cs="Times New Roman"/>
          <w:b/>
          <w:bCs/>
          <w:sz w:val="24"/>
          <w:szCs w:val="24"/>
        </w:rPr>
      </w:pPr>
      <w:r w:rsidRPr="00375E91">
        <w:rPr>
          <w:rFonts w:cs="Times New Roman"/>
          <w:b/>
          <w:bCs/>
          <w:sz w:val="24"/>
          <w:szCs w:val="24"/>
        </w:rPr>
        <w:lastRenderedPageBreak/>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30</w:t>
      </w:r>
      <w:r w:rsidRPr="00375E91">
        <w:rPr>
          <w:rFonts w:cs="Times New Roman"/>
          <w:b/>
          <w:bCs/>
          <w:sz w:val="24"/>
          <w:szCs w:val="24"/>
        </w:rPr>
        <w:fldChar w:fldCharType="end"/>
      </w:r>
    </w:p>
    <w:p w:rsidR="008F4579" w:rsidRPr="0016646C" w:rsidRDefault="008F4579" w:rsidP="008F4579">
      <w:pPr>
        <w:rPr>
          <w:rFonts w:cs="Times New Roman"/>
          <w:b/>
          <w:bCs/>
          <w:sz w:val="24"/>
          <w:szCs w:val="24"/>
        </w:rPr>
      </w:pPr>
      <w:r w:rsidRPr="0016646C">
        <w:rPr>
          <w:rFonts w:cs="Times New Roman"/>
          <w:b/>
          <w:bCs/>
          <w:sz w:val="24"/>
          <w:szCs w:val="24"/>
        </w:rPr>
        <w:t xml:space="preserve"> Результаты расчета ВБР </w:t>
      </w:r>
      <w:r w:rsidR="004C5629">
        <w:rPr>
          <w:rFonts w:cs="Times New Roman"/>
          <w:b/>
          <w:bCs/>
          <w:sz w:val="24"/>
          <w:szCs w:val="24"/>
        </w:rPr>
        <w:t xml:space="preserve">участка тепловой сети от камеры вывод ГК-1 до потребителя </w:t>
      </w:r>
      <w:r w:rsidR="006A159A">
        <w:rPr>
          <w:rFonts w:cs="Times New Roman"/>
          <w:b/>
          <w:bCs/>
          <w:sz w:val="24"/>
          <w:szCs w:val="24"/>
        </w:rPr>
        <w:t>«</w:t>
      </w:r>
      <w:r w:rsidR="004C5629">
        <w:rPr>
          <w:rFonts w:cs="Times New Roman"/>
          <w:b/>
          <w:bCs/>
          <w:sz w:val="24"/>
          <w:szCs w:val="24"/>
        </w:rPr>
        <w:t>Рентерея</w:t>
      </w:r>
      <w:r w:rsidR="006A159A">
        <w:rPr>
          <w:rFonts w:cs="Times New Roman"/>
          <w:b/>
          <w:bCs/>
          <w:sz w:val="24"/>
          <w:szCs w:val="24"/>
        </w:rPr>
        <w:t>»</w:t>
      </w:r>
    </w:p>
    <w:tbl>
      <w:tblPr>
        <w:tblStyle w:val="TableGridReport1"/>
        <w:tblW w:w="5000" w:type="pct"/>
        <w:jc w:val="center"/>
        <w:tblLook w:val="04A0" w:firstRow="1" w:lastRow="0" w:firstColumn="1" w:lastColumn="0" w:noHBand="0" w:noVBand="1"/>
      </w:tblPr>
      <w:tblGrid>
        <w:gridCol w:w="416"/>
        <w:gridCol w:w="1699"/>
        <w:gridCol w:w="1635"/>
        <w:gridCol w:w="866"/>
        <w:gridCol w:w="666"/>
        <w:gridCol w:w="666"/>
        <w:gridCol w:w="1677"/>
        <w:gridCol w:w="616"/>
        <w:gridCol w:w="766"/>
        <w:gridCol w:w="1066"/>
        <w:gridCol w:w="417"/>
        <w:gridCol w:w="866"/>
        <w:gridCol w:w="566"/>
        <w:gridCol w:w="666"/>
        <w:gridCol w:w="666"/>
        <w:gridCol w:w="666"/>
        <w:gridCol w:w="866"/>
      </w:tblGrid>
      <w:tr w:rsidR="00490F66" w:rsidRPr="00B44E72" w:rsidTr="008F4579">
        <w:trPr>
          <w:trHeight w:val="2957"/>
          <w:tblHeader/>
          <w:jc w:val="center"/>
        </w:trPr>
        <w:tc>
          <w:tcPr>
            <w:tcW w:w="141" w:type="pct"/>
            <w:textDirection w:val="btLr"/>
            <w:vAlign w:val="center"/>
            <w:hideMark/>
          </w:tcPr>
          <w:p w:rsidR="00490F66" w:rsidRPr="007D31FB" w:rsidRDefault="00490F66" w:rsidP="008F4579">
            <w:pPr>
              <w:spacing w:line="216" w:lineRule="auto"/>
              <w:contextualSpacing w:val="0"/>
              <w:rPr>
                <w:b/>
                <w:bCs/>
                <w:sz w:val="18"/>
                <w:szCs w:val="18"/>
                <w:lang w:eastAsia="ru-RU"/>
              </w:rPr>
            </w:pPr>
            <w:r w:rsidRPr="007D31FB">
              <w:rPr>
                <w:b/>
                <w:bCs/>
                <w:sz w:val="18"/>
                <w:szCs w:val="18"/>
                <w:lang w:eastAsia="ru-RU"/>
              </w:rPr>
              <w:t>Номер участка</w:t>
            </w:r>
          </w:p>
        </w:tc>
        <w:tc>
          <w:tcPr>
            <w:tcW w:w="575" w:type="pct"/>
            <w:textDirection w:val="btLr"/>
            <w:vAlign w:val="center"/>
            <w:hideMark/>
          </w:tcPr>
          <w:p w:rsidR="00490F66" w:rsidRPr="007D31FB" w:rsidRDefault="00490F66" w:rsidP="008F4579">
            <w:pPr>
              <w:spacing w:line="216" w:lineRule="auto"/>
              <w:contextualSpacing w:val="0"/>
              <w:rPr>
                <w:b/>
                <w:bCs/>
                <w:sz w:val="18"/>
                <w:szCs w:val="18"/>
                <w:lang w:eastAsia="ru-RU"/>
              </w:rPr>
            </w:pPr>
            <w:r w:rsidRPr="007D31FB">
              <w:rPr>
                <w:b/>
                <w:bCs/>
                <w:sz w:val="18"/>
                <w:szCs w:val="18"/>
                <w:lang w:eastAsia="ru-RU"/>
              </w:rPr>
              <w:t>Наименование начала участка</w:t>
            </w:r>
          </w:p>
        </w:tc>
        <w:tc>
          <w:tcPr>
            <w:tcW w:w="553" w:type="pct"/>
            <w:textDirection w:val="btLr"/>
            <w:vAlign w:val="center"/>
            <w:hideMark/>
          </w:tcPr>
          <w:p w:rsidR="00490F66" w:rsidRPr="007D31FB" w:rsidRDefault="00490F66" w:rsidP="008F4579">
            <w:pPr>
              <w:spacing w:line="216" w:lineRule="auto"/>
              <w:contextualSpacing w:val="0"/>
              <w:rPr>
                <w:b/>
                <w:bCs/>
                <w:sz w:val="18"/>
                <w:szCs w:val="18"/>
                <w:lang w:eastAsia="ru-RU"/>
              </w:rPr>
            </w:pPr>
            <w:r w:rsidRPr="007D31FB">
              <w:rPr>
                <w:b/>
                <w:bCs/>
                <w:sz w:val="18"/>
                <w:szCs w:val="18"/>
                <w:lang w:eastAsia="ru-RU"/>
              </w:rPr>
              <w:t>Наименование конца участка</w:t>
            </w:r>
          </w:p>
        </w:tc>
        <w:tc>
          <w:tcPr>
            <w:tcW w:w="293" w:type="pct"/>
            <w:textDirection w:val="btLr"/>
            <w:vAlign w:val="center"/>
            <w:hideMark/>
          </w:tcPr>
          <w:p w:rsidR="00490F66" w:rsidRPr="007D31FB" w:rsidRDefault="00490F66" w:rsidP="008F4579">
            <w:pPr>
              <w:spacing w:line="216" w:lineRule="auto"/>
              <w:contextualSpacing w:val="0"/>
              <w:rPr>
                <w:b/>
                <w:bCs/>
                <w:sz w:val="18"/>
                <w:szCs w:val="18"/>
                <w:lang w:eastAsia="ru-RU"/>
              </w:rPr>
            </w:pPr>
            <w:r w:rsidRPr="007D31FB">
              <w:rPr>
                <w:b/>
                <w:bCs/>
                <w:sz w:val="18"/>
                <w:szCs w:val="18"/>
                <w:lang w:eastAsia="ru-RU"/>
              </w:rPr>
              <w:t>Длина участка, м</w:t>
            </w:r>
          </w:p>
        </w:tc>
        <w:tc>
          <w:tcPr>
            <w:tcW w:w="225" w:type="pct"/>
            <w:textDirection w:val="btLr"/>
            <w:vAlign w:val="center"/>
            <w:hideMark/>
          </w:tcPr>
          <w:p w:rsidR="00490F66" w:rsidRPr="007D31FB" w:rsidRDefault="00490F66" w:rsidP="008F4579">
            <w:pPr>
              <w:spacing w:line="216" w:lineRule="auto"/>
              <w:contextualSpacing w:val="0"/>
              <w:rPr>
                <w:b/>
                <w:bCs/>
                <w:sz w:val="18"/>
                <w:szCs w:val="18"/>
                <w:lang w:eastAsia="ru-RU"/>
              </w:rPr>
            </w:pPr>
            <w:r w:rsidRPr="007D31FB">
              <w:rPr>
                <w:b/>
                <w:bCs/>
                <w:sz w:val="18"/>
                <w:szCs w:val="18"/>
                <w:lang w:eastAsia="ru-RU"/>
              </w:rPr>
              <w:t>Внутренний диаметр подающего трубопровода, м</w:t>
            </w:r>
          </w:p>
        </w:tc>
        <w:tc>
          <w:tcPr>
            <w:tcW w:w="225" w:type="pct"/>
            <w:textDirection w:val="btLr"/>
            <w:vAlign w:val="center"/>
            <w:hideMark/>
          </w:tcPr>
          <w:p w:rsidR="00490F66" w:rsidRPr="007D31FB" w:rsidRDefault="00490F66" w:rsidP="008F4579">
            <w:pPr>
              <w:spacing w:line="216" w:lineRule="auto"/>
              <w:contextualSpacing w:val="0"/>
              <w:rPr>
                <w:b/>
                <w:bCs/>
                <w:sz w:val="18"/>
                <w:szCs w:val="18"/>
                <w:lang w:eastAsia="ru-RU"/>
              </w:rPr>
            </w:pPr>
            <w:r w:rsidRPr="007D31FB">
              <w:rPr>
                <w:b/>
                <w:bCs/>
                <w:sz w:val="18"/>
                <w:szCs w:val="18"/>
                <w:lang w:eastAsia="ru-RU"/>
              </w:rPr>
              <w:t>Внутренний диаметр обратного трубопровода, м</w:t>
            </w:r>
          </w:p>
        </w:tc>
        <w:tc>
          <w:tcPr>
            <w:tcW w:w="567" w:type="pct"/>
            <w:textDirection w:val="btLr"/>
            <w:vAlign w:val="center"/>
            <w:hideMark/>
          </w:tcPr>
          <w:p w:rsidR="00490F66" w:rsidRPr="007D31FB" w:rsidRDefault="00490F66" w:rsidP="008F4579">
            <w:pPr>
              <w:spacing w:line="216" w:lineRule="auto"/>
              <w:contextualSpacing w:val="0"/>
              <w:rPr>
                <w:b/>
                <w:bCs/>
                <w:sz w:val="18"/>
                <w:szCs w:val="18"/>
                <w:lang w:eastAsia="ru-RU"/>
              </w:rPr>
            </w:pPr>
            <w:r w:rsidRPr="007D31FB">
              <w:rPr>
                <w:b/>
                <w:bCs/>
                <w:sz w:val="18"/>
                <w:szCs w:val="18"/>
                <w:lang w:eastAsia="ru-RU"/>
              </w:rPr>
              <w:t>Вид прокладки тепловой сети</w:t>
            </w:r>
          </w:p>
        </w:tc>
        <w:tc>
          <w:tcPr>
            <w:tcW w:w="208" w:type="pct"/>
            <w:textDirection w:val="btLr"/>
            <w:vAlign w:val="center"/>
            <w:hideMark/>
          </w:tcPr>
          <w:p w:rsidR="00490F66" w:rsidRPr="007D31FB" w:rsidRDefault="00490F66" w:rsidP="008F4579">
            <w:pPr>
              <w:spacing w:line="216" w:lineRule="auto"/>
              <w:contextualSpacing w:val="0"/>
              <w:rPr>
                <w:b/>
                <w:bCs/>
                <w:sz w:val="18"/>
                <w:szCs w:val="18"/>
                <w:lang w:eastAsia="ru-RU"/>
              </w:rPr>
            </w:pPr>
            <w:r>
              <w:rPr>
                <w:b/>
                <w:bCs/>
                <w:sz w:val="18"/>
                <w:szCs w:val="18"/>
                <w:lang w:eastAsia="ru-RU"/>
              </w:rPr>
              <w:t>Год ввода тепловых сетей в эксплуатацию</w:t>
            </w:r>
          </w:p>
        </w:tc>
        <w:tc>
          <w:tcPr>
            <w:tcW w:w="259" w:type="pct"/>
            <w:textDirection w:val="btLr"/>
            <w:vAlign w:val="center"/>
            <w:hideMark/>
          </w:tcPr>
          <w:p w:rsidR="00490F66" w:rsidRPr="007D31FB" w:rsidRDefault="00490F66" w:rsidP="008F4579">
            <w:pPr>
              <w:spacing w:line="216" w:lineRule="auto"/>
              <w:contextualSpacing w:val="0"/>
              <w:rPr>
                <w:b/>
                <w:bCs/>
                <w:sz w:val="18"/>
                <w:szCs w:val="18"/>
                <w:lang w:eastAsia="ru-RU"/>
              </w:rPr>
            </w:pPr>
            <w:r w:rsidRPr="007D31FB">
              <w:rPr>
                <w:b/>
                <w:bCs/>
                <w:sz w:val="18"/>
                <w:szCs w:val="18"/>
                <w:lang w:eastAsia="ru-RU"/>
              </w:rPr>
              <w:t>Температура в начале участка подающего трубопровода,</w:t>
            </w:r>
            <w:r>
              <w:rPr>
                <w:b/>
                <w:bCs/>
                <w:sz w:val="18"/>
                <w:szCs w:val="18"/>
                <w:lang w:eastAsia="ru-RU"/>
              </w:rPr>
              <w:t xml:space="preserve"> </w:t>
            </w:r>
            <w:r w:rsidRPr="007D31FB">
              <w:rPr>
                <w:b/>
                <w:bCs/>
                <w:sz w:val="18"/>
                <w:szCs w:val="18"/>
                <w:lang w:eastAsia="ru-RU"/>
              </w:rPr>
              <w:t>°C</w:t>
            </w:r>
          </w:p>
        </w:tc>
        <w:tc>
          <w:tcPr>
            <w:tcW w:w="360" w:type="pct"/>
            <w:textDirection w:val="btLr"/>
            <w:vAlign w:val="center"/>
            <w:hideMark/>
          </w:tcPr>
          <w:p w:rsidR="00490F66" w:rsidRPr="007D31FB" w:rsidRDefault="00490F66" w:rsidP="008F4579">
            <w:pPr>
              <w:spacing w:line="216" w:lineRule="auto"/>
              <w:contextualSpacing w:val="0"/>
              <w:rPr>
                <w:b/>
                <w:bCs/>
                <w:sz w:val="18"/>
                <w:szCs w:val="18"/>
                <w:lang w:eastAsia="ru-RU"/>
              </w:rPr>
            </w:pPr>
            <w:r w:rsidRPr="007D31FB">
              <w:rPr>
                <w:b/>
                <w:bCs/>
                <w:sz w:val="18"/>
                <w:szCs w:val="18"/>
                <w:lang w:eastAsia="ru-RU"/>
              </w:rPr>
              <w:t>Расход воды в подающем трубопроводе, т/ч</w:t>
            </w:r>
          </w:p>
        </w:tc>
        <w:tc>
          <w:tcPr>
            <w:tcW w:w="141" w:type="pct"/>
            <w:textDirection w:val="btLr"/>
            <w:vAlign w:val="center"/>
            <w:hideMark/>
          </w:tcPr>
          <w:p w:rsidR="00490F66" w:rsidRPr="007D31FB" w:rsidRDefault="00490F66" w:rsidP="008F4579">
            <w:pPr>
              <w:spacing w:line="216" w:lineRule="auto"/>
              <w:contextualSpacing w:val="0"/>
              <w:rPr>
                <w:b/>
                <w:bCs/>
                <w:sz w:val="18"/>
                <w:szCs w:val="18"/>
                <w:lang w:eastAsia="ru-RU"/>
              </w:rPr>
            </w:pPr>
            <w:r w:rsidRPr="007D31FB">
              <w:rPr>
                <w:b/>
                <w:bCs/>
                <w:sz w:val="18"/>
                <w:szCs w:val="18"/>
                <w:lang w:eastAsia="ru-RU"/>
              </w:rPr>
              <w:t>Продолжительность эксплуатации участка без кап</w:t>
            </w:r>
            <w:r w:rsidR="001F197D" w:rsidRPr="007D31FB">
              <w:rPr>
                <w:b/>
                <w:bCs/>
                <w:sz w:val="18"/>
                <w:szCs w:val="18"/>
                <w:lang w:eastAsia="ru-RU"/>
              </w:rPr>
              <w:t>. Р</w:t>
            </w:r>
            <w:r w:rsidRPr="007D31FB">
              <w:rPr>
                <w:b/>
                <w:bCs/>
                <w:sz w:val="18"/>
                <w:szCs w:val="18"/>
                <w:lang w:eastAsia="ru-RU"/>
              </w:rPr>
              <w:t>емонта, лет</w:t>
            </w:r>
          </w:p>
        </w:tc>
        <w:tc>
          <w:tcPr>
            <w:tcW w:w="293" w:type="pct"/>
            <w:textDirection w:val="btLr"/>
            <w:vAlign w:val="center"/>
            <w:hideMark/>
          </w:tcPr>
          <w:p w:rsidR="00490F66" w:rsidRPr="007D31FB" w:rsidRDefault="00490F66" w:rsidP="008F4579">
            <w:pPr>
              <w:spacing w:line="216" w:lineRule="auto"/>
              <w:contextualSpacing w:val="0"/>
              <w:rPr>
                <w:b/>
                <w:bCs/>
                <w:sz w:val="18"/>
                <w:szCs w:val="18"/>
                <w:lang w:eastAsia="ru-RU"/>
              </w:rPr>
            </w:pPr>
            <w:r w:rsidRPr="007D31FB">
              <w:rPr>
                <w:b/>
                <w:bCs/>
                <w:sz w:val="18"/>
                <w:szCs w:val="18"/>
                <w:lang w:eastAsia="ru-RU"/>
              </w:rPr>
              <w:t>Частота (интенсивность) отказа участка, 1/год</w:t>
            </w:r>
          </w:p>
        </w:tc>
        <w:tc>
          <w:tcPr>
            <w:tcW w:w="191" w:type="pct"/>
            <w:textDirection w:val="btLr"/>
            <w:vAlign w:val="center"/>
            <w:hideMark/>
          </w:tcPr>
          <w:p w:rsidR="00490F66" w:rsidRPr="007D31FB" w:rsidRDefault="00490F66" w:rsidP="008F4579">
            <w:pPr>
              <w:spacing w:line="216" w:lineRule="auto"/>
              <w:contextualSpacing w:val="0"/>
              <w:rPr>
                <w:b/>
                <w:bCs/>
                <w:sz w:val="18"/>
                <w:szCs w:val="18"/>
                <w:lang w:eastAsia="ru-RU"/>
              </w:rPr>
            </w:pPr>
            <w:r w:rsidRPr="007D31FB">
              <w:rPr>
                <w:b/>
                <w:bCs/>
                <w:sz w:val="18"/>
                <w:szCs w:val="18"/>
                <w:lang w:eastAsia="ru-RU"/>
              </w:rPr>
              <w:t>Среднее время восстановления участка, час</w:t>
            </w:r>
          </w:p>
        </w:tc>
        <w:tc>
          <w:tcPr>
            <w:tcW w:w="225" w:type="pct"/>
            <w:textDirection w:val="btLr"/>
            <w:vAlign w:val="center"/>
            <w:hideMark/>
          </w:tcPr>
          <w:p w:rsidR="00490F66" w:rsidRPr="007D31FB" w:rsidRDefault="00490F66" w:rsidP="008F4579">
            <w:pPr>
              <w:spacing w:line="216" w:lineRule="auto"/>
              <w:contextualSpacing w:val="0"/>
              <w:rPr>
                <w:b/>
                <w:bCs/>
                <w:sz w:val="18"/>
                <w:szCs w:val="18"/>
                <w:lang w:eastAsia="ru-RU"/>
              </w:rPr>
            </w:pPr>
            <w:r w:rsidRPr="007D31FB">
              <w:rPr>
                <w:b/>
                <w:bCs/>
                <w:sz w:val="18"/>
                <w:szCs w:val="18"/>
                <w:lang w:eastAsia="ru-RU"/>
              </w:rPr>
              <w:t>Вероятность безотказной работы каждого участка пути</w:t>
            </w:r>
          </w:p>
        </w:tc>
        <w:tc>
          <w:tcPr>
            <w:tcW w:w="225" w:type="pct"/>
            <w:textDirection w:val="btLr"/>
            <w:vAlign w:val="center"/>
            <w:hideMark/>
          </w:tcPr>
          <w:p w:rsidR="00490F66" w:rsidRPr="007D31FB" w:rsidRDefault="00490F66" w:rsidP="008F4579">
            <w:pPr>
              <w:spacing w:line="216" w:lineRule="auto"/>
              <w:contextualSpacing w:val="0"/>
              <w:rPr>
                <w:b/>
                <w:bCs/>
                <w:sz w:val="18"/>
                <w:szCs w:val="18"/>
                <w:lang w:eastAsia="ru-RU"/>
              </w:rPr>
            </w:pPr>
            <w:r w:rsidRPr="007D31FB">
              <w:rPr>
                <w:b/>
                <w:bCs/>
                <w:sz w:val="18"/>
                <w:szCs w:val="18"/>
                <w:lang w:eastAsia="ru-RU"/>
              </w:rPr>
              <w:t>Вероятность безотказной работы пути относительно конечного потребителя</w:t>
            </w:r>
          </w:p>
        </w:tc>
        <w:tc>
          <w:tcPr>
            <w:tcW w:w="225" w:type="pct"/>
            <w:textDirection w:val="btLr"/>
            <w:vAlign w:val="center"/>
            <w:hideMark/>
          </w:tcPr>
          <w:p w:rsidR="00490F66" w:rsidRPr="007D31FB" w:rsidRDefault="00490F66" w:rsidP="00490F66">
            <w:pPr>
              <w:spacing w:line="216" w:lineRule="auto"/>
              <w:contextualSpacing w:val="0"/>
              <w:rPr>
                <w:b/>
                <w:bCs/>
                <w:sz w:val="18"/>
                <w:szCs w:val="18"/>
                <w:lang w:eastAsia="ru-RU"/>
              </w:rPr>
            </w:pPr>
            <w:r w:rsidRPr="007D31FB">
              <w:rPr>
                <w:b/>
                <w:bCs/>
                <w:sz w:val="18"/>
                <w:szCs w:val="18"/>
                <w:lang w:eastAsia="ru-RU"/>
              </w:rPr>
              <w:t>Отклонение температуры воды в подающем трубопроводе в отопительном периоде</w:t>
            </w:r>
            <w:r>
              <w:rPr>
                <w:b/>
                <w:bCs/>
                <w:sz w:val="18"/>
                <w:szCs w:val="18"/>
                <w:lang w:eastAsia="ru-RU"/>
              </w:rPr>
              <w:t>, ºС</w:t>
            </w:r>
          </w:p>
        </w:tc>
        <w:tc>
          <w:tcPr>
            <w:tcW w:w="293" w:type="pct"/>
            <w:textDirection w:val="btLr"/>
            <w:vAlign w:val="center"/>
            <w:hideMark/>
          </w:tcPr>
          <w:p w:rsidR="00490F66" w:rsidRPr="007D31FB" w:rsidRDefault="00490F66" w:rsidP="00490F66">
            <w:pPr>
              <w:spacing w:line="216" w:lineRule="auto"/>
              <w:contextualSpacing w:val="0"/>
              <w:rPr>
                <w:b/>
                <w:bCs/>
                <w:sz w:val="18"/>
                <w:szCs w:val="18"/>
                <w:lang w:eastAsia="ru-RU"/>
              </w:rPr>
            </w:pPr>
            <w:r w:rsidRPr="007D31FB">
              <w:rPr>
                <w:b/>
                <w:bCs/>
                <w:sz w:val="18"/>
                <w:szCs w:val="18"/>
                <w:lang w:eastAsia="ru-RU"/>
              </w:rPr>
              <w:t xml:space="preserve">Оценка недоотпуска тепловой энергии потребителям, Гкал </w:t>
            </w:r>
          </w:p>
        </w:tc>
      </w:tr>
      <w:tr w:rsidR="008F4579" w:rsidRPr="00B44E72" w:rsidTr="008F4579">
        <w:trPr>
          <w:trHeight w:val="247"/>
          <w:jc w:val="center"/>
        </w:trPr>
        <w:tc>
          <w:tcPr>
            <w:tcW w:w="141" w:type="pct"/>
            <w:noWrap/>
            <w:vAlign w:val="center"/>
            <w:hideMark/>
          </w:tcPr>
          <w:p w:rsidR="008F4579" w:rsidRDefault="008F4579" w:rsidP="008F4579">
            <w:pPr>
              <w:rPr>
                <w:color w:val="000000"/>
              </w:rPr>
            </w:pPr>
            <w:r>
              <w:rPr>
                <w:color w:val="000000"/>
              </w:rPr>
              <w:t>1</w:t>
            </w:r>
          </w:p>
        </w:tc>
        <w:tc>
          <w:tcPr>
            <w:tcW w:w="575" w:type="pct"/>
            <w:vAlign w:val="center"/>
            <w:hideMark/>
          </w:tcPr>
          <w:p w:rsidR="008F4579" w:rsidRDefault="008F4579" w:rsidP="008F4579">
            <w:pPr>
              <w:rPr>
                <w:color w:val="000000"/>
              </w:rPr>
            </w:pPr>
            <w:r>
              <w:rPr>
                <w:color w:val="000000"/>
              </w:rPr>
              <w:t>Городская Котельная №</w:t>
            </w:r>
            <w:r w:rsidR="005A0D72">
              <w:rPr>
                <w:color w:val="000000"/>
              </w:rPr>
              <w:t xml:space="preserve"> </w:t>
            </w:r>
            <w:r>
              <w:rPr>
                <w:color w:val="000000"/>
              </w:rPr>
              <w:t>1</w:t>
            </w:r>
          </w:p>
        </w:tc>
        <w:tc>
          <w:tcPr>
            <w:tcW w:w="553" w:type="pct"/>
            <w:vAlign w:val="center"/>
            <w:hideMark/>
          </w:tcPr>
          <w:p w:rsidR="008F4579" w:rsidRDefault="008F4579" w:rsidP="008F4579">
            <w:pPr>
              <w:rPr>
                <w:color w:val="000000"/>
              </w:rPr>
            </w:pPr>
            <w:r>
              <w:rPr>
                <w:color w:val="000000"/>
              </w:rPr>
              <w:t>ГК-1</w:t>
            </w:r>
          </w:p>
        </w:tc>
        <w:tc>
          <w:tcPr>
            <w:tcW w:w="293" w:type="pct"/>
            <w:vAlign w:val="center"/>
            <w:hideMark/>
          </w:tcPr>
          <w:p w:rsidR="008F4579" w:rsidRDefault="008F4579" w:rsidP="008F4579">
            <w:pPr>
              <w:rPr>
                <w:color w:val="000000"/>
              </w:rPr>
            </w:pPr>
            <w:r>
              <w:rPr>
                <w:color w:val="000000"/>
              </w:rPr>
              <w:t>6,61</w:t>
            </w:r>
          </w:p>
        </w:tc>
        <w:tc>
          <w:tcPr>
            <w:tcW w:w="225" w:type="pct"/>
            <w:vAlign w:val="center"/>
            <w:hideMark/>
          </w:tcPr>
          <w:p w:rsidR="008F4579" w:rsidRDefault="008F4579" w:rsidP="008F4579">
            <w:pPr>
              <w:rPr>
                <w:color w:val="000000"/>
              </w:rPr>
            </w:pPr>
            <w:r>
              <w:rPr>
                <w:color w:val="000000"/>
              </w:rPr>
              <w:t>0,902</w:t>
            </w:r>
          </w:p>
        </w:tc>
        <w:tc>
          <w:tcPr>
            <w:tcW w:w="225" w:type="pct"/>
            <w:vAlign w:val="center"/>
            <w:hideMark/>
          </w:tcPr>
          <w:p w:rsidR="008F4579" w:rsidRDefault="008F4579" w:rsidP="008F4579">
            <w:pPr>
              <w:rPr>
                <w:color w:val="000000"/>
              </w:rPr>
            </w:pPr>
            <w:r>
              <w:rPr>
                <w:color w:val="000000"/>
              </w:rPr>
              <w:t>0,902</w:t>
            </w:r>
          </w:p>
        </w:tc>
        <w:tc>
          <w:tcPr>
            <w:tcW w:w="567" w:type="pct"/>
            <w:vAlign w:val="center"/>
            <w:hideMark/>
          </w:tcPr>
          <w:p w:rsidR="008F4579" w:rsidRDefault="008F4579" w:rsidP="008F4579">
            <w:pPr>
              <w:rPr>
                <w:color w:val="000000"/>
              </w:rPr>
            </w:pPr>
            <w:r>
              <w:rPr>
                <w:color w:val="000000"/>
              </w:rPr>
              <w:t>Надземная</w:t>
            </w:r>
          </w:p>
        </w:tc>
        <w:tc>
          <w:tcPr>
            <w:tcW w:w="208" w:type="pct"/>
            <w:vAlign w:val="center"/>
            <w:hideMark/>
          </w:tcPr>
          <w:p w:rsidR="008F4579" w:rsidRDefault="008F4579" w:rsidP="008F4579">
            <w:pPr>
              <w:rPr>
                <w:color w:val="000000"/>
              </w:rPr>
            </w:pPr>
            <w:r>
              <w:rPr>
                <w:color w:val="000000"/>
              </w:rPr>
              <w:t>1987</w:t>
            </w:r>
          </w:p>
        </w:tc>
        <w:tc>
          <w:tcPr>
            <w:tcW w:w="259" w:type="pct"/>
            <w:vAlign w:val="center"/>
            <w:hideMark/>
          </w:tcPr>
          <w:p w:rsidR="008F4579" w:rsidRDefault="008F4579" w:rsidP="008F4579">
            <w:pPr>
              <w:rPr>
                <w:color w:val="000000"/>
              </w:rPr>
            </w:pPr>
            <w:r>
              <w:rPr>
                <w:color w:val="000000"/>
              </w:rPr>
              <w:t>150</w:t>
            </w:r>
          </w:p>
        </w:tc>
        <w:tc>
          <w:tcPr>
            <w:tcW w:w="360" w:type="pct"/>
            <w:vAlign w:val="center"/>
            <w:hideMark/>
          </w:tcPr>
          <w:p w:rsidR="008F4579" w:rsidRDefault="008F4579" w:rsidP="008F4579">
            <w:pPr>
              <w:rPr>
                <w:color w:val="000000"/>
              </w:rPr>
            </w:pPr>
            <w:r>
              <w:rPr>
                <w:color w:val="000000"/>
              </w:rPr>
              <w:t>5279,0809</w:t>
            </w:r>
          </w:p>
        </w:tc>
        <w:tc>
          <w:tcPr>
            <w:tcW w:w="141" w:type="pct"/>
            <w:vAlign w:val="center"/>
            <w:hideMark/>
          </w:tcPr>
          <w:p w:rsidR="008F4579" w:rsidRDefault="008F4579" w:rsidP="008F4579">
            <w:pPr>
              <w:rPr>
                <w:color w:val="000000"/>
              </w:rPr>
            </w:pPr>
            <w:r>
              <w:rPr>
                <w:color w:val="000000"/>
              </w:rPr>
              <w:t>41</w:t>
            </w:r>
          </w:p>
        </w:tc>
        <w:tc>
          <w:tcPr>
            <w:tcW w:w="293" w:type="pct"/>
            <w:vAlign w:val="center"/>
            <w:hideMark/>
          </w:tcPr>
          <w:p w:rsidR="008F4579" w:rsidRDefault="008F4579" w:rsidP="008F4579">
            <w:pPr>
              <w:rPr>
                <w:color w:val="000000"/>
              </w:rPr>
            </w:pPr>
            <w:r>
              <w:rPr>
                <w:color w:val="000000"/>
              </w:rPr>
              <w:t>0,3868</w:t>
            </w:r>
          </w:p>
        </w:tc>
        <w:tc>
          <w:tcPr>
            <w:tcW w:w="191" w:type="pct"/>
            <w:vAlign w:val="center"/>
            <w:hideMark/>
          </w:tcPr>
          <w:p w:rsidR="008F4579" w:rsidRDefault="008F4579" w:rsidP="008F4579">
            <w:pPr>
              <w:rPr>
                <w:color w:val="000000"/>
              </w:rPr>
            </w:pPr>
            <w:r>
              <w:rPr>
                <w:color w:val="000000"/>
              </w:rPr>
              <w:t>19</w:t>
            </w:r>
          </w:p>
        </w:tc>
        <w:tc>
          <w:tcPr>
            <w:tcW w:w="225" w:type="pct"/>
            <w:vAlign w:val="center"/>
            <w:hideMark/>
          </w:tcPr>
          <w:p w:rsidR="008F4579" w:rsidRDefault="008F4579" w:rsidP="008F4579">
            <w:r>
              <w:t>0,997</w:t>
            </w:r>
          </w:p>
        </w:tc>
        <w:tc>
          <w:tcPr>
            <w:tcW w:w="225" w:type="pct"/>
            <w:vAlign w:val="center"/>
            <w:hideMark/>
          </w:tcPr>
          <w:p w:rsidR="008F4579" w:rsidRDefault="008F4579" w:rsidP="008F4579">
            <w:pPr>
              <w:rPr>
                <w:color w:val="000000"/>
              </w:rPr>
            </w:pPr>
            <w:r>
              <w:rPr>
                <w:color w:val="000000"/>
              </w:rPr>
              <w:t>0,997</w:t>
            </w:r>
          </w:p>
        </w:tc>
        <w:tc>
          <w:tcPr>
            <w:tcW w:w="225" w:type="pct"/>
            <w:noWrap/>
            <w:vAlign w:val="center"/>
            <w:hideMark/>
          </w:tcPr>
          <w:p w:rsidR="008F4579" w:rsidRDefault="008F4579" w:rsidP="008F4579">
            <w:pPr>
              <w:rPr>
                <w:color w:val="000000"/>
              </w:rPr>
            </w:pPr>
            <w:r>
              <w:rPr>
                <w:color w:val="000000"/>
              </w:rPr>
              <w:t>0</w:t>
            </w:r>
          </w:p>
        </w:tc>
        <w:tc>
          <w:tcPr>
            <w:tcW w:w="293" w:type="pct"/>
            <w:noWrap/>
            <w:vAlign w:val="center"/>
            <w:hideMark/>
          </w:tcPr>
          <w:p w:rsidR="008F4579" w:rsidRDefault="008F4579" w:rsidP="008F4579">
            <w:pPr>
              <w:rPr>
                <w:color w:val="000000"/>
              </w:rPr>
            </w:pPr>
            <w:r>
              <w:rPr>
                <w:color w:val="000000"/>
              </w:rPr>
              <w:t>2507,56</w:t>
            </w:r>
          </w:p>
        </w:tc>
      </w:tr>
      <w:tr w:rsidR="008F4579" w:rsidRPr="00B44E72" w:rsidTr="008F4579">
        <w:trPr>
          <w:trHeight w:val="247"/>
          <w:jc w:val="center"/>
        </w:trPr>
        <w:tc>
          <w:tcPr>
            <w:tcW w:w="141" w:type="pct"/>
            <w:noWrap/>
            <w:vAlign w:val="center"/>
            <w:hideMark/>
          </w:tcPr>
          <w:p w:rsidR="008F4579" w:rsidRDefault="008F4579" w:rsidP="008F4579">
            <w:pPr>
              <w:rPr>
                <w:color w:val="000000"/>
              </w:rPr>
            </w:pPr>
            <w:r>
              <w:rPr>
                <w:color w:val="000000"/>
              </w:rPr>
              <w:t>2</w:t>
            </w:r>
          </w:p>
        </w:tc>
        <w:tc>
          <w:tcPr>
            <w:tcW w:w="575" w:type="pct"/>
            <w:vAlign w:val="center"/>
            <w:hideMark/>
          </w:tcPr>
          <w:p w:rsidR="008F4579" w:rsidRDefault="008F4579" w:rsidP="008F4579">
            <w:pPr>
              <w:rPr>
                <w:color w:val="000000"/>
              </w:rPr>
            </w:pPr>
            <w:r>
              <w:rPr>
                <w:color w:val="000000"/>
              </w:rPr>
              <w:t>ГК-1</w:t>
            </w:r>
          </w:p>
        </w:tc>
        <w:tc>
          <w:tcPr>
            <w:tcW w:w="553" w:type="pct"/>
            <w:vAlign w:val="center"/>
            <w:hideMark/>
          </w:tcPr>
          <w:p w:rsidR="008F4579" w:rsidRDefault="008F4579" w:rsidP="008F4579">
            <w:pPr>
              <w:rPr>
                <w:color w:val="000000"/>
              </w:rPr>
            </w:pPr>
            <w:r>
              <w:rPr>
                <w:color w:val="000000"/>
              </w:rPr>
              <w:t>вывод Уз. А</w:t>
            </w:r>
          </w:p>
        </w:tc>
        <w:tc>
          <w:tcPr>
            <w:tcW w:w="293" w:type="pct"/>
            <w:vAlign w:val="center"/>
            <w:hideMark/>
          </w:tcPr>
          <w:p w:rsidR="008F4579" w:rsidRDefault="008F4579" w:rsidP="008F4579">
            <w:pPr>
              <w:rPr>
                <w:color w:val="000000"/>
              </w:rPr>
            </w:pPr>
            <w:r>
              <w:rPr>
                <w:color w:val="000000"/>
              </w:rPr>
              <w:t>257,61</w:t>
            </w:r>
          </w:p>
        </w:tc>
        <w:tc>
          <w:tcPr>
            <w:tcW w:w="225" w:type="pct"/>
            <w:vAlign w:val="center"/>
            <w:hideMark/>
          </w:tcPr>
          <w:p w:rsidR="008F4579" w:rsidRDefault="008F4579" w:rsidP="008F4579">
            <w:pPr>
              <w:rPr>
                <w:color w:val="000000"/>
              </w:rPr>
            </w:pPr>
            <w:r>
              <w:rPr>
                <w:color w:val="000000"/>
              </w:rPr>
              <w:t>0,902</w:t>
            </w:r>
          </w:p>
        </w:tc>
        <w:tc>
          <w:tcPr>
            <w:tcW w:w="225" w:type="pct"/>
            <w:vAlign w:val="center"/>
            <w:hideMark/>
          </w:tcPr>
          <w:p w:rsidR="008F4579" w:rsidRDefault="008F4579" w:rsidP="008F4579">
            <w:pPr>
              <w:rPr>
                <w:color w:val="000000"/>
              </w:rPr>
            </w:pPr>
            <w:r>
              <w:rPr>
                <w:color w:val="000000"/>
              </w:rPr>
              <w:t>0,902</w:t>
            </w:r>
          </w:p>
        </w:tc>
        <w:tc>
          <w:tcPr>
            <w:tcW w:w="567" w:type="pct"/>
            <w:vAlign w:val="center"/>
            <w:hideMark/>
          </w:tcPr>
          <w:p w:rsidR="008F4579" w:rsidRDefault="008F4579" w:rsidP="008F4579">
            <w:pPr>
              <w:rPr>
                <w:color w:val="000000"/>
              </w:rPr>
            </w:pPr>
            <w:r>
              <w:rPr>
                <w:color w:val="000000"/>
              </w:rPr>
              <w:t>Надземная</w:t>
            </w:r>
          </w:p>
        </w:tc>
        <w:tc>
          <w:tcPr>
            <w:tcW w:w="208" w:type="pct"/>
            <w:vAlign w:val="center"/>
            <w:hideMark/>
          </w:tcPr>
          <w:p w:rsidR="008F4579" w:rsidRDefault="008F4579" w:rsidP="008F4579">
            <w:pPr>
              <w:rPr>
                <w:color w:val="000000"/>
              </w:rPr>
            </w:pPr>
            <w:r>
              <w:rPr>
                <w:color w:val="000000"/>
              </w:rPr>
              <w:t>2025</w:t>
            </w:r>
          </w:p>
        </w:tc>
        <w:tc>
          <w:tcPr>
            <w:tcW w:w="259" w:type="pct"/>
            <w:vAlign w:val="center"/>
            <w:hideMark/>
          </w:tcPr>
          <w:p w:rsidR="008F4579" w:rsidRDefault="008F4579" w:rsidP="008F4579">
            <w:pPr>
              <w:rPr>
                <w:color w:val="000000"/>
              </w:rPr>
            </w:pPr>
            <w:r>
              <w:rPr>
                <w:color w:val="000000"/>
              </w:rPr>
              <w:t>150</w:t>
            </w:r>
          </w:p>
        </w:tc>
        <w:tc>
          <w:tcPr>
            <w:tcW w:w="360" w:type="pct"/>
            <w:vAlign w:val="center"/>
            <w:hideMark/>
          </w:tcPr>
          <w:p w:rsidR="008F4579" w:rsidRDefault="008F4579" w:rsidP="008F4579">
            <w:pPr>
              <w:rPr>
                <w:color w:val="000000"/>
              </w:rPr>
            </w:pPr>
            <w:r>
              <w:rPr>
                <w:color w:val="000000"/>
              </w:rPr>
              <w:t>5279,0712</w:t>
            </w:r>
          </w:p>
        </w:tc>
        <w:tc>
          <w:tcPr>
            <w:tcW w:w="141" w:type="pct"/>
            <w:vAlign w:val="center"/>
            <w:hideMark/>
          </w:tcPr>
          <w:p w:rsidR="008F4579" w:rsidRDefault="008F4579" w:rsidP="008F4579">
            <w:pPr>
              <w:rPr>
                <w:color w:val="000000"/>
              </w:rPr>
            </w:pPr>
            <w:r>
              <w:rPr>
                <w:color w:val="000000"/>
              </w:rPr>
              <w:t>3</w:t>
            </w:r>
          </w:p>
        </w:tc>
        <w:tc>
          <w:tcPr>
            <w:tcW w:w="293" w:type="pct"/>
            <w:vAlign w:val="center"/>
            <w:hideMark/>
          </w:tcPr>
          <w:p w:rsidR="008F4579" w:rsidRDefault="008F4579" w:rsidP="008F4579">
            <w:pPr>
              <w:rPr>
                <w:color w:val="000000"/>
              </w:rPr>
            </w:pPr>
            <w:r>
              <w:rPr>
                <w:color w:val="000000"/>
              </w:rPr>
              <w:t>0,3277</w:t>
            </w:r>
          </w:p>
        </w:tc>
        <w:tc>
          <w:tcPr>
            <w:tcW w:w="191" w:type="pct"/>
            <w:vAlign w:val="center"/>
            <w:hideMark/>
          </w:tcPr>
          <w:p w:rsidR="008F4579" w:rsidRDefault="008F4579" w:rsidP="008F4579">
            <w:pPr>
              <w:rPr>
                <w:color w:val="000000"/>
              </w:rPr>
            </w:pPr>
            <w:r>
              <w:rPr>
                <w:color w:val="000000"/>
              </w:rPr>
              <w:t>19</w:t>
            </w:r>
          </w:p>
        </w:tc>
        <w:tc>
          <w:tcPr>
            <w:tcW w:w="225" w:type="pct"/>
            <w:vAlign w:val="center"/>
            <w:hideMark/>
          </w:tcPr>
          <w:p w:rsidR="008F4579" w:rsidRDefault="008F4579" w:rsidP="008F4579">
            <w:r>
              <w:t>0,953</w:t>
            </w:r>
          </w:p>
        </w:tc>
        <w:tc>
          <w:tcPr>
            <w:tcW w:w="225" w:type="pct"/>
            <w:vAlign w:val="center"/>
            <w:hideMark/>
          </w:tcPr>
          <w:p w:rsidR="008F4579" w:rsidRDefault="008F4579" w:rsidP="008F4579">
            <w:pPr>
              <w:rPr>
                <w:color w:val="000000"/>
              </w:rPr>
            </w:pPr>
            <w:r>
              <w:rPr>
                <w:color w:val="000000"/>
              </w:rPr>
              <w:t>0,996</w:t>
            </w:r>
          </w:p>
        </w:tc>
        <w:tc>
          <w:tcPr>
            <w:tcW w:w="225" w:type="pct"/>
            <w:noWrap/>
            <w:vAlign w:val="center"/>
            <w:hideMark/>
          </w:tcPr>
          <w:p w:rsidR="008F4579" w:rsidRDefault="008F4579" w:rsidP="008F4579">
            <w:pPr>
              <w:rPr>
                <w:color w:val="000000"/>
              </w:rPr>
            </w:pPr>
            <w:r>
              <w:rPr>
                <w:color w:val="000000"/>
              </w:rPr>
              <w:t>0</w:t>
            </w:r>
          </w:p>
        </w:tc>
        <w:tc>
          <w:tcPr>
            <w:tcW w:w="293" w:type="pct"/>
            <w:noWrap/>
            <w:vAlign w:val="center"/>
            <w:hideMark/>
          </w:tcPr>
          <w:p w:rsidR="008F4579" w:rsidRDefault="008F4579" w:rsidP="008F4579">
            <w:pPr>
              <w:rPr>
                <w:color w:val="000000"/>
              </w:rPr>
            </w:pPr>
            <w:r>
              <w:rPr>
                <w:color w:val="000000"/>
              </w:rPr>
              <w:t>2507,56</w:t>
            </w:r>
          </w:p>
        </w:tc>
      </w:tr>
      <w:tr w:rsidR="008F4579" w:rsidRPr="00B44E72" w:rsidTr="008F4579">
        <w:trPr>
          <w:trHeight w:val="247"/>
          <w:jc w:val="center"/>
        </w:trPr>
        <w:tc>
          <w:tcPr>
            <w:tcW w:w="141" w:type="pct"/>
            <w:noWrap/>
            <w:vAlign w:val="center"/>
            <w:hideMark/>
          </w:tcPr>
          <w:p w:rsidR="008F4579" w:rsidRDefault="008F4579" w:rsidP="008F4579">
            <w:pPr>
              <w:rPr>
                <w:color w:val="000000"/>
              </w:rPr>
            </w:pPr>
            <w:r>
              <w:rPr>
                <w:color w:val="000000"/>
              </w:rPr>
              <w:t>3</w:t>
            </w:r>
          </w:p>
        </w:tc>
        <w:tc>
          <w:tcPr>
            <w:tcW w:w="575" w:type="pct"/>
            <w:vAlign w:val="center"/>
            <w:hideMark/>
          </w:tcPr>
          <w:p w:rsidR="008F4579" w:rsidRDefault="008F4579" w:rsidP="008F4579">
            <w:pPr>
              <w:rPr>
                <w:color w:val="000000"/>
              </w:rPr>
            </w:pPr>
            <w:r>
              <w:rPr>
                <w:color w:val="000000"/>
              </w:rPr>
              <w:t>вывод Уз. А</w:t>
            </w:r>
          </w:p>
        </w:tc>
        <w:tc>
          <w:tcPr>
            <w:tcW w:w="553" w:type="pct"/>
            <w:vAlign w:val="center"/>
            <w:hideMark/>
          </w:tcPr>
          <w:p w:rsidR="008F4579" w:rsidRDefault="008F4579" w:rsidP="008F4579">
            <w:pPr>
              <w:rPr>
                <w:color w:val="000000"/>
              </w:rPr>
            </w:pPr>
            <w:r>
              <w:rPr>
                <w:color w:val="000000"/>
              </w:rPr>
              <w:t>П-10</w:t>
            </w:r>
          </w:p>
        </w:tc>
        <w:tc>
          <w:tcPr>
            <w:tcW w:w="293" w:type="pct"/>
            <w:vAlign w:val="center"/>
            <w:hideMark/>
          </w:tcPr>
          <w:p w:rsidR="008F4579" w:rsidRDefault="008F4579" w:rsidP="008F4579">
            <w:pPr>
              <w:rPr>
                <w:color w:val="000000"/>
              </w:rPr>
            </w:pPr>
            <w:r>
              <w:rPr>
                <w:color w:val="000000"/>
              </w:rPr>
              <w:t>107,83</w:t>
            </w:r>
          </w:p>
        </w:tc>
        <w:tc>
          <w:tcPr>
            <w:tcW w:w="225" w:type="pct"/>
            <w:vAlign w:val="center"/>
            <w:hideMark/>
          </w:tcPr>
          <w:p w:rsidR="008F4579" w:rsidRDefault="008F4579" w:rsidP="008F4579">
            <w:pPr>
              <w:rPr>
                <w:color w:val="000000"/>
              </w:rPr>
            </w:pPr>
            <w:r>
              <w:rPr>
                <w:color w:val="000000"/>
              </w:rPr>
              <w:t>1</w:t>
            </w:r>
          </w:p>
        </w:tc>
        <w:tc>
          <w:tcPr>
            <w:tcW w:w="225" w:type="pct"/>
            <w:vAlign w:val="center"/>
            <w:hideMark/>
          </w:tcPr>
          <w:p w:rsidR="008F4579" w:rsidRDefault="008F4579" w:rsidP="008F4579">
            <w:pPr>
              <w:rPr>
                <w:color w:val="000000"/>
              </w:rPr>
            </w:pPr>
            <w:r>
              <w:rPr>
                <w:color w:val="000000"/>
              </w:rPr>
              <w:t>1</w:t>
            </w:r>
          </w:p>
        </w:tc>
        <w:tc>
          <w:tcPr>
            <w:tcW w:w="567" w:type="pct"/>
            <w:vAlign w:val="center"/>
            <w:hideMark/>
          </w:tcPr>
          <w:p w:rsidR="008F4579" w:rsidRDefault="008F4579" w:rsidP="008F4579">
            <w:pPr>
              <w:rPr>
                <w:color w:val="000000"/>
              </w:rPr>
            </w:pPr>
            <w:r>
              <w:rPr>
                <w:color w:val="000000"/>
              </w:rPr>
              <w:t>Надземная</w:t>
            </w:r>
          </w:p>
        </w:tc>
        <w:tc>
          <w:tcPr>
            <w:tcW w:w="208" w:type="pct"/>
            <w:vAlign w:val="center"/>
            <w:hideMark/>
          </w:tcPr>
          <w:p w:rsidR="008F4579" w:rsidRDefault="008F4579" w:rsidP="008F4579">
            <w:pPr>
              <w:rPr>
                <w:color w:val="000000"/>
              </w:rPr>
            </w:pPr>
            <w:r>
              <w:rPr>
                <w:color w:val="000000"/>
              </w:rPr>
              <w:t>1987</w:t>
            </w:r>
          </w:p>
        </w:tc>
        <w:tc>
          <w:tcPr>
            <w:tcW w:w="259" w:type="pct"/>
            <w:vAlign w:val="center"/>
            <w:hideMark/>
          </w:tcPr>
          <w:p w:rsidR="008F4579" w:rsidRDefault="008F4579" w:rsidP="008F4579">
            <w:pPr>
              <w:rPr>
                <w:color w:val="000000"/>
              </w:rPr>
            </w:pPr>
            <w:r>
              <w:rPr>
                <w:color w:val="000000"/>
              </w:rPr>
              <w:t>149,98</w:t>
            </w:r>
          </w:p>
        </w:tc>
        <w:tc>
          <w:tcPr>
            <w:tcW w:w="360" w:type="pct"/>
            <w:vAlign w:val="center"/>
            <w:hideMark/>
          </w:tcPr>
          <w:p w:rsidR="008F4579" w:rsidRDefault="008F4579" w:rsidP="008F4579">
            <w:pPr>
              <w:rPr>
                <w:color w:val="000000"/>
              </w:rPr>
            </w:pPr>
            <w:r>
              <w:rPr>
                <w:color w:val="000000"/>
              </w:rPr>
              <w:t>5278,67</w:t>
            </w:r>
          </w:p>
        </w:tc>
        <w:tc>
          <w:tcPr>
            <w:tcW w:w="141" w:type="pct"/>
            <w:vAlign w:val="center"/>
            <w:hideMark/>
          </w:tcPr>
          <w:p w:rsidR="008F4579" w:rsidRDefault="008F4579" w:rsidP="008F4579">
            <w:pPr>
              <w:rPr>
                <w:color w:val="000000"/>
              </w:rPr>
            </w:pPr>
            <w:r>
              <w:rPr>
                <w:color w:val="000000"/>
              </w:rPr>
              <w:t>41</w:t>
            </w:r>
          </w:p>
        </w:tc>
        <w:tc>
          <w:tcPr>
            <w:tcW w:w="293" w:type="pct"/>
            <w:vAlign w:val="center"/>
            <w:hideMark/>
          </w:tcPr>
          <w:p w:rsidR="008F4579" w:rsidRDefault="008F4579" w:rsidP="008F4579">
            <w:pPr>
              <w:rPr>
                <w:color w:val="000000"/>
              </w:rPr>
            </w:pPr>
            <w:r>
              <w:rPr>
                <w:color w:val="000000"/>
              </w:rPr>
              <w:t>6,3093</w:t>
            </w:r>
          </w:p>
        </w:tc>
        <w:tc>
          <w:tcPr>
            <w:tcW w:w="191" w:type="pct"/>
            <w:vAlign w:val="center"/>
            <w:hideMark/>
          </w:tcPr>
          <w:p w:rsidR="008F4579" w:rsidRDefault="008F4579" w:rsidP="008F4579">
            <w:pPr>
              <w:rPr>
                <w:color w:val="000000"/>
              </w:rPr>
            </w:pPr>
            <w:r>
              <w:rPr>
                <w:color w:val="000000"/>
              </w:rPr>
              <w:t>19</w:t>
            </w:r>
          </w:p>
        </w:tc>
        <w:tc>
          <w:tcPr>
            <w:tcW w:w="225" w:type="pct"/>
            <w:vAlign w:val="center"/>
            <w:hideMark/>
          </w:tcPr>
          <w:p w:rsidR="008F4579" w:rsidRDefault="008F4579" w:rsidP="008F4579">
            <w:r>
              <w:t>0,941</w:t>
            </w:r>
          </w:p>
        </w:tc>
        <w:tc>
          <w:tcPr>
            <w:tcW w:w="225" w:type="pct"/>
            <w:vAlign w:val="center"/>
            <w:hideMark/>
          </w:tcPr>
          <w:p w:rsidR="008F4579" w:rsidRDefault="008F4579" w:rsidP="008F4579">
            <w:pPr>
              <w:rPr>
                <w:color w:val="000000"/>
              </w:rPr>
            </w:pPr>
            <w:r>
              <w:rPr>
                <w:color w:val="000000"/>
              </w:rPr>
              <w:t>0,995</w:t>
            </w:r>
          </w:p>
        </w:tc>
        <w:tc>
          <w:tcPr>
            <w:tcW w:w="225" w:type="pct"/>
            <w:noWrap/>
            <w:vAlign w:val="center"/>
            <w:hideMark/>
          </w:tcPr>
          <w:p w:rsidR="008F4579" w:rsidRDefault="008F4579" w:rsidP="008F4579">
            <w:pPr>
              <w:rPr>
                <w:color w:val="000000"/>
              </w:rPr>
            </w:pPr>
            <w:r>
              <w:rPr>
                <w:color w:val="000000"/>
              </w:rPr>
              <w:t>0,02</w:t>
            </w:r>
          </w:p>
        </w:tc>
        <w:tc>
          <w:tcPr>
            <w:tcW w:w="293" w:type="pct"/>
            <w:noWrap/>
            <w:vAlign w:val="center"/>
            <w:hideMark/>
          </w:tcPr>
          <w:p w:rsidR="008F4579" w:rsidRDefault="008F4579" w:rsidP="008F4579">
            <w:pPr>
              <w:rPr>
                <w:color w:val="000000"/>
              </w:rPr>
            </w:pPr>
            <w:r>
              <w:rPr>
                <w:color w:val="000000"/>
              </w:rPr>
              <w:t>2507,37</w:t>
            </w:r>
          </w:p>
        </w:tc>
      </w:tr>
      <w:tr w:rsidR="008F4579" w:rsidRPr="00B44E72" w:rsidTr="008F4579">
        <w:trPr>
          <w:trHeight w:val="247"/>
          <w:jc w:val="center"/>
        </w:trPr>
        <w:tc>
          <w:tcPr>
            <w:tcW w:w="141" w:type="pct"/>
            <w:noWrap/>
            <w:vAlign w:val="center"/>
            <w:hideMark/>
          </w:tcPr>
          <w:p w:rsidR="008F4579" w:rsidRDefault="008F4579" w:rsidP="008F4579">
            <w:pPr>
              <w:rPr>
                <w:color w:val="000000"/>
              </w:rPr>
            </w:pPr>
            <w:r>
              <w:rPr>
                <w:color w:val="000000"/>
              </w:rPr>
              <w:t>4</w:t>
            </w:r>
          </w:p>
        </w:tc>
        <w:tc>
          <w:tcPr>
            <w:tcW w:w="575" w:type="pct"/>
            <w:vAlign w:val="center"/>
            <w:hideMark/>
          </w:tcPr>
          <w:p w:rsidR="008F4579" w:rsidRDefault="008F4579" w:rsidP="008F4579">
            <w:pPr>
              <w:rPr>
                <w:color w:val="000000"/>
              </w:rPr>
            </w:pPr>
            <w:r>
              <w:rPr>
                <w:color w:val="000000"/>
              </w:rPr>
              <w:t>П-10</w:t>
            </w:r>
          </w:p>
        </w:tc>
        <w:tc>
          <w:tcPr>
            <w:tcW w:w="553" w:type="pct"/>
            <w:vAlign w:val="center"/>
            <w:hideMark/>
          </w:tcPr>
          <w:p w:rsidR="008F4579" w:rsidRDefault="008F4579" w:rsidP="008F4579">
            <w:pPr>
              <w:rPr>
                <w:color w:val="000000"/>
              </w:rPr>
            </w:pPr>
            <w:r>
              <w:rPr>
                <w:color w:val="000000"/>
              </w:rPr>
              <w:t>П-11</w:t>
            </w:r>
          </w:p>
        </w:tc>
        <w:tc>
          <w:tcPr>
            <w:tcW w:w="293" w:type="pct"/>
            <w:vAlign w:val="center"/>
            <w:hideMark/>
          </w:tcPr>
          <w:p w:rsidR="008F4579" w:rsidRDefault="008F4579" w:rsidP="008F4579">
            <w:pPr>
              <w:rPr>
                <w:color w:val="000000"/>
              </w:rPr>
            </w:pPr>
            <w:r>
              <w:rPr>
                <w:color w:val="000000"/>
              </w:rPr>
              <w:t>416,98</w:t>
            </w:r>
          </w:p>
        </w:tc>
        <w:tc>
          <w:tcPr>
            <w:tcW w:w="225" w:type="pct"/>
            <w:vAlign w:val="center"/>
            <w:hideMark/>
          </w:tcPr>
          <w:p w:rsidR="008F4579" w:rsidRDefault="008F4579" w:rsidP="008F4579">
            <w:pPr>
              <w:rPr>
                <w:color w:val="000000"/>
              </w:rPr>
            </w:pPr>
            <w:r>
              <w:rPr>
                <w:color w:val="000000"/>
              </w:rPr>
              <w:t>0,706</w:t>
            </w:r>
          </w:p>
        </w:tc>
        <w:tc>
          <w:tcPr>
            <w:tcW w:w="225" w:type="pct"/>
            <w:vAlign w:val="center"/>
            <w:hideMark/>
          </w:tcPr>
          <w:p w:rsidR="008F4579" w:rsidRDefault="008F4579" w:rsidP="008F4579">
            <w:pPr>
              <w:rPr>
                <w:color w:val="000000"/>
              </w:rPr>
            </w:pPr>
            <w:r>
              <w:rPr>
                <w:color w:val="000000"/>
              </w:rPr>
              <w:t>0,706</w:t>
            </w:r>
          </w:p>
        </w:tc>
        <w:tc>
          <w:tcPr>
            <w:tcW w:w="567" w:type="pct"/>
            <w:vAlign w:val="center"/>
            <w:hideMark/>
          </w:tcPr>
          <w:p w:rsidR="008F4579" w:rsidRDefault="008F4579" w:rsidP="008F4579">
            <w:pPr>
              <w:rPr>
                <w:color w:val="000000"/>
              </w:rPr>
            </w:pPr>
            <w:r>
              <w:rPr>
                <w:color w:val="000000"/>
              </w:rPr>
              <w:t>Надземная</w:t>
            </w:r>
          </w:p>
        </w:tc>
        <w:tc>
          <w:tcPr>
            <w:tcW w:w="208" w:type="pct"/>
            <w:vAlign w:val="center"/>
            <w:hideMark/>
          </w:tcPr>
          <w:p w:rsidR="008F4579" w:rsidRDefault="008F4579" w:rsidP="008F4579">
            <w:pPr>
              <w:rPr>
                <w:color w:val="000000"/>
              </w:rPr>
            </w:pPr>
            <w:r>
              <w:rPr>
                <w:color w:val="000000"/>
              </w:rPr>
              <w:t>2025</w:t>
            </w:r>
          </w:p>
        </w:tc>
        <w:tc>
          <w:tcPr>
            <w:tcW w:w="259" w:type="pct"/>
            <w:vAlign w:val="center"/>
            <w:hideMark/>
          </w:tcPr>
          <w:p w:rsidR="008F4579" w:rsidRDefault="008F4579" w:rsidP="008F4579">
            <w:pPr>
              <w:rPr>
                <w:color w:val="000000"/>
              </w:rPr>
            </w:pPr>
            <w:r>
              <w:rPr>
                <w:color w:val="000000"/>
              </w:rPr>
              <w:t>149,97</w:t>
            </w:r>
          </w:p>
        </w:tc>
        <w:tc>
          <w:tcPr>
            <w:tcW w:w="360" w:type="pct"/>
            <w:vAlign w:val="center"/>
            <w:hideMark/>
          </w:tcPr>
          <w:p w:rsidR="008F4579" w:rsidRDefault="008F4579" w:rsidP="008F4579">
            <w:pPr>
              <w:rPr>
                <w:color w:val="000000"/>
              </w:rPr>
            </w:pPr>
            <w:r>
              <w:rPr>
                <w:color w:val="000000"/>
              </w:rPr>
              <w:t>3186,3971</w:t>
            </w:r>
          </w:p>
        </w:tc>
        <w:tc>
          <w:tcPr>
            <w:tcW w:w="141" w:type="pct"/>
            <w:vAlign w:val="center"/>
            <w:hideMark/>
          </w:tcPr>
          <w:p w:rsidR="008F4579" w:rsidRDefault="008F4579" w:rsidP="008F4579">
            <w:pPr>
              <w:rPr>
                <w:color w:val="000000"/>
              </w:rPr>
            </w:pPr>
            <w:r>
              <w:rPr>
                <w:color w:val="000000"/>
              </w:rPr>
              <w:t>3</w:t>
            </w:r>
          </w:p>
        </w:tc>
        <w:tc>
          <w:tcPr>
            <w:tcW w:w="293" w:type="pct"/>
            <w:vAlign w:val="center"/>
            <w:hideMark/>
          </w:tcPr>
          <w:p w:rsidR="008F4579" w:rsidRDefault="008F4579" w:rsidP="008F4579">
            <w:pPr>
              <w:rPr>
                <w:color w:val="000000"/>
              </w:rPr>
            </w:pPr>
            <w:r>
              <w:rPr>
                <w:color w:val="000000"/>
              </w:rPr>
              <w:t>0,5305</w:t>
            </w:r>
          </w:p>
        </w:tc>
        <w:tc>
          <w:tcPr>
            <w:tcW w:w="191" w:type="pct"/>
            <w:vAlign w:val="center"/>
            <w:hideMark/>
          </w:tcPr>
          <w:p w:rsidR="008F4579" w:rsidRDefault="008F4579" w:rsidP="008F4579">
            <w:pPr>
              <w:rPr>
                <w:color w:val="000000"/>
              </w:rPr>
            </w:pPr>
            <w:r>
              <w:rPr>
                <w:color w:val="000000"/>
              </w:rPr>
              <w:t>19</w:t>
            </w:r>
          </w:p>
        </w:tc>
        <w:tc>
          <w:tcPr>
            <w:tcW w:w="225" w:type="pct"/>
            <w:vAlign w:val="center"/>
            <w:hideMark/>
          </w:tcPr>
          <w:p w:rsidR="008F4579" w:rsidRDefault="008F4579" w:rsidP="008F4579">
            <w:r>
              <w:t>0,927</w:t>
            </w:r>
          </w:p>
        </w:tc>
        <w:tc>
          <w:tcPr>
            <w:tcW w:w="225" w:type="pct"/>
            <w:vAlign w:val="center"/>
            <w:hideMark/>
          </w:tcPr>
          <w:p w:rsidR="008F4579" w:rsidRDefault="008F4579" w:rsidP="008F4579">
            <w:pPr>
              <w:rPr>
                <w:color w:val="000000"/>
              </w:rPr>
            </w:pPr>
            <w:r>
              <w:rPr>
                <w:color w:val="000000"/>
              </w:rPr>
              <w:t>0,992</w:t>
            </w:r>
          </w:p>
        </w:tc>
        <w:tc>
          <w:tcPr>
            <w:tcW w:w="225" w:type="pct"/>
            <w:noWrap/>
            <w:vAlign w:val="center"/>
            <w:hideMark/>
          </w:tcPr>
          <w:p w:rsidR="008F4579" w:rsidRDefault="008F4579" w:rsidP="008F4579">
            <w:pPr>
              <w:rPr>
                <w:color w:val="000000"/>
              </w:rPr>
            </w:pPr>
            <w:r>
              <w:rPr>
                <w:color w:val="000000"/>
              </w:rPr>
              <w:t>0,03</w:t>
            </w:r>
          </w:p>
        </w:tc>
        <w:tc>
          <w:tcPr>
            <w:tcW w:w="293" w:type="pct"/>
            <w:noWrap/>
            <w:vAlign w:val="center"/>
            <w:hideMark/>
          </w:tcPr>
          <w:p w:rsidR="008F4579" w:rsidRDefault="008F4579" w:rsidP="008F4579">
            <w:pPr>
              <w:rPr>
                <w:color w:val="000000"/>
              </w:rPr>
            </w:pPr>
            <w:r>
              <w:rPr>
                <w:color w:val="000000"/>
              </w:rPr>
              <w:t>1513,54</w:t>
            </w:r>
          </w:p>
        </w:tc>
      </w:tr>
      <w:tr w:rsidR="008F4579" w:rsidRPr="00B44E72" w:rsidTr="008F4579">
        <w:trPr>
          <w:trHeight w:val="247"/>
          <w:jc w:val="center"/>
        </w:trPr>
        <w:tc>
          <w:tcPr>
            <w:tcW w:w="141" w:type="pct"/>
            <w:noWrap/>
            <w:vAlign w:val="center"/>
            <w:hideMark/>
          </w:tcPr>
          <w:p w:rsidR="008F4579" w:rsidRDefault="008F4579" w:rsidP="008F4579">
            <w:pPr>
              <w:rPr>
                <w:color w:val="000000"/>
              </w:rPr>
            </w:pPr>
            <w:r>
              <w:rPr>
                <w:color w:val="000000"/>
              </w:rPr>
              <w:t>5</w:t>
            </w:r>
          </w:p>
        </w:tc>
        <w:tc>
          <w:tcPr>
            <w:tcW w:w="575" w:type="pct"/>
            <w:vAlign w:val="center"/>
            <w:hideMark/>
          </w:tcPr>
          <w:p w:rsidR="008F4579" w:rsidRDefault="008F4579" w:rsidP="008F4579">
            <w:pPr>
              <w:rPr>
                <w:color w:val="000000"/>
              </w:rPr>
            </w:pPr>
            <w:r>
              <w:rPr>
                <w:color w:val="000000"/>
              </w:rPr>
              <w:t>П-11</w:t>
            </w:r>
          </w:p>
        </w:tc>
        <w:tc>
          <w:tcPr>
            <w:tcW w:w="553" w:type="pct"/>
            <w:vAlign w:val="center"/>
            <w:hideMark/>
          </w:tcPr>
          <w:p w:rsidR="008F4579" w:rsidRDefault="008F4579" w:rsidP="008F4579">
            <w:pPr>
              <w:rPr>
                <w:color w:val="000000"/>
              </w:rPr>
            </w:pPr>
            <w:r>
              <w:rPr>
                <w:color w:val="000000"/>
              </w:rPr>
              <w:t>П-12</w:t>
            </w:r>
          </w:p>
        </w:tc>
        <w:tc>
          <w:tcPr>
            <w:tcW w:w="293" w:type="pct"/>
            <w:vAlign w:val="center"/>
            <w:hideMark/>
          </w:tcPr>
          <w:p w:rsidR="008F4579" w:rsidRDefault="008F4579" w:rsidP="008F4579">
            <w:pPr>
              <w:rPr>
                <w:color w:val="000000"/>
              </w:rPr>
            </w:pPr>
            <w:r>
              <w:rPr>
                <w:color w:val="000000"/>
              </w:rPr>
              <w:t>487,74</w:t>
            </w:r>
          </w:p>
        </w:tc>
        <w:tc>
          <w:tcPr>
            <w:tcW w:w="225" w:type="pct"/>
            <w:vAlign w:val="center"/>
            <w:hideMark/>
          </w:tcPr>
          <w:p w:rsidR="008F4579" w:rsidRDefault="008F4579" w:rsidP="008F4579">
            <w:pPr>
              <w:rPr>
                <w:color w:val="000000"/>
              </w:rPr>
            </w:pPr>
            <w:r>
              <w:rPr>
                <w:color w:val="000000"/>
              </w:rPr>
              <w:t>0,706</w:t>
            </w:r>
          </w:p>
        </w:tc>
        <w:tc>
          <w:tcPr>
            <w:tcW w:w="225" w:type="pct"/>
            <w:vAlign w:val="center"/>
            <w:hideMark/>
          </w:tcPr>
          <w:p w:rsidR="008F4579" w:rsidRDefault="008F4579" w:rsidP="008F4579">
            <w:pPr>
              <w:rPr>
                <w:color w:val="000000"/>
              </w:rPr>
            </w:pPr>
            <w:r>
              <w:rPr>
                <w:color w:val="000000"/>
              </w:rPr>
              <w:t>0,706</w:t>
            </w:r>
          </w:p>
        </w:tc>
        <w:tc>
          <w:tcPr>
            <w:tcW w:w="567" w:type="pct"/>
            <w:vAlign w:val="center"/>
            <w:hideMark/>
          </w:tcPr>
          <w:p w:rsidR="008F4579" w:rsidRDefault="008F4579" w:rsidP="008F4579">
            <w:pPr>
              <w:rPr>
                <w:color w:val="000000"/>
              </w:rPr>
            </w:pPr>
            <w:r>
              <w:rPr>
                <w:color w:val="000000"/>
              </w:rPr>
              <w:t>Надземная</w:t>
            </w:r>
          </w:p>
        </w:tc>
        <w:tc>
          <w:tcPr>
            <w:tcW w:w="208" w:type="pct"/>
            <w:vAlign w:val="center"/>
            <w:hideMark/>
          </w:tcPr>
          <w:p w:rsidR="008F4579" w:rsidRDefault="008F4579" w:rsidP="008F4579">
            <w:pPr>
              <w:rPr>
                <w:color w:val="000000"/>
              </w:rPr>
            </w:pPr>
            <w:r>
              <w:rPr>
                <w:color w:val="000000"/>
              </w:rPr>
              <w:t>2025</w:t>
            </w:r>
          </w:p>
        </w:tc>
        <w:tc>
          <w:tcPr>
            <w:tcW w:w="259" w:type="pct"/>
            <w:vAlign w:val="center"/>
            <w:hideMark/>
          </w:tcPr>
          <w:p w:rsidR="008F4579" w:rsidRDefault="008F4579" w:rsidP="008F4579">
            <w:pPr>
              <w:rPr>
                <w:color w:val="000000"/>
              </w:rPr>
            </w:pPr>
            <w:r>
              <w:rPr>
                <w:color w:val="000000"/>
              </w:rPr>
              <w:t>149,93</w:t>
            </w:r>
          </w:p>
        </w:tc>
        <w:tc>
          <w:tcPr>
            <w:tcW w:w="360" w:type="pct"/>
            <w:vAlign w:val="center"/>
            <w:hideMark/>
          </w:tcPr>
          <w:p w:rsidR="008F4579" w:rsidRDefault="008F4579" w:rsidP="008F4579">
            <w:pPr>
              <w:rPr>
                <w:color w:val="000000"/>
              </w:rPr>
            </w:pPr>
            <w:r>
              <w:rPr>
                <w:color w:val="000000"/>
              </w:rPr>
              <w:t>3181,8841</w:t>
            </w:r>
          </w:p>
        </w:tc>
        <w:tc>
          <w:tcPr>
            <w:tcW w:w="141" w:type="pct"/>
            <w:vAlign w:val="center"/>
            <w:hideMark/>
          </w:tcPr>
          <w:p w:rsidR="008F4579" w:rsidRDefault="008F4579" w:rsidP="008F4579">
            <w:pPr>
              <w:rPr>
                <w:color w:val="000000"/>
              </w:rPr>
            </w:pPr>
            <w:r>
              <w:rPr>
                <w:color w:val="000000"/>
              </w:rPr>
              <w:t>3</w:t>
            </w:r>
          </w:p>
        </w:tc>
        <w:tc>
          <w:tcPr>
            <w:tcW w:w="293" w:type="pct"/>
            <w:vAlign w:val="center"/>
            <w:hideMark/>
          </w:tcPr>
          <w:p w:rsidR="008F4579" w:rsidRDefault="008F4579" w:rsidP="008F4579">
            <w:pPr>
              <w:rPr>
                <w:color w:val="000000"/>
              </w:rPr>
            </w:pPr>
            <w:r>
              <w:rPr>
                <w:color w:val="000000"/>
              </w:rPr>
              <w:t>0,6205</w:t>
            </w:r>
          </w:p>
        </w:tc>
        <w:tc>
          <w:tcPr>
            <w:tcW w:w="191" w:type="pct"/>
            <w:vAlign w:val="center"/>
            <w:hideMark/>
          </w:tcPr>
          <w:p w:rsidR="008F4579" w:rsidRDefault="008F4579" w:rsidP="008F4579">
            <w:pPr>
              <w:rPr>
                <w:color w:val="000000"/>
              </w:rPr>
            </w:pPr>
            <w:r>
              <w:rPr>
                <w:color w:val="000000"/>
              </w:rPr>
              <w:t>19</w:t>
            </w:r>
          </w:p>
        </w:tc>
        <w:tc>
          <w:tcPr>
            <w:tcW w:w="225" w:type="pct"/>
            <w:vAlign w:val="center"/>
            <w:hideMark/>
          </w:tcPr>
          <w:p w:rsidR="008F4579" w:rsidRDefault="008F4579" w:rsidP="008F4579">
            <w:r>
              <w:t>0,912</w:t>
            </w:r>
          </w:p>
        </w:tc>
        <w:tc>
          <w:tcPr>
            <w:tcW w:w="225" w:type="pct"/>
            <w:vAlign w:val="center"/>
            <w:hideMark/>
          </w:tcPr>
          <w:p w:rsidR="008F4579" w:rsidRDefault="008F4579" w:rsidP="008F4579">
            <w:pPr>
              <w:rPr>
                <w:color w:val="000000"/>
              </w:rPr>
            </w:pPr>
            <w:r>
              <w:rPr>
                <w:color w:val="000000"/>
              </w:rPr>
              <w:t>0,987</w:t>
            </w:r>
          </w:p>
        </w:tc>
        <w:tc>
          <w:tcPr>
            <w:tcW w:w="225" w:type="pct"/>
            <w:noWrap/>
            <w:vAlign w:val="center"/>
            <w:hideMark/>
          </w:tcPr>
          <w:p w:rsidR="008F4579" w:rsidRDefault="008F4579" w:rsidP="008F4579">
            <w:pPr>
              <w:rPr>
                <w:color w:val="000000"/>
              </w:rPr>
            </w:pPr>
            <w:r>
              <w:rPr>
                <w:color w:val="000000"/>
              </w:rPr>
              <w:t>0,07</w:t>
            </w:r>
          </w:p>
        </w:tc>
        <w:tc>
          <w:tcPr>
            <w:tcW w:w="293" w:type="pct"/>
            <w:noWrap/>
            <w:vAlign w:val="center"/>
            <w:hideMark/>
          </w:tcPr>
          <w:p w:rsidR="008F4579" w:rsidRDefault="008F4579" w:rsidP="008F4579">
            <w:pPr>
              <w:rPr>
                <w:color w:val="000000"/>
              </w:rPr>
            </w:pPr>
            <w:r>
              <w:rPr>
                <w:color w:val="000000"/>
              </w:rPr>
              <w:t>1511,39</w:t>
            </w:r>
          </w:p>
        </w:tc>
      </w:tr>
      <w:tr w:rsidR="008F4579" w:rsidRPr="00B44E72" w:rsidTr="008F4579">
        <w:trPr>
          <w:trHeight w:val="247"/>
          <w:jc w:val="center"/>
        </w:trPr>
        <w:tc>
          <w:tcPr>
            <w:tcW w:w="141" w:type="pct"/>
            <w:noWrap/>
            <w:vAlign w:val="center"/>
            <w:hideMark/>
          </w:tcPr>
          <w:p w:rsidR="008F4579" w:rsidRDefault="008F4579" w:rsidP="008F4579">
            <w:pPr>
              <w:rPr>
                <w:color w:val="000000"/>
              </w:rPr>
            </w:pPr>
            <w:r>
              <w:rPr>
                <w:color w:val="000000"/>
              </w:rPr>
              <w:t>6</w:t>
            </w:r>
          </w:p>
        </w:tc>
        <w:tc>
          <w:tcPr>
            <w:tcW w:w="575" w:type="pct"/>
            <w:vAlign w:val="center"/>
            <w:hideMark/>
          </w:tcPr>
          <w:p w:rsidR="008F4579" w:rsidRDefault="008F4579" w:rsidP="008F4579">
            <w:pPr>
              <w:rPr>
                <w:color w:val="000000"/>
              </w:rPr>
            </w:pPr>
            <w:r>
              <w:rPr>
                <w:color w:val="000000"/>
              </w:rPr>
              <w:t>П-12</w:t>
            </w:r>
          </w:p>
        </w:tc>
        <w:tc>
          <w:tcPr>
            <w:tcW w:w="553" w:type="pct"/>
            <w:vAlign w:val="center"/>
            <w:hideMark/>
          </w:tcPr>
          <w:p w:rsidR="008F4579" w:rsidRDefault="008F4579" w:rsidP="008F4579">
            <w:pPr>
              <w:rPr>
                <w:color w:val="000000"/>
              </w:rPr>
            </w:pPr>
            <w:r>
              <w:rPr>
                <w:color w:val="000000"/>
              </w:rPr>
              <w:t>П-1</w:t>
            </w:r>
          </w:p>
        </w:tc>
        <w:tc>
          <w:tcPr>
            <w:tcW w:w="293" w:type="pct"/>
            <w:vAlign w:val="center"/>
            <w:hideMark/>
          </w:tcPr>
          <w:p w:rsidR="008F4579" w:rsidRDefault="008F4579" w:rsidP="008F4579">
            <w:pPr>
              <w:rPr>
                <w:color w:val="000000"/>
              </w:rPr>
            </w:pPr>
            <w:r>
              <w:rPr>
                <w:color w:val="000000"/>
              </w:rPr>
              <w:t>1422,88</w:t>
            </w:r>
          </w:p>
        </w:tc>
        <w:tc>
          <w:tcPr>
            <w:tcW w:w="225" w:type="pct"/>
            <w:vAlign w:val="center"/>
            <w:hideMark/>
          </w:tcPr>
          <w:p w:rsidR="008F4579" w:rsidRDefault="008F4579" w:rsidP="008F4579">
            <w:pPr>
              <w:rPr>
                <w:color w:val="000000"/>
              </w:rPr>
            </w:pPr>
            <w:r>
              <w:rPr>
                <w:color w:val="000000"/>
              </w:rPr>
              <w:t>0,706</w:t>
            </w:r>
          </w:p>
        </w:tc>
        <w:tc>
          <w:tcPr>
            <w:tcW w:w="225" w:type="pct"/>
            <w:vAlign w:val="center"/>
            <w:hideMark/>
          </w:tcPr>
          <w:p w:rsidR="008F4579" w:rsidRDefault="008F4579" w:rsidP="008F4579">
            <w:pPr>
              <w:rPr>
                <w:color w:val="000000"/>
              </w:rPr>
            </w:pPr>
            <w:r>
              <w:rPr>
                <w:color w:val="000000"/>
              </w:rPr>
              <w:t>0,706</w:t>
            </w:r>
          </w:p>
        </w:tc>
        <w:tc>
          <w:tcPr>
            <w:tcW w:w="567" w:type="pct"/>
            <w:vAlign w:val="center"/>
            <w:hideMark/>
          </w:tcPr>
          <w:p w:rsidR="008F4579" w:rsidRDefault="008F4579" w:rsidP="008F4579">
            <w:pPr>
              <w:rPr>
                <w:color w:val="000000"/>
              </w:rPr>
            </w:pPr>
            <w:r>
              <w:rPr>
                <w:color w:val="000000"/>
              </w:rPr>
              <w:t>Надземная</w:t>
            </w:r>
          </w:p>
        </w:tc>
        <w:tc>
          <w:tcPr>
            <w:tcW w:w="208" w:type="pct"/>
            <w:vAlign w:val="center"/>
            <w:hideMark/>
          </w:tcPr>
          <w:p w:rsidR="008F4579" w:rsidRDefault="008F4579" w:rsidP="008F4579">
            <w:pPr>
              <w:rPr>
                <w:color w:val="000000"/>
              </w:rPr>
            </w:pPr>
            <w:r>
              <w:rPr>
                <w:color w:val="000000"/>
              </w:rPr>
              <w:t>2025</w:t>
            </w:r>
          </w:p>
        </w:tc>
        <w:tc>
          <w:tcPr>
            <w:tcW w:w="259" w:type="pct"/>
            <w:vAlign w:val="center"/>
            <w:hideMark/>
          </w:tcPr>
          <w:p w:rsidR="008F4579" w:rsidRDefault="008F4579" w:rsidP="008F4579">
            <w:pPr>
              <w:rPr>
                <w:color w:val="000000"/>
              </w:rPr>
            </w:pPr>
            <w:r>
              <w:rPr>
                <w:color w:val="000000"/>
              </w:rPr>
              <w:t>149,88</w:t>
            </w:r>
          </w:p>
        </w:tc>
        <w:tc>
          <w:tcPr>
            <w:tcW w:w="360" w:type="pct"/>
            <w:vAlign w:val="center"/>
            <w:hideMark/>
          </w:tcPr>
          <w:p w:rsidR="008F4579" w:rsidRDefault="008F4579" w:rsidP="008F4579">
            <w:pPr>
              <w:rPr>
                <w:color w:val="000000"/>
              </w:rPr>
            </w:pPr>
            <w:r>
              <w:rPr>
                <w:color w:val="000000"/>
              </w:rPr>
              <w:t>3165,573</w:t>
            </w:r>
          </w:p>
        </w:tc>
        <w:tc>
          <w:tcPr>
            <w:tcW w:w="141" w:type="pct"/>
            <w:vAlign w:val="center"/>
            <w:hideMark/>
          </w:tcPr>
          <w:p w:rsidR="008F4579" w:rsidRDefault="008F4579" w:rsidP="008F4579">
            <w:pPr>
              <w:rPr>
                <w:color w:val="000000"/>
              </w:rPr>
            </w:pPr>
            <w:r>
              <w:rPr>
                <w:color w:val="000000"/>
              </w:rPr>
              <w:t>3</w:t>
            </w:r>
          </w:p>
        </w:tc>
        <w:tc>
          <w:tcPr>
            <w:tcW w:w="293" w:type="pct"/>
            <w:vAlign w:val="center"/>
            <w:hideMark/>
          </w:tcPr>
          <w:p w:rsidR="008F4579" w:rsidRDefault="008F4579" w:rsidP="008F4579">
            <w:pPr>
              <w:rPr>
                <w:color w:val="000000"/>
              </w:rPr>
            </w:pPr>
            <w:r>
              <w:rPr>
                <w:color w:val="000000"/>
              </w:rPr>
              <w:t>1,8103</w:t>
            </w:r>
          </w:p>
        </w:tc>
        <w:tc>
          <w:tcPr>
            <w:tcW w:w="191" w:type="pct"/>
            <w:vAlign w:val="center"/>
            <w:hideMark/>
          </w:tcPr>
          <w:p w:rsidR="008F4579" w:rsidRDefault="008F4579" w:rsidP="008F4579">
            <w:pPr>
              <w:rPr>
                <w:color w:val="000000"/>
              </w:rPr>
            </w:pPr>
            <w:r>
              <w:rPr>
                <w:color w:val="000000"/>
              </w:rPr>
              <w:t>19</w:t>
            </w:r>
          </w:p>
        </w:tc>
        <w:tc>
          <w:tcPr>
            <w:tcW w:w="225" w:type="pct"/>
            <w:vAlign w:val="center"/>
            <w:hideMark/>
          </w:tcPr>
          <w:p w:rsidR="008F4579" w:rsidRDefault="008F4579" w:rsidP="008F4579">
            <w:r>
              <w:t>0,682</w:t>
            </w:r>
          </w:p>
        </w:tc>
        <w:tc>
          <w:tcPr>
            <w:tcW w:w="225" w:type="pct"/>
            <w:vAlign w:val="center"/>
            <w:hideMark/>
          </w:tcPr>
          <w:p w:rsidR="008F4579" w:rsidRDefault="008F4579" w:rsidP="008F4579">
            <w:pPr>
              <w:rPr>
                <w:color w:val="000000"/>
              </w:rPr>
            </w:pPr>
            <w:r>
              <w:rPr>
                <w:color w:val="000000"/>
              </w:rPr>
              <w:t>0,937</w:t>
            </w:r>
          </w:p>
        </w:tc>
        <w:tc>
          <w:tcPr>
            <w:tcW w:w="225" w:type="pct"/>
            <w:noWrap/>
            <w:vAlign w:val="center"/>
            <w:hideMark/>
          </w:tcPr>
          <w:p w:rsidR="008F4579" w:rsidRDefault="008F4579" w:rsidP="008F4579">
            <w:pPr>
              <w:rPr>
                <w:color w:val="000000"/>
              </w:rPr>
            </w:pPr>
            <w:r>
              <w:rPr>
                <w:color w:val="000000"/>
              </w:rPr>
              <w:t>0,12</w:t>
            </w:r>
          </w:p>
        </w:tc>
        <w:tc>
          <w:tcPr>
            <w:tcW w:w="293" w:type="pct"/>
            <w:noWrap/>
            <w:vAlign w:val="center"/>
            <w:hideMark/>
          </w:tcPr>
          <w:p w:rsidR="008F4579" w:rsidRDefault="008F4579" w:rsidP="008F4579">
            <w:pPr>
              <w:rPr>
                <w:color w:val="000000"/>
              </w:rPr>
            </w:pPr>
            <w:r>
              <w:rPr>
                <w:color w:val="000000"/>
              </w:rPr>
              <w:t>1503,65</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7</w:t>
            </w:r>
          </w:p>
        </w:tc>
        <w:tc>
          <w:tcPr>
            <w:tcW w:w="575" w:type="pct"/>
            <w:vAlign w:val="center"/>
          </w:tcPr>
          <w:p w:rsidR="008F4579" w:rsidRDefault="008F4579" w:rsidP="008F4579">
            <w:pPr>
              <w:rPr>
                <w:color w:val="000000"/>
              </w:rPr>
            </w:pPr>
            <w:r>
              <w:rPr>
                <w:color w:val="000000"/>
              </w:rPr>
              <w:t>П-1</w:t>
            </w:r>
          </w:p>
        </w:tc>
        <w:tc>
          <w:tcPr>
            <w:tcW w:w="553" w:type="pct"/>
            <w:vAlign w:val="center"/>
          </w:tcPr>
          <w:p w:rsidR="008F4579" w:rsidRDefault="008F4579" w:rsidP="008F4579">
            <w:pPr>
              <w:rPr>
                <w:color w:val="000000"/>
              </w:rPr>
            </w:pPr>
            <w:r>
              <w:rPr>
                <w:color w:val="000000"/>
              </w:rPr>
              <w:t>на ПНС-3</w:t>
            </w:r>
          </w:p>
        </w:tc>
        <w:tc>
          <w:tcPr>
            <w:tcW w:w="293" w:type="pct"/>
            <w:vAlign w:val="center"/>
          </w:tcPr>
          <w:p w:rsidR="008F4579" w:rsidRDefault="008F4579" w:rsidP="008F4579">
            <w:pPr>
              <w:rPr>
                <w:color w:val="000000"/>
              </w:rPr>
            </w:pPr>
            <w:r>
              <w:rPr>
                <w:color w:val="000000"/>
              </w:rPr>
              <w:t>14,06</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0,902</w:t>
            </w:r>
          </w:p>
        </w:tc>
        <w:tc>
          <w:tcPr>
            <w:tcW w:w="567"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2025</w:t>
            </w:r>
          </w:p>
        </w:tc>
        <w:tc>
          <w:tcPr>
            <w:tcW w:w="259" w:type="pct"/>
            <w:vAlign w:val="center"/>
          </w:tcPr>
          <w:p w:rsidR="008F4579" w:rsidRDefault="008F4579" w:rsidP="008F4579">
            <w:pPr>
              <w:rPr>
                <w:color w:val="000000"/>
              </w:rPr>
            </w:pPr>
            <w:r>
              <w:rPr>
                <w:color w:val="000000"/>
              </w:rPr>
              <w:t>149,76</w:t>
            </w:r>
          </w:p>
        </w:tc>
        <w:tc>
          <w:tcPr>
            <w:tcW w:w="360" w:type="pct"/>
            <w:vAlign w:val="center"/>
          </w:tcPr>
          <w:p w:rsidR="008F4579" w:rsidRDefault="008F4579" w:rsidP="008F4579">
            <w:pPr>
              <w:rPr>
                <w:color w:val="000000"/>
              </w:rPr>
            </w:pPr>
            <w:r>
              <w:rPr>
                <w:color w:val="000000"/>
              </w:rPr>
              <w:t>3164,3282</w:t>
            </w:r>
          </w:p>
        </w:tc>
        <w:tc>
          <w:tcPr>
            <w:tcW w:w="141" w:type="pct"/>
            <w:vAlign w:val="center"/>
          </w:tcPr>
          <w:p w:rsidR="008F4579" w:rsidRDefault="008F4579" w:rsidP="008F4579">
            <w:pPr>
              <w:rPr>
                <w:color w:val="000000"/>
              </w:rPr>
            </w:pPr>
            <w:r>
              <w:rPr>
                <w:color w:val="000000"/>
              </w:rPr>
              <w:t>3</w:t>
            </w:r>
          </w:p>
        </w:tc>
        <w:tc>
          <w:tcPr>
            <w:tcW w:w="293" w:type="pct"/>
            <w:vAlign w:val="center"/>
          </w:tcPr>
          <w:p w:rsidR="008F4579" w:rsidRDefault="008F4579" w:rsidP="008F4579">
            <w:pPr>
              <w:rPr>
                <w:color w:val="000000"/>
              </w:rPr>
            </w:pPr>
            <w:r>
              <w:rPr>
                <w:color w:val="000000"/>
              </w:rPr>
              <w:t>0,0179</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0,998</w:t>
            </w:r>
          </w:p>
        </w:tc>
        <w:tc>
          <w:tcPr>
            <w:tcW w:w="225" w:type="pct"/>
            <w:vAlign w:val="center"/>
          </w:tcPr>
          <w:p w:rsidR="008F4579" w:rsidRDefault="008F4579" w:rsidP="008F4579">
            <w:pPr>
              <w:rPr>
                <w:color w:val="000000"/>
              </w:rPr>
            </w:pPr>
            <w:r>
              <w:rPr>
                <w:color w:val="000000"/>
              </w:rPr>
              <w:t>0,937</w:t>
            </w:r>
          </w:p>
        </w:tc>
        <w:tc>
          <w:tcPr>
            <w:tcW w:w="225" w:type="pct"/>
            <w:noWrap/>
            <w:vAlign w:val="center"/>
          </w:tcPr>
          <w:p w:rsidR="008F4579" w:rsidRDefault="008F4579" w:rsidP="008F4579">
            <w:pPr>
              <w:rPr>
                <w:color w:val="000000"/>
              </w:rPr>
            </w:pPr>
            <w:r>
              <w:rPr>
                <w:color w:val="000000"/>
              </w:rPr>
              <w:t>0,24</w:t>
            </w:r>
          </w:p>
        </w:tc>
        <w:tc>
          <w:tcPr>
            <w:tcW w:w="293" w:type="pct"/>
            <w:noWrap/>
            <w:vAlign w:val="center"/>
          </w:tcPr>
          <w:p w:rsidR="008F4579" w:rsidRDefault="008F4579" w:rsidP="008F4579">
            <w:pPr>
              <w:rPr>
                <w:color w:val="000000"/>
              </w:rPr>
            </w:pPr>
            <w:r>
              <w:rPr>
                <w:color w:val="000000"/>
              </w:rPr>
              <w:t>1503,06</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8</w:t>
            </w:r>
          </w:p>
        </w:tc>
        <w:tc>
          <w:tcPr>
            <w:tcW w:w="575" w:type="pct"/>
            <w:vAlign w:val="center"/>
          </w:tcPr>
          <w:p w:rsidR="008F4579" w:rsidRDefault="008F4579" w:rsidP="008F4579">
            <w:pPr>
              <w:rPr>
                <w:color w:val="000000"/>
              </w:rPr>
            </w:pPr>
            <w:r>
              <w:rPr>
                <w:color w:val="000000"/>
              </w:rPr>
              <w:t>на ПНС-3</w:t>
            </w:r>
          </w:p>
        </w:tc>
        <w:tc>
          <w:tcPr>
            <w:tcW w:w="553" w:type="pct"/>
            <w:vAlign w:val="center"/>
          </w:tcPr>
          <w:p w:rsidR="008F4579" w:rsidRDefault="008F4579" w:rsidP="008F4579">
            <w:pPr>
              <w:rPr>
                <w:color w:val="000000"/>
              </w:rPr>
            </w:pPr>
            <w:r>
              <w:rPr>
                <w:color w:val="000000"/>
              </w:rPr>
              <w:t>с ПНС-3</w:t>
            </w:r>
          </w:p>
        </w:tc>
        <w:tc>
          <w:tcPr>
            <w:tcW w:w="293" w:type="pct"/>
            <w:vAlign w:val="center"/>
          </w:tcPr>
          <w:p w:rsidR="008F4579" w:rsidRDefault="008F4579" w:rsidP="008F4579">
            <w:pPr>
              <w:rPr>
                <w:color w:val="000000"/>
              </w:rPr>
            </w:pPr>
            <w:r>
              <w:rPr>
                <w:color w:val="000000"/>
              </w:rPr>
              <w:t>9,64</w:t>
            </w:r>
          </w:p>
        </w:tc>
        <w:tc>
          <w:tcPr>
            <w:tcW w:w="225" w:type="pct"/>
            <w:vAlign w:val="center"/>
          </w:tcPr>
          <w:p w:rsidR="008F4579" w:rsidRDefault="008F4579" w:rsidP="008F4579">
            <w:pPr>
              <w:rPr>
                <w:color w:val="000000"/>
              </w:rPr>
            </w:pPr>
            <w:r>
              <w:rPr>
                <w:color w:val="000000"/>
              </w:rPr>
              <w:t>0,902</w:t>
            </w:r>
          </w:p>
        </w:tc>
        <w:tc>
          <w:tcPr>
            <w:tcW w:w="225" w:type="pct"/>
            <w:vAlign w:val="center"/>
          </w:tcPr>
          <w:p w:rsidR="008F4579" w:rsidRDefault="008F4579" w:rsidP="008F4579">
            <w:pPr>
              <w:rPr>
                <w:color w:val="000000"/>
              </w:rPr>
            </w:pPr>
            <w:r>
              <w:rPr>
                <w:color w:val="000000"/>
              </w:rPr>
              <w:t>0,902</w:t>
            </w:r>
          </w:p>
        </w:tc>
        <w:tc>
          <w:tcPr>
            <w:tcW w:w="567"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2013</w:t>
            </w:r>
          </w:p>
        </w:tc>
        <w:tc>
          <w:tcPr>
            <w:tcW w:w="259" w:type="pct"/>
            <w:vAlign w:val="center"/>
          </w:tcPr>
          <w:p w:rsidR="008F4579" w:rsidRDefault="008F4579" w:rsidP="008F4579">
            <w:pPr>
              <w:rPr>
                <w:color w:val="000000"/>
              </w:rPr>
            </w:pPr>
            <w:r>
              <w:rPr>
                <w:color w:val="000000"/>
              </w:rPr>
              <w:t>149,75</w:t>
            </w:r>
          </w:p>
        </w:tc>
        <w:tc>
          <w:tcPr>
            <w:tcW w:w="360" w:type="pct"/>
            <w:vAlign w:val="center"/>
          </w:tcPr>
          <w:p w:rsidR="008F4579" w:rsidRDefault="008F4579" w:rsidP="008F4579">
            <w:pPr>
              <w:rPr>
                <w:color w:val="000000"/>
              </w:rPr>
            </w:pPr>
            <w:r>
              <w:rPr>
                <w:color w:val="000000"/>
              </w:rPr>
              <w:t>3164,3063</w:t>
            </w:r>
          </w:p>
        </w:tc>
        <w:tc>
          <w:tcPr>
            <w:tcW w:w="141" w:type="pct"/>
            <w:vAlign w:val="center"/>
          </w:tcPr>
          <w:p w:rsidR="008F4579" w:rsidRDefault="008F4579" w:rsidP="008F4579">
            <w:pPr>
              <w:rPr>
                <w:color w:val="000000"/>
              </w:rPr>
            </w:pPr>
            <w:r>
              <w:rPr>
                <w:color w:val="000000"/>
              </w:rPr>
              <w:t>15</w:t>
            </w:r>
          </w:p>
        </w:tc>
        <w:tc>
          <w:tcPr>
            <w:tcW w:w="293" w:type="pct"/>
            <w:vAlign w:val="center"/>
          </w:tcPr>
          <w:p w:rsidR="008F4579" w:rsidRDefault="008F4579" w:rsidP="008F4579">
            <w:pPr>
              <w:rPr>
                <w:color w:val="000000"/>
              </w:rPr>
            </w:pPr>
            <w:r>
              <w:rPr>
                <w:color w:val="000000"/>
              </w:rPr>
              <w:t>0,0089</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0,937</w:t>
            </w:r>
          </w:p>
        </w:tc>
        <w:tc>
          <w:tcPr>
            <w:tcW w:w="225" w:type="pct"/>
            <w:noWrap/>
            <w:vAlign w:val="center"/>
          </w:tcPr>
          <w:p w:rsidR="008F4579" w:rsidRDefault="008F4579" w:rsidP="008F4579">
            <w:pPr>
              <w:rPr>
                <w:color w:val="000000"/>
              </w:rPr>
            </w:pPr>
            <w:r>
              <w:rPr>
                <w:color w:val="000000"/>
              </w:rPr>
              <w:t>0,25</w:t>
            </w:r>
          </w:p>
        </w:tc>
        <w:tc>
          <w:tcPr>
            <w:tcW w:w="293" w:type="pct"/>
            <w:noWrap/>
            <w:vAlign w:val="center"/>
          </w:tcPr>
          <w:p w:rsidR="008F4579" w:rsidRDefault="008F4579" w:rsidP="008F4579">
            <w:pPr>
              <w:rPr>
                <w:color w:val="000000"/>
              </w:rPr>
            </w:pPr>
            <w:r>
              <w:rPr>
                <w:color w:val="000000"/>
              </w:rPr>
              <w:t>1503,05</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9</w:t>
            </w:r>
          </w:p>
        </w:tc>
        <w:tc>
          <w:tcPr>
            <w:tcW w:w="575" w:type="pct"/>
            <w:vAlign w:val="center"/>
          </w:tcPr>
          <w:p w:rsidR="008F4579" w:rsidRDefault="008F4579" w:rsidP="008F4579">
            <w:pPr>
              <w:rPr>
                <w:color w:val="000000"/>
              </w:rPr>
            </w:pPr>
            <w:r>
              <w:rPr>
                <w:color w:val="000000"/>
              </w:rPr>
              <w:t>с ПНС-3</w:t>
            </w:r>
          </w:p>
        </w:tc>
        <w:tc>
          <w:tcPr>
            <w:tcW w:w="553" w:type="pct"/>
            <w:vAlign w:val="center"/>
          </w:tcPr>
          <w:p w:rsidR="008F4579" w:rsidRDefault="008F4579" w:rsidP="008F4579">
            <w:pPr>
              <w:rPr>
                <w:color w:val="000000"/>
              </w:rPr>
            </w:pPr>
            <w:r>
              <w:rPr>
                <w:color w:val="000000"/>
              </w:rPr>
              <w:t>ТК-70</w:t>
            </w:r>
          </w:p>
        </w:tc>
        <w:tc>
          <w:tcPr>
            <w:tcW w:w="293" w:type="pct"/>
            <w:vAlign w:val="center"/>
          </w:tcPr>
          <w:p w:rsidR="008F4579" w:rsidRDefault="008F4579" w:rsidP="008F4579">
            <w:pPr>
              <w:rPr>
                <w:color w:val="000000"/>
              </w:rPr>
            </w:pPr>
            <w:r>
              <w:rPr>
                <w:color w:val="000000"/>
              </w:rPr>
              <w:t>14,36</w:t>
            </w:r>
          </w:p>
        </w:tc>
        <w:tc>
          <w:tcPr>
            <w:tcW w:w="225" w:type="pct"/>
            <w:vAlign w:val="center"/>
          </w:tcPr>
          <w:p w:rsidR="008F4579" w:rsidRDefault="008F4579" w:rsidP="008F4579">
            <w:pPr>
              <w:rPr>
                <w:color w:val="000000"/>
              </w:rPr>
            </w:pPr>
            <w:r>
              <w:rPr>
                <w:color w:val="000000"/>
              </w:rPr>
              <w:t>0,802</w:t>
            </w:r>
          </w:p>
        </w:tc>
        <w:tc>
          <w:tcPr>
            <w:tcW w:w="225" w:type="pct"/>
            <w:vAlign w:val="center"/>
          </w:tcPr>
          <w:p w:rsidR="008F4579" w:rsidRDefault="008F4579" w:rsidP="008F4579">
            <w:pPr>
              <w:rPr>
                <w:color w:val="000000"/>
              </w:rPr>
            </w:pPr>
            <w:r>
              <w:rPr>
                <w:color w:val="000000"/>
              </w:rPr>
              <w:t>0,802</w:t>
            </w:r>
          </w:p>
        </w:tc>
        <w:tc>
          <w:tcPr>
            <w:tcW w:w="567"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2015</w:t>
            </w:r>
          </w:p>
        </w:tc>
        <w:tc>
          <w:tcPr>
            <w:tcW w:w="259" w:type="pct"/>
            <w:vAlign w:val="center"/>
          </w:tcPr>
          <w:p w:rsidR="008F4579" w:rsidRDefault="008F4579" w:rsidP="008F4579">
            <w:pPr>
              <w:rPr>
                <w:color w:val="000000"/>
              </w:rPr>
            </w:pPr>
            <w:r>
              <w:rPr>
                <w:color w:val="000000"/>
              </w:rPr>
              <w:t>115,63</w:t>
            </w:r>
          </w:p>
        </w:tc>
        <w:tc>
          <w:tcPr>
            <w:tcW w:w="360" w:type="pct"/>
            <w:vAlign w:val="center"/>
          </w:tcPr>
          <w:p w:rsidR="008F4579" w:rsidRDefault="008F4579" w:rsidP="008F4579">
            <w:pPr>
              <w:rPr>
                <w:color w:val="000000"/>
              </w:rPr>
            </w:pPr>
            <w:r>
              <w:rPr>
                <w:color w:val="000000"/>
              </w:rPr>
              <w:t>5584,2916</w:t>
            </w:r>
          </w:p>
        </w:tc>
        <w:tc>
          <w:tcPr>
            <w:tcW w:w="141" w:type="pct"/>
            <w:vAlign w:val="center"/>
          </w:tcPr>
          <w:p w:rsidR="008F4579" w:rsidRDefault="008F4579" w:rsidP="008F4579">
            <w:pPr>
              <w:rPr>
                <w:color w:val="000000"/>
              </w:rPr>
            </w:pPr>
            <w:r>
              <w:rPr>
                <w:color w:val="000000"/>
              </w:rPr>
              <w:t>13</w:t>
            </w:r>
          </w:p>
        </w:tc>
        <w:tc>
          <w:tcPr>
            <w:tcW w:w="293" w:type="pct"/>
            <w:vAlign w:val="center"/>
          </w:tcPr>
          <w:p w:rsidR="008F4579" w:rsidRDefault="008F4579" w:rsidP="008F4579">
            <w:pPr>
              <w:rPr>
                <w:color w:val="000000"/>
              </w:rPr>
            </w:pPr>
            <w:r>
              <w:rPr>
                <w:color w:val="000000"/>
              </w:rPr>
              <w:t>0,0144</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0,937</w:t>
            </w:r>
          </w:p>
        </w:tc>
        <w:tc>
          <w:tcPr>
            <w:tcW w:w="225" w:type="pct"/>
            <w:noWrap/>
            <w:vAlign w:val="center"/>
          </w:tcPr>
          <w:p w:rsidR="008F4579" w:rsidRDefault="008F4579" w:rsidP="008F4579">
            <w:pPr>
              <w:rPr>
                <w:color w:val="000000"/>
              </w:rPr>
            </w:pPr>
            <w:r>
              <w:rPr>
                <w:color w:val="000000"/>
              </w:rPr>
              <w:t>34,37</w:t>
            </w:r>
          </w:p>
        </w:tc>
        <w:tc>
          <w:tcPr>
            <w:tcW w:w="293" w:type="pct"/>
            <w:noWrap/>
            <w:vAlign w:val="center"/>
          </w:tcPr>
          <w:p w:rsidR="008F4579" w:rsidRDefault="008F4579" w:rsidP="008F4579">
            <w:pPr>
              <w:rPr>
                <w:color w:val="000000"/>
              </w:rPr>
            </w:pPr>
            <w:r>
              <w:rPr>
                <w:color w:val="000000"/>
              </w:rPr>
              <w:t>2652,54</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10</w:t>
            </w:r>
          </w:p>
        </w:tc>
        <w:tc>
          <w:tcPr>
            <w:tcW w:w="575" w:type="pct"/>
            <w:vAlign w:val="center"/>
          </w:tcPr>
          <w:p w:rsidR="008F4579" w:rsidRDefault="008F4579" w:rsidP="008F4579">
            <w:pPr>
              <w:rPr>
                <w:color w:val="000000"/>
              </w:rPr>
            </w:pPr>
            <w:r>
              <w:rPr>
                <w:color w:val="000000"/>
              </w:rPr>
              <w:t>ТК-70</w:t>
            </w:r>
          </w:p>
        </w:tc>
        <w:tc>
          <w:tcPr>
            <w:tcW w:w="553" w:type="pct"/>
            <w:vAlign w:val="center"/>
          </w:tcPr>
          <w:p w:rsidR="008F4579" w:rsidRDefault="008F4579" w:rsidP="008F4579">
            <w:pPr>
              <w:rPr>
                <w:color w:val="000000"/>
              </w:rPr>
            </w:pPr>
            <w:r>
              <w:rPr>
                <w:color w:val="000000"/>
              </w:rPr>
              <w:t>Опора №</w:t>
            </w:r>
            <w:r w:rsidR="005A0D72">
              <w:rPr>
                <w:color w:val="000000"/>
              </w:rPr>
              <w:t xml:space="preserve"> </w:t>
            </w:r>
            <w:r>
              <w:rPr>
                <w:color w:val="000000"/>
              </w:rPr>
              <w:t>222</w:t>
            </w:r>
          </w:p>
        </w:tc>
        <w:tc>
          <w:tcPr>
            <w:tcW w:w="293" w:type="pct"/>
            <w:vAlign w:val="center"/>
          </w:tcPr>
          <w:p w:rsidR="008F4579" w:rsidRDefault="008F4579" w:rsidP="008F4579">
            <w:pPr>
              <w:rPr>
                <w:color w:val="000000"/>
              </w:rPr>
            </w:pPr>
            <w:r>
              <w:rPr>
                <w:color w:val="000000"/>
              </w:rPr>
              <w:t>337,75</w:t>
            </w:r>
          </w:p>
        </w:tc>
        <w:tc>
          <w:tcPr>
            <w:tcW w:w="225" w:type="pct"/>
            <w:vAlign w:val="center"/>
          </w:tcPr>
          <w:p w:rsidR="008F4579" w:rsidRDefault="008F4579" w:rsidP="008F4579">
            <w:pPr>
              <w:rPr>
                <w:color w:val="000000"/>
              </w:rPr>
            </w:pPr>
            <w:r>
              <w:rPr>
                <w:color w:val="000000"/>
              </w:rPr>
              <w:t>0,802</w:t>
            </w:r>
          </w:p>
        </w:tc>
        <w:tc>
          <w:tcPr>
            <w:tcW w:w="225" w:type="pct"/>
            <w:vAlign w:val="center"/>
          </w:tcPr>
          <w:p w:rsidR="008F4579" w:rsidRDefault="008F4579" w:rsidP="008F4579">
            <w:pPr>
              <w:rPr>
                <w:color w:val="000000"/>
              </w:rPr>
            </w:pPr>
            <w:r>
              <w:rPr>
                <w:color w:val="000000"/>
              </w:rPr>
              <w:t>0,802</w:t>
            </w:r>
          </w:p>
        </w:tc>
        <w:tc>
          <w:tcPr>
            <w:tcW w:w="567"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2018</w:t>
            </w:r>
          </w:p>
        </w:tc>
        <w:tc>
          <w:tcPr>
            <w:tcW w:w="259" w:type="pct"/>
            <w:vAlign w:val="center"/>
          </w:tcPr>
          <w:p w:rsidR="008F4579" w:rsidRDefault="008F4579" w:rsidP="008F4579">
            <w:pPr>
              <w:rPr>
                <w:color w:val="000000"/>
              </w:rPr>
            </w:pPr>
            <w:r>
              <w:rPr>
                <w:color w:val="000000"/>
              </w:rPr>
              <w:t>115,63</w:t>
            </w:r>
          </w:p>
        </w:tc>
        <w:tc>
          <w:tcPr>
            <w:tcW w:w="360" w:type="pct"/>
            <w:vAlign w:val="center"/>
          </w:tcPr>
          <w:p w:rsidR="008F4579" w:rsidRDefault="008F4579" w:rsidP="008F4579">
            <w:pPr>
              <w:rPr>
                <w:color w:val="000000"/>
              </w:rPr>
            </w:pPr>
            <w:r>
              <w:rPr>
                <w:color w:val="000000"/>
              </w:rPr>
              <w:t>3362,2527</w:t>
            </w:r>
          </w:p>
        </w:tc>
        <w:tc>
          <w:tcPr>
            <w:tcW w:w="141" w:type="pct"/>
            <w:vAlign w:val="center"/>
          </w:tcPr>
          <w:p w:rsidR="008F4579" w:rsidRDefault="008F4579" w:rsidP="008F4579">
            <w:pPr>
              <w:rPr>
                <w:color w:val="000000"/>
              </w:rPr>
            </w:pPr>
            <w:r>
              <w:rPr>
                <w:color w:val="000000"/>
              </w:rPr>
              <w:t>10</w:t>
            </w:r>
          </w:p>
        </w:tc>
        <w:tc>
          <w:tcPr>
            <w:tcW w:w="293" w:type="pct"/>
            <w:vAlign w:val="center"/>
          </w:tcPr>
          <w:p w:rsidR="008F4579" w:rsidRDefault="008F4579" w:rsidP="008F4579">
            <w:pPr>
              <w:rPr>
                <w:color w:val="000000"/>
              </w:rPr>
            </w:pPr>
            <w:r>
              <w:rPr>
                <w:color w:val="000000"/>
              </w:rPr>
              <w:t>0,3378</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0,985</w:t>
            </w:r>
          </w:p>
        </w:tc>
        <w:tc>
          <w:tcPr>
            <w:tcW w:w="225" w:type="pct"/>
            <w:vAlign w:val="center"/>
          </w:tcPr>
          <w:p w:rsidR="008F4579" w:rsidRDefault="008F4579" w:rsidP="008F4579">
            <w:pPr>
              <w:rPr>
                <w:color w:val="000000"/>
              </w:rPr>
            </w:pPr>
            <w:r>
              <w:rPr>
                <w:color w:val="000000"/>
              </w:rPr>
              <w:t>0,936</w:t>
            </w:r>
          </w:p>
        </w:tc>
        <w:tc>
          <w:tcPr>
            <w:tcW w:w="225" w:type="pct"/>
            <w:noWrap/>
            <w:vAlign w:val="center"/>
          </w:tcPr>
          <w:p w:rsidR="008F4579" w:rsidRDefault="008F4579" w:rsidP="008F4579">
            <w:pPr>
              <w:rPr>
                <w:color w:val="000000"/>
              </w:rPr>
            </w:pPr>
            <w:r>
              <w:rPr>
                <w:color w:val="000000"/>
              </w:rPr>
              <w:t>34,37</w:t>
            </w:r>
          </w:p>
        </w:tc>
        <w:tc>
          <w:tcPr>
            <w:tcW w:w="293" w:type="pct"/>
            <w:noWrap/>
            <w:vAlign w:val="center"/>
          </w:tcPr>
          <w:p w:rsidR="008F4579" w:rsidRDefault="008F4579" w:rsidP="008F4579">
            <w:pPr>
              <w:rPr>
                <w:color w:val="000000"/>
              </w:rPr>
            </w:pPr>
            <w:r>
              <w:rPr>
                <w:color w:val="000000"/>
              </w:rPr>
              <w:t>1597,07</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11</w:t>
            </w:r>
          </w:p>
        </w:tc>
        <w:tc>
          <w:tcPr>
            <w:tcW w:w="575" w:type="pct"/>
            <w:vAlign w:val="center"/>
          </w:tcPr>
          <w:p w:rsidR="008F4579" w:rsidRDefault="008F4579" w:rsidP="008F4579">
            <w:pPr>
              <w:rPr>
                <w:color w:val="000000"/>
              </w:rPr>
            </w:pPr>
            <w:r>
              <w:rPr>
                <w:color w:val="000000"/>
              </w:rPr>
              <w:t>Опора №</w:t>
            </w:r>
            <w:r w:rsidR="005A0D72">
              <w:rPr>
                <w:color w:val="000000"/>
              </w:rPr>
              <w:t xml:space="preserve"> </w:t>
            </w:r>
            <w:r>
              <w:rPr>
                <w:color w:val="000000"/>
              </w:rPr>
              <w:t>222</w:t>
            </w:r>
          </w:p>
        </w:tc>
        <w:tc>
          <w:tcPr>
            <w:tcW w:w="553" w:type="pct"/>
            <w:vAlign w:val="center"/>
          </w:tcPr>
          <w:p w:rsidR="008F4579" w:rsidRDefault="008F4579" w:rsidP="008F4579">
            <w:pPr>
              <w:rPr>
                <w:color w:val="000000"/>
              </w:rPr>
            </w:pPr>
            <w:r>
              <w:rPr>
                <w:color w:val="000000"/>
              </w:rPr>
              <w:t>ТК-11</w:t>
            </w:r>
          </w:p>
        </w:tc>
        <w:tc>
          <w:tcPr>
            <w:tcW w:w="293" w:type="pct"/>
            <w:vAlign w:val="center"/>
          </w:tcPr>
          <w:p w:rsidR="008F4579" w:rsidRDefault="008F4579" w:rsidP="008F4579">
            <w:pPr>
              <w:rPr>
                <w:color w:val="000000"/>
              </w:rPr>
            </w:pPr>
            <w:r>
              <w:rPr>
                <w:color w:val="000000"/>
              </w:rPr>
              <w:t>267,05</w:t>
            </w:r>
          </w:p>
        </w:tc>
        <w:tc>
          <w:tcPr>
            <w:tcW w:w="225" w:type="pct"/>
            <w:vAlign w:val="center"/>
          </w:tcPr>
          <w:p w:rsidR="008F4579" w:rsidRDefault="008F4579" w:rsidP="008F4579">
            <w:pPr>
              <w:rPr>
                <w:color w:val="000000"/>
              </w:rPr>
            </w:pPr>
            <w:r>
              <w:rPr>
                <w:color w:val="000000"/>
              </w:rPr>
              <w:t>0,802</w:t>
            </w:r>
          </w:p>
        </w:tc>
        <w:tc>
          <w:tcPr>
            <w:tcW w:w="225" w:type="pct"/>
            <w:vAlign w:val="center"/>
          </w:tcPr>
          <w:p w:rsidR="008F4579" w:rsidRDefault="008F4579" w:rsidP="008F4579">
            <w:pPr>
              <w:rPr>
                <w:color w:val="000000"/>
              </w:rPr>
            </w:pPr>
            <w:r>
              <w:rPr>
                <w:color w:val="000000"/>
              </w:rPr>
              <w:t>0,802</w:t>
            </w:r>
          </w:p>
        </w:tc>
        <w:tc>
          <w:tcPr>
            <w:tcW w:w="567"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2018</w:t>
            </w:r>
          </w:p>
        </w:tc>
        <w:tc>
          <w:tcPr>
            <w:tcW w:w="259" w:type="pct"/>
            <w:vAlign w:val="center"/>
          </w:tcPr>
          <w:p w:rsidR="008F4579" w:rsidRDefault="008F4579" w:rsidP="008F4579">
            <w:pPr>
              <w:rPr>
                <w:color w:val="000000"/>
              </w:rPr>
            </w:pPr>
            <w:r>
              <w:rPr>
                <w:color w:val="000000"/>
              </w:rPr>
              <w:t>115,6</w:t>
            </w:r>
          </w:p>
        </w:tc>
        <w:tc>
          <w:tcPr>
            <w:tcW w:w="360" w:type="pct"/>
            <w:vAlign w:val="center"/>
          </w:tcPr>
          <w:p w:rsidR="008F4579" w:rsidRDefault="008F4579" w:rsidP="008F4579">
            <w:pPr>
              <w:rPr>
                <w:color w:val="000000"/>
              </w:rPr>
            </w:pPr>
            <w:r>
              <w:rPr>
                <w:color w:val="000000"/>
              </w:rPr>
              <w:t>3144,0232</w:t>
            </w:r>
          </w:p>
        </w:tc>
        <w:tc>
          <w:tcPr>
            <w:tcW w:w="141" w:type="pct"/>
            <w:vAlign w:val="center"/>
          </w:tcPr>
          <w:p w:rsidR="008F4579" w:rsidRDefault="008F4579" w:rsidP="008F4579">
            <w:pPr>
              <w:rPr>
                <w:color w:val="000000"/>
              </w:rPr>
            </w:pPr>
            <w:r>
              <w:rPr>
                <w:color w:val="000000"/>
              </w:rPr>
              <w:t>10</w:t>
            </w:r>
          </w:p>
        </w:tc>
        <w:tc>
          <w:tcPr>
            <w:tcW w:w="293" w:type="pct"/>
            <w:vAlign w:val="center"/>
          </w:tcPr>
          <w:p w:rsidR="008F4579" w:rsidRDefault="008F4579" w:rsidP="008F4579">
            <w:pPr>
              <w:rPr>
                <w:color w:val="000000"/>
              </w:rPr>
            </w:pPr>
            <w:r>
              <w:rPr>
                <w:color w:val="000000"/>
              </w:rPr>
              <w:t>0,2671</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0,989</w:t>
            </w:r>
          </w:p>
        </w:tc>
        <w:tc>
          <w:tcPr>
            <w:tcW w:w="225" w:type="pct"/>
            <w:vAlign w:val="center"/>
          </w:tcPr>
          <w:p w:rsidR="008F4579" w:rsidRDefault="008F4579" w:rsidP="008F4579">
            <w:pPr>
              <w:rPr>
                <w:color w:val="000000"/>
              </w:rPr>
            </w:pPr>
            <w:r>
              <w:rPr>
                <w:color w:val="000000"/>
              </w:rPr>
              <w:t>0,936</w:t>
            </w:r>
          </w:p>
        </w:tc>
        <w:tc>
          <w:tcPr>
            <w:tcW w:w="225" w:type="pct"/>
            <w:noWrap/>
            <w:vAlign w:val="center"/>
          </w:tcPr>
          <w:p w:rsidR="008F4579" w:rsidRDefault="008F4579" w:rsidP="008F4579">
            <w:pPr>
              <w:rPr>
                <w:color w:val="000000"/>
              </w:rPr>
            </w:pPr>
            <w:r>
              <w:rPr>
                <w:color w:val="000000"/>
              </w:rPr>
              <w:t>34,4</w:t>
            </w:r>
          </w:p>
        </w:tc>
        <w:tc>
          <w:tcPr>
            <w:tcW w:w="293" w:type="pct"/>
            <w:noWrap/>
            <w:vAlign w:val="center"/>
          </w:tcPr>
          <w:p w:rsidR="008F4579" w:rsidRDefault="008F4579" w:rsidP="008F4579">
            <w:pPr>
              <w:rPr>
                <w:color w:val="000000"/>
              </w:rPr>
            </w:pPr>
            <w:r>
              <w:rPr>
                <w:color w:val="000000"/>
              </w:rPr>
              <w:t>1493,41</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12</w:t>
            </w:r>
          </w:p>
        </w:tc>
        <w:tc>
          <w:tcPr>
            <w:tcW w:w="575" w:type="pct"/>
            <w:vAlign w:val="center"/>
          </w:tcPr>
          <w:p w:rsidR="008F4579" w:rsidRDefault="008F4579" w:rsidP="008F4579">
            <w:pPr>
              <w:rPr>
                <w:color w:val="000000"/>
              </w:rPr>
            </w:pPr>
            <w:r>
              <w:rPr>
                <w:color w:val="000000"/>
              </w:rPr>
              <w:t>ТК-17</w:t>
            </w:r>
          </w:p>
        </w:tc>
        <w:tc>
          <w:tcPr>
            <w:tcW w:w="553" w:type="pct"/>
            <w:vAlign w:val="center"/>
          </w:tcPr>
          <w:p w:rsidR="008F4579" w:rsidRDefault="008F4579" w:rsidP="008F4579">
            <w:pPr>
              <w:rPr>
                <w:color w:val="000000"/>
              </w:rPr>
            </w:pPr>
            <w:r>
              <w:rPr>
                <w:color w:val="000000"/>
              </w:rPr>
              <w:t>ТК-18</w:t>
            </w:r>
          </w:p>
        </w:tc>
        <w:tc>
          <w:tcPr>
            <w:tcW w:w="293" w:type="pct"/>
            <w:vAlign w:val="center"/>
          </w:tcPr>
          <w:p w:rsidR="008F4579" w:rsidRDefault="008F4579" w:rsidP="008F4579">
            <w:pPr>
              <w:rPr>
                <w:color w:val="000000"/>
              </w:rPr>
            </w:pPr>
            <w:r>
              <w:rPr>
                <w:color w:val="000000"/>
              </w:rPr>
              <w:t>230,44</w:t>
            </w:r>
          </w:p>
        </w:tc>
        <w:tc>
          <w:tcPr>
            <w:tcW w:w="225" w:type="pct"/>
            <w:vAlign w:val="center"/>
          </w:tcPr>
          <w:p w:rsidR="008F4579" w:rsidRDefault="008F4579" w:rsidP="008F4579">
            <w:pPr>
              <w:rPr>
                <w:color w:val="000000"/>
              </w:rPr>
            </w:pPr>
            <w:r>
              <w:rPr>
                <w:color w:val="000000"/>
              </w:rPr>
              <w:t>0,706</w:t>
            </w:r>
          </w:p>
        </w:tc>
        <w:tc>
          <w:tcPr>
            <w:tcW w:w="225" w:type="pct"/>
            <w:vAlign w:val="center"/>
          </w:tcPr>
          <w:p w:rsidR="008F4579" w:rsidRDefault="008F4579" w:rsidP="008F4579">
            <w:pPr>
              <w:rPr>
                <w:color w:val="000000"/>
              </w:rPr>
            </w:pPr>
            <w:r>
              <w:rPr>
                <w:color w:val="000000"/>
              </w:rPr>
              <w:t>0,706</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2010</w:t>
            </w:r>
          </w:p>
        </w:tc>
        <w:tc>
          <w:tcPr>
            <w:tcW w:w="259" w:type="pct"/>
            <w:vAlign w:val="center"/>
          </w:tcPr>
          <w:p w:rsidR="008F4579" w:rsidRDefault="008F4579" w:rsidP="008F4579">
            <w:pPr>
              <w:rPr>
                <w:color w:val="000000"/>
              </w:rPr>
            </w:pPr>
            <w:r>
              <w:rPr>
                <w:color w:val="000000"/>
              </w:rPr>
              <w:t>115,41</w:t>
            </w:r>
          </w:p>
        </w:tc>
        <w:tc>
          <w:tcPr>
            <w:tcW w:w="360" w:type="pct"/>
            <w:vAlign w:val="center"/>
          </w:tcPr>
          <w:p w:rsidR="008F4579" w:rsidRDefault="008F4579" w:rsidP="008F4579">
            <w:pPr>
              <w:rPr>
                <w:color w:val="000000"/>
              </w:rPr>
            </w:pPr>
            <w:r>
              <w:rPr>
                <w:color w:val="000000"/>
              </w:rPr>
              <w:t>2424,7457</w:t>
            </w:r>
          </w:p>
        </w:tc>
        <w:tc>
          <w:tcPr>
            <w:tcW w:w="141" w:type="pct"/>
            <w:vAlign w:val="center"/>
          </w:tcPr>
          <w:p w:rsidR="008F4579" w:rsidRDefault="008F4579" w:rsidP="008F4579">
            <w:pPr>
              <w:rPr>
                <w:color w:val="000000"/>
              </w:rPr>
            </w:pPr>
            <w:r>
              <w:rPr>
                <w:color w:val="000000"/>
              </w:rPr>
              <w:t>18</w:t>
            </w:r>
          </w:p>
        </w:tc>
        <w:tc>
          <w:tcPr>
            <w:tcW w:w="293" w:type="pct"/>
            <w:vAlign w:val="center"/>
          </w:tcPr>
          <w:p w:rsidR="008F4579" w:rsidRDefault="008F4579" w:rsidP="008F4579">
            <w:pPr>
              <w:rPr>
                <w:color w:val="000000"/>
              </w:rPr>
            </w:pPr>
            <w:r>
              <w:rPr>
                <w:color w:val="000000"/>
              </w:rPr>
              <w:t>0,2304</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0,995</w:t>
            </w:r>
          </w:p>
        </w:tc>
        <w:tc>
          <w:tcPr>
            <w:tcW w:w="225" w:type="pct"/>
            <w:vAlign w:val="center"/>
          </w:tcPr>
          <w:p w:rsidR="008F4579" w:rsidRDefault="008F4579" w:rsidP="008F4579">
            <w:pPr>
              <w:rPr>
                <w:color w:val="000000"/>
              </w:rPr>
            </w:pPr>
            <w:r>
              <w:rPr>
                <w:color w:val="000000"/>
              </w:rPr>
              <w:t>0,936</w:t>
            </w:r>
          </w:p>
        </w:tc>
        <w:tc>
          <w:tcPr>
            <w:tcW w:w="225" w:type="pct"/>
            <w:noWrap/>
            <w:vAlign w:val="center"/>
          </w:tcPr>
          <w:p w:rsidR="008F4579" w:rsidRDefault="008F4579" w:rsidP="008F4579">
            <w:pPr>
              <w:rPr>
                <w:color w:val="000000"/>
              </w:rPr>
            </w:pPr>
            <w:r>
              <w:rPr>
                <w:color w:val="000000"/>
              </w:rPr>
              <w:t>34,59</w:t>
            </w:r>
          </w:p>
        </w:tc>
        <w:tc>
          <w:tcPr>
            <w:tcW w:w="293" w:type="pct"/>
            <w:noWrap/>
            <w:vAlign w:val="center"/>
          </w:tcPr>
          <w:p w:rsidR="008F4579" w:rsidRDefault="008F4579" w:rsidP="008F4579">
            <w:pPr>
              <w:rPr>
                <w:color w:val="000000"/>
              </w:rPr>
            </w:pPr>
            <w:r>
              <w:rPr>
                <w:color w:val="000000"/>
              </w:rPr>
              <w:t>1151,75</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13</w:t>
            </w:r>
          </w:p>
        </w:tc>
        <w:tc>
          <w:tcPr>
            <w:tcW w:w="575" w:type="pct"/>
            <w:vAlign w:val="center"/>
          </w:tcPr>
          <w:p w:rsidR="008F4579" w:rsidRDefault="008F4579" w:rsidP="008F4579">
            <w:pPr>
              <w:rPr>
                <w:color w:val="000000"/>
              </w:rPr>
            </w:pPr>
            <w:r>
              <w:rPr>
                <w:color w:val="000000"/>
              </w:rPr>
              <w:t>ТК-11</w:t>
            </w:r>
          </w:p>
        </w:tc>
        <w:tc>
          <w:tcPr>
            <w:tcW w:w="553" w:type="pct"/>
            <w:vAlign w:val="center"/>
          </w:tcPr>
          <w:p w:rsidR="008F4579" w:rsidRDefault="008F4579" w:rsidP="008F4579">
            <w:pPr>
              <w:rPr>
                <w:color w:val="000000"/>
              </w:rPr>
            </w:pPr>
            <w:r>
              <w:rPr>
                <w:color w:val="000000"/>
              </w:rPr>
              <w:t>Уз.17 (на 10-26)</w:t>
            </w:r>
          </w:p>
        </w:tc>
        <w:tc>
          <w:tcPr>
            <w:tcW w:w="293" w:type="pct"/>
            <w:vAlign w:val="center"/>
          </w:tcPr>
          <w:p w:rsidR="008F4579" w:rsidRDefault="008F4579" w:rsidP="008F4579">
            <w:pPr>
              <w:rPr>
                <w:color w:val="000000"/>
              </w:rPr>
            </w:pPr>
            <w:r>
              <w:rPr>
                <w:color w:val="000000"/>
              </w:rPr>
              <w:t>501,13</w:t>
            </w:r>
          </w:p>
        </w:tc>
        <w:tc>
          <w:tcPr>
            <w:tcW w:w="225" w:type="pct"/>
            <w:vAlign w:val="center"/>
          </w:tcPr>
          <w:p w:rsidR="008F4579" w:rsidRDefault="008F4579" w:rsidP="008F4579">
            <w:pPr>
              <w:rPr>
                <w:color w:val="000000"/>
              </w:rPr>
            </w:pPr>
            <w:r>
              <w:rPr>
                <w:color w:val="000000"/>
              </w:rPr>
              <w:t>0,706</w:t>
            </w:r>
          </w:p>
        </w:tc>
        <w:tc>
          <w:tcPr>
            <w:tcW w:w="225" w:type="pct"/>
            <w:vAlign w:val="center"/>
          </w:tcPr>
          <w:p w:rsidR="008F4579" w:rsidRDefault="008F4579" w:rsidP="008F4579">
            <w:pPr>
              <w:rPr>
                <w:color w:val="000000"/>
              </w:rPr>
            </w:pPr>
            <w:r>
              <w:rPr>
                <w:color w:val="000000"/>
              </w:rPr>
              <w:t>0,706</w:t>
            </w:r>
          </w:p>
        </w:tc>
        <w:tc>
          <w:tcPr>
            <w:tcW w:w="567"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115,58</w:t>
            </w:r>
          </w:p>
        </w:tc>
        <w:tc>
          <w:tcPr>
            <w:tcW w:w="360" w:type="pct"/>
            <w:vAlign w:val="center"/>
          </w:tcPr>
          <w:p w:rsidR="008F4579" w:rsidRDefault="008F4579" w:rsidP="008F4579">
            <w:pPr>
              <w:rPr>
                <w:color w:val="000000"/>
              </w:rPr>
            </w:pPr>
            <w:r>
              <w:rPr>
                <w:color w:val="000000"/>
              </w:rPr>
              <w:t>2424,7003</w:t>
            </w:r>
          </w:p>
        </w:tc>
        <w:tc>
          <w:tcPr>
            <w:tcW w:w="141" w:type="pct"/>
            <w:vAlign w:val="center"/>
          </w:tcPr>
          <w:p w:rsidR="008F4579" w:rsidRDefault="008F4579" w:rsidP="008F4579">
            <w:pPr>
              <w:rPr>
                <w:color w:val="000000"/>
              </w:rPr>
            </w:pPr>
            <w:r>
              <w:rPr>
                <w:color w:val="000000"/>
              </w:rPr>
              <w:t>41</w:t>
            </w:r>
          </w:p>
        </w:tc>
        <w:tc>
          <w:tcPr>
            <w:tcW w:w="293" w:type="pct"/>
            <w:vAlign w:val="center"/>
          </w:tcPr>
          <w:p w:rsidR="008F4579" w:rsidRDefault="008F4579" w:rsidP="008F4579">
            <w:pPr>
              <w:rPr>
                <w:color w:val="000000"/>
              </w:rPr>
            </w:pPr>
            <w:r>
              <w:rPr>
                <w:color w:val="000000"/>
              </w:rPr>
              <w:t>29,3217</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0,724</w:t>
            </w:r>
          </w:p>
        </w:tc>
        <w:tc>
          <w:tcPr>
            <w:tcW w:w="225" w:type="pct"/>
            <w:vAlign w:val="center"/>
          </w:tcPr>
          <w:p w:rsidR="008F4579" w:rsidRDefault="008F4579" w:rsidP="008F4579">
            <w:pPr>
              <w:rPr>
                <w:color w:val="000000"/>
              </w:rPr>
            </w:pPr>
            <w:r>
              <w:rPr>
                <w:color w:val="000000"/>
              </w:rPr>
              <w:t>0,920</w:t>
            </w:r>
          </w:p>
        </w:tc>
        <w:tc>
          <w:tcPr>
            <w:tcW w:w="225" w:type="pct"/>
            <w:noWrap/>
            <w:vAlign w:val="center"/>
          </w:tcPr>
          <w:p w:rsidR="008F4579" w:rsidRDefault="008F4579" w:rsidP="008F4579">
            <w:pPr>
              <w:rPr>
                <w:color w:val="000000"/>
              </w:rPr>
            </w:pPr>
            <w:r>
              <w:rPr>
                <w:color w:val="000000"/>
              </w:rPr>
              <w:t>34,42</w:t>
            </w:r>
          </w:p>
        </w:tc>
        <w:tc>
          <w:tcPr>
            <w:tcW w:w="293" w:type="pct"/>
            <w:noWrap/>
            <w:vAlign w:val="center"/>
          </w:tcPr>
          <w:p w:rsidR="008F4579" w:rsidRDefault="008F4579" w:rsidP="008F4579">
            <w:pPr>
              <w:rPr>
                <w:color w:val="000000"/>
              </w:rPr>
            </w:pPr>
            <w:r>
              <w:rPr>
                <w:color w:val="000000"/>
              </w:rPr>
              <w:t>1151,73</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14</w:t>
            </w:r>
          </w:p>
        </w:tc>
        <w:tc>
          <w:tcPr>
            <w:tcW w:w="575" w:type="pct"/>
            <w:vAlign w:val="center"/>
          </w:tcPr>
          <w:p w:rsidR="008F4579" w:rsidRDefault="008F4579" w:rsidP="008F4579">
            <w:pPr>
              <w:rPr>
                <w:color w:val="000000"/>
              </w:rPr>
            </w:pPr>
            <w:r>
              <w:rPr>
                <w:color w:val="000000"/>
              </w:rPr>
              <w:t>Уз.17 (на 10-26)</w:t>
            </w:r>
          </w:p>
        </w:tc>
        <w:tc>
          <w:tcPr>
            <w:tcW w:w="553" w:type="pct"/>
            <w:vAlign w:val="center"/>
          </w:tcPr>
          <w:p w:rsidR="008F4579" w:rsidRDefault="008F4579" w:rsidP="008F4579">
            <w:pPr>
              <w:rPr>
                <w:color w:val="000000"/>
              </w:rPr>
            </w:pPr>
            <w:r>
              <w:rPr>
                <w:color w:val="000000"/>
              </w:rPr>
              <w:t>ТК-17, Ду</w:t>
            </w:r>
            <w:r w:rsidR="005A0D72">
              <w:rPr>
                <w:color w:val="000000"/>
              </w:rPr>
              <w:t xml:space="preserve"> </w:t>
            </w:r>
            <w:r>
              <w:rPr>
                <w:color w:val="000000"/>
              </w:rPr>
              <w:t>600</w:t>
            </w:r>
          </w:p>
        </w:tc>
        <w:tc>
          <w:tcPr>
            <w:tcW w:w="293" w:type="pct"/>
            <w:vAlign w:val="center"/>
          </w:tcPr>
          <w:p w:rsidR="008F4579" w:rsidRDefault="008F4579" w:rsidP="008F4579">
            <w:pPr>
              <w:rPr>
                <w:color w:val="000000"/>
              </w:rPr>
            </w:pPr>
            <w:r>
              <w:rPr>
                <w:color w:val="000000"/>
              </w:rPr>
              <w:t>154,24</w:t>
            </w:r>
          </w:p>
        </w:tc>
        <w:tc>
          <w:tcPr>
            <w:tcW w:w="225" w:type="pct"/>
            <w:vAlign w:val="center"/>
          </w:tcPr>
          <w:p w:rsidR="008F4579" w:rsidRDefault="008F4579" w:rsidP="008F4579">
            <w:pPr>
              <w:rPr>
                <w:color w:val="000000"/>
              </w:rPr>
            </w:pPr>
            <w:r>
              <w:rPr>
                <w:color w:val="000000"/>
              </w:rPr>
              <w:t>0,706</w:t>
            </w:r>
          </w:p>
        </w:tc>
        <w:tc>
          <w:tcPr>
            <w:tcW w:w="225" w:type="pct"/>
            <w:vAlign w:val="center"/>
          </w:tcPr>
          <w:p w:rsidR="008F4579" w:rsidRDefault="008F4579" w:rsidP="008F4579">
            <w:pPr>
              <w:rPr>
                <w:color w:val="000000"/>
              </w:rPr>
            </w:pPr>
            <w:r>
              <w:rPr>
                <w:color w:val="000000"/>
              </w:rPr>
              <w:t>0,706</w:t>
            </w:r>
          </w:p>
        </w:tc>
        <w:tc>
          <w:tcPr>
            <w:tcW w:w="567"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1987</w:t>
            </w:r>
          </w:p>
        </w:tc>
        <w:tc>
          <w:tcPr>
            <w:tcW w:w="259" w:type="pct"/>
            <w:vAlign w:val="center"/>
          </w:tcPr>
          <w:p w:rsidR="008F4579" w:rsidRDefault="008F4579" w:rsidP="008F4579">
            <w:pPr>
              <w:rPr>
                <w:color w:val="000000"/>
              </w:rPr>
            </w:pPr>
            <w:r>
              <w:rPr>
                <w:color w:val="000000"/>
              </w:rPr>
              <w:t>115,49</w:t>
            </w:r>
          </w:p>
        </w:tc>
        <w:tc>
          <w:tcPr>
            <w:tcW w:w="360" w:type="pct"/>
            <w:vAlign w:val="center"/>
          </w:tcPr>
          <w:p w:rsidR="008F4579" w:rsidRDefault="008F4579" w:rsidP="008F4579">
            <w:pPr>
              <w:rPr>
                <w:color w:val="000000"/>
              </w:rPr>
            </w:pPr>
            <w:r>
              <w:rPr>
                <w:color w:val="000000"/>
              </w:rPr>
              <w:t>2403,4467</w:t>
            </w:r>
          </w:p>
        </w:tc>
        <w:tc>
          <w:tcPr>
            <w:tcW w:w="141" w:type="pct"/>
            <w:vAlign w:val="center"/>
          </w:tcPr>
          <w:p w:rsidR="008F4579" w:rsidRDefault="008F4579" w:rsidP="008F4579">
            <w:pPr>
              <w:rPr>
                <w:color w:val="000000"/>
              </w:rPr>
            </w:pPr>
            <w:r>
              <w:rPr>
                <w:color w:val="000000"/>
              </w:rPr>
              <w:t>41</w:t>
            </w:r>
          </w:p>
        </w:tc>
        <w:tc>
          <w:tcPr>
            <w:tcW w:w="293" w:type="pct"/>
            <w:vAlign w:val="center"/>
          </w:tcPr>
          <w:p w:rsidR="008F4579" w:rsidRDefault="008F4579" w:rsidP="008F4579">
            <w:pPr>
              <w:rPr>
                <w:color w:val="000000"/>
              </w:rPr>
            </w:pPr>
            <w:r>
              <w:rPr>
                <w:color w:val="000000"/>
              </w:rPr>
              <w:t>9,0248</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0,931</w:t>
            </w:r>
          </w:p>
        </w:tc>
        <w:tc>
          <w:tcPr>
            <w:tcW w:w="225" w:type="pct"/>
            <w:vAlign w:val="center"/>
          </w:tcPr>
          <w:p w:rsidR="008F4579" w:rsidRDefault="008F4579" w:rsidP="008F4579">
            <w:pPr>
              <w:rPr>
                <w:color w:val="000000"/>
              </w:rPr>
            </w:pPr>
            <w:r>
              <w:rPr>
                <w:color w:val="000000"/>
              </w:rPr>
              <w:t>0,919</w:t>
            </w:r>
          </w:p>
        </w:tc>
        <w:tc>
          <w:tcPr>
            <w:tcW w:w="225" w:type="pct"/>
            <w:noWrap/>
            <w:vAlign w:val="center"/>
          </w:tcPr>
          <w:p w:rsidR="008F4579" w:rsidRDefault="008F4579" w:rsidP="008F4579">
            <w:pPr>
              <w:rPr>
                <w:color w:val="000000"/>
              </w:rPr>
            </w:pPr>
            <w:r>
              <w:rPr>
                <w:color w:val="000000"/>
              </w:rPr>
              <w:t>34,51</w:t>
            </w:r>
          </w:p>
        </w:tc>
        <w:tc>
          <w:tcPr>
            <w:tcW w:w="293" w:type="pct"/>
            <w:noWrap/>
            <w:vAlign w:val="center"/>
          </w:tcPr>
          <w:p w:rsidR="008F4579" w:rsidRDefault="008F4579" w:rsidP="008F4579">
            <w:pPr>
              <w:rPr>
                <w:color w:val="000000"/>
              </w:rPr>
            </w:pPr>
            <w:r>
              <w:rPr>
                <w:color w:val="000000"/>
              </w:rPr>
              <w:t>1141,64</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15</w:t>
            </w:r>
          </w:p>
        </w:tc>
        <w:tc>
          <w:tcPr>
            <w:tcW w:w="575" w:type="pct"/>
            <w:vAlign w:val="center"/>
          </w:tcPr>
          <w:p w:rsidR="008F4579" w:rsidRDefault="008F4579" w:rsidP="008F4579">
            <w:pPr>
              <w:rPr>
                <w:color w:val="000000"/>
              </w:rPr>
            </w:pPr>
            <w:r>
              <w:rPr>
                <w:color w:val="000000"/>
              </w:rPr>
              <w:t>ТК-17, Ду</w:t>
            </w:r>
            <w:r w:rsidR="005A0D72">
              <w:rPr>
                <w:color w:val="000000"/>
              </w:rPr>
              <w:t xml:space="preserve"> </w:t>
            </w:r>
            <w:r>
              <w:rPr>
                <w:color w:val="000000"/>
              </w:rPr>
              <w:t>600</w:t>
            </w:r>
          </w:p>
        </w:tc>
        <w:tc>
          <w:tcPr>
            <w:tcW w:w="553" w:type="pct"/>
            <w:vAlign w:val="center"/>
          </w:tcPr>
          <w:p w:rsidR="008F4579" w:rsidRDefault="008F4579" w:rsidP="008F4579">
            <w:pPr>
              <w:rPr>
                <w:color w:val="000000"/>
              </w:rPr>
            </w:pPr>
            <w:r>
              <w:rPr>
                <w:color w:val="000000"/>
              </w:rPr>
              <w:t>ТК-17</w:t>
            </w:r>
          </w:p>
        </w:tc>
        <w:tc>
          <w:tcPr>
            <w:tcW w:w="293" w:type="pct"/>
            <w:vAlign w:val="center"/>
          </w:tcPr>
          <w:p w:rsidR="008F4579" w:rsidRDefault="008F4579" w:rsidP="008F4579">
            <w:pPr>
              <w:rPr>
                <w:color w:val="000000"/>
              </w:rPr>
            </w:pPr>
            <w:r>
              <w:rPr>
                <w:color w:val="000000"/>
              </w:rPr>
              <w:t>2,56</w:t>
            </w:r>
          </w:p>
        </w:tc>
        <w:tc>
          <w:tcPr>
            <w:tcW w:w="225" w:type="pct"/>
            <w:vAlign w:val="center"/>
          </w:tcPr>
          <w:p w:rsidR="008F4579" w:rsidRDefault="008F4579" w:rsidP="008F4579">
            <w:pPr>
              <w:rPr>
                <w:color w:val="000000"/>
              </w:rPr>
            </w:pPr>
            <w:r>
              <w:rPr>
                <w:color w:val="000000"/>
              </w:rPr>
              <w:t>0,706</w:t>
            </w:r>
          </w:p>
        </w:tc>
        <w:tc>
          <w:tcPr>
            <w:tcW w:w="225" w:type="pct"/>
            <w:vAlign w:val="center"/>
          </w:tcPr>
          <w:p w:rsidR="008F4579" w:rsidRDefault="008F4579" w:rsidP="008F4579">
            <w:pPr>
              <w:rPr>
                <w:color w:val="000000"/>
              </w:rPr>
            </w:pPr>
            <w:r>
              <w:rPr>
                <w:color w:val="000000"/>
              </w:rPr>
              <w:t>0,706</w:t>
            </w:r>
          </w:p>
        </w:tc>
        <w:tc>
          <w:tcPr>
            <w:tcW w:w="567" w:type="pct"/>
            <w:vAlign w:val="center"/>
          </w:tcPr>
          <w:p w:rsidR="008F4579" w:rsidRDefault="008F4579" w:rsidP="008F4579">
            <w:pPr>
              <w:rPr>
                <w:color w:val="000000"/>
              </w:rPr>
            </w:pPr>
            <w:r>
              <w:rPr>
                <w:color w:val="000000"/>
              </w:rPr>
              <w:t>Надземная</w:t>
            </w:r>
          </w:p>
        </w:tc>
        <w:tc>
          <w:tcPr>
            <w:tcW w:w="208" w:type="pct"/>
            <w:vAlign w:val="center"/>
          </w:tcPr>
          <w:p w:rsidR="008F4579" w:rsidRDefault="008F4579" w:rsidP="008F4579">
            <w:pPr>
              <w:rPr>
                <w:color w:val="000000"/>
              </w:rPr>
            </w:pPr>
            <w:r>
              <w:rPr>
                <w:color w:val="000000"/>
              </w:rPr>
              <w:t>1989</w:t>
            </w:r>
          </w:p>
        </w:tc>
        <w:tc>
          <w:tcPr>
            <w:tcW w:w="259" w:type="pct"/>
            <w:vAlign w:val="center"/>
          </w:tcPr>
          <w:p w:rsidR="008F4579" w:rsidRDefault="008F4579" w:rsidP="008F4579">
            <w:pPr>
              <w:rPr>
                <w:color w:val="000000"/>
              </w:rPr>
            </w:pPr>
            <w:r>
              <w:rPr>
                <w:color w:val="000000"/>
              </w:rPr>
              <w:t>115,46</w:t>
            </w:r>
          </w:p>
        </w:tc>
        <w:tc>
          <w:tcPr>
            <w:tcW w:w="360" w:type="pct"/>
            <w:vAlign w:val="center"/>
          </w:tcPr>
          <w:p w:rsidR="008F4579" w:rsidRDefault="008F4579" w:rsidP="008F4579">
            <w:pPr>
              <w:rPr>
                <w:color w:val="000000"/>
              </w:rPr>
            </w:pPr>
            <w:r>
              <w:rPr>
                <w:color w:val="000000"/>
              </w:rPr>
              <w:t>2403,2995</w:t>
            </w:r>
          </w:p>
        </w:tc>
        <w:tc>
          <w:tcPr>
            <w:tcW w:w="141" w:type="pct"/>
            <w:vAlign w:val="center"/>
          </w:tcPr>
          <w:p w:rsidR="008F4579" w:rsidRDefault="008F4579" w:rsidP="008F4579">
            <w:pPr>
              <w:rPr>
                <w:color w:val="000000"/>
              </w:rPr>
            </w:pPr>
            <w:r>
              <w:rPr>
                <w:color w:val="000000"/>
              </w:rPr>
              <w:t>39</w:t>
            </w:r>
          </w:p>
        </w:tc>
        <w:tc>
          <w:tcPr>
            <w:tcW w:w="293" w:type="pct"/>
            <w:vAlign w:val="center"/>
          </w:tcPr>
          <w:p w:rsidR="008F4579" w:rsidRDefault="008F4579" w:rsidP="008F4579">
            <w:pPr>
              <w:rPr>
                <w:color w:val="000000"/>
              </w:rPr>
            </w:pPr>
            <w:r>
              <w:rPr>
                <w:color w:val="000000"/>
              </w:rPr>
              <w:t>0,0784</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0,999</w:t>
            </w:r>
          </w:p>
        </w:tc>
        <w:tc>
          <w:tcPr>
            <w:tcW w:w="225" w:type="pct"/>
            <w:vAlign w:val="center"/>
          </w:tcPr>
          <w:p w:rsidR="008F4579" w:rsidRDefault="008F4579" w:rsidP="008F4579">
            <w:pPr>
              <w:rPr>
                <w:color w:val="000000"/>
              </w:rPr>
            </w:pPr>
            <w:r>
              <w:rPr>
                <w:color w:val="000000"/>
              </w:rPr>
              <w:t>0,919</w:t>
            </w:r>
          </w:p>
        </w:tc>
        <w:tc>
          <w:tcPr>
            <w:tcW w:w="225" w:type="pct"/>
            <w:noWrap/>
            <w:vAlign w:val="center"/>
          </w:tcPr>
          <w:p w:rsidR="008F4579" w:rsidRDefault="008F4579" w:rsidP="008F4579">
            <w:pPr>
              <w:rPr>
                <w:color w:val="000000"/>
              </w:rPr>
            </w:pPr>
            <w:r>
              <w:rPr>
                <w:color w:val="000000"/>
              </w:rPr>
              <w:t>34,54</w:t>
            </w:r>
          </w:p>
        </w:tc>
        <w:tc>
          <w:tcPr>
            <w:tcW w:w="293" w:type="pct"/>
            <w:noWrap/>
            <w:vAlign w:val="center"/>
          </w:tcPr>
          <w:p w:rsidR="008F4579" w:rsidRDefault="008F4579" w:rsidP="008F4579">
            <w:pPr>
              <w:rPr>
                <w:color w:val="000000"/>
              </w:rPr>
            </w:pPr>
            <w:r>
              <w:rPr>
                <w:color w:val="000000"/>
              </w:rPr>
              <w:t>1141,57</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16</w:t>
            </w:r>
          </w:p>
        </w:tc>
        <w:tc>
          <w:tcPr>
            <w:tcW w:w="575" w:type="pct"/>
            <w:vAlign w:val="center"/>
          </w:tcPr>
          <w:p w:rsidR="008F4579" w:rsidRDefault="008F4579" w:rsidP="008F4579">
            <w:pPr>
              <w:rPr>
                <w:color w:val="000000"/>
              </w:rPr>
            </w:pPr>
            <w:r>
              <w:rPr>
                <w:color w:val="000000"/>
              </w:rPr>
              <w:t>ТК-18</w:t>
            </w:r>
          </w:p>
        </w:tc>
        <w:tc>
          <w:tcPr>
            <w:tcW w:w="553" w:type="pct"/>
            <w:vAlign w:val="center"/>
          </w:tcPr>
          <w:p w:rsidR="008F4579" w:rsidRDefault="008F4579" w:rsidP="008F4579">
            <w:pPr>
              <w:rPr>
                <w:color w:val="000000"/>
              </w:rPr>
            </w:pPr>
            <w:r>
              <w:rPr>
                <w:color w:val="000000"/>
              </w:rPr>
              <w:t>ТК-19</w:t>
            </w:r>
          </w:p>
        </w:tc>
        <w:tc>
          <w:tcPr>
            <w:tcW w:w="293" w:type="pct"/>
            <w:vAlign w:val="center"/>
          </w:tcPr>
          <w:p w:rsidR="008F4579" w:rsidRDefault="008F4579" w:rsidP="008F4579">
            <w:pPr>
              <w:rPr>
                <w:color w:val="000000"/>
              </w:rPr>
            </w:pPr>
            <w:r>
              <w:rPr>
                <w:color w:val="000000"/>
              </w:rPr>
              <w:t>293,39</w:t>
            </w:r>
          </w:p>
        </w:tc>
        <w:tc>
          <w:tcPr>
            <w:tcW w:w="225" w:type="pct"/>
            <w:vAlign w:val="center"/>
          </w:tcPr>
          <w:p w:rsidR="008F4579" w:rsidRDefault="008F4579" w:rsidP="008F4579">
            <w:pPr>
              <w:rPr>
                <w:color w:val="000000"/>
              </w:rPr>
            </w:pPr>
            <w:r>
              <w:rPr>
                <w:color w:val="000000"/>
              </w:rPr>
              <w:t>0,706</w:t>
            </w:r>
          </w:p>
        </w:tc>
        <w:tc>
          <w:tcPr>
            <w:tcW w:w="225" w:type="pct"/>
            <w:vAlign w:val="center"/>
          </w:tcPr>
          <w:p w:rsidR="008F4579" w:rsidRDefault="008F4579" w:rsidP="008F4579">
            <w:pPr>
              <w:rPr>
                <w:color w:val="000000"/>
              </w:rPr>
            </w:pPr>
            <w:r>
              <w:rPr>
                <w:color w:val="000000"/>
              </w:rPr>
              <w:t>0,706</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2010</w:t>
            </w:r>
          </w:p>
        </w:tc>
        <w:tc>
          <w:tcPr>
            <w:tcW w:w="259" w:type="pct"/>
            <w:vAlign w:val="center"/>
          </w:tcPr>
          <w:p w:rsidR="008F4579" w:rsidRDefault="008F4579" w:rsidP="008F4579">
            <w:pPr>
              <w:rPr>
                <w:color w:val="000000"/>
              </w:rPr>
            </w:pPr>
            <w:r>
              <w:rPr>
                <w:color w:val="000000"/>
              </w:rPr>
              <w:t>115,4</w:t>
            </w:r>
          </w:p>
        </w:tc>
        <w:tc>
          <w:tcPr>
            <w:tcW w:w="360" w:type="pct"/>
            <w:vAlign w:val="center"/>
          </w:tcPr>
          <w:p w:rsidR="008F4579" w:rsidRDefault="008F4579" w:rsidP="008F4579">
            <w:pPr>
              <w:rPr>
                <w:color w:val="000000"/>
              </w:rPr>
            </w:pPr>
            <w:r>
              <w:rPr>
                <w:color w:val="000000"/>
              </w:rPr>
              <w:t>2216,6063</w:t>
            </w:r>
          </w:p>
        </w:tc>
        <w:tc>
          <w:tcPr>
            <w:tcW w:w="141" w:type="pct"/>
            <w:vAlign w:val="center"/>
          </w:tcPr>
          <w:p w:rsidR="008F4579" w:rsidRDefault="008F4579" w:rsidP="008F4579">
            <w:pPr>
              <w:rPr>
                <w:color w:val="000000"/>
              </w:rPr>
            </w:pPr>
            <w:r>
              <w:rPr>
                <w:color w:val="000000"/>
              </w:rPr>
              <w:t>18</w:t>
            </w:r>
          </w:p>
        </w:tc>
        <w:tc>
          <w:tcPr>
            <w:tcW w:w="293" w:type="pct"/>
            <w:vAlign w:val="center"/>
          </w:tcPr>
          <w:p w:rsidR="008F4579" w:rsidRDefault="008F4579" w:rsidP="008F4579">
            <w:pPr>
              <w:rPr>
                <w:color w:val="000000"/>
              </w:rPr>
            </w:pPr>
            <w:r>
              <w:rPr>
                <w:color w:val="000000"/>
              </w:rPr>
              <w:t>0,3358</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0,993</w:t>
            </w:r>
          </w:p>
        </w:tc>
        <w:tc>
          <w:tcPr>
            <w:tcW w:w="225" w:type="pct"/>
            <w:vAlign w:val="center"/>
          </w:tcPr>
          <w:p w:rsidR="008F4579" w:rsidRDefault="008F4579" w:rsidP="008F4579">
            <w:pPr>
              <w:rPr>
                <w:color w:val="000000"/>
              </w:rPr>
            </w:pPr>
            <w:r>
              <w:rPr>
                <w:color w:val="000000"/>
              </w:rPr>
              <w:t>0,919</w:t>
            </w:r>
          </w:p>
        </w:tc>
        <w:tc>
          <w:tcPr>
            <w:tcW w:w="225" w:type="pct"/>
            <w:noWrap/>
            <w:vAlign w:val="center"/>
          </w:tcPr>
          <w:p w:rsidR="008F4579" w:rsidRDefault="008F4579" w:rsidP="008F4579">
            <w:pPr>
              <w:rPr>
                <w:color w:val="000000"/>
              </w:rPr>
            </w:pPr>
            <w:r>
              <w:rPr>
                <w:color w:val="000000"/>
              </w:rPr>
              <w:t>34,6</w:t>
            </w:r>
          </w:p>
        </w:tc>
        <w:tc>
          <w:tcPr>
            <w:tcW w:w="293" w:type="pct"/>
            <w:noWrap/>
            <w:vAlign w:val="center"/>
          </w:tcPr>
          <w:p w:rsidR="008F4579" w:rsidRDefault="008F4579" w:rsidP="008F4579">
            <w:pPr>
              <w:rPr>
                <w:color w:val="000000"/>
              </w:rPr>
            </w:pPr>
            <w:r>
              <w:rPr>
                <w:color w:val="000000"/>
              </w:rPr>
              <w:t>1052,89</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17</w:t>
            </w:r>
          </w:p>
        </w:tc>
        <w:tc>
          <w:tcPr>
            <w:tcW w:w="575" w:type="pct"/>
            <w:vAlign w:val="center"/>
          </w:tcPr>
          <w:p w:rsidR="008F4579" w:rsidRDefault="008F4579" w:rsidP="008F4579">
            <w:pPr>
              <w:rPr>
                <w:color w:val="000000"/>
              </w:rPr>
            </w:pPr>
            <w:r>
              <w:rPr>
                <w:color w:val="000000"/>
              </w:rPr>
              <w:t>ТК-19</w:t>
            </w:r>
          </w:p>
        </w:tc>
        <w:tc>
          <w:tcPr>
            <w:tcW w:w="553" w:type="pct"/>
            <w:vAlign w:val="center"/>
          </w:tcPr>
          <w:p w:rsidR="008F4579" w:rsidRDefault="008F4579" w:rsidP="008F4579">
            <w:pPr>
              <w:rPr>
                <w:color w:val="000000"/>
              </w:rPr>
            </w:pPr>
            <w:r>
              <w:rPr>
                <w:color w:val="000000"/>
              </w:rPr>
              <w:t>ТК-19а</w:t>
            </w:r>
          </w:p>
        </w:tc>
        <w:tc>
          <w:tcPr>
            <w:tcW w:w="293" w:type="pct"/>
            <w:vAlign w:val="center"/>
          </w:tcPr>
          <w:p w:rsidR="008F4579" w:rsidRDefault="008F4579" w:rsidP="008F4579">
            <w:pPr>
              <w:rPr>
                <w:color w:val="000000"/>
              </w:rPr>
            </w:pPr>
            <w:r>
              <w:rPr>
                <w:color w:val="000000"/>
              </w:rPr>
              <w:t>165,85</w:t>
            </w:r>
          </w:p>
        </w:tc>
        <w:tc>
          <w:tcPr>
            <w:tcW w:w="225" w:type="pct"/>
            <w:vAlign w:val="center"/>
          </w:tcPr>
          <w:p w:rsidR="008F4579" w:rsidRDefault="008F4579" w:rsidP="008F4579">
            <w:pPr>
              <w:rPr>
                <w:color w:val="000000"/>
              </w:rPr>
            </w:pPr>
            <w:r>
              <w:rPr>
                <w:color w:val="000000"/>
              </w:rPr>
              <w:t>0,706</w:t>
            </w:r>
          </w:p>
        </w:tc>
        <w:tc>
          <w:tcPr>
            <w:tcW w:w="225" w:type="pct"/>
            <w:vAlign w:val="center"/>
          </w:tcPr>
          <w:p w:rsidR="008F4579" w:rsidRDefault="008F4579" w:rsidP="008F4579">
            <w:pPr>
              <w:rPr>
                <w:color w:val="000000"/>
              </w:rPr>
            </w:pPr>
            <w:r>
              <w:rPr>
                <w:color w:val="000000"/>
              </w:rPr>
              <w:t>0,706</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2010</w:t>
            </w:r>
          </w:p>
        </w:tc>
        <w:tc>
          <w:tcPr>
            <w:tcW w:w="259" w:type="pct"/>
            <w:vAlign w:val="center"/>
          </w:tcPr>
          <w:p w:rsidR="008F4579" w:rsidRDefault="008F4579" w:rsidP="008F4579">
            <w:pPr>
              <w:rPr>
                <w:color w:val="000000"/>
              </w:rPr>
            </w:pPr>
            <w:r>
              <w:rPr>
                <w:color w:val="000000"/>
              </w:rPr>
              <w:t>115,37</w:t>
            </w:r>
          </w:p>
        </w:tc>
        <w:tc>
          <w:tcPr>
            <w:tcW w:w="360" w:type="pct"/>
            <w:vAlign w:val="center"/>
          </w:tcPr>
          <w:p w:rsidR="008F4579" w:rsidRDefault="008F4579" w:rsidP="008F4579">
            <w:pPr>
              <w:rPr>
                <w:color w:val="000000"/>
              </w:rPr>
            </w:pPr>
            <w:r>
              <w:rPr>
                <w:color w:val="000000"/>
              </w:rPr>
              <w:t>2108,1119</w:t>
            </w:r>
          </w:p>
        </w:tc>
        <w:tc>
          <w:tcPr>
            <w:tcW w:w="141" w:type="pct"/>
            <w:vAlign w:val="center"/>
          </w:tcPr>
          <w:p w:rsidR="008F4579" w:rsidRDefault="008F4579" w:rsidP="008F4579">
            <w:pPr>
              <w:rPr>
                <w:color w:val="000000"/>
              </w:rPr>
            </w:pPr>
            <w:r>
              <w:rPr>
                <w:color w:val="000000"/>
              </w:rPr>
              <w:t>18</w:t>
            </w:r>
          </w:p>
        </w:tc>
        <w:tc>
          <w:tcPr>
            <w:tcW w:w="293" w:type="pct"/>
            <w:vAlign w:val="center"/>
          </w:tcPr>
          <w:p w:rsidR="008F4579" w:rsidRDefault="008F4579" w:rsidP="008F4579">
            <w:pPr>
              <w:rPr>
                <w:color w:val="000000"/>
              </w:rPr>
            </w:pPr>
            <w:r>
              <w:rPr>
                <w:color w:val="000000"/>
              </w:rPr>
              <w:t>0,1898</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0,997</w:t>
            </w:r>
          </w:p>
        </w:tc>
        <w:tc>
          <w:tcPr>
            <w:tcW w:w="225" w:type="pct"/>
            <w:vAlign w:val="center"/>
          </w:tcPr>
          <w:p w:rsidR="008F4579" w:rsidRDefault="008F4579" w:rsidP="008F4579">
            <w:pPr>
              <w:rPr>
                <w:color w:val="000000"/>
              </w:rPr>
            </w:pPr>
            <w:r>
              <w:rPr>
                <w:color w:val="000000"/>
              </w:rPr>
              <w:t>0,919</w:t>
            </w:r>
          </w:p>
        </w:tc>
        <w:tc>
          <w:tcPr>
            <w:tcW w:w="225" w:type="pct"/>
            <w:noWrap/>
            <w:vAlign w:val="center"/>
          </w:tcPr>
          <w:p w:rsidR="008F4579" w:rsidRDefault="008F4579" w:rsidP="008F4579">
            <w:pPr>
              <w:rPr>
                <w:color w:val="000000"/>
              </w:rPr>
            </w:pPr>
            <w:r>
              <w:rPr>
                <w:color w:val="000000"/>
              </w:rPr>
              <w:t>34,63</w:t>
            </w:r>
          </w:p>
        </w:tc>
        <w:tc>
          <w:tcPr>
            <w:tcW w:w="293" w:type="pct"/>
            <w:noWrap/>
            <w:vAlign w:val="center"/>
          </w:tcPr>
          <w:p w:rsidR="008F4579" w:rsidRDefault="008F4579" w:rsidP="008F4579">
            <w:pPr>
              <w:rPr>
                <w:color w:val="000000"/>
              </w:rPr>
            </w:pPr>
            <w:r>
              <w:rPr>
                <w:color w:val="000000"/>
              </w:rPr>
              <w:t>1001,35</w:t>
            </w:r>
          </w:p>
        </w:tc>
      </w:tr>
      <w:tr w:rsidR="008F4579" w:rsidRPr="00B44E72" w:rsidTr="008F4579">
        <w:trPr>
          <w:cantSplit/>
          <w:jc w:val="center"/>
        </w:trPr>
        <w:tc>
          <w:tcPr>
            <w:tcW w:w="141" w:type="pct"/>
            <w:noWrap/>
            <w:vAlign w:val="center"/>
          </w:tcPr>
          <w:p w:rsidR="008F4579" w:rsidRDefault="008F4579" w:rsidP="008F4579">
            <w:pPr>
              <w:rPr>
                <w:color w:val="000000"/>
              </w:rPr>
            </w:pPr>
            <w:r>
              <w:rPr>
                <w:color w:val="000000"/>
              </w:rPr>
              <w:lastRenderedPageBreak/>
              <w:t>18</w:t>
            </w:r>
          </w:p>
        </w:tc>
        <w:tc>
          <w:tcPr>
            <w:tcW w:w="575" w:type="pct"/>
            <w:vAlign w:val="center"/>
          </w:tcPr>
          <w:p w:rsidR="008F4579" w:rsidRDefault="008F4579" w:rsidP="008F4579">
            <w:pPr>
              <w:rPr>
                <w:color w:val="000000"/>
              </w:rPr>
            </w:pPr>
            <w:r>
              <w:rPr>
                <w:color w:val="000000"/>
              </w:rPr>
              <w:t>ТК-19а</w:t>
            </w:r>
          </w:p>
        </w:tc>
        <w:tc>
          <w:tcPr>
            <w:tcW w:w="553" w:type="pct"/>
            <w:vAlign w:val="center"/>
          </w:tcPr>
          <w:p w:rsidR="008F4579" w:rsidRDefault="008F4579" w:rsidP="008F4579">
            <w:pPr>
              <w:rPr>
                <w:color w:val="000000"/>
              </w:rPr>
            </w:pPr>
            <w:r>
              <w:rPr>
                <w:color w:val="000000"/>
              </w:rPr>
              <w:t>ТК-20</w:t>
            </w:r>
          </w:p>
        </w:tc>
        <w:tc>
          <w:tcPr>
            <w:tcW w:w="293" w:type="pct"/>
            <w:vAlign w:val="center"/>
          </w:tcPr>
          <w:p w:rsidR="008F4579" w:rsidRDefault="008F4579" w:rsidP="008F4579">
            <w:pPr>
              <w:rPr>
                <w:color w:val="000000"/>
              </w:rPr>
            </w:pPr>
            <w:r>
              <w:rPr>
                <w:color w:val="000000"/>
              </w:rPr>
              <w:t>178,79</w:t>
            </w:r>
          </w:p>
        </w:tc>
        <w:tc>
          <w:tcPr>
            <w:tcW w:w="225" w:type="pct"/>
            <w:vAlign w:val="center"/>
          </w:tcPr>
          <w:p w:rsidR="008F4579" w:rsidRDefault="008F4579" w:rsidP="008F4579">
            <w:pPr>
              <w:rPr>
                <w:color w:val="000000"/>
              </w:rPr>
            </w:pPr>
            <w:r>
              <w:rPr>
                <w:color w:val="000000"/>
              </w:rPr>
              <w:t>0,706</w:t>
            </w:r>
          </w:p>
        </w:tc>
        <w:tc>
          <w:tcPr>
            <w:tcW w:w="225" w:type="pct"/>
            <w:vAlign w:val="center"/>
          </w:tcPr>
          <w:p w:rsidR="008F4579" w:rsidRDefault="008F4579" w:rsidP="008F4579">
            <w:pPr>
              <w:rPr>
                <w:color w:val="000000"/>
              </w:rPr>
            </w:pPr>
            <w:r>
              <w:rPr>
                <w:color w:val="000000"/>
              </w:rPr>
              <w:t>0,706</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2010</w:t>
            </w:r>
          </w:p>
        </w:tc>
        <w:tc>
          <w:tcPr>
            <w:tcW w:w="259" w:type="pct"/>
            <w:vAlign w:val="center"/>
          </w:tcPr>
          <w:p w:rsidR="008F4579" w:rsidRDefault="008F4579" w:rsidP="008F4579">
            <w:pPr>
              <w:rPr>
                <w:color w:val="000000"/>
              </w:rPr>
            </w:pPr>
            <w:r>
              <w:rPr>
                <w:color w:val="000000"/>
              </w:rPr>
              <w:t>115,36</w:t>
            </w:r>
          </w:p>
        </w:tc>
        <w:tc>
          <w:tcPr>
            <w:tcW w:w="360" w:type="pct"/>
            <w:vAlign w:val="center"/>
          </w:tcPr>
          <w:p w:rsidR="008F4579" w:rsidRDefault="008F4579" w:rsidP="008F4579">
            <w:pPr>
              <w:rPr>
                <w:color w:val="000000"/>
              </w:rPr>
            </w:pPr>
            <w:r>
              <w:rPr>
                <w:color w:val="000000"/>
              </w:rPr>
              <w:t>1960,542</w:t>
            </w:r>
          </w:p>
        </w:tc>
        <w:tc>
          <w:tcPr>
            <w:tcW w:w="141" w:type="pct"/>
            <w:vAlign w:val="center"/>
          </w:tcPr>
          <w:p w:rsidR="008F4579" w:rsidRDefault="008F4579" w:rsidP="008F4579">
            <w:pPr>
              <w:rPr>
                <w:color w:val="000000"/>
              </w:rPr>
            </w:pPr>
            <w:r>
              <w:rPr>
                <w:color w:val="000000"/>
              </w:rPr>
              <w:t>18</w:t>
            </w:r>
          </w:p>
        </w:tc>
        <w:tc>
          <w:tcPr>
            <w:tcW w:w="293" w:type="pct"/>
            <w:vAlign w:val="center"/>
          </w:tcPr>
          <w:p w:rsidR="008F4579" w:rsidRDefault="008F4579" w:rsidP="008F4579">
            <w:pPr>
              <w:rPr>
                <w:color w:val="000000"/>
              </w:rPr>
            </w:pPr>
            <w:r>
              <w:rPr>
                <w:color w:val="000000"/>
              </w:rPr>
              <w:t>0,2046</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0,996</w:t>
            </w:r>
          </w:p>
        </w:tc>
        <w:tc>
          <w:tcPr>
            <w:tcW w:w="225" w:type="pct"/>
            <w:vAlign w:val="center"/>
          </w:tcPr>
          <w:p w:rsidR="008F4579" w:rsidRDefault="008F4579" w:rsidP="008F4579">
            <w:pPr>
              <w:rPr>
                <w:color w:val="000000"/>
              </w:rPr>
            </w:pPr>
            <w:r>
              <w:rPr>
                <w:color w:val="000000"/>
              </w:rPr>
              <w:t>0,919</w:t>
            </w:r>
          </w:p>
        </w:tc>
        <w:tc>
          <w:tcPr>
            <w:tcW w:w="225" w:type="pct"/>
            <w:noWrap/>
            <w:vAlign w:val="center"/>
          </w:tcPr>
          <w:p w:rsidR="008F4579" w:rsidRDefault="008F4579" w:rsidP="008F4579">
            <w:pPr>
              <w:rPr>
                <w:color w:val="000000"/>
              </w:rPr>
            </w:pPr>
            <w:r>
              <w:rPr>
                <w:color w:val="000000"/>
              </w:rPr>
              <w:t>34,64</w:t>
            </w:r>
          </w:p>
        </w:tc>
        <w:tc>
          <w:tcPr>
            <w:tcW w:w="293" w:type="pct"/>
            <w:noWrap/>
            <w:vAlign w:val="center"/>
          </w:tcPr>
          <w:p w:rsidR="008F4579" w:rsidRDefault="008F4579" w:rsidP="008F4579">
            <w:pPr>
              <w:rPr>
                <w:color w:val="000000"/>
              </w:rPr>
            </w:pPr>
            <w:r>
              <w:rPr>
                <w:color w:val="000000"/>
              </w:rPr>
              <w:t>931,26</w:t>
            </w:r>
          </w:p>
        </w:tc>
      </w:tr>
      <w:tr w:rsidR="008F4579" w:rsidRPr="00B44E72" w:rsidTr="008F4579">
        <w:trPr>
          <w:jc w:val="center"/>
        </w:trPr>
        <w:tc>
          <w:tcPr>
            <w:tcW w:w="141" w:type="pct"/>
            <w:noWrap/>
            <w:vAlign w:val="center"/>
          </w:tcPr>
          <w:p w:rsidR="008F4579" w:rsidRDefault="008F4579" w:rsidP="008F4579">
            <w:pPr>
              <w:rPr>
                <w:color w:val="000000"/>
              </w:rPr>
            </w:pPr>
            <w:r>
              <w:rPr>
                <w:color w:val="000000"/>
              </w:rPr>
              <w:t>19</w:t>
            </w:r>
          </w:p>
        </w:tc>
        <w:tc>
          <w:tcPr>
            <w:tcW w:w="575" w:type="pct"/>
            <w:vAlign w:val="center"/>
          </w:tcPr>
          <w:p w:rsidR="008F4579" w:rsidRDefault="008F4579" w:rsidP="008F4579">
            <w:pPr>
              <w:rPr>
                <w:color w:val="000000"/>
              </w:rPr>
            </w:pPr>
            <w:r>
              <w:rPr>
                <w:color w:val="000000"/>
              </w:rPr>
              <w:t>ТК-20</w:t>
            </w:r>
          </w:p>
        </w:tc>
        <w:tc>
          <w:tcPr>
            <w:tcW w:w="553" w:type="pct"/>
            <w:vAlign w:val="center"/>
          </w:tcPr>
          <w:p w:rsidR="008F4579" w:rsidRDefault="008F4579" w:rsidP="008F4579">
            <w:pPr>
              <w:rPr>
                <w:color w:val="000000"/>
              </w:rPr>
            </w:pPr>
            <w:r>
              <w:rPr>
                <w:color w:val="000000"/>
              </w:rPr>
              <w:t>ТК-20, Ду700</w:t>
            </w:r>
          </w:p>
        </w:tc>
        <w:tc>
          <w:tcPr>
            <w:tcW w:w="293" w:type="pct"/>
            <w:vAlign w:val="center"/>
          </w:tcPr>
          <w:p w:rsidR="008F4579" w:rsidRDefault="008F4579" w:rsidP="008F4579">
            <w:pPr>
              <w:rPr>
                <w:color w:val="000000"/>
              </w:rPr>
            </w:pPr>
            <w:r>
              <w:rPr>
                <w:color w:val="000000"/>
              </w:rPr>
              <w:t>2,43</w:t>
            </w:r>
          </w:p>
        </w:tc>
        <w:tc>
          <w:tcPr>
            <w:tcW w:w="225" w:type="pct"/>
            <w:vAlign w:val="center"/>
          </w:tcPr>
          <w:p w:rsidR="008F4579" w:rsidRDefault="008F4579" w:rsidP="008F4579">
            <w:pPr>
              <w:rPr>
                <w:color w:val="000000"/>
              </w:rPr>
            </w:pPr>
            <w:r>
              <w:rPr>
                <w:color w:val="000000"/>
              </w:rPr>
              <w:t>0,706</w:t>
            </w:r>
          </w:p>
        </w:tc>
        <w:tc>
          <w:tcPr>
            <w:tcW w:w="225" w:type="pct"/>
            <w:vAlign w:val="center"/>
          </w:tcPr>
          <w:p w:rsidR="008F4579" w:rsidRDefault="008F4579" w:rsidP="008F4579">
            <w:pPr>
              <w:rPr>
                <w:color w:val="000000"/>
              </w:rPr>
            </w:pPr>
            <w:r>
              <w:rPr>
                <w:color w:val="000000"/>
              </w:rPr>
              <w:t>0,706</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2010</w:t>
            </w:r>
          </w:p>
        </w:tc>
        <w:tc>
          <w:tcPr>
            <w:tcW w:w="259" w:type="pct"/>
            <w:vAlign w:val="center"/>
          </w:tcPr>
          <w:p w:rsidR="008F4579" w:rsidRDefault="008F4579" w:rsidP="008F4579">
            <w:pPr>
              <w:rPr>
                <w:color w:val="000000"/>
              </w:rPr>
            </w:pPr>
            <w:r>
              <w:rPr>
                <w:color w:val="000000"/>
              </w:rPr>
              <w:t>115,34</w:t>
            </w:r>
          </w:p>
        </w:tc>
        <w:tc>
          <w:tcPr>
            <w:tcW w:w="360" w:type="pct"/>
            <w:vAlign w:val="center"/>
          </w:tcPr>
          <w:p w:rsidR="008F4579" w:rsidRDefault="008F4579" w:rsidP="008F4579">
            <w:pPr>
              <w:rPr>
                <w:color w:val="000000"/>
              </w:rPr>
            </w:pPr>
            <w:r>
              <w:rPr>
                <w:color w:val="000000"/>
              </w:rPr>
              <w:t>1892,8454</w:t>
            </w:r>
          </w:p>
        </w:tc>
        <w:tc>
          <w:tcPr>
            <w:tcW w:w="141" w:type="pct"/>
            <w:vAlign w:val="center"/>
          </w:tcPr>
          <w:p w:rsidR="008F4579" w:rsidRDefault="008F4579" w:rsidP="008F4579">
            <w:pPr>
              <w:rPr>
                <w:color w:val="000000"/>
              </w:rPr>
            </w:pPr>
            <w:r>
              <w:rPr>
                <w:color w:val="000000"/>
              </w:rPr>
              <w:t>18</w:t>
            </w:r>
          </w:p>
        </w:tc>
        <w:tc>
          <w:tcPr>
            <w:tcW w:w="293" w:type="pct"/>
            <w:vAlign w:val="center"/>
          </w:tcPr>
          <w:p w:rsidR="008F4579" w:rsidRDefault="008F4579" w:rsidP="008F4579">
            <w:pPr>
              <w:rPr>
                <w:color w:val="000000"/>
              </w:rPr>
            </w:pPr>
            <w:r>
              <w:rPr>
                <w:color w:val="000000"/>
              </w:rPr>
              <w:t>0,0028</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0,919</w:t>
            </w:r>
          </w:p>
        </w:tc>
        <w:tc>
          <w:tcPr>
            <w:tcW w:w="225" w:type="pct"/>
            <w:noWrap/>
            <w:vAlign w:val="center"/>
          </w:tcPr>
          <w:p w:rsidR="008F4579" w:rsidRDefault="008F4579" w:rsidP="008F4579">
            <w:pPr>
              <w:rPr>
                <w:color w:val="000000"/>
              </w:rPr>
            </w:pPr>
            <w:r>
              <w:rPr>
                <w:color w:val="000000"/>
              </w:rPr>
              <w:t>34,66</w:t>
            </w:r>
          </w:p>
        </w:tc>
        <w:tc>
          <w:tcPr>
            <w:tcW w:w="293" w:type="pct"/>
            <w:noWrap/>
            <w:vAlign w:val="center"/>
          </w:tcPr>
          <w:p w:rsidR="008F4579" w:rsidRDefault="008F4579" w:rsidP="008F4579">
            <w:pPr>
              <w:rPr>
                <w:color w:val="000000"/>
              </w:rPr>
            </w:pPr>
            <w:r>
              <w:rPr>
                <w:color w:val="000000"/>
              </w:rPr>
              <w:t>899,10</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20</w:t>
            </w:r>
          </w:p>
        </w:tc>
        <w:tc>
          <w:tcPr>
            <w:tcW w:w="575" w:type="pct"/>
            <w:vAlign w:val="center"/>
          </w:tcPr>
          <w:p w:rsidR="008F4579" w:rsidRDefault="008F4579" w:rsidP="008F4579">
            <w:pPr>
              <w:rPr>
                <w:color w:val="000000"/>
              </w:rPr>
            </w:pPr>
            <w:r>
              <w:rPr>
                <w:color w:val="000000"/>
              </w:rPr>
              <w:t>ТК-20, Ду700</w:t>
            </w:r>
          </w:p>
        </w:tc>
        <w:tc>
          <w:tcPr>
            <w:tcW w:w="553" w:type="pct"/>
            <w:vAlign w:val="center"/>
          </w:tcPr>
          <w:p w:rsidR="008F4579" w:rsidRDefault="008F4579" w:rsidP="008F4579">
            <w:pPr>
              <w:rPr>
                <w:color w:val="000000"/>
              </w:rPr>
            </w:pPr>
            <w:r>
              <w:rPr>
                <w:color w:val="000000"/>
              </w:rPr>
              <w:t>ТК-20, отпайка на 3-я Северная</w:t>
            </w:r>
          </w:p>
        </w:tc>
        <w:tc>
          <w:tcPr>
            <w:tcW w:w="293" w:type="pct"/>
            <w:vAlign w:val="center"/>
          </w:tcPr>
          <w:p w:rsidR="008F4579" w:rsidRDefault="008F4579" w:rsidP="008F4579">
            <w:pPr>
              <w:rPr>
                <w:color w:val="000000"/>
              </w:rPr>
            </w:pPr>
            <w:r>
              <w:rPr>
                <w:color w:val="000000"/>
              </w:rPr>
              <w:t>2,11</w:t>
            </w:r>
          </w:p>
        </w:tc>
        <w:tc>
          <w:tcPr>
            <w:tcW w:w="225" w:type="pct"/>
            <w:vAlign w:val="center"/>
          </w:tcPr>
          <w:p w:rsidR="008F4579" w:rsidRDefault="008F4579" w:rsidP="008F4579">
            <w:pPr>
              <w:rPr>
                <w:color w:val="000000"/>
              </w:rPr>
            </w:pPr>
            <w:r>
              <w:rPr>
                <w:color w:val="000000"/>
              </w:rPr>
              <w:t>0,706</w:t>
            </w:r>
          </w:p>
        </w:tc>
        <w:tc>
          <w:tcPr>
            <w:tcW w:w="225" w:type="pct"/>
            <w:vAlign w:val="center"/>
          </w:tcPr>
          <w:p w:rsidR="008F4579" w:rsidRDefault="008F4579" w:rsidP="008F4579">
            <w:pPr>
              <w:rPr>
                <w:color w:val="000000"/>
              </w:rPr>
            </w:pPr>
            <w:r>
              <w:rPr>
                <w:color w:val="000000"/>
              </w:rPr>
              <w:t>0,706</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2010</w:t>
            </w:r>
          </w:p>
        </w:tc>
        <w:tc>
          <w:tcPr>
            <w:tcW w:w="259" w:type="pct"/>
            <w:vAlign w:val="center"/>
          </w:tcPr>
          <w:p w:rsidR="008F4579" w:rsidRDefault="008F4579" w:rsidP="008F4579">
            <w:pPr>
              <w:rPr>
                <w:color w:val="000000"/>
              </w:rPr>
            </w:pPr>
            <w:r>
              <w:rPr>
                <w:color w:val="000000"/>
              </w:rPr>
              <w:t>115,34</w:t>
            </w:r>
          </w:p>
        </w:tc>
        <w:tc>
          <w:tcPr>
            <w:tcW w:w="360" w:type="pct"/>
            <w:vAlign w:val="center"/>
          </w:tcPr>
          <w:p w:rsidR="008F4579" w:rsidRDefault="008F4579" w:rsidP="008F4579">
            <w:pPr>
              <w:rPr>
                <w:color w:val="000000"/>
              </w:rPr>
            </w:pPr>
            <w:r>
              <w:rPr>
                <w:color w:val="000000"/>
              </w:rPr>
              <w:t>1892,8432</w:t>
            </w:r>
          </w:p>
        </w:tc>
        <w:tc>
          <w:tcPr>
            <w:tcW w:w="141" w:type="pct"/>
            <w:vAlign w:val="center"/>
          </w:tcPr>
          <w:p w:rsidR="008F4579" w:rsidRDefault="008F4579" w:rsidP="008F4579">
            <w:pPr>
              <w:rPr>
                <w:color w:val="000000"/>
              </w:rPr>
            </w:pPr>
            <w:r>
              <w:rPr>
                <w:color w:val="000000"/>
              </w:rPr>
              <w:t>18</w:t>
            </w:r>
          </w:p>
        </w:tc>
        <w:tc>
          <w:tcPr>
            <w:tcW w:w="293" w:type="pct"/>
            <w:vAlign w:val="center"/>
          </w:tcPr>
          <w:p w:rsidR="008F4579" w:rsidRDefault="008F4579" w:rsidP="008F4579">
            <w:pPr>
              <w:rPr>
                <w:color w:val="000000"/>
              </w:rPr>
            </w:pPr>
            <w:r>
              <w:rPr>
                <w:color w:val="000000"/>
              </w:rPr>
              <w:t>0,0024</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0,919</w:t>
            </w:r>
          </w:p>
        </w:tc>
        <w:tc>
          <w:tcPr>
            <w:tcW w:w="225" w:type="pct"/>
            <w:noWrap/>
            <w:vAlign w:val="center"/>
          </w:tcPr>
          <w:p w:rsidR="008F4579" w:rsidRDefault="008F4579" w:rsidP="008F4579">
            <w:pPr>
              <w:rPr>
                <w:color w:val="000000"/>
              </w:rPr>
            </w:pPr>
            <w:r>
              <w:rPr>
                <w:color w:val="000000"/>
              </w:rPr>
              <w:t>34,66</w:t>
            </w:r>
          </w:p>
        </w:tc>
        <w:tc>
          <w:tcPr>
            <w:tcW w:w="293" w:type="pct"/>
            <w:noWrap/>
            <w:vAlign w:val="center"/>
          </w:tcPr>
          <w:p w:rsidR="008F4579" w:rsidRDefault="008F4579" w:rsidP="008F4579">
            <w:pPr>
              <w:rPr>
                <w:color w:val="000000"/>
              </w:rPr>
            </w:pPr>
            <w:r>
              <w:rPr>
                <w:color w:val="000000"/>
              </w:rPr>
              <w:t>899,10</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21</w:t>
            </w:r>
          </w:p>
        </w:tc>
        <w:tc>
          <w:tcPr>
            <w:tcW w:w="575" w:type="pct"/>
            <w:vAlign w:val="center"/>
          </w:tcPr>
          <w:p w:rsidR="008F4579" w:rsidRDefault="008F4579" w:rsidP="008F4579">
            <w:pPr>
              <w:rPr>
                <w:color w:val="000000"/>
              </w:rPr>
            </w:pPr>
            <w:r>
              <w:rPr>
                <w:color w:val="000000"/>
              </w:rPr>
              <w:t>ТК-20, отпайка на 3-я Северная</w:t>
            </w:r>
          </w:p>
        </w:tc>
        <w:tc>
          <w:tcPr>
            <w:tcW w:w="553" w:type="pct"/>
            <w:vAlign w:val="center"/>
          </w:tcPr>
          <w:p w:rsidR="008F4579" w:rsidRDefault="008F4579" w:rsidP="008F4579">
            <w:pPr>
              <w:rPr>
                <w:color w:val="000000"/>
              </w:rPr>
            </w:pPr>
            <w:r>
              <w:rPr>
                <w:color w:val="000000"/>
              </w:rPr>
              <w:t>ТК-20а</w:t>
            </w:r>
          </w:p>
        </w:tc>
        <w:tc>
          <w:tcPr>
            <w:tcW w:w="293" w:type="pct"/>
            <w:vAlign w:val="center"/>
          </w:tcPr>
          <w:p w:rsidR="008F4579" w:rsidRDefault="008F4579" w:rsidP="008F4579">
            <w:pPr>
              <w:rPr>
                <w:color w:val="000000"/>
              </w:rPr>
            </w:pPr>
            <w:r>
              <w:rPr>
                <w:color w:val="000000"/>
              </w:rPr>
              <w:t>138,14</w:t>
            </w:r>
          </w:p>
        </w:tc>
        <w:tc>
          <w:tcPr>
            <w:tcW w:w="225" w:type="pct"/>
            <w:vAlign w:val="center"/>
          </w:tcPr>
          <w:p w:rsidR="008F4579" w:rsidRDefault="008F4579" w:rsidP="008F4579">
            <w:pPr>
              <w:rPr>
                <w:color w:val="000000"/>
              </w:rPr>
            </w:pPr>
            <w:r>
              <w:rPr>
                <w:color w:val="000000"/>
              </w:rPr>
              <w:t>0,706</w:t>
            </w:r>
          </w:p>
        </w:tc>
        <w:tc>
          <w:tcPr>
            <w:tcW w:w="225" w:type="pct"/>
            <w:vAlign w:val="center"/>
          </w:tcPr>
          <w:p w:rsidR="008F4579" w:rsidRDefault="008F4579" w:rsidP="008F4579">
            <w:pPr>
              <w:rPr>
                <w:color w:val="000000"/>
              </w:rPr>
            </w:pPr>
            <w:r>
              <w:rPr>
                <w:color w:val="000000"/>
              </w:rPr>
              <w:t>0,706</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2010</w:t>
            </w:r>
          </w:p>
        </w:tc>
        <w:tc>
          <w:tcPr>
            <w:tcW w:w="259" w:type="pct"/>
            <w:vAlign w:val="center"/>
          </w:tcPr>
          <w:p w:rsidR="008F4579" w:rsidRDefault="008F4579" w:rsidP="008F4579">
            <w:pPr>
              <w:rPr>
                <w:color w:val="000000"/>
              </w:rPr>
            </w:pPr>
            <w:r>
              <w:rPr>
                <w:color w:val="000000"/>
              </w:rPr>
              <w:t>115,34</w:t>
            </w:r>
          </w:p>
        </w:tc>
        <w:tc>
          <w:tcPr>
            <w:tcW w:w="360" w:type="pct"/>
            <w:vAlign w:val="center"/>
          </w:tcPr>
          <w:p w:rsidR="008F4579" w:rsidRDefault="008F4579" w:rsidP="008F4579">
            <w:pPr>
              <w:rPr>
                <w:color w:val="000000"/>
              </w:rPr>
            </w:pPr>
            <w:r>
              <w:rPr>
                <w:color w:val="000000"/>
              </w:rPr>
              <w:t>1688,9036</w:t>
            </w:r>
          </w:p>
        </w:tc>
        <w:tc>
          <w:tcPr>
            <w:tcW w:w="141" w:type="pct"/>
            <w:vAlign w:val="center"/>
          </w:tcPr>
          <w:p w:rsidR="008F4579" w:rsidRDefault="008F4579" w:rsidP="008F4579">
            <w:pPr>
              <w:rPr>
                <w:color w:val="000000"/>
              </w:rPr>
            </w:pPr>
            <w:r>
              <w:rPr>
                <w:color w:val="000000"/>
              </w:rPr>
              <w:t>18</w:t>
            </w:r>
          </w:p>
        </w:tc>
        <w:tc>
          <w:tcPr>
            <w:tcW w:w="293" w:type="pct"/>
            <w:vAlign w:val="center"/>
          </w:tcPr>
          <w:p w:rsidR="008F4579" w:rsidRDefault="008F4579" w:rsidP="008F4579">
            <w:pPr>
              <w:rPr>
                <w:color w:val="000000"/>
              </w:rPr>
            </w:pPr>
            <w:r>
              <w:rPr>
                <w:color w:val="000000"/>
              </w:rPr>
              <w:t>0,1581</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0,997</w:t>
            </w:r>
          </w:p>
        </w:tc>
        <w:tc>
          <w:tcPr>
            <w:tcW w:w="225" w:type="pct"/>
            <w:vAlign w:val="center"/>
          </w:tcPr>
          <w:p w:rsidR="008F4579" w:rsidRDefault="008F4579" w:rsidP="008F4579">
            <w:pPr>
              <w:rPr>
                <w:color w:val="000000"/>
              </w:rPr>
            </w:pPr>
            <w:r>
              <w:rPr>
                <w:color w:val="000000"/>
              </w:rPr>
              <w:t>0,919</w:t>
            </w:r>
          </w:p>
        </w:tc>
        <w:tc>
          <w:tcPr>
            <w:tcW w:w="225" w:type="pct"/>
            <w:noWrap/>
            <w:vAlign w:val="center"/>
          </w:tcPr>
          <w:p w:rsidR="008F4579" w:rsidRDefault="008F4579" w:rsidP="008F4579">
            <w:pPr>
              <w:rPr>
                <w:color w:val="000000"/>
              </w:rPr>
            </w:pPr>
            <w:r>
              <w:rPr>
                <w:color w:val="000000"/>
              </w:rPr>
              <w:t>34,66</w:t>
            </w:r>
          </w:p>
        </w:tc>
        <w:tc>
          <w:tcPr>
            <w:tcW w:w="293" w:type="pct"/>
            <w:noWrap/>
            <w:vAlign w:val="center"/>
          </w:tcPr>
          <w:p w:rsidR="008F4579" w:rsidRDefault="008F4579" w:rsidP="008F4579">
            <w:pPr>
              <w:rPr>
                <w:color w:val="000000"/>
              </w:rPr>
            </w:pPr>
            <w:r>
              <w:rPr>
                <w:color w:val="000000"/>
              </w:rPr>
              <w:t>802,23</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22</w:t>
            </w:r>
          </w:p>
        </w:tc>
        <w:tc>
          <w:tcPr>
            <w:tcW w:w="575" w:type="pct"/>
            <w:vAlign w:val="center"/>
          </w:tcPr>
          <w:p w:rsidR="008F4579" w:rsidRDefault="008F4579" w:rsidP="008F4579">
            <w:pPr>
              <w:rPr>
                <w:color w:val="000000"/>
              </w:rPr>
            </w:pPr>
            <w:r>
              <w:rPr>
                <w:color w:val="000000"/>
              </w:rPr>
              <w:t>ТК-20а</w:t>
            </w:r>
          </w:p>
        </w:tc>
        <w:tc>
          <w:tcPr>
            <w:tcW w:w="553" w:type="pct"/>
            <w:vAlign w:val="center"/>
          </w:tcPr>
          <w:p w:rsidR="008F4579" w:rsidRDefault="008F4579" w:rsidP="008F4579">
            <w:pPr>
              <w:rPr>
                <w:color w:val="000000"/>
              </w:rPr>
            </w:pPr>
            <w:r>
              <w:rPr>
                <w:color w:val="000000"/>
              </w:rPr>
              <w:t>ТК- 21</w:t>
            </w:r>
          </w:p>
        </w:tc>
        <w:tc>
          <w:tcPr>
            <w:tcW w:w="293" w:type="pct"/>
            <w:vAlign w:val="center"/>
          </w:tcPr>
          <w:p w:rsidR="008F4579" w:rsidRDefault="008F4579" w:rsidP="008F4579">
            <w:pPr>
              <w:rPr>
                <w:color w:val="000000"/>
              </w:rPr>
            </w:pPr>
            <w:r>
              <w:rPr>
                <w:color w:val="000000"/>
              </w:rPr>
              <w:t>138,45</w:t>
            </w:r>
          </w:p>
        </w:tc>
        <w:tc>
          <w:tcPr>
            <w:tcW w:w="225" w:type="pct"/>
            <w:vAlign w:val="center"/>
          </w:tcPr>
          <w:p w:rsidR="008F4579" w:rsidRDefault="008F4579" w:rsidP="008F4579">
            <w:pPr>
              <w:rPr>
                <w:color w:val="000000"/>
              </w:rPr>
            </w:pPr>
            <w:r>
              <w:rPr>
                <w:color w:val="000000"/>
              </w:rPr>
              <w:t>0,706</w:t>
            </w:r>
          </w:p>
        </w:tc>
        <w:tc>
          <w:tcPr>
            <w:tcW w:w="225" w:type="pct"/>
            <w:vAlign w:val="center"/>
          </w:tcPr>
          <w:p w:rsidR="008F4579" w:rsidRDefault="008F4579" w:rsidP="008F4579">
            <w:pPr>
              <w:rPr>
                <w:color w:val="000000"/>
              </w:rPr>
            </w:pPr>
            <w:r>
              <w:rPr>
                <w:color w:val="000000"/>
              </w:rPr>
              <w:t>0,706</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1992</w:t>
            </w:r>
          </w:p>
        </w:tc>
        <w:tc>
          <w:tcPr>
            <w:tcW w:w="259" w:type="pct"/>
            <w:vAlign w:val="center"/>
          </w:tcPr>
          <w:p w:rsidR="008F4579" w:rsidRDefault="008F4579" w:rsidP="008F4579">
            <w:pPr>
              <w:rPr>
                <w:color w:val="000000"/>
              </w:rPr>
            </w:pPr>
            <w:r>
              <w:rPr>
                <w:color w:val="000000"/>
              </w:rPr>
              <w:t>115,33</w:t>
            </w:r>
          </w:p>
        </w:tc>
        <w:tc>
          <w:tcPr>
            <w:tcW w:w="360" w:type="pct"/>
            <w:vAlign w:val="center"/>
          </w:tcPr>
          <w:p w:rsidR="008F4579" w:rsidRDefault="008F4579" w:rsidP="008F4579">
            <w:pPr>
              <w:rPr>
                <w:color w:val="000000"/>
              </w:rPr>
            </w:pPr>
            <w:r>
              <w:rPr>
                <w:color w:val="000000"/>
              </w:rPr>
              <w:t>1647,1202</w:t>
            </w:r>
          </w:p>
        </w:tc>
        <w:tc>
          <w:tcPr>
            <w:tcW w:w="141" w:type="pct"/>
            <w:vAlign w:val="center"/>
          </w:tcPr>
          <w:p w:rsidR="008F4579" w:rsidRDefault="008F4579" w:rsidP="008F4579">
            <w:pPr>
              <w:rPr>
                <w:color w:val="000000"/>
              </w:rPr>
            </w:pPr>
            <w:r>
              <w:rPr>
                <w:color w:val="000000"/>
              </w:rPr>
              <w:t>36</w:t>
            </w:r>
          </w:p>
        </w:tc>
        <w:tc>
          <w:tcPr>
            <w:tcW w:w="293" w:type="pct"/>
            <w:vAlign w:val="center"/>
          </w:tcPr>
          <w:p w:rsidR="008F4579" w:rsidRDefault="008F4579" w:rsidP="008F4579">
            <w:pPr>
              <w:rPr>
                <w:color w:val="000000"/>
              </w:rPr>
            </w:pPr>
            <w:r>
              <w:rPr>
                <w:color w:val="000000"/>
              </w:rPr>
              <w:t>1,8523</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0,984</w:t>
            </w:r>
          </w:p>
        </w:tc>
        <w:tc>
          <w:tcPr>
            <w:tcW w:w="225" w:type="pct"/>
            <w:vAlign w:val="center"/>
          </w:tcPr>
          <w:p w:rsidR="008F4579" w:rsidRDefault="008F4579" w:rsidP="008F4579">
            <w:pPr>
              <w:rPr>
                <w:color w:val="000000"/>
              </w:rPr>
            </w:pPr>
            <w:r>
              <w:rPr>
                <w:color w:val="000000"/>
              </w:rPr>
              <w:t>0,918</w:t>
            </w:r>
          </w:p>
        </w:tc>
        <w:tc>
          <w:tcPr>
            <w:tcW w:w="225" w:type="pct"/>
            <w:noWrap/>
            <w:vAlign w:val="center"/>
          </w:tcPr>
          <w:p w:rsidR="008F4579" w:rsidRDefault="008F4579" w:rsidP="008F4579">
            <w:pPr>
              <w:rPr>
                <w:color w:val="000000"/>
              </w:rPr>
            </w:pPr>
            <w:r>
              <w:rPr>
                <w:color w:val="000000"/>
              </w:rPr>
              <w:t>34,67</w:t>
            </w:r>
          </w:p>
        </w:tc>
        <w:tc>
          <w:tcPr>
            <w:tcW w:w="293" w:type="pct"/>
            <w:noWrap/>
            <w:vAlign w:val="center"/>
          </w:tcPr>
          <w:p w:rsidR="008F4579" w:rsidRDefault="008F4579" w:rsidP="008F4579">
            <w:pPr>
              <w:rPr>
                <w:color w:val="000000"/>
              </w:rPr>
            </w:pPr>
            <w:r>
              <w:rPr>
                <w:color w:val="000000"/>
              </w:rPr>
              <w:t>782,38</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23</w:t>
            </w:r>
          </w:p>
        </w:tc>
        <w:tc>
          <w:tcPr>
            <w:tcW w:w="575" w:type="pct"/>
            <w:vAlign w:val="center"/>
          </w:tcPr>
          <w:p w:rsidR="008F4579" w:rsidRDefault="008F4579" w:rsidP="008F4579">
            <w:pPr>
              <w:rPr>
                <w:color w:val="000000"/>
              </w:rPr>
            </w:pPr>
            <w:r>
              <w:rPr>
                <w:color w:val="000000"/>
              </w:rPr>
              <w:t>ТК- 21</w:t>
            </w:r>
          </w:p>
        </w:tc>
        <w:tc>
          <w:tcPr>
            <w:tcW w:w="553" w:type="pct"/>
            <w:vAlign w:val="center"/>
          </w:tcPr>
          <w:p w:rsidR="008F4579" w:rsidRDefault="008F4579" w:rsidP="008F4579">
            <w:pPr>
              <w:rPr>
                <w:color w:val="000000"/>
              </w:rPr>
            </w:pPr>
            <w:r>
              <w:rPr>
                <w:color w:val="000000"/>
              </w:rPr>
              <w:t>ТК-21а-1</w:t>
            </w:r>
          </w:p>
        </w:tc>
        <w:tc>
          <w:tcPr>
            <w:tcW w:w="293" w:type="pct"/>
            <w:vAlign w:val="center"/>
          </w:tcPr>
          <w:p w:rsidR="008F4579" w:rsidRDefault="008F4579" w:rsidP="008F4579">
            <w:pPr>
              <w:rPr>
                <w:color w:val="000000"/>
              </w:rPr>
            </w:pPr>
            <w:r>
              <w:rPr>
                <w:color w:val="000000"/>
              </w:rPr>
              <w:t>51,55</w:t>
            </w:r>
          </w:p>
        </w:tc>
        <w:tc>
          <w:tcPr>
            <w:tcW w:w="225" w:type="pct"/>
            <w:vAlign w:val="center"/>
          </w:tcPr>
          <w:p w:rsidR="008F4579" w:rsidRDefault="008F4579" w:rsidP="008F4579">
            <w:pPr>
              <w:rPr>
                <w:color w:val="000000"/>
              </w:rPr>
            </w:pPr>
            <w:r>
              <w:rPr>
                <w:color w:val="000000"/>
              </w:rPr>
              <w:t>0,706</w:t>
            </w:r>
          </w:p>
        </w:tc>
        <w:tc>
          <w:tcPr>
            <w:tcW w:w="225" w:type="pct"/>
            <w:vAlign w:val="center"/>
          </w:tcPr>
          <w:p w:rsidR="008F4579" w:rsidRDefault="008F4579" w:rsidP="008F4579">
            <w:pPr>
              <w:rPr>
                <w:color w:val="000000"/>
              </w:rPr>
            </w:pPr>
            <w:r>
              <w:rPr>
                <w:color w:val="000000"/>
              </w:rPr>
              <w:t>0,706</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1992</w:t>
            </w:r>
          </w:p>
        </w:tc>
        <w:tc>
          <w:tcPr>
            <w:tcW w:w="259" w:type="pct"/>
            <w:vAlign w:val="center"/>
          </w:tcPr>
          <w:p w:rsidR="008F4579" w:rsidRDefault="008F4579" w:rsidP="008F4579">
            <w:pPr>
              <w:rPr>
                <w:color w:val="000000"/>
              </w:rPr>
            </w:pPr>
            <w:r>
              <w:rPr>
                <w:color w:val="000000"/>
              </w:rPr>
              <w:t>115,31</w:t>
            </w:r>
          </w:p>
        </w:tc>
        <w:tc>
          <w:tcPr>
            <w:tcW w:w="360" w:type="pct"/>
            <w:vAlign w:val="center"/>
          </w:tcPr>
          <w:p w:rsidR="008F4579" w:rsidRDefault="008F4579" w:rsidP="008F4579">
            <w:pPr>
              <w:rPr>
                <w:color w:val="000000"/>
              </w:rPr>
            </w:pPr>
            <w:r>
              <w:rPr>
                <w:color w:val="000000"/>
              </w:rPr>
              <w:t>1578,5492</w:t>
            </w:r>
          </w:p>
        </w:tc>
        <w:tc>
          <w:tcPr>
            <w:tcW w:w="141" w:type="pct"/>
            <w:vAlign w:val="center"/>
          </w:tcPr>
          <w:p w:rsidR="008F4579" w:rsidRDefault="008F4579" w:rsidP="008F4579">
            <w:pPr>
              <w:rPr>
                <w:color w:val="000000"/>
              </w:rPr>
            </w:pPr>
            <w:r>
              <w:rPr>
                <w:color w:val="000000"/>
              </w:rPr>
              <w:t>36</w:t>
            </w:r>
          </w:p>
        </w:tc>
        <w:tc>
          <w:tcPr>
            <w:tcW w:w="293" w:type="pct"/>
            <w:vAlign w:val="center"/>
          </w:tcPr>
          <w:p w:rsidR="008F4579" w:rsidRDefault="008F4579" w:rsidP="008F4579">
            <w:pPr>
              <w:rPr>
                <w:color w:val="000000"/>
              </w:rPr>
            </w:pPr>
            <w:r>
              <w:rPr>
                <w:color w:val="000000"/>
              </w:rPr>
              <w:t>0,6897</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0,995</w:t>
            </w:r>
          </w:p>
        </w:tc>
        <w:tc>
          <w:tcPr>
            <w:tcW w:w="225" w:type="pct"/>
            <w:vAlign w:val="center"/>
          </w:tcPr>
          <w:p w:rsidR="008F4579" w:rsidRDefault="008F4579" w:rsidP="008F4579">
            <w:pPr>
              <w:rPr>
                <w:color w:val="000000"/>
              </w:rPr>
            </w:pPr>
            <w:r>
              <w:rPr>
                <w:color w:val="000000"/>
              </w:rPr>
              <w:t>0,918</w:t>
            </w:r>
          </w:p>
        </w:tc>
        <w:tc>
          <w:tcPr>
            <w:tcW w:w="225" w:type="pct"/>
            <w:noWrap/>
            <w:vAlign w:val="center"/>
          </w:tcPr>
          <w:p w:rsidR="008F4579" w:rsidRDefault="008F4579" w:rsidP="008F4579">
            <w:pPr>
              <w:rPr>
                <w:color w:val="000000"/>
              </w:rPr>
            </w:pPr>
            <w:r>
              <w:rPr>
                <w:color w:val="000000"/>
              </w:rPr>
              <w:t>34,69</w:t>
            </w:r>
          </w:p>
        </w:tc>
        <w:tc>
          <w:tcPr>
            <w:tcW w:w="293" w:type="pct"/>
            <w:noWrap/>
            <w:vAlign w:val="center"/>
          </w:tcPr>
          <w:p w:rsidR="008F4579" w:rsidRDefault="008F4579" w:rsidP="008F4579">
            <w:pPr>
              <w:rPr>
                <w:color w:val="000000"/>
              </w:rPr>
            </w:pPr>
            <w:r>
              <w:rPr>
                <w:color w:val="000000"/>
              </w:rPr>
              <w:t>749,81</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24</w:t>
            </w:r>
          </w:p>
        </w:tc>
        <w:tc>
          <w:tcPr>
            <w:tcW w:w="575" w:type="pct"/>
            <w:vAlign w:val="center"/>
          </w:tcPr>
          <w:p w:rsidR="008F4579" w:rsidRDefault="008F4579" w:rsidP="008F4579">
            <w:pPr>
              <w:rPr>
                <w:color w:val="000000"/>
              </w:rPr>
            </w:pPr>
            <w:r>
              <w:rPr>
                <w:color w:val="000000"/>
              </w:rPr>
              <w:t>ТК-21а-1</w:t>
            </w:r>
          </w:p>
        </w:tc>
        <w:tc>
          <w:tcPr>
            <w:tcW w:w="553" w:type="pct"/>
            <w:vAlign w:val="center"/>
          </w:tcPr>
          <w:p w:rsidR="008F4579" w:rsidRDefault="008F4579" w:rsidP="008F4579">
            <w:pPr>
              <w:rPr>
                <w:color w:val="000000"/>
              </w:rPr>
            </w:pPr>
            <w:r>
              <w:rPr>
                <w:color w:val="000000"/>
              </w:rPr>
              <w:t>ТК-21-1</w:t>
            </w:r>
          </w:p>
        </w:tc>
        <w:tc>
          <w:tcPr>
            <w:tcW w:w="293" w:type="pct"/>
            <w:vAlign w:val="center"/>
          </w:tcPr>
          <w:p w:rsidR="008F4579" w:rsidRDefault="008F4579" w:rsidP="008F4579">
            <w:pPr>
              <w:rPr>
                <w:color w:val="000000"/>
              </w:rPr>
            </w:pPr>
            <w:r>
              <w:rPr>
                <w:color w:val="000000"/>
              </w:rPr>
              <w:t>161,29</w:t>
            </w:r>
          </w:p>
        </w:tc>
        <w:tc>
          <w:tcPr>
            <w:tcW w:w="225" w:type="pct"/>
            <w:vAlign w:val="center"/>
          </w:tcPr>
          <w:p w:rsidR="008F4579" w:rsidRDefault="008F4579" w:rsidP="008F4579">
            <w:pPr>
              <w:rPr>
                <w:color w:val="000000"/>
              </w:rPr>
            </w:pPr>
            <w:r>
              <w:rPr>
                <w:color w:val="000000"/>
              </w:rPr>
              <w:t>0,706</w:t>
            </w:r>
          </w:p>
        </w:tc>
        <w:tc>
          <w:tcPr>
            <w:tcW w:w="225" w:type="pct"/>
            <w:vAlign w:val="center"/>
          </w:tcPr>
          <w:p w:rsidR="008F4579" w:rsidRDefault="008F4579" w:rsidP="008F4579">
            <w:pPr>
              <w:rPr>
                <w:color w:val="000000"/>
              </w:rPr>
            </w:pPr>
            <w:r>
              <w:rPr>
                <w:color w:val="000000"/>
              </w:rPr>
              <w:t>0,706</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1989</w:t>
            </w:r>
          </w:p>
        </w:tc>
        <w:tc>
          <w:tcPr>
            <w:tcW w:w="259" w:type="pct"/>
            <w:vAlign w:val="center"/>
          </w:tcPr>
          <w:p w:rsidR="008F4579" w:rsidRDefault="008F4579" w:rsidP="008F4579">
            <w:pPr>
              <w:rPr>
                <w:color w:val="000000"/>
              </w:rPr>
            </w:pPr>
            <w:r>
              <w:rPr>
                <w:color w:val="000000"/>
              </w:rPr>
              <w:t>115,3</w:t>
            </w:r>
          </w:p>
        </w:tc>
        <w:tc>
          <w:tcPr>
            <w:tcW w:w="360" w:type="pct"/>
            <w:vAlign w:val="center"/>
          </w:tcPr>
          <w:p w:rsidR="008F4579" w:rsidRDefault="008F4579" w:rsidP="008F4579">
            <w:pPr>
              <w:rPr>
                <w:color w:val="000000"/>
              </w:rPr>
            </w:pPr>
            <w:r>
              <w:rPr>
                <w:color w:val="000000"/>
              </w:rPr>
              <w:t>1367,2025</w:t>
            </w:r>
          </w:p>
        </w:tc>
        <w:tc>
          <w:tcPr>
            <w:tcW w:w="141" w:type="pct"/>
            <w:vAlign w:val="center"/>
          </w:tcPr>
          <w:p w:rsidR="008F4579" w:rsidRDefault="008F4579" w:rsidP="008F4579">
            <w:pPr>
              <w:rPr>
                <w:color w:val="000000"/>
              </w:rPr>
            </w:pPr>
            <w:r>
              <w:rPr>
                <w:color w:val="000000"/>
              </w:rPr>
              <w:t>39</w:t>
            </w:r>
          </w:p>
        </w:tc>
        <w:tc>
          <w:tcPr>
            <w:tcW w:w="293" w:type="pct"/>
            <w:vAlign w:val="center"/>
          </w:tcPr>
          <w:p w:rsidR="008F4579" w:rsidRDefault="008F4579" w:rsidP="008F4579">
            <w:pPr>
              <w:rPr>
                <w:color w:val="000000"/>
              </w:rPr>
            </w:pPr>
            <w:r>
              <w:rPr>
                <w:color w:val="000000"/>
              </w:rPr>
              <w:t>4,9402</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0,959</w:t>
            </w:r>
          </w:p>
        </w:tc>
        <w:tc>
          <w:tcPr>
            <w:tcW w:w="225" w:type="pct"/>
            <w:vAlign w:val="center"/>
          </w:tcPr>
          <w:p w:rsidR="008F4579" w:rsidRDefault="008F4579" w:rsidP="008F4579">
            <w:pPr>
              <w:rPr>
                <w:color w:val="000000"/>
              </w:rPr>
            </w:pPr>
            <w:r>
              <w:rPr>
                <w:color w:val="000000"/>
              </w:rPr>
              <w:t>0,918</w:t>
            </w:r>
          </w:p>
        </w:tc>
        <w:tc>
          <w:tcPr>
            <w:tcW w:w="225" w:type="pct"/>
            <w:noWrap/>
            <w:vAlign w:val="center"/>
          </w:tcPr>
          <w:p w:rsidR="008F4579" w:rsidRDefault="008F4579" w:rsidP="008F4579">
            <w:pPr>
              <w:rPr>
                <w:color w:val="000000"/>
              </w:rPr>
            </w:pPr>
            <w:r>
              <w:rPr>
                <w:color w:val="000000"/>
              </w:rPr>
              <w:t>34,7</w:t>
            </w:r>
          </w:p>
        </w:tc>
        <w:tc>
          <w:tcPr>
            <w:tcW w:w="293" w:type="pct"/>
            <w:noWrap/>
            <w:vAlign w:val="center"/>
          </w:tcPr>
          <w:p w:rsidR="008F4579" w:rsidRDefault="008F4579" w:rsidP="008F4579">
            <w:pPr>
              <w:rPr>
                <w:color w:val="000000"/>
              </w:rPr>
            </w:pPr>
            <w:r>
              <w:rPr>
                <w:color w:val="000000"/>
              </w:rPr>
              <w:t>649,42</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25</w:t>
            </w:r>
          </w:p>
        </w:tc>
        <w:tc>
          <w:tcPr>
            <w:tcW w:w="575" w:type="pct"/>
            <w:vAlign w:val="center"/>
          </w:tcPr>
          <w:p w:rsidR="008F4579" w:rsidRDefault="008F4579" w:rsidP="008F4579">
            <w:pPr>
              <w:rPr>
                <w:color w:val="000000"/>
              </w:rPr>
            </w:pPr>
            <w:r>
              <w:rPr>
                <w:color w:val="000000"/>
              </w:rPr>
              <w:t>ТК-21-1</w:t>
            </w:r>
          </w:p>
        </w:tc>
        <w:tc>
          <w:tcPr>
            <w:tcW w:w="553" w:type="pct"/>
            <w:vAlign w:val="center"/>
          </w:tcPr>
          <w:p w:rsidR="008F4579" w:rsidRDefault="008F4579" w:rsidP="008F4579">
            <w:pPr>
              <w:rPr>
                <w:color w:val="000000"/>
              </w:rPr>
            </w:pPr>
            <w:r>
              <w:rPr>
                <w:color w:val="000000"/>
              </w:rPr>
              <w:t>ТК- 22-8</w:t>
            </w:r>
          </w:p>
        </w:tc>
        <w:tc>
          <w:tcPr>
            <w:tcW w:w="293" w:type="pct"/>
            <w:vAlign w:val="center"/>
          </w:tcPr>
          <w:p w:rsidR="008F4579" w:rsidRDefault="008F4579" w:rsidP="008F4579">
            <w:pPr>
              <w:rPr>
                <w:color w:val="000000"/>
              </w:rPr>
            </w:pPr>
            <w:r>
              <w:rPr>
                <w:color w:val="000000"/>
              </w:rPr>
              <w:t>23,19</w:t>
            </w:r>
          </w:p>
        </w:tc>
        <w:tc>
          <w:tcPr>
            <w:tcW w:w="225" w:type="pct"/>
            <w:vAlign w:val="center"/>
          </w:tcPr>
          <w:p w:rsidR="008F4579" w:rsidRDefault="008F4579" w:rsidP="008F4579">
            <w:pPr>
              <w:rPr>
                <w:color w:val="000000"/>
              </w:rPr>
            </w:pPr>
            <w:r>
              <w:rPr>
                <w:color w:val="000000"/>
              </w:rPr>
              <w:t>0,706</w:t>
            </w:r>
          </w:p>
        </w:tc>
        <w:tc>
          <w:tcPr>
            <w:tcW w:w="225" w:type="pct"/>
            <w:vAlign w:val="center"/>
          </w:tcPr>
          <w:p w:rsidR="008F4579" w:rsidRDefault="008F4579" w:rsidP="008F4579">
            <w:pPr>
              <w:rPr>
                <w:color w:val="000000"/>
              </w:rPr>
            </w:pPr>
            <w:r>
              <w:rPr>
                <w:color w:val="000000"/>
              </w:rPr>
              <w:t>0,706</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1989</w:t>
            </w:r>
          </w:p>
        </w:tc>
        <w:tc>
          <w:tcPr>
            <w:tcW w:w="259" w:type="pct"/>
            <w:vAlign w:val="center"/>
          </w:tcPr>
          <w:p w:rsidR="008F4579" w:rsidRDefault="008F4579" w:rsidP="008F4579">
            <w:pPr>
              <w:rPr>
                <w:color w:val="000000"/>
              </w:rPr>
            </w:pPr>
            <w:r>
              <w:rPr>
                <w:color w:val="000000"/>
              </w:rPr>
              <w:t>115,28</w:t>
            </w:r>
          </w:p>
        </w:tc>
        <w:tc>
          <w:tcPr>
            <w:tcW w:w="360" w:type="pct"/>
            <w:vAlign w:val="center"/>
          </w:tcPr>
          <w:p w:rsidR="008F4579" w:rsidRDefault="008F4579" w:rsidP="008F4579">
            <w:pPr>
              <w:rPr>
                <w:color w:val="000000"/>
              </w:rPr>
            </w:pPr>
            <w:r>
              <w:rPr>
                <w:color w:val="000000"/>
              </w:rPr>
              <w:t>1353,483</w:t>
            </w:r>
          </w:p>
        </w:tc>
        <w:tc>
          <w:tcPr>
            <w:tcW w:w="141" w:type="pct"/>
            <w:vAlign w:val="center"/>
          </w:tcPr>
          <w:p w:rsidR="008F4579" w:rsidRDefault="008F4579" w:rsidP="008F4579">
            <w:pPr>
              <w:rPr>
                <w:color w:val="000000"/>
              </w:rPr>
            </w:pPr>
            <w:r>
              <w:rPr>
                <w:color w:val="000000"/>
              </w:rPr>
              <w:t>39</w:t>
            </w:r>
          </w:p>
        </w:tc>
        <w:tc>
          <w:tcPr>
            <w:tcW w:w="293" w:type="pct"/>
            <w:vAlign w:val="center"/>
          </w:tcPr>
          <w:p w:rsidR="008F4579" w:rsidRDefault="008F4579" w:rsidP="008F4579">
            <w:pPr>
              <w:rPr>
                <w:color w:val="000000"/>
              </w:rPr>
            </w:pPr>
            <w:r>
              <w:rPr>
                <w:color w:val="000000"/>
              </w:rPr>
              <w:t>0,7103</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0,995</w:t>
            </w:r>
          </w:p>
        </w:tc>
        <w:tc>
          <w:tcPr>
            <w:tcW w:w="225" w:type="pct"/>
            <w:vAlign w:val="center"/>
          </w:tcPr>
          <w:p w:rsidR="008F4579" w:rsidRDefault="008F4579" w:rsidP="008F4579">
            <w:pPr>
              <w:rPr>
                <w:color w:val="000000"/>
              </w:rPr>
            </w:pPr>
            <w:r>
              <w:rPr>
                <w:color w:val="000000"/>
              </w:rPr>
              <w:t>0,918</w:t>
            </w:r>
          </w:p>
        </w:tc>
        <w:tc>
          <w:tcPr>
            <w:tcW w:w="225" w:type="pct"/>
            <w:noWrap/>
            <w:vAlign w:val="center"/>
          </w:tcPr>
          <w:p w:rsidR="008F4579" w:rsidRDefault="008F4579" w:rsidP="008F4579">
            <w:pPr>
              <w:rPr>
                <w:color w:val="000000"/>
              </w:rPr>
            </w:pPr>
            <w:r>
              <w:rPr>
                <w:color w:val="000000"/>
              </w:rPr>
              <w:t>34,72</w:t>
            </w:r>
          </w:p>
        </w:tc>
        <w:tc>
          <w:tcPr>
            <w:tcW w:w="293" w:type="pct"/>
            <w:noWrap/>
            <w:vAlign w:val="center"/>
          </w:tcPr>
          <w:p w:rsidR="008F4579" w:rsidRDefault="008F4579" w:rsidP="008F4579">
            <w:pPr>
              <w:rPr>
                <w:color w:val="000000"/>
              </w:rPr>
            </w:pPr>
            <w:r>
              <w:rPr>
                <w:color w:val="000000"/>
              </w:rPr>
              <w:t>642,90</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26</w:t>
            </w:r>
          </w:p>
        </w:tc>
        <w:tc>
          <w:tcPr>
            <w:tcW w:w="575" w:type="pct"/>
            <w:vAlign w:val="center"/>
          </w:tcPr>
          <w:p w:rsidR="008F4579" w:rsidRDefault="008F4579" w:rsidP="008F4579">
            <w:pPr>
              <w:rPr>
                <w:color w:val="000000"/>
              </w:rPr>
            </w:pPr>
            <w:r>
              <w:rPr>
                <w:color w:val="000000"/>
              </w:rPr>
              <w:t>ТК- 22-8</w:t>
            </w:r>
          </w:p>
        </w:tc>
        <w:tc>
          <w:tcPr>
            <w:tcW w:w="553" w:type="pct"/>
            <w:vAlign w:val="center"/>
          </w:tcPr>
          <w:p w:rsidR="008F4579" w:rsidRDefault="008F4579" w:rsidP="008F4579">
            <w:pPr>
              <w:rPr>
                <w:color w:val="000000"/>
              </w:rPr>
            </w:pPr>
            <w:r>
              <w:rPr>
                <w:color w:val="000000"/>
              </w:rPr>
              <w:t>ТК-22</w:t>
            </w:r>
          </w:p>
        </w:tc>
        <w:tc>
          <w:tcPr>
            <w:tcW w:w="293" w:type="pct"/>
            <w:vAlign w:val="center"/>
          </w:tcPr>
          <w:p w:rsidR="008F4579" w:rsidRDefault="008F4579" w:rsidP="008F4579">
            <w:pPr>
              <w:rPr>
                <w:color w:val="000000"/>
              </w:rPr>
            </w:pPr>
            <w:r>
              <w:rPr>
                <w:color w:val="000000"/>
              </w:rPr>
              <w:t>102,79</w:t>
            </w:r>
          </w:p>
        </w:tc>
        <w:tc>
          <w:tcPr>
            <w:tcW w:w="225" w:type="pct"/>
            <w:vAlign w:val="center"/>
          </w:tcPr>
          <w:p w:rsidR="008F4579" w:rsidRDefault="008F4579" w:rsidP="008F4579">
            <w:pPr>
              <w:rPr>
                <w:color w:val="000000"/>
              </w:rPr>
            </w:pPr>
            <w:r>
              <w:rPr>
                <w:color w:val="000000"/>
              </w:rPr>
              <w:t>0,706</w:t>
            </w:r>
          </w:p>
        </w:tc>
        <w:tc>
          <w:tcPr>
            <w:tcW w:w="225" w:type="pct"/>
            <w:vAlign w:val="center"/>
          </w:tcPr>
          <w:p w:rsidR="008F4579" w:rsidRDefault="008F4579" w:rsidP="008F4579">
            <w:pPr>
              <w:rPr>
                <w:color w:val="000000"/>
              </w:rPr>
            </w:pPr>
            <w:r>
              <w:rPr>
                <w:color w:val="000000"/>
              </w:rPr>
              <w:t>0,706</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1988</w:t>
            </w:r>
          </w:p>
        </w:tc>
        <w:tc>
          <w:tcPr>
            <w:tcW w:w="259" w:type="pct"/>
            <w:vAlign w:val="center"/>
          </w:tcPr>
          <w:p w:rsidR="008F4579" w:rsidRDefault="008F4579" w:rsidP="008F4579">
            <w:pPr>
              <w:rPr>
                <w:color w:val="000000"/>
              </w:rPr>
            </w:pPr>
            <w:r>
              <w:rPr>
                <w:color w:val="000000"/>
              </w:rPr>
              <w:t>115,27</w:t>
            </w:r>
          </w:p>
        </w:tc>
        <w:tc>
          <w:tcPr>
            <w:tcW w:w="360" w:type="pct"/>
            <w:vAlign w:val="center"/>
          </w:tcPr>
          <w:p w:rsidR="008F4579" w:rsidRDefault="008F4579" w:rsidP="008F4579">
            <w:pPr>
              <w:rPr>
                <w:color w:val="000000"/>
              </w:rPr>
            </w:pPr>
            <w:r>
              <w:rPr>
                <w:color w:val="000000"/>
              </w:rPr>
              <w:t>1112,5011</w:t>
            </w:r>
          </w:p>
        </w:tc>
        <w:tc>
          <w:tcPr>
            <w:tcW w:w="141" w:type="pct"/>
            <w:vAlign w:val="center"/>
          </w:tcPr>
          <w:p w:rsidR="008F4579" w:rsidRDefault="008F4579" w:rsidP="008F4579">
            <w:pPr>
              <w:rPr>
                <w:color w:val="000000"/>
              </w:rPr>
            </w:pPr>
            <w:r>
              <w:rPr>
                <w:color w:val="000000"/>
              </w:rPr>
              <w:t>40</w:t>
            </w:r>
          </w:p>
        </w:tc>
        <w:tc>
          <w:tcPr>
            <w:tcW w:w="293" w:type="pct"/>
            <w:vAlign w:val="center"/>
          </w:tcPr>
          <w:p w:rsidR="008F4579" w:rsidRDefault="008F4579" w:rsidP="008F4579">
            <w:pPr>
              <w:rPr>
                <w:color w:val="000000"/>
              </w:rPr>
            </w:pPr>
            <w:r>
              <w:rPr>
                <w:color w:val="000000"/>
              </w:rPr>
              <w:t>4,3074</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0,968</w:t>
            </w:r>
          </w:p>
        </w:tc>
        <w:tc>
          <w:tcPr>
            <w:tcW w:w="225" w:type="pct"/>
            <w:vAlign w:val="center"/>
          </w:tcPr>
          <w:p w:rsidR="008F4579" w:rsidRDefault="008F4579" w:rsidP="008F4579">
            <w:pPr>
              <w:rPr>
                <w:color w:val="000000"/>
              </w:rPr>
            </w:pPr>
            <w:r>
              <w:rPr>
                <w:color w:val="000000"/>
              </w:rPr>
              <w:t>0,917</w:t>
            </w:r>
          </w:p>
        </w:tc>
        <w:tc>
          <w:tcPr>
            <w:tcW w:w="225" w:type="pct"/>
            <w:noWrap/>
            <w:vAlign w:val="center"/>
          </w:tcPr>
          <w:p w:rsidR="008F4579" w:rsidRDefault="008F4579" w:rsidP="008F4579">
            <w:pPr>
              <w:rPr>
                <w:color w:val="000000"/>
              </w:rPr>
            </w:pPr>
            <w:r>
              <w:rPr>
                <w:color w:val="000000"/>
              </w:rPr>
              <w:t>34,73</w:t>
            </w:r>
          </w:p>
        </w:tc>
        <w:tc>
          <w:tcPr>
            <w:tcW w:w="293" w:type="pct"/>
            <w:noWrap/>
            <w:vAlign w:val="center"/>
          </w:tcPr>
          <w:p w:rsidR="008F4579" w:rsidRDefault="008F4579" w:rsidP="008F4579">
            <w:pPr>
              <w:rPr>
                <w:color w:val="000000"/>
              </w:rPr>
            </w:pPr>
            <w:r>
              <w:rPr>
                <w:color w:val="000000"/>
              </w:rPr>
              <w:t>528,44</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27</w:t>
            </w:r>
          </w:p>
        </w:tc>
        <w:tc>
          <w:tcPr>
            <w:tcW w:w="575" w:type="pct"/>
            <w:vAlign w:val="center"/>
          </w:tcPr>
          <w:p w:rsidR="008F4579" w:rsidRDefault="008F4579" w:rsidP="008F4579">
            <w:pPr>
              <w:rPr>
                <w:color w:val="000000"/>
              </w:rPr>
            </w:pPr>
            <w:r>
              <w:rPr>
                <w:color w:val="000000"/>
              </w:rPr>
              <w:t>ТК-22</w:t>
            </w:r>
          </w:p>
        </w:tc>
        <w:tc>
          <w:tcPr>
            <w:tcW w:w="553" w:type="pct"/>
            <w:vAlign w:val="center"/>
          </w:tcPr>
          <w:p w:rsidR="008F4579" w:rsidRDefault="008F4579" w:rsidP="008F4579">
            <w:pPr>
              <w:rPr>
                <w:color w:val="000000"/>
              </w:rPr>
            </w:pPr>
            <w:r>
              <w:rPr>
                <w:color w:val="000000"/>
              </w:rPr>
              <w:t>ТК-23</w:t>
            </w:r>
          </w:p>
        </w:tc>
        <w:tc>
          <w:tcPr>
            <w:tcW w:w="293" w:type="pct"/>
            <w:vAlign w:val="center"/>
          </w:tcPr>
          <w:p w:rsidR="008F4579" w:rsidRDefault="008F4579" w:rsidP="008F4579">
            <w:pPr>
              <w:rPr>
                <w:color w:val="000000"/>
              </w:rPr>
            </w:pPr>
            <w:r>
              <w:rPr>
                <w:color w:val="000000"/>
              </w:rPr>
              <w:t>129,27</w:t>
            </w:r>
          </w:p>
        </w:tc>
        <w:tc>
          <w:tcPr>
            <w:tcW w:w="225" w:type="pct"/>
            <w:vAlign w:val="center"/>
          </w:tcPr>
          <w:p w:rsidR="008F4579" w:rsidRDefault="008F4579" w:rsidP="008F4579">
            <w:pPr>
              <w:rPr>
                <w:color w:val="000000"/>
              </w:rPr>
            </w:pPr>
            <w:r>
              <w:rPr>
                <w:color w:val="000000"/>
              </w:rPr>
              <w:t>0,706</w:t>
            </w:r>
          </w:p>
        </w:tc>
        <w:tc>
          <w:tcPr>
            <w:tcW w:w="225" w:type="pct"/>
            <w:vAlign w:val="center"/>
          </w:tcPr>
          <w:p w:rsidR="008F4579" w:rsidRDefault="008F4579" w:rsidP="008F4579">
            <w:pPr>
              <w:rPr>
                <w:color w:val="000000"/>
              </w:rPr>
            </w:pPr>
            <w:r>
              <w:rPr>
                <w:color w:val="000000"/>
              </w:rPr>
              <w:t>0,706</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1988</w:t>
            </w:r>
          </w:p>
        </w:tc>
        <w:tc>
          <w:tcPr>
            <w:tcW w:w="259" w:type="pct"/>
            <w:vAlign w:val="center"/>
          </w:tcPr>
          <w:p w:rsidR="008F4579" w:rsidRDefault="008F4579" w:rsidP="008F4579">
            <w:pPr>
              <w:rPr>
                <w:color w:val="000000"/>
              </w:rPr>
            </w:pPr>
            <w:r>
              <w:rPr>
                <w:color w:val="000000"/>
              </w:rPr>
              <w:t>115,26</w:t>
            </w:r>
          </w:p>
        </w:tc>
        <w:tc>
          <w:tcPr>
            <w:tcW w:w="360" w:type="pct"/>
            <w:vAlign w:val="center"/>
          </w:tcPr>
          <w:p w:rsidR="008F4579" w:rsidRDefault="008F4579" w:rsidP="008F4579">
            <w:pPr>
              <w:rPr>
                <w:color w:val="000000"/>
              </w:rPr>
            </w:pPr>
            <w:r>
              <w:rPr>
                <w:color w:val="000000"/>
              </w:rPr>
              <w:t>997,97</w:t>
            </w:r>
          </w:p>
        </w:tc>
        <w:tc>
          <w:tcPr>
            <w:tcW w:w="141" w:type="pct"/>
            <w:vAlign w:val="center"/>
          </w:tcPr>
          <w:p w:rsidR="008F4579" w:rsidRDefault="008F4579" w:rsidP="008F4579">
            <w:pPr>
              <w:rPr>
                <w:color w:val="000000"/>
              </w:rPr>
            </w:pPr>
            <w:r>
              <w:rPr>
                <w:color w:val="000000"/>
              </w:rPr>
              <w:t>40</w:t>
            </w:r>
          </w:p>
        </w:tc>
        <w:tc>
          <w:tcPr>
            <w:tcW w:w="293" w:type="pct"/>
            <w:vAlign w:val="center"/>
          </w:tcPr>
          <w:p w:rsidR="008F4579" w:rsidRDefault="008F4579" w:rsidP="008F4579">
            <w:pPr>
              <w:rPr>
                <w:color w:val="000000"/>
              </w:rPr>
            </w:pPr>
            <w:r>
              <w:rPr>
                <w:color w:val="000000"/>
              </w:rPr>
              <w:t>5,4171</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0,958</w:t>
            </w:r>
          </w:p>
        </w:tc>
        <w:tc>
          <w:tcPr>
            <w:tcW w:w="225" w:type="pct"/>
            <w:vAlign w:val="center"/>
          </w:tcPr>
          <w:p w:rsidR="008F4579" w:rsidRDefault="008F4579" w:rsidP="008F4579">
            <w:pPr>
              <w:rPr>
                <w:color w:val="000000"/>
              </w:rPr>
            </w:pPr>
            <w:r>
              <w:rPr>
                <w:color w:val="000000"/>
              </w:rPr>
              <w:t>0,917</w:t>
            </w:r>
          </w:p>
        </w:tc>
        <w:tc>
          <w:tcPr>
            <w:tcW w:w="225" w:type="pct"/>
            <w:noWrap/>
            <w:vAlign w:val="center"/>
          </w:tcPr>
          <w:p w:rsidR="008F4579" w:rsidRDefault="008F4579" w:rsidP="008F4579">
            <w:pPr>
              <w:rPr>
                <w:color w:val="000000"/>
              </w:rPr>
            </w:pPr>
            <w:r>
              <w:rPr>
                <w:color w:val="000000"/>
              </w:rPr>
              <w:t>34,74</w:t>
            </w:r>
          </w:p>
        </w:tc>
        <w:tc>
          <w:tcPr>
            <w:tcW w:w="293" w:type="pct"/>
            <w:noWrap/>
            <w:vAlign w:val="center"/>
          </w:tcPr>
          <w:p w:rsidR="008F4579" w:rsidRDefault="008F4579" w:rsidP="008F4579">
            <w:pPr>
              <w:rPr>
                <w:color w:val="000000"/>
              </w:rPr>
            </w:pPr>
            <w:r>
              <w:rPr>
                <w:color w:val="000000"/>
              </w:rPr>
              <w:t>474,04</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28</w:t>
            </w:r>
          </w:p>
        </w:tc>
        <w:tc>
          <w:tcPr>
            <w:tcW w:w="575" w:type="pct"/>
            <w:vAlign w:val="center"/>
          </w:tcPr>
          <w:p w:rsidR="008F4579" w:rsidRDefault="008F4579" w:rsidP="008F4579">
            <w:pPr>
              <w:rPr>
                <w:color w:val="000000"/>
              </w:rPr>
            </w:pPr>
            <w:r>
              <w:rPr>
                <w:color w:val="000000"/>
              </w:rPr>
              <w:t>ТК-23</w:t>
            </w:r>
          </w:p>
        </w:tc>
        <w:tc>
          <w:tcPr>
            <w:tcW w:w="553" w:type="pct"/>
            <w:vAlign w:val="center"/>
          </w:tcPr>
          <w:p w:rsidR="008F4579" w:rsidRDefault="008F4579" w:rsidP="008F4579">
            <w:pPr>
              <w:rPr>
                <w:color w:val="000000"/>
              </w:rPr>
            </w:pPr>
            <w:r>
              <w:rPr>
                <w:color w:val="000000"/>
              </w:rPr>
              <w:t>ТК-24, Ду500</w:t>
            </w:r>
          </w:p>
        </w:tc>
        <w:tc>
          <w:tcPr>
            <w:tcW w:w="293" w:type="pct"/>
            <w:vAlign w:val="center"/>
          </w:tcPr>
          <w:p w:rsidR="008F4579" w:rsidRDefault="008F4579" w:rsidP="008F4579">
            <w:pPr>
              <w:rPr>
                <w:color w:val="000000"/>
              </w:rPr>
            </w:pPr>
            <w:r>
              <w:rPr>
                <w:color w:val="000000"/>
              </w:rPr>
              <w:t>200,58</w:t>
            </w:r>
          </w:p>
        </w:tc>
        <w:tc>
          <w:tcPr>
            <w:tcW w:w="225" w:type="pct"/>
            <w:vAlign w:val="center"/>
          </w:tcPr>
          <w:p w:rsidR="008F4579" w:rsidRDefault="008F4579" w:rsidP="008F4579">
            <w:pPr>
              <w:rPr>
                <w:color w:val="000000"/>
              </w:rPr>
            </w:pPr>
            <w:r>
              <w:rPr>
                <w:color w:val="000000"/>
              </w:rPr>
              <w:t>0,706</w:t>
            </w:r>
          </w:p>
        </w:tc>
        <w:tc>
          <w:tcPr>
            <w:tcW w:w="225" w:type="pct"/>
            <w:vAlign w:val="center"/>
          </w:tcPr>
          <w:p w:rsidR="008F4579" w:rsidRDefault="008F4579" w:rsidP="008F4579">
            <w:pPr>
              <w:rPr>
                <w:color w:val="000000"/>
              </w:rPr>
            </w:pPr>
            <w:r>
              <w:rPr>
                <w:color w:val="000000"/>
              </w:rPr>
              <w:t>0,706</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1989</w:t>
            </w:r>
          </w:p>
        </w:tc>
        <w:tc>
          <w:tcPr>
            <w:tcW w:w="259" w:type="pct"/>
            <w:vAlign w:val="center"/>
          </w:tcPr>
          <w:p w:rsidR="008F4579" w:rsidRDefault="008F4579" w:rsidP="008F4579">
            <w:pPr>
              <w:rPr>
                <w:color w:val="000000"/>
              </w:rPr>
            </w:pPr>
            <w:r>
              <w:rPr>
                <w:color w:val="000000"/>
              </w:rPr>
              <w:t>115,23</w:t>
            </w:r>
          </w:p>
        </w:tc>
        <w:tc>
          <w:tcPr>
            <w:tcW w:w="360" w:type="pct"/>
            <w:vAlign w:val="center"/>
          </w:tcPr>
          <w:p w:rsidR="008F4579" w:rsidRDefault="008F4579" w:rsidP="008F4579">
            <w:pPr>
              <w:rPr>
                <w:color w:val="000000"/>
              </w:rPr>
            </w:pPr>
            <w:r>
              <w:rPr>
                <w:color w:val="000000"/>
              </w:rPr>
              <w:t>874,164</w:t>
            </w:r>
          </w:p>
        </w:tc>
        <w:tc>
          <w:tcPr>
            <w:tcW w:w="141" w:type="pct"/>
            <w:vAlign w:val="center"/>
          </w:tcPr>
          <w:p w:rsidR="008F4579" w:rsidRDefault="008F4579" w:rsidP="008F4579">
            <w:pPr>
              <w:rPr>
                <w:color w:val="000000"/>
              </w:rPr>
            </w:pPr>
            <w:r>
              <w:rPr>
                <w:color w:val="000000"/>
              </w:rPr>
              <w:t>39</w:t>
            </w:r>
          </w:p>
        </w:tc>
        <w:tc>
          <w:tcPr>
            <w:tcW w:w="293" w:type="pct"/>
            <w:vAlign w:val="center"/>
          </w:tcPr>
          <w:p w:rsidR="008F4579" w:rsidRDefault="008F4579" w:rsidP="008F4579">
            <w:pPr>
              <w:rPr>
                <w:color w:val="000000"/>
              </w:rPr>
            </w:pPr>
            <w:r>
              <w:rPr>
                <w:color w:val="000000"/>
              </w:rPr>
              <w:t>6,1437</w:t>
            </w:r>
          </w:p>
        </w:tc>
        <w:tc>
          <w:tcPr>
            <w:tcW w:w="191" w:type="pct"/>
            <w:vAlign w:val="center"/>
          </w:tcPr>
          <w:p w:rsidR="008F4579" w:rsidRDefault="008F4579" w:rsidP="008F4579">
            <w:pPr>
              <w:rPr>
                <w:color w:val="000000"/>
              </w:rPr>
            </w:pPr>
            <w:r>
              <w:rPr>
                <w:color w:val="000000"/>
              </w:rPr>
              <w:t>19</w:t>
            </w:r>
          </w:p>
        </w:tc>
        <w:tc>
          <w:tcPr>
            <w:tcW w:w="225" w:type="pct"/>
            <w:vAlign w:val="center"/>
          </w:tcPr>
          <w:p w:rsidR="008F4579" w:rsidRDefault="008F4579" w:rsidP="008F4579">
            <w:r>
              <w:t>0,947</w:t>
            </w:r>
          </w:p>
        </w:tc>
        <w:tc>
          <w:tcPr>
            <w:tcW w:w="225" w:type="pct"/>
            <w:vAlign w:val="center"/>
          </w:tcPr>
          <w:p w:rsidR="008F4579" w:rsidRDefault="008F4579" w:rsidP="008F4579">
            <w:pPr>
              <w:rPr>
                <w:color w:val="000000"/>
              </w:rPr>
            </w:pPr>
            <w:r>
              <w:rPr>
                <w:color w:val="000000"/>
              </w:rPr>
              <w:t>0,915</w:t>
            </w:r>
          </w:p>
        </w:tc>
        <w:tc>
          <w:tcPr>
            <w:tcW w:w="225" w:type="pct"/>
            <w:noWrap/>
            <w:vAlign w:val="center"/>
          </w:tcPr>
          <w:p w:rsidR="008F4579" w:rsidRDefault="008F4579" w:rsidP="008F4579">
            <w:pPr>
              <w:rPr>
                <w:color w:val="000000"/>
              </w:rPr>
            </w:pPr>
            <w:r>
              <w:rPr>
                <w:color w:val="000000"/>
              </w:rPr>
              <w:t>34,77</w:t>
            </w:r>
          </w:p>
        </w:tc>
        <w:tc>
          <w:tcPr>
            <w:tcW w:w="293" w:type="pct"/>
            <w:noWrap/>
            <w:vAlign w:val="center"/>
          </w:tcPr>
          <w:p w:rsidR="008F4579" w:rsidRDefault="008F4579" w:rsidP="008F4579">
            <w:pPr>
              <w:rPr>
                <w:color w:val="000000"/>
              </w:rPr>
            </w:pPr>
            <w:r>
              <w:rPr>
                <w:color w:val="000000"/>
              </w:rPr>
              <w:t>415,23</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29</w:t>
            </w:r>
          </w:p>
        </w:tc>
        <w:tc>
          <w:tcPr>
            <w:tcW w:w="575" w:type="pct"/>
            <w:vAlign w:val="center"/>
          </w:tcPr>
          <w:p w:rsidR="008F4579" w:rsidRDefault="008F4579" w:rsidP="008F4579">
            <w:pPr>
              <w:rPr>
                <w:color w:val="000000"/>
              </w:rPr>
            </w:pPr>
            <w:r>
              <w:rPr>
                <w:color w:val="000000"/>
              </w:rPr>
              <w:t>ТК-24, Ду500</w:t>
            </w:r>
          </w:p>
        </w:tc>
        <w:tc>
          <w:tcPr>
            <w:tcW w:w="553" w:type="pct"/>
            <w:vAlign w:val="center"/>
          </w:tcPr>
          <w:p w:rsidR="008F4579" w:rsidRDefault="008F4579" w:rsidP="008F4579">
            <w:pPr>
              <w:rPr>
                <w:color w:val="000000"/>
              </w:rPr>
            </w:pPr>
            <w:r>
              <w:rPr>
                <w:color w:val="000000"/>
              </w:rPr>
              <w:t>ТК-24</w:t>
            </w:r>
          </w:p>
        </w:tc>
        <w:tc>
          <w:tcPr>
            <w:tcW w:w="293" w:type="pct"/>
            <w:vAlign w:val="center"/>
          </w:tcPr>
          <w:p w:rsidR="008F4579" w:rsidRDefault="008F4579" w:rsidP="008F4579">
            <w:pPr>
              <w:rPr>
                <w:color w:val="000000"/>
              </w:rPr>
            </w:pPr>
            <w:r>
              <w:rPr>
                <w:color w:val="000000"/>
              </w:rPr>
              <w:t>2,92</w:t>
            </w:r>
          </w:p>
        </w:tc>
        <w:tc>
          <w:tcPr>
            <w:tcW w:w="225" w:type="pct"/>
            <w:vAlign w:val="center"/>
          </w:tcPr>
          <w:p w:rsidR="008F4579" w:rsidRDefault="008F4579" w:rsidP="008F4579">
            <w:pPr>
              <w:rPr>
                <w:color w:val="000000"/>
              </w:rPr>
            </w:pPr>
            <w:r>
              <w:rPr>
                <w:color w:val="000000"/>
              </w:rPr>
              <w:t>0,517</w:t>
            </w:r>
          </w:p>
        </w:tc>
        <w:tc>
          <w:tcPr>
            <w:tcW w:w="225" w:type="pct"/>
            <w:vAlign w:val="center"/>
          </w:tcPr>
          <w:p w:rsidR="008F4579" w:rsidRDefault="008F4579" w:rsidP="008F4579">
            <w:pPr>
              <w:rPr>
                <w:color w:val="000000"/>
              </w:rPr>
            </w:pPr>
            <w:r>
              <w:rPr>
                <w:color w:val="000000"/>
              </w:rPr>
              <w:t>0,517</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1989</w:t>
            </w:r>
          </w:p>
        </w:tc>
        <w:tc>
          <w:tcPr>
            <w:tcW w:w="259" w:type="pct"/>
            <w:vAlign w:val="center"/>
          </w:tcPr>
          <w:p w:rsidR="008F4579" w:rsidRDefault="008F4579" w:rsidP="008F4579">
            <w:pPr>
              <w:rPr>
                <w:color w:val="000000"/>
              </w:rPr>
            </w:pPr>
            <w:r>
              <w:rPr>
                <w:color w:val="000000"/>
              </w:rPr>
              <w:t>115,18</w:t>
            </w:r>
          </w:p>
        </w:tc>
        <w:tc>
          <w:tcPr>
            <w:tcW w:w="360" w:type="pct"/>
            <w:vAlign w:val="center"/>
          </w:tcPr>
          <w:p w:rsidR="008F4579" w:rsidRDefault="008F4579" w:rsidP="008F4579">
            <w:pPr>
              <w:rPr>
                <w:color w:val="000000"/>
              </w:rPr>
            </w:pPr>
            <w:r>
              <w:rPr>
                <w:color w:val="000000"/>
              </w:rPr>
              <w:t>873,9833</w:t>
            </w:r>
          </w:p>
        </w:tc>
        <w:tc>
          <w:tcPr>
            <w:tcW w:w="141" w:type="pct"/>
            <w:vAlign w:val="center"/>
          </w:tcPr>
          <w:p w:rsidR="008F4579" w:rsidRDefault="008F4579" w:rsidP="008F4579">
            <w:pPr>
              <w:rPr>
                <w:color w:val="000000"/>
              </w:rPr>
            </w:pPr>
            <w:r>
              <w:rPr>
                <w:color w:val="000000"/>
              </w:rPr>
              <w:t>39</w:t>
            </w:r>
          </w:p>
        </w:tc>
        <w:tc>
          <w:tcPr>
            <w:tcW w:w="293" w:type="pct"/>
            <w:vAlign w:val="center"/>
          </w:tcPr>
          <w:p w:rsidR="008F4579" w:rsidRDefault="008F4579" w:rsidP="008F4579">
            <w:pPr>
              <w:rPr>
                <w:color w:val="000000"/>
              </w:rPr>
            </w:pPr>
            <w:r>
              <w:rPr>
                <w:color w:val="000000"/>
              </w:rPr>
              <w:t>0,0894</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0,915</w:t>
            </w:r>
          </w:p>
        </w:tc>
        <w:tc>
          <w:tcPr>
            <w:tcW w:w="225" w:type="pct"/>
            <w:noWrap/>
            <w:vAlign w:val="center"/>
          </w:tcPr>
          <w:p w:rsidR="008F4579" w:rsidRDefault="008F4579" w:rsidP="008F4579">
            <w:pPr>
              <w:rPr>
                <w:color w:val="000000"/>
              </w:rPr>
            </w:pPr>
            <w:r>
              <w:rPr>
                <w:color w:val="000000"/>
              </w:rPr>
              <w:t>34,82</w:t>
            </w:r>
          </w:p>
        </w:tc>
        <w:tc>
          <w:tcPr>
            <w:tcW w:w="293" w:type="pct"/>
            <w:noWrap/>
            <w:vAlign w:val="center"/>
          </w:tcPr>
          <w:p w:rsidR="008F4579" w:rsidRDefault="008F4579" w:rsidP="008F4579">
            <w:pPr>
              <w:rPr>
                <w:color w:val="000000"/>
              </w:rPr>
            </w:pPr>
            <w:r>
              <w:rPr>
                <w:color w:val="000000"/>
              </w:rPr>
              <w:t>382,37</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30</w:t>
            </w:r>
          </w:p>
        </w:tc>
        <w:tc>
          <w:tcPr>
            <w:tcW w:w="575" w:type="pct"/>
            <w:vAlign w:val="center"/>
          </w:tcPr>
          <w:p w:rsidR="008F4579" w:rsidRDefault="008F4579" w:rsidP="008F4579">
            <w:pPr>
              <w:rPr>
                <w:color w:val="000000"/>
              </w:rPr>
            </w:pPr>
            <w:r>
              <w:rPr>
                <w:color w:val="000000"/>
              </w:rPr>
              <w:t>ТК-24</w:t>
            </w:r>
          </w:p>
        </w:tc>
        <w:tc>
          <w:tcPr>
            <w:tcW w:w="553" w:type="pct"/>
            <w:vAlign w:val="center"/>
          </w:tcPr>
          <w:p w:rsidR="008F4579" w:rsidRDefault="008F4579" w:rsidP="008F4579">
            <w:pPr>
              <w:rPr>
                <w:color w:val="000000"/>
              </w:rPr>
            </w:pPr>
            <w:r>
              <w:rPr>
                <w:color w:val="000000"/>
              </w:rPr>
              <w:t>ТК-24-1</w:t>
            </w:r>
          </w:p>
        </w:tc>
        <w:tc>
          <w:tcPr>
            <w:tcW w:w="293" w:type="pct"/>
            <w:vAlign w:val="center"/>
          </w:tcPr>
          <w:p w:rsidR="008F4579" w:rsidRDefault="008F4579" w:rsidP="008F4579">
            <w:pPr>
              <w:rPr>
                <w:color w:val="000000"/>
              </w:rPr>
            </w:pPr>
            <w:r>
              <w:rPr>
                <w:color w:val="000000"/>
              </w:rPr>
              <w:t>34,37</w:t>
            </w:r>
          </w:p>
        </w:tc>
        <w:tc>
          <w:tcPr>
            <w:tcW w:w="225" w:type="pct"/>
            <w:vAlign w:val="center"/>
          </w:tcPr>
          <w:p w:rsidR="008F4579" w:rsidRDefault="008F4579" w:rsidP="008F4579">
            <w:pPr>
              <w:rPr>
                <w:color w:val="000000"/>
              </w:rPr>
            </w:pPr>
            <w:r>
              <w:rPr>
                <w:color w:val="000000"/>
              </w:rPr>
              <w:t>0,517</w:t>
            </w:r>
          </w:p>
        </w:tc>
        <w:tc>
          <w:tcPr>
            <w:tcW w:w="225" w:type="pct"/>
            <w:vAlign w:val="center"/>
          </w:tcPr>
          <w:p w:rsidR="008F4579" w:rsidRDefault="008F4579" w:rsidP="008F4579">
            <w:pPr>
              <w:rPr>
                <w:color w:val="000000"/>
              </w:rPr>
            </w:pPr>
            <w:r>
              <w:rPr>
                <w:color w:val="000000"/>
              </w:rPr>
              <w:t>0,517</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2012</w:t>
            </w:r>
          </w:p>
        </w:tc>
        <w:tc>
          <w:tcPr>
            <w:tcW w:w="259" w:type="pct"/>
            <w:vAlign w:val="center"/>
          </w:tcPr>
          <w:p w:rsidR="008F4579" w:rsidRDefault="008F4579" w:rsidP="008F4579">
            <w:pPr>
              <w:rPr>
                <w:color w:val="000000"/>
              </w:rPr>
            </w:pPr>
            <w:r>
              <w:rPr>
                <w:color w:val="000000"/>
              </w:rPr>
              <w:t>115,18</w:t>
            </w:r>
          </w:p>
        </w:tc>
        <w:tc>
          <w:tcPr>
            <w:tcW w:w="360" w:type="pct"/>
            <w:vAlign w:val="center"/>
          </w:tcPr>
          <w:p w:rsidR="008F4579" w:rsidRDefault="008F4579" w:rsidP="008F4579">
            <w:pPr>
              <w:rPr>
                <w:color w:val="000000"/>
              </w:rPr>
            </w:pPr>
            <w:r>
              <w:rPr>
                <w:color w:val="000000"/>
              </w:rPr>
              <w:t>873,982</w:t>
            </w:r>
          </w:p>
        </w:tc>
        <w:tc>
          <w:tcPr>
            <w:tcW w:w="141" w:type="pct"/>
            <w:vAlign w:val="center"/>
          </w:tcPr>
          <w:p w:rsidR="008F4579" w:rsidRDefault="008F4579" w:rsidP="008F4579">
            <w:pPr>
              <w:rPr>
                <w:color w:val="000000"/>
              </w:rPr>
            </w:pPr>
            <w:r>
              <w:rPr>
                <w:color w:val="000000"/>
              </w:rPr>
              <w:t>16</w:t>
            </w:r>
          </w:p>
        </w:tc>
        <w:tc>
          <w:tcPr>
            <w:tcW w:w="293" w:type="pct"/>
            <w:vAlign w:val="center"/>
          </w:tcPr>
          <w:p w:rsidR="008F4579" w:rsidRDefault="008F4579" w:rsidP="008F4579">
            <w:pPr>
              <w:rPr>
                <w:color w:val="000000"/>
              </w:rPr>
            </w:pPr>
            <w:r>
              <w:rPr>
                <w:color w:val="000000"/>
              </w:rPr>
              <w:t>0,0344</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0,915</w:t>
            </w:r>
          </w:p>
        </w:tc>
        <w:tc>
          <w:tcPr>
            <w:tcW w:w="225" w:type="pct"/>
            <w:noWrap/>
            <w:vAlign w:val="center"/>
          </w:tcPr>
          <w:p w:rsidR="008F4579" w:rsidRDefault="008F4579" w:rsidP="008F4579">
            <w:pPr>
              <w:rPr>
                <w:color w:val="000000"/>
              </w:rPr>
            </w:pPr>
            <w:r>
              <w:rPr>
                <w:color w:val="000000"/>
              </w:rPr>
              <w:t>34,82</w:t>
            </w:r>
          </w:p>
        </w:tc>
        <w:tc>
          <w:tcPr>
            <w:tcW w:w="293" w:type="pct"/>
            <w:noWrap/>
            <w:vAlign w:val="center"/>
          </w:tcPr>
          <w:p w:rsidR="008F4579" w:rsidRDefault="008F4579" w:rsidP="008F4579">
            <w:pPr>
              <w:rPr>
                <w:color w:val="000000"/>
              </w:rPr>
            </w:pPr>
            <w:r>
              <w:rPr>
                <w:color w:val="000000"/>
              </w:rPr>
              <w:t>382,37</w:t>
            </w:r>
          </w:p>
        </w:tc>
      </w:tr>
      <w:tr w:rsidR="008F4579" w:rsidRPr="00B44E72" w:rsidTr="008F4579">
        <w:trPr>
          <w:cantSplit/>
          <w:trHeight w:val="247"/>
          <w:jc w:val="center"/>
        </w:trPr>
        <w:tc>
          <w:tcPr>
            <w:tcW w:w="141" w:type="pct"/>
            <w:noWrap/>
            <w:vAlign w:val="center"/>
          </w:tcPr>
          <w:p w:rsidR="008F4579" w:rsidRDefault="008F4579" w:rsidP="008F4579">
            <w:pPr>
              <w:rPr>
                <w:color w:val="000000"/>
              </w:rPr>
            </w:pPr>
            <w:r>
              <w:rPr>
                <w:color w:val="000000"/>
              </w:rPr>
              <w:lastRenderedPageBreak/>
              <w:t>31</w:t>
            </w:r>
          </w:p>
        </w:tc>
        <w:tc>
          <w:tcPr>
            <w:tcW w:w="575" w:type="pct"/>
            <w:vAlign w:val="center"/>
          </w:tcPr>
          <w:p w:rsidR="008F4579" w:rsidRDefault="008F4579" w:rsidP="008F4579">
            <w:pPr>
              <w:rPr>
                <w:color w:val="000000"/>
              </w:rPr>
            </w:pPr>
            <w:r>
              <w:rPr>
                <w:color w:val="000000"/>
              </w:rPr>
              <w:t>ТК-24-1</w:t>
            </w:r>
          </w:p>
        </w:tc>
        <w:tc>
          <w:tcPr>
            <w:tcW w:w="553" w:type="pct"/>
            <w:vAlign w:val="center"/>
          </w:tcPr>
          <w:p w:rsidR="008F4579" w:rsidRDefault="008F4579" w:rsidP="008F4579">
            <w:pPr>
              <w:rPr>
                <w:color w:val="000000"/>
              </w:rPr>
            </w:pPr>
            <w:r>
              <w:rPr>
                <w:color w:val="000000"/>
              </w:rPr>
              <w:t>ТК-25</w:t>
            </w:r>
          </w:p>
        </w:tc>
        <w:tc>
          <w:tcPr>
            <w:tcW w:w="293" w:type="pct"/>
            <w:vAlign w:val="center"/>
          </w:tcPr>
          <w:p w:rsidR="008F4579" w:rsidRDefault="008F4579" w:rsidP="008F4579">
            <w:pPr>
              <w:rPr>
                <w:color w:val="000000"/>
              </w:rPr>
            </w:pPr>
            <w:r>
              <w:rPr>
                <w:color w:val="000000"/>
              </w:rPr>
              <w:t>158,17</w:t>
            </w:r>
          </w:p>
        </w:tc>
        <w:tc>
          <w:tcPr>
            <w:tcW w:w="225" w:type="pct"/>
            <w:vAlign w:val="center"/>
          </w:tcPr>
          <w:p w:rsidR="008F4579" w:rsidRDefault="008F4579" w:rsidP="008F4579">
            <w:pPr>
              <w:rPr>
                <w:color w:val="000000"/>
              </w:rPr>
            </w:pPr>
            <w:r>
              <w:rPr>
                <w:color w:val="000000"/>
              </w:rPr>
              <w:t>0,517</w:t>
            </w:r>
          </w:p>
        </w:tc>
        <w:tc>
          <w:tcPr>
            <w:tcW w:w="225" w:type="pct"/>
            <w:vAlign w:val="center"/>
          </w:tcPr>
          <w:p w:rsidR="008F4579" w:rsidRDefault="008F4579" w:rsidP="008F4579">
            <w:pPr>
              <w:rPr>
                <w:color w:val="000000"/>
              </w:rPr>
            </w:pPr>
            <w:r>
              <w:rPr>
                <w:color w:val="000000"/>
              </w:rPr>
              <w:t>0,517</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2012</w:t>
            </w:r>
          </w:p>
        </w:tc>
        <w:tc>
          <w:tcPr>
            <w:tcW w:w="259" w:type="pct"/>
            <w:vAlign w:val="center"/>
          </w:tcPr>
          <w:p w:rsidR="008F4579" w:rsidRDefault="008F4579" w:rsidP="008F4579">
            <w:pPr>
              <w:rPr>
                <w:color w:val="000000"/>
              </w:rPr>
            </w:pPr>
            <w:r>
              <w:rPr>
                <w:color w:val="000000"/>
              </w:rPr>
              <w:t>115,17</w:t>
            </w:r>
          </w:p>
        </w:tc>
        <w:tc>
          <w:tcPr>
            <w:tcW w:w="360" w:type="pct"/>
            <w:vAlign w:val="center"/>
          </w:tcPr>
          <w:p w:rsidR="008F4579" w:rsidRDefault="008F4579" w:rsidP="008F4579">
            <w:pPr>
              <w:rPr>
                <w:color w:val="000000"/>
              </w:rPr>
            </w:pPr>
            <w:r>
              <w:rPr>
                <w:color w:val="000000"/>
              </w:rPr>
              <w:t>838,1853</w:t>
            </w:r>
          </w:p>
        </w:tc>
        <w:tc>
          <w:tcPr>
            <w:tcW w:w="141" w:type="pct"/>
            <w:vAlign w:val="center"/>
          </w:tcPr>
          <w:p w:rsidR="008F4579" w:rsidRDefault="008F4579" w:rsidP="008F4579">
            <w:pPr>
              <w:rPr>
                <w:color w:val="000000"/>
              </w:rPr>
            </w:pPr>
            <w:r>
              <w:rPr>
                <w:color w:val="000000"/>
              </w:rPr>
              <w:t>16</w:t>
            </w:r>
          </w:p>
        </w:tc>
        <w:tc>
          <w:tcPr>
            <w:tcW w:w="293" w:type="pct"/>
            <w:vAlign w:val="center"/>
          </w:tcPr>
          <w:p w:rsidR="008F4579" w:rsidRDefault="008F4579" w:rsidP="008F4579">
            <w:pPr>
              <w:rPr>
                <w:color w:val="000000"/>
              </w:rPr>
            </w:pPr>
            <w:r>
              <w:rPr>
                <w:color w:val="000000"/>
              </w:rPr>
              <w:t>0,1582</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0,998</w:t>
            </w:r>
          </w:p>
        </w:tc>
        <w:tc>
          <w:tcPr>
            <w:tcW w:w="225" w:type="pct"/>
            <w:vAlign w:val="center"/>
          </w:tcPr>
          <w:p w:rsidR="008F4579" w:rsidRDefault="008F4579" w:rsidP="008F4579">
            <w:pPr>
              <w:rPr>
                <w:color w:val="000000"/>
              </w:rPr>
            </w:pPr>
            <w:r>
              <w:rPr>
                <w:color w:val="000000"/>
              </w:rPr>
              <w:t>0,915</w:t>
            </w:r>
          </w:p>
        </w:tc>
        <w:tc>
          <w:tcPr>
            <w:tcW w:w="225" w:type="pct"/>
            <w:noWrap/>
            <w:vAlign w:val="center"/>
          </w:tcPr>
          <w:p w:rsidR="008F4579" w:rsidRDefault="008F4579" w:rsidP="008F4579">
            <w:pPr>
              <w:rPr>
                <w:color w:val="000000"/>
              </w:rPr>
            </w:pPr>
            <w:r>
              <w:rPr>
                <w:color w:val="000000"/>
              </w:rPr>
              <w:t>34,83</w:t>
            </w:r>
          </w:p>
        </w:tc>
        <w:tc>
          <w:tcPr>
            <w:tcW w:w="293" w:type="pct"/>
            <w:noWrap/>
            <w:vAlign w:val="center"/>
          </w:tcPr>
          <w:p w:rsidR="008F4579" w:rsidRDefault="008F4579" w:rsidP="008F4579">
            <w:pPr>
              <w:rPr>
                <w:color w:val="000000"/>
              </w:rPr>
            </w:pPr>
            <w:r>
              <w:rPr>
                <w:color w:val="000000"/>
              </w:rPr>
              <w:t>366,71</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32</w:t>
            </w:r>
          </w:p>
        </w:tc>
        <w:tc>
          <w:tcPr>
            <w:tcW w:w="575" w:type="pct"/>
            <w:vAlign w:val="center"/>
          </w:tcPr>
          <w:p w:rsidR="008F4579" w:rsidRDefault="008F4579" w:rsidP="008F4579">
            <w:pPr>
              <w:rPr>
                <w:color w:val="000000"/>
              </w:rPr>
            </w:pPr>
            <w:r>
              <w:rPr>
                <w:color w:val="000000"/>
              </w:rPr>
              <w:t>ТК-25</w:t>
            </w:r>
          </w:p>
        </w:tc>
        <w:tc>
          <w:tcPr>
            <w:tcW w:w="553" w:type="pct"/>
            <w:vAlign w:val="center"/>
          </w:tcPr>
          <w:p w:rsidR="008F4579" w:rsidRDefault="008F4579" w:rsidP="008F4579">
            <w:pPr>
              <w:rPr>
                <w:color w:val="000000"/>
              </w:rPr>
            </w:pPr>
            <w:r>
              <w:rPr>
                <w:color w:val="000000"/>
              </w:rPr>
              <w:t>ТК-25а</w:t>
            </w:r>
          </w:p>
        </w:tc>
        <w:tc>
          <w:tcPr>
            <w:tcW w:w="293" w:type="pct"/>
            <w:vAlign w:val="center"/>
          </w:tcPr>
          <w:p w:rsidR="008F4579" w:rsidRDefault="008F4579" w:rsidP="008F4579">
            <w:pPr>
              <w:rPr>
                <w:color w:val="000000"/>
              </w:rPr>
            </w:pPr>
            <w:r>
              <w:rPr>
                <w:color w:val="000000"/>
              </w:rPr>
              <w:t>63,87</w:t>
            </w:r>
          </w:p>
        </w:tc>
        <w:tc>
          <w:tcPr>
            <w:tcW w:w="225" w:type="pct"/>
            <w:vAlign w:val="center"/>
          </w:tcPr>
          <w:p w:rsidR="008F4579" w:rsidRDefault="008F4579" w:rsidP="008F4579">
            <w:pPr>
              <w:rPr>
                <w:color w:val="000000"/>
              </w:rPr>
            </w:pPr>
            <w:r>
              <w:rPr>
                <w:color w:val="000000"/>
              </w:rPr>
              <w:t>0,517</w:t>
            </w:r>
          </w:p>
        </w:tc>
        <w:tc>
          <w:tcPr>
            <w:tcW w:w="225" w:type="pct"/>
            <w:vAlign w:val="center"/>
          </w:tcPr>
          <w:p w:rsidR="008F4579" w:rsidRDefault="008F4579" w:rsidP="008F4579">
            <w:pPr>
              <w:rPr>
                <w:color w:val="000000"/>
              </w:rPr>
            </w:pPr>
            <w:r>
              <w:rPr>
                <w:color w:val="000000"/>
              </w:rPr>
              <w:t>0,517</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2008</w:t>
            </w:r>
          </w:p>
        </w:tc>
        <w:tc>
          <w:tcPr>
            <w:tcW w:w="259" w:type="pct"/>
            <w:vAlign w:val="center"/>
          </w:tcPr>
          <w:p w:rsidR="008F4579" w:rsidRDefault="008F4579" w:rsidP="008F4579">
            <w:pPr>
              <w:rPr>
                <w:color w:val="000000"/>
              </w:rPr>
            </w:pPr>
            <w:r>
              <w:rPr>
                <w:color w:val="000000"/>
              </w:rPr>
              <w:t>115,15</w:t>
            </w:r>
          </w:p>
        </w:tc>
        <w:tc>
          <w:tcPr>
            <w:tcW w:w="360" w:type="pct"/>
            <w:vAlign w:val="center"/>
          </w:tcPr>
          <w:p w:rsidR="008F4579" w:rsidRDefault="008F4579" w:rsidP="008F4579">
            <w:pPr>
              <w:rPr>
                <w:color w:val="000000"/>
              </w:rPr>
            </w:pPr>
            <w:r>
              <w:rPr>
                <w:color w:val="000000"/>
              </w:rPr>
              <w:t>818,0709</w:t>
            </w:r>
          </w:p>
        </w:tc>
        <w:tc>
          <w:tcPr>
            <w:tcW w:w="141" w:type="pct"/>
            <w:vAlign w:val="center"/>
          </w:tcPr>
          <w:p w:rsidR="008F4579" w:rsidRDefault="008F4579" w:rsidP="008F4579">
            <w:pPr>
              <w:rPr>
                <w:color w:val="000000"/>
              </w:rPr>
            </w:pPr>
            <w:r>
              <w:rPr>
                <w:color w:val="000000"/>
              </w:rPr>
              <w:t>20</w:t>
            </w:r>
          </w:p>
        </w:tc>
        <w:tc>
          <w:tcPr>
            <w:tcW w:w="293" w:type="pct"/>
            <w:vAlign w:val="center"/>
          </w:tcPr>
          <w:p w:rsidR="008F4579" w:rsidRDefault="008F4579" w:rsidP="008F4579">
            <w:pPr>
              <w:rPr>
                <w:color w:val="000000"/>
              </w:rPr>
            </w:pPr>
            <w:r>
              <w:rPr>
                <w:color w:val="000000"/>
              </w:rPr>
              <w:t>0,0819</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0,999</w:t>
            </w:r>
          </w:p>
        </w:tc>
        <w:tc>
          <w:tcPr>
            <w:tcW w:w="225" w:type="pct"/>
            <w:vAlign w:val="center"/>
          </w:tcPr>
          <w:p w:rsidR="008F4579" w:rsidRDefault="008F4579" w:rsidP="008F4579">
            <w:pPr>
              <w:rPr>
                <w:color w:val="000000"/>
              </w:rPr>
            </w:pPr>
            <w:r>
              <w:rPr>
                <w:color w:val="000000"/>
              </w:rPr>
              <w:t>0,915</w:t>
            </w:r>
          </w:p>
        </w:tc>
        <w:tc>
          <w:tcPr>
            <w:tcW w:w="225" w:type="pct"/>
            <w:noWrap/>
            <w:vAlign w:val="center"/>
          </w:tcPr>
          <w:p w:rsidR="008F4579" w:rsidRDefault="008F4579" w:rsidP="008F4579">
            <w:pPr>
              <w:rPr>
                <w:color w:val="000000"/>
              </w:rPr>
            </w:pPr>
            <w:r>
              <w:rPr>
                <w:color w:val="000000"/>
              </w:rPr>
              <w:t>34,85</w:t>
            </w:r>
          </w:p>
        </w:tc>
        <w:tc>
          <w:tcPr>
            <w:tcW w:w="293" w:type="pct"/>
            <w:noWrap/>
            <w:vAlign w:val="center"/>
          </w:tcPr>
          <w:p w:rsidR="008F4579" w:rsidRDefault="008F4579" w:rsidP="008F4579">
            <w:pPr>
              <w:rPr>
                <w:color w:val="000000"/>
              </w:rPr>
            </w:pPr>
            <w:r>
              <w:rPr>
                <w:color w:val="000000"/>
              </w:rPr>
              <w:t>357,91</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33</w:t>
            </w:r>
          </w:p>
        </w:tc>
        <w:tc>
          <w:tcPr>
            <w:tcW w:w="575" w:type="pct"/>
            <w:vAlign w:val="center"/>
          </w:tcPr>
          <w:p w:rsidR="008F4579" w:rsidRDefault="008F4579" w:rsidP="008F4579">
            <w:pPr>
              <w:rPr>
                <w:color w:val="000000"/>
              </w:rPr>
            </w:pPr>
            <w:r>
              <w:rPr>
                <w:color w:val="000000"/>
              </w:rPr>
              <w:t>ТК-25а</w:t>
            </w:r>
          </w:p>
        </w:tc>
        <w:tc>
          <w:tcPr>
            <w:tcW w:w="553" w:type="pct"/>
            <w:vAlign w:val="center"/>
          </w:tcPr>
          <w:p w:rsidR="008F4579" w:rsidRDefault="008F4579" w:rsidP="008F4579">
            <w:pPr>
              <w:rPr>
                <w:color w:val="000000"/>
              </w:rPr>
            </w:pPr>
            <w:r>
              <w:rPr>
                <w:color w:val="000000"/>
              </w:rPr>
              <w:t>ТК-26</w:t>
            </w:r>
          </w:p>
        </w:tc>
        <w:tc>
          <w:tcPr>
            <w:tcW w:w="293" w:type="pct"/>
            <w:vAlign w:val="center"/>
          </w:tcPr>
          <w:p w:rsidR="008F4579" w:rsidRDefault="008F4579" w:rsidP="008F4579">
            <w:pPr>
              <w:rPr>
                <w:color w:val="000000"/>
              </w:rPr>
            </w:pPr>
            <w:r>
              <w:rPr>
                <w:color w:val="000000"/>
              </w:rPr>
              <w:t>44,44</w:t>
            </w:r>
          </w:p>
        </w:tc>
        <w:tc>
          <w:tcPr>
            <w:tcW w:w="225" w:type="pct"/>
            <w:vAlign w:val="center"/>
          </w:tcPr>
          <w:p w:rsidR="008F4579" w:rsidRDefault="008F4579" w:rsidP="008F4579">
            <w:pPr>
              <w:rPr>
                <w:color w:val="000000"/>
              </w:rPr>
            </w:pPr>
            <w:r>
              <w:rPr>
                <w:color w:val="000000"/>
              </w:rPr>
              <w:t>0,517</w:t>
            </w:r>
          </w:p>
        </w:tc>
        <w:tc>
          <w:tcPr>
            <w:tcW w:w="225" w:type="pct"/>
            <w:vAlign w:val="center"/>
          </w:tcPr>
          <w:p w:rsidR="008F4579" w:rsidRDefault="008F4579" w:rsidP="008F4579">
            <w:pPr>
              <w:rPr>
                <w:color w:val="000000"/>
              </w:rPr>
            </w:pPr>
            <w:r>
              <w:rPr>
                <w:color w:val="000000"/>
              </w:rPr>
              <w:t>0,517</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1989</w:t>
            </w:r>
          </w:p>
        </w:tc>
        <w:tc>
          <w:tcPr>
            <w:tcW w:w="259" w:type="pct"/>
            <w:vAlign w:val="center"/>
          </w:tcPr>
          <w:p w:rsidR="008F4579" w:rsidRDefault="008F4579" w:rsidP="008F4579">
            <w:pPr>
              <w:rPr>
                <w:color w:val="000000"/>
              </w:rPr>
            </w:pPr>
            <w:r>
              <w:rPr>
                <w:color w:val="000000"/>
              </w:rPr>
              <w:t>115,14</w:t>
            </w:r>
          </w:p>
        </w:tc>
        <w:tc>
          <w:tcPr>
            <w:tcW w:w="360" w:type="pct"/>
            <w:vAlign w:val="center"/>
          </w:tcPr>
          <w:p w:rsidR="008F4579" w:rsidRDefault="008F4579" w:rsidP="008F4579">
            <w:pPr>
              <w:rPr>
                <w:color w:val="000000"/>
              </w:rPr>
            </w:pPr>
            <w:r>
              <w:rPr>
                <w:color w:val="000000"/>
              </w:rPr>
              <w:t>746,5128</w:t>
            </w:r>
          </w:p>
        </w:tc>
        <w:tc>
          <w:tcPr>
            <w:tcW w:w="141" w:type="pct"/>
            <w:vAlign w:val="center"/>
          </w:tcPr>
          <w:p w:rsidR="008F4579" w:rsidRDefault="008F4579" w:rsidP="008F4579">
            <w:pPr>
              <w:rPr>
                <w:color w:val="000000"/>
              </w:rPr>
            </w:pPr>
            <w:r>
              <w:rPr>
                <w:color w:val="000000"/>
              </w:rPr>
              <w:t>39</w:t>
            </w:r>
          </w:p>
        </w:tc>
        <w:tc>
          <w:tcPr>
            <w:tcW w:w="293" w:type="pct"/>
            <w:vAlign w:val="center"/>
          </w:tcPr>
          <w:p w:rsidR="008F4579" w:rsidRDefault="008F4579" w:rsidP="008F4579">
            <w:pPr>
              <w:rPr>
                <w:color w:val="000000"/>
              </w:rPr>
            </w:pPr>
            <w:r>
              <w:rPr>
                <w:color w:val="000000"/>
              </w:rPr>
              <w:t>1,3612</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0,993</w:t>
            </w:r>
          </w:p>
        </w:tc>
        <w:tc>
          <w:tcPr>
            <w:tcW w:w="225" w:type="pct"/>
            <w:vAlign w:val="center"/>
          </w:tcPr>
          <w:p w:rsidR="008F4579" w:rsidRDefault="008F4579" w:rsidP="008F4579">
            <w:pPr>
              <w:rPr>
                <w:color w:val="000000"/>
              </w:rPr>
            </w:pPr>
            <w:r>
              <w:rPr>
                <w:color w:val="000000"/>
              </w:rPr>
              <w:t>0,915</w:t>
            </w:r>
          </w:p>
        </w:tc>
        <w:tc>
          <w:tcPr>
            <w:tcW w:w="225" w:type="pct"/>
            <w:noWrap/>
            <w:vAlign w:val="center"/>
          </w:tcPr>
          <w:p w:rsidR="008F4579" w:rsidRDefault="008F4579" w:rsidP="008F4579">
            <w:pPr>
              <w:rPr>
                <w:color w:val="000000"/>
              </w:rPr>
            </w:pPr>
            <w:r>
              <w:rPr>
                <w:color w:val="000000"/>
              </w:rPr>
              <w:t>34,86</w:t>
            </w:r>
          </w:p>
        </w:tc>
        <w:tc>
          <w:tcPr>
            <w:tcW w:w="293" w:type="pct"/>
            <w:noWrap/>
            <w:vAlign w:val="center"/>
          </w:tcPr>
          <w:p w:rsidR="008F4579" w:rsidRDefault="008F4579" w:rsidP="008F4579">
            <w:pPr>
              <w:rPr>
                <w:color w:val="000000"/>
              </w:rPr>
            </w:pPr>
            <w:r>
              <w:rPr>
                <w:color w:val="000000"/>
              </w:rPr>
              <w:t>326,60</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34</w:t>
            </w:r>
          </w:p>
        </w:tc>
        <w:tc>
          <w:tcPr>
            <w:tcW w:w="575" w:type="pct"/>
            <w:vAlign w:val="center"/>
          </w:tcPr>
          <w:p w:rsidR="008F4579" w:rsidRDefault="008F4579" w:rsidP="008F4579">
            <w:pPr>
              <w:rPr>
                <w:color w:val="000000"/>
              </w:rPr>
            </w:pPr>
            <w:r>
              <w:rPr>
                <w:color w:val="000000"/>
              </w:rPr>
              <w:t>ТК-26</w:t>
            </w:r>
          </w:p>
        </w:tc>
        <w:tc>
          <w:tcPr>
            <w:tcW w:w="553" w:type="pct"/>
            <w:vAlign w:val="center"/>
          </w:tcPr>
          <w:p w:rsidR="008F4579" w:rsidRDefault="008F4579" w:rsidP="008F4579">
            <w:pPr>
              <w:rPr>
                <w:color w:val="000000"/>
              </w:rPr>
            </w:pPr>
            <w:r>
              <w:rPr>
                <w:color w:val="000000"/>
              </w:rPr>
              <w:t>ТК-27</w:t>
            </w:r>
          </w:p>
        </w:tc>
        <w:tc>
          <w:tcPr>
            <w:tcW w:w="293" w:type="pct"/>
            <w:vAlign w:val="center"/>
          </w:tcPr>
          <w:p w:rsidR="008F4579" w:rsidRDefault="008F4579" w:rsidP="008F4579">
            <w:pPr>
              <w:rPr>
                <w:color w:val="000000"/>
              </w:rPr>
            </w:pPr>
            <w:r>
              <w:rPr>
                <w:color w:val="000000"/>
              </w:rPr>
              <w:t>94,17</w:t>
            </w:r>
          </w:p>
        </w:tc>
        <w:tc>
          <w:tcPr>
            <w:tcW w:w="225" w:type="pct"/>
            <w:vAlign w:val="center"/>
          </w:tcPr>
          <w:p w:rsidR="008F4579" w:rsidRDefault="008F4579" w:rsidP="008F4579">
            <w:pPr>
              <w:rPr>
                <w:color w:val="000000"/>
              </w:rPr>
            </w:pPr>
            <w:r>
              <w:rPr>
                <w:color w:val="000000"/>
              </w:rPr>
              <w:t>0,517</w:t>
            </w:r>
          </w:p>
        </w:tc>
        <w:tc>
          <w:tcPr>
            <w:tcW w:w="225" w:type="pct"/>
            <w:vAlign w:val="center"/>
          </w:tcPr>
          <w:p w:rsidR="008F4579" w:rsidRDefault="008F4579" w:rsidP="008F4579">
            <w:pPr>
              <w:rPr>
                <w:color w:val="000000"/>
              </w:rPr>
            </w:pPr>
            <w:r>
              <w:rPr>
                <w:color w:val="000000"/>
              </w:rPr>
              <w:t>0,517</w:t>
            </w:r>
          </w:p>
        </w:tc>
        <w:tc>
          <w:tcPr>
            <w:tcW w:w="567" w:type="pct"/>
            <w:vAlign w:val="center"/>
          </w:tcPr>
          <w:p w:rsidR="008F4579" w:rsidRDefault="008F4579" w:rsidP="008F4579">
            <w:pPr>
              <w:rPr>
                <w:color w:val="000000"/>
              </w:rPr>
            </w:pPr>
            <w:r>
              <w:rPr>
                <w:color w:val="000000"/>
              </w:rPr>
              <w:t>Подвальная</w:t>
            </w:r>
          </w:p>
        </w:tc>
        <w:tc>
          <w:tcPr>
            <w:tcW w:w="208" w:type="pct"/>
            <w:vAlign w:val="center"/>
          </w:tcPr>
          <w:p w:rsidR="008F4579" w:rsidRDefault="008F4579" w:rsidP="008F4579">
            <w:pPr>
              <w:rPr>
                <w:color w:val="000000"/>
              </w:rPr>
            </w:pPr>
            <w:r>
              <w:rPr>
                <w:color w:val="000000"/>
              </w:rPr>
              <w:t>1989</w:t>
            </w:r>
          </w:p>
        </w:tc>
        <w:tc>
          <w:tcPr>
            <w:tcW w:w="259" w:type="pct"/>
            <w:vAlign w:val="center"/>
          </w:tcPr>
          <w:p w:rsidR="008F4579" w:rsidRDefault="008F4579" w:rsidP="008F4579">
            <w:pPr>
              <w:rPr>
                <w:color w:val="000000"/>
              </w:rPr>
            </w:pPr>
            <w:r>
              <w:rPr>
                <w:color w:val="000000"/>
              </w:rPr>
              <w:t>115,13</w:t>
            </w:r>
          </w:p>
        </w:tc>
        <w:tc>
          <w:tcPr>
            <w:tcW w:w="360" w:type="pct"/>
            <w:vAlign w:val="center"/>
          </w:tcPr>
          <w:p w:rsidR="008F4579" w:rsidRDefault="008F4579" w:rsidP="008F4579">
            <w:pPr>
              <w:rPr>
                <w:color w:val="000000"/>
              </w:rPr>
            </w:pPr>
            <w:r>
              <w:rPr>
                <w:color w:val="000000"/>
              </w:rPr>
              <w:t>714,6995</w:t>
            </w:r>
          </w:p>
        </w:tc>
        <w:tc>
          <w:tcPr>
            <w:tcW w:w="141" w:type="pct"/>
            <w:vAlign w:val="center"/>
          </w:tcPr>
          <w:p w:rsidR="008F4579" w:rsidRDefault="008F4579" w:rsidP="008F4579">
            <w:pPr>
              <w:rPr>
                <w:color w:val="000000"/>
              </w:rPr>
            </w:pPr>
            <w:r>
              <w:rPr>
                <w:color w:val="000000"/>
              </w:rPr>
              <w:t>39</w:t>
            </w:r>
          </w:p>
        </w:tc>
        <w:tc>
          <w:tcPr>
            <w:tcW w:w="293" w:type="pct"/>
            <w:vAlign w:val="center"/>
          </w:tcPr>
          <w:p w:rsidR="008F4579" w:rsidRDefault="008F4579" w:rsidP="008F4579">
            <w:pPr>
              <w:rPr>
                <w:color w:val="000000"/>
              </w:rPr>
            </w:pPr>
            <w:r>
              <w:rPr>
                <w:color w:val="000000"/>
              </w:rPr>
              <w:t>2,8844</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0,983</w:t>
            </w:r>
          </w:p>
        </w:tc>
        <w:tc>
          <w:tcPr>
            <w:tcW w:w="225" w:type="pct"/>
            <w:vAlign w:val="center"/>
          </w:tcPr>
          <w:p w:rsidR="008F4579" w:rsidRDefault="008F4579" w:rsidP="008F4579">
            <w:pPr>
              <w:rPr>
                <w:color w:val="000000"/>
              </w:rPr>
            </w:pPr>
            <w:r>
              <w:rPr>
                <w:color w:val="000000"/>
              </w:rPr>
              <w:t>0,915</w:t>
            </w:r>
          </w:p>
        </w:tc>
        <w:tc>
          <w:tcPr>
            <w:tcW w:w="225" w:type="pct"/>
            <w:noWrap/>
            <w:vAlign w:val="center"/>
          </w:tcPr>
          <w:p w:rsidR="008F4579" w:rsidRDefault="008F4579" w:rsidP="008F4579">
            <w:pPr>
              <w:rPr>
                <w:color w:val="000000"/>
              </w:rPr>
            </w:pPr>
            <w:r>
              <w:rPr>
                <w:color w:val="000000"/>
              </w:rPr>
              <w:t>34,87</w:t>
            </w:r>
          </w:p>
        </w:tc>
        <w:tc>
          <w:tcPr>
            <w:tcW w:w="293" w:type="pct"/>
            <w:noWrap/>
            <w:vAlign w:val="center"/>
          </w:tcPr>
          <w:p w:rsidR="008F4579" w:rsidRDefault="008F4579" w:rsidP="008F4579">
            <w:pPr>
              <w:rPr>
                <w:color w:val="000000"/>
              </w:rPr>
            </w:pPr>
            <w:r>
              <w:rPr>
                <w:color w:val="000000"/>
              </w:rPr>
              <w:t>312,68</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35</w:t>
            </w:r>
          </w:p>
        </w:tc>
        <w:tc>
          <w:tcPr>
            <w:tcW w:w="575" w:type="pct"/>
            <w:vAlign w:val="center"/>
          </w:tcPr>
          <w:p w:rsidR="008F4579" w:rsidRDefault="008F4579" w:rsidP="008F4579">
            <w:pPr>
              <w:rPr>
                <w:color w:val="000000"/>
              </w:rPr>
            </w:pPr>
            <w:r>
              <w:rPr>
                <w:color w:val="000000"/>
              </w:rPr>
              <w:t>ТК-27</w:t>
            </w:r>
          </w:p>
        </w:tc>
        <w:tc>
          <w:tcPr>
            <w:tcW w:w="553" w:type="pct"/>
            <w:vAlign w:val="center"/>
          </w:tcPr>
          <w:p w:rsidR="008F4579" w:rsidRDefault="008F4579" w:rsidP="008F4579">
            <w:pPr>
              <w:rPr>
                <w:color w:val="000000"/>
              </w:rPr>
            </w:pPr>
            <w:r>
              <w:rPr>
                <w:color w:val="000000"/>
              </w:rPr>
              <w:t>ТК-27, Ду500 на ПНС-1</w:t>
            </w:r>
          </w:p>
        </w:tc>
        <w:tc>
          <w:tcPr>
            <w:tcW w:w="293" w:type="pct"/>
            <w:vAlign w:val="center"/>
          </w:tcPr>
          <w:p w:rsidR="008F4579" w:rsidRDefault="008F4579" w:rsidP="008F4579">
            <w:pPr>
              <w:rPr>
                <w:color w:val="000000"/>
              </w:rPr>
            </w:pPr>
            <w:r>
              <w:rPr>
                <w:color w:val="000000"/>
              </w:rPr>
              <w:t>2,67</w:t>
            </w:r>
          </w:p>
        </w:tc>
        <w:tc>
          <w:tcPr>
            <w:tcW w:w="225" w:type="pct"/>
            <w:vAlign w:val="center"/>
          </w:tcPr>
          <w:p w:rsidR="008F4579" w:rsidRDefault="008F4579" w:rsidP="008F4579">
            <w:pPr>
              <w:rPr>
                <w:color w:val="000000"/>
              </w:rPr>
            </w:pPr>
            <w:r>
              <w:rPr>
                <w:color w:val="000000"/>
              </w:rPr>
              <w:t>0,517</w:t>
            </w:r>
          </w:p>
        </w:tc>
        <w:tc>
          <w:tcPr>
            <w:tcW w:w="225" w:type="pct"/>
            <w:vAlign w:val="center"/>
          </w:tcPr>
          <w:p w:rsidR="008F4579" w:rsidRDefault="008F4579" w:rsidP="008F4579">
            <w:pPr>
              <w:rPr>
                <w:color w:val="000000"/>
              </w:rPr>
            </w:pPr>
            <w:r>
              <w:rPr>
                <w:color w:val="000000"/>
              </w:rPr>
              <w:t>0,517</w:t>
            </w:r>
          </w:p>
        </w:tc>
        <w:tc>
          <w:tcPr>
            <w:tcW w:w="567" w:type="pct"/>
            <w:vAlign w:val="center"/>
          </w:tcPr>
          <w:p w:rsidR="008F4579" w:rsidRDefault="008F4579" w:rsidP="008F4579">
            <w:pPr>
              <w:rPr>
                <w:color w:val="000000"/>
              </w:rPr>
            </w:pPr>
            <w:r>
              <w:rPr>
                <w:color w:val="000000"/>
              </w:rPr>
              <w:t>Подвальная</w:t>
            </w:r>
          </w:p>
        </w:tc>
        <w:tc>
          <w:tcPr>
            <w:tcW w:w="208" w:type="pct"/>
            <w:vAlign w:val="center"/>
          </w:tcPr>
          <w:p w:rsidR="008F4579" w:rsidRDefault="008F4579" w:rsidP="008F4579">
            <w:pPr>
              <w:rPr>
                <w:color w:val="000000"/>
              </w:rPr>
            </w:pPr>
            <w:r>
              <w:rPr>
                <w:color w:val="000000"/>
              </w:rPr>
              <w:t>1992</w:t>
            </w:r>
          </w:p>
        </w:tc>
        <w:tc>
          <w:tcPr>
            <w:tcW w:w="259" w:type="pct"/>
            <w:vAlign w:val="center"/>
          </w:tcPr>
          <w:p w:rsidR="008F4579" w:rsidRDefault="008F4579" w:rsidP="008F4579">
            <w:pPr>
              <w:rPr>
                <w:color w:val="000000"/>
              </w:rPr>
            </w:pPr>
            <w:r>
              <w:rPr>
                <w:color w:val="000000"/>
              </w:rPr>
              <w:t>115,1</w:t>
            </w:r>
          </w:p>
        </w:tc>
        <w:tc>
          <w:tcPr>
            <w:tcW w:w="360" w:type="pct"/>
            <w:vAlign w:val="center"/>
          </w:tcPr>
          <w:p w:rsidR="008F4579" w:rsidRDefault="008F4579" w:rsidP="008F4579">
            <w:pPr>
              <w:rPr>
                <w:color w:val="000000"/>
              </w:rPr>
            </w:pPr>
            <w:r>
              <w:rPr>
                <w:color w:val="000000"/>
              </w:rPr>
              <w:t>714,6539</w:t>
            </w:r>
          </w:p>
        </w:tc>
        <w:tc>
          <w:tcPr>
            <w:tcW w:w="141" w:type="pct"/>
            <w:vAlign w:val="center"/>
          </w:tcPr>
          <w:p w:rsidR="008F4579" w:rsidRDefault="008F4579" w:rsidP="008F4579">
            <w:pPr>
              <w:rPr>
                <w:color w:val="000000"/>
              </w:rPr>
            </w:pPr>
            <w:r>
              <w:rPr>
                <w:color w:val="000000"/>
              </w:rPr>
              <w:t>36</w:t>
            </w:r>
          </w:p>
        </w:tc>
        <w:tc>
          <w:tcPr>
            <w:tcW w:w="293" w:type="pct"/>
            <w:vAlign w:val="center"/>
          </w:tcPr>
          <w:p w:rsidR="008F4579" w:rsidRDefault="008F4579" w:rsidP="008F4579">
            <w:pPr>
              <w:rPr>
                <w:color w:val="000000"/>
              </w:rPr>
            </w:pPr>
            <w:r>
              <w:rPr>
                <w:color w:val="000000"/>
              </w:rPr>
              <w:t>0,0357</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0,915</w:t>
            </w:r>
          </w:p>
        </w:tc>
        <w:tc>
          <w:tcPr>
            <w:tcW w:w="225" w:type="pct"/>
            <w:noWrap/>
            <w:vAlign w:val="center"/>
          </w:tcPr>
          <w:p w:rsidR="008F4579" w:rsidRDefault="008F4579" w:rsidP="008F4579">
            <w:pPr>
              <w:rPr>
                <w:color w:val="000000"/>
              </w:rPr>
            </w:pPr>
            <w:r>
              <w:rPr>
                <w:color w:val="000000"/>
              </w:rPr>
              <w:t>34,9</w:t>
            </w:r>
          </w:p>
        </w:tc>
        <w:tc>
          <w:tcPr>
            <w:tcW w:w="293" w:type="pct"/>
            <w:noWrap/>
            <w:vAlign w:val="center"/>
          </w:tcPr>
          <w:p w:rsidR="008F4579" w:rsidRDefault="008F4579" w:rsidP="008F4579">
            <w:pPr>
              <w:rPr>
                <w:color w:val="000000"/>
              </w:rPr>
            </w:pPr>
            <w:r>
              <w:rPr>
                <w:color w:val="000000"/>
              </w:rPr>
              <w:t>312,66</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36</w:t>
            </w:r>
          </w:p>
        </w:tc>
        <w:tc>
          <w:tcPr>
            <w:tcW w:w="575" w:type="pct"/>
            <w:vAlign w:val="center"/>
          </w:tcPr>
          <w:p w:rsidR="008F4579" w:rsidRDefault="008F4579" w:rsidP="008F4579">
            <w:pPr>
              <w:rPr>
                <w:color w:val="000000"/>
              </w:rPr>
            </w:pPr>
            <w:r>
              <w:rPr>
                <w:color w:val="000000"/>
              </w:rPr>
              <w:t>ТК-27, Ду500 на ПНС-1</w:t>
            </w:r>
          </w:p>
        </w:tc>
        <w:tc>
          <w:tcPr>
            <w:tcW w:w="553" w:type="pct"/>
            <w:vAlign w:val="center"/>
          </w:tcPr>
          <w:p w:rsidR="008F4579" w:rsidRDefault="008F4579" w:rsidP="008F4579">
            <w:pPr>
              <w:rPr>
                <w:color w:val="000000"/>
              </w:rPr>
            </w:pPr>
            <w:r>
              <w:rPr>
                <w:color w:val="000000"/>
              </w:rPr>
              <w:t>ПНС-1 (Ввод)</w:t>
            </w:r>
          </w:p>
        </w:tc>
        <w:tc>
          <w:tcPr>
            <w:tcW w:w="293" w:type="pct"/>
            <w:vAlign w:val="center"/>
          </w:tcPr>
          <w:p w:rsidR="008F4579" w:rsidRDefault="008F4579" w:rsidP="008F4579">
            <w:pPr>
              <w:rPr>
                <w:color w:val="000000"/>
              </w:rPr>
            </w:pPr>
            <w:r>
              <w:rPr>
                <w:color w:val="000000"/>
              </w:rPr>
              <w:t>109,06</w:t>
            </w:r>
          </w:p>
        </w:tc>
        <w:tc>
          <w:tcPr>
            <w:tcW w:w="225" w:type="pct"/>
            <w:vAlign w:val="center"/>
          </w:tcPr>
          <w:p w:rsidR="008F4579" w:rsidRDefault="008F4579" w:rsidP="008F4579">
            <w:pPr>
              <w:rPr>
                <w:color w:val="000000"/>
              </w:rPr>
            </w:pPr>
            <w:r>
              <w:rPr>
                <w:color w:val="000000"/>
              </w:rPr>
              <w:t>0,517</w:t>
            </w:r>
          </w:p>
        </w:tc>
        <w:tc>
          <w:tcPr>
            <w:tcW w:w="225" w:type="pct"/>
            <w:vAlign w:val="center"/>
          </w:tcPr>
          <w:p w:rsidR="008F4579" w:rsidRDefault="008F4579" w:rsidP="008F4579">
            <w:pPr>
              <w:rPr>
                <w:color w:val="000000"/>
              </w:rPr>
            </w:pPr>
            <w:r>
              <w:rPr>
                <w:color w:val="000000"/>
              </w:rPr>
              <w:t>0,517</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1992</w:t>
            </w:r>
          </w:p>
        </w:tc>
        <w:tc>
          <w:tcPr>
            <w:tcW w:w="259" w:type="pct"/>
            <w:vAlign w:val="center"/>
          </w:tcPr>
          <w:p w:rsidR="008F4579" w:rsidRDefault="008F4579" w:rsidP="008F4579">
            <w:pPr>
              <w:rPr>
                <w:color w:val="000000"/>
              </w:rPr>
            </w:pPr>
            <w:r>
              <w:rPr>
                <w:color w:val="000000"/>
              </w:rPr>
              <w:t>115,1</w:t>
            </w:r>
          </w:p>
        </w:tc>
        <w:tc>
          <w:tcPr>
            <w:tcW w:w="360" w:type="pct"/>
            <w:vAlign w:val="center"/>
          </w:tcPr>
          <w:p w:rsidR="008F4579" w:rsidRDefault="008F4579" w:rsidP="008F4579">
            <w:pPr>
              <w:rPr>
                <w:color w:val="000000"/>
              </w:rPr>
            </w:pPr>
            <w:r>
              <w:rPr>
                <w:color w:val="000000"/>
              </w:rPr>
              <w:t>714,6526</w:t>
            </w:r>
          </w:p>
        </w:tc>
        <w:tc>
          <w:tcPr>
            <w:tcW w:w="141" w:type="pct"/>
            <w:vAlign w:val="center"/>
          </w:tcPr>
          <w:p w:rsidR="008F4579" w:rsidRDefault="008F4579" w:rsidP="008F4579">
            <w:pPr>
              <w:rPr>
                <w:color w:val="000000"/>
              </w:rPr>
            </w:pPr>
            <w:r>
              <w:rPr>
                <w:color w:val="000000"/>
              </w:rPr>
              <w:t>36</w:t>
            </w:r>
          </w:p>
        </w:tc>
        <w:tc>
          <w:tcPr>
            <w:tcW w:w="293" w:type="pct"/>
            <w:vAlign w:val="center"/>
          </w:tcPr>
          <w:p w:rsidR="008F4579" w:rsidRDefault="008F4579" w:rsidP="008F4579">
            <w:pPr>
              <w:rPr>
                <w:color w:val="000000"/>
              </w:rPr>
            </w:pPr>
            <w:r>
              <w:rPr>
                <w:color w:val="000000"/>
              </w:rPr>
              <w:t>1,4591</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0,991</w:t>
            </w:r>
          </w:p>
        </w:tc>
        <w:tc>
          <w:tcPr>
            <w:tcW w:w="225" w:type="pct"/>
            <w:vAlign w:val="center"/>
          </w:tcPr>
          <w:p w:rsidR="008F4579" w:rsidRDefault="008F4579" w:rsidP="008F4579">
            <w:pPr>
              <w:rPr>
                <w:color w:val="000000"/>
              </w:rPr>
            </w:pPr>
            <w:r>
              <w:rPr>
                <w:color w:val="000000"/>
              </w:rPr>
              <w:t>0,915</w:t>
            </w:r>
          </w:p>
        </w:tc>
        <w:tc>
          <w:tcPr>
            <w:tcW w:w="225" w:type="pct"/>
            <w:noWrap/>
            <w:vAlign w:val="center"/>
          </w:tcPr>
          <w:p w:rsidR="008F4579" w:rsidRDefault="008F4579" w:rsidP="008F4579">
            <w:pPr>
              <w:rPr>
                <w:color w:val="000000"/>
              </w:rPr>
            </w:pPr>
            <w:r>
              <w:rPr>
                <w:color w:val="000000"/>
              </w:rPr>
              <w:t>34,9</w:t>
            </w:r>
          </w:p>
        </w:tc>
        <w:tc>
          <w:tcPr>
            <w:tcW w:w="293" w:type="pct"/>
            <w:noWrap/>
            <w:vAlign w:val="center"/>
          </w:tcPr>
          <w:p w:rsidR="008F4579" w:rsidRDefault="008F4579" w:rsidP="008F4579">
            <w:pPr>
              <w:rPr>
                <w:color w:val="000000"/>
              </w:rPr>
            </w:pPr>
            <w:r>
              <w:rPr>
                <w:color w:val="000000"/>
              </w:rPr>
              <w:t>312,66</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37</w:t>
            </w:r>
          </w:p>
        </w:tc>
        <w:tc>
          <w:tcPr>
            <w:tcW w:w="575" w:type="pct"/>
            <w:vAlign w:val="center"/>
          </w:tcPr>
          <w:p w:rsidR="008F4579" w:rsidRDefault="008F4579" w:rsidP="008F4579">
            <w:pPr>
              <w:rPr>
                <w:color w:val="000000"/>
              </w:rPr>
            </w:pPr>
            <w:r>
              <w:rPr>
                <w:color w:val="000000"/>
              </w:rPr>
              <w:t>ПНС-1 (Вывод)</w:t>
            </w:r>
          </w:p>
        </w:tc>
        <w:tc>
          <w:tcPr>
            <w:tcW w:w="553" w:type="pct"/>
            <w:vAlign w:val="center"/>
          </w:tcPr>
          <w:p w:rsidR="008F4579" w:rsidRDefault="008F4579" w:rsidP="008F4579">
            <w:pPr>
              <w:rPr>
                <w:color w:val="000000"/>
              </w:rPr>
            </w:pPr>
            <w:r>
              <w:rPr>
                <w:color w:val="000000"/>
              </w:rPr>
              <w:t>ТК-27-1</w:t>
            </w:r>
          </w:p>
        </w:tc>
        <w:tc>
          <w:tcPr>
            <w:tcW w:w="293" w:type="pct"/>
            <w:vAlign w:val="center"/>
          </w:tcPr>
          <w:p w:rsidR="008F4579" w:rsidRDefault="008F4579" w:rsidP="008F4579">
            <w:pPr>
              <w:rPr>
                <w:color w:val="000000"/>
              </w:rPr>
            </w:pPr>
            <w:r>
              <w:rPr>
                <w:color w:val="000000"/>
              </w:rPr>
              <w:t>26,77</w:t>
            </w:r>
          </w:p>
        </w:tc>
        <w:tc>
          <w:tcPr>
            <w:tcW w:w="225" w:type="pct"/>
            <w:vAlign w:val="center"/>
          </w:tcPr>
          <w:p w:rsidR="008F4579" w:rsidRDefault="008F4579" w:rsidP="008F4579">
            <w:pPr>
              <w:rPr>
                <w:color w:val="000000"/>
              </w:rPr>
            </w:pPr>
            <w:r>
              <w:rPr>
                <w:color w:val="000000"/>
              </w:rPr>
              <w:t>0,517</w:t>
            </w:r>
          </w:p>
        </w:tc>
        <w:tc>
          <w:tcPr>
            <w:tcW w:w="225" w:type="pct"/>
            <w:vAlign w:val="center"/>
          </w:tcPr>
          <w:p w:rsidR="008F4579" w:rsidRDefault="008F4579" w:rsidP="008F4579">
            <w:pPr>
              <w:rPr>
                <w:color w:val="000000"/>
              </w:rPr>
            </w:pPr>
            <w:r>
              <w:rPr>
                <w:color w:val="000000"/>
              </w:rPr>
              <w:t>0,517</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1992</w:t>
            </w:r>
          </w:p>
        </w:tc>
        <w:tc>
          <w:tcPr>
            <w:tcW w:w="259" w:type="pct"/>
            <w:vAlign w:val="center"/>
          </w:tcPr>
          <w:p w:rsidR="008F4579" w:rsidRDefault="008F4579" w:rsidP="008F4579">
            <w:pPr>
              <w:rPr>
                <w:color w:val="000000"/>
              </w:rPr>
            </w:pPr>
            <w:r>
              <w:rPr>
                <w:color w:val="000000"/>
              </w:rPr>
              <w:t>115,08</w:t>
            </w:r>
          </w:p>
        </w:tc>
        <w:tc>
          <w:tcPr>
            <w:tcW w:w="360" w:type="pct"/>
            <w:vAlign w:val="center"/>
          </w:tcPr>
          <w:p w:rsidR="008F4579" w:rsidRDefault="008F4579" w:rsidP="008F4579">
            <w:pPr>
              <w:rPr>
                <w:color w:val="000000"/>
              </w:rPr>
            </w:pPr>
            <w:r>
              <w:rPr>
                <w:color w:val="000000"/>
              </w:rPr>
              <w:t>714,5972</w:t>
            </w:r>
          </w:p>
        </w:tc>
        <w:tc>
          <w:tcPr>
            <w:tcW w:w="141" w:type="pct"/>
            <w:vAlign w:val="center"/>
          </w:tcPr>
          <w:p w:rsidR="008F4579" w:rsidRDefault="008F4579" w:rsidP="008F4579">
            <w:pPr>
              <w:rPr>
                <w:color w:val="000000"/>
              </w:rPr>
            </w:pPr>
            <w:r>
              <w:rPr>
                <w:color w:val="000000"/>
              </w:rPr>
              <w:t>36</w:t>
            </w:r>
          </w:p>
        </w:tc>
        <w:tc>
          <w:tcPr>
            <w:tcW w:w="293" w:type="pct"/>
            <w:vAlign w:val="center"/>
          </w:tcPr>
          <w:p w:rsidR="008F4579" w:rsidRDefault="008F4579" w:rsidP="008F4579">
            <w:pPr>
              <w:rPr>
                <w:color w:val="000000"/>
              </w:rPr>
            </w:pPr>
            <w:r>
              <w:rPr>
                <w:color w:val="000000"/>
              </w:rPr>
              <w:t>0,3581</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0,998</w:t>
            </w:r>
          </w:p>
        </w:tc>
        <w:tc>
          <w:tcPr>
            <w:tcW w:w="225" w:type="pct"/>
            <w:vAlign w:val="center"/>
          </w:tcPr>
          <w:p w:rsidR="008F4579" w:rsidRDefault="008F4579" w:rsidP="008F4579">
            <w:pPr>
              <w:rPr>
                <w:color w:val="000000"/>
              </w:rPr>
            </w:pPr>
            <w:r>
              <w:rPr>
                <w:color w:val="000000"/>
              </w:rPr>
              <w:t>0,915</w:t>
            </w:r>
          </w:p>
        </w:tc>
        <w:tc>
          <w:tcPr>
            <w:tcW w:w="225" w:type="pct"/>
            <w:noWrap/>
            <w:vAlign w:val="center"/>
          </w:tcPr>
          <w:p w:rsidR="008F4579" w:rsidRDefault="008F4579" w:rsidP="008F4579">
            <w:pPr>
              <w:rPr>
                <w:color w:val="000000"/>
              </w:rPr>
            </w:pPr>
            <w:r>
              <w:rPr>
                <w:color w:val="000000"/>
              </w:rPr>
              <w:t>34,92</w:t>
            </w:r>
          </w:p>
        </w:tc>
        <w:tc>
          <w:tcPr>
            <w:tcW w:w="293" w:type="pct"/>
            <w:noWrap/>
            <w:vAlign w:val="center"/>
          </w:tcPr>
          <w:p w:rsidR="008F4579" w:rsidRDefault="008F4579" w:rsidP="008F4579">
            <w:pPr>
              <w:rPr>
                <w:color w:val="000000"/>
              </w:rPr>
            </w:pPr>
            <w:r>
              <w:rPr>
                <w:color w:val="000000"/>
              </w:rPr>
              <w:t>312,64</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38</w:t>
            </w:r>
          </w:p>
        </w:tc>
        <w:tc>
          <w:tcPr>
            <w:tcW w:w="575" w:type="pct"/>
            <w:vAlign w:val="center"/>
          </w:tcPr>
          <w:p w:rsidR="008F4579" w:rsidRDefault="008F4579" w:rsidP="008F4579">
            <w:pPr>
              <w:rPr>
                <w:color w:val="000000"/>
              </w:rPr>
            </w:pPr>
            <w:r>
              <w:rPr>
                <w:color w:val="000000"/>
              </w:rPr>
              <w:t>ТК-27-1</w:t>
            </w:r>
          </w:p>
        </w:tc>
        <w:tc>
          <w:tcPr>
            <w:tcW w:w="553" w:type="pct"/>
            <w:vAlign w:val="center"/>
          </w:tcPr>
          <w:p w:rsidR="008F4579" w:rsidRDefault="008F4579" w:rsidP="008F4579">
            <w:pPr>
              <w:rPr>
                <w:color w:val="000000"/>
              </w:rPr>
            </w:pPr>
            <w:r>
              <w:rPr>
                <w:color w:val="000000"/>
              </w:rPr>
              <w:t>ТК-27, Ду500 от ПНС-1</w:t>
            </w:r>
          </w:p>
        </w:tc>
        <w:tc>
          <w:tcPr>
            <w:tcW w:w="293" w:type="pct"/>
            <w:vAlign w:val="center"/>
          </w:tcPr>
          <w:p w:rsidR="008F4579" w:rsidRDefault="008F4579" w:rsidP="008F4579">
            <w:pPr>
              <w:rPr>
                <w:color w:val="000000"/>
              </w:rPr>
            </w:pPr>
            <w:r>
              <w:rPr>
                <w:color w:val="000000"/>
              </w:rPr>
              <w:t>88,29</w:t>
            </w:r>
          </w:p>
        </w:tc>
        <w:tc>
          <w:tcPr>
            <w:tcW w:w="225" w:type="pct"/>
            <w:vAlign w:val="center"/>
          </w:tcPr>
          <w:p w:rsidR="008F4579" w:rsidRDefault="008F4579" w:rsidP="008F4579">
            <w:pPr>
              <w:rPr>
                <w:color w:val="000000"/>
              </w:rPr>
            </w:pPr>
            <w:r>
              <w:rPr>
                <w:color w:val="000000"/>
              </w:rPr>
              <w:t>0,517</w:t>
            </w:r>
          </w:p>
        </w:tc>
        <w:tc>
          <w:tcPr>
            <w:tcW w:w="225" w:type="pct"/>
            <w:vAlign w:val="center"/>
          </w:tcPr>
          <w:p w:rsidR="008F4579" w:rsidRDefault="008F4579" w:rsidP="008F4579">
            <w:pPr>
              <w:rPr>
                <w:color w:val="000000"/>
              </w:rPr>
            </w:pPr>
            <w:r>
              <w:rPr>
                <w:color w:val="000000"/>
              </w:rPr>
              <w:t>0,517</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1992</w:t>
            </w:r>
          </w:p>
        </w:tc>
        <w:tc>
          <w:tcPr>
            <w:tcW w:w="259" w:type="pct"/>
            <w:vAlign w:val="center"/>
          </w:tcPr>
          <w:p w:rsidR="008F4579" w:rsidRDefault="008F4579" w:rsidP="008F4579">
            <w:pPr>
              <w:rPr>
                <w:color w:val="000000"/>
              </w:rPr>
            </w:pPr>
            <w:r>
              <w:rPr>
                <w:color w:val="000000"/>
              </w:rPr>
              <w:t>115,07</w:t>
            </w:r>
          </w:p>
        </w:tc>
        <w:tc>
          <w:tcPr>
            <w:tcW w:w="360" w:type="pct"/>
            <w:vAlign w:val="center"/>
          </w:tcPr>
          <w:p w:rsidR="008F4579" w:rsidRDefault="008F4579" w:rsidP="008F4579">
            <w:pPr>
              <w:rPr>
                <w:color w:val="000000"/>
              </w:rPr>
            </w:pPr>
            <w:r>
              <w:rPr>
                <w:color w:val="000000"/>
              </w:rPr>
              <w:t>608,7342</w:t>
            </w:r>
          </w:p>
        </w:tc>
        <w:tc>
          <w:tcPr>
            <w:tcW w:w="141" w:type="pct"/>
            <w:vAlign w:val="center"/>
          </w:tcPr>
          <w:p w:rsidR="008F4579" w:rsidRDefault="008F4579" w:rsidP="008F4579">
            <w:pPr>
              <w:rPr>
                <w:color w:val="000000"/>
              </w:rPr>
            </w:pPr>
            <w:r>
              <w:rPr>
                <w:color w:val="000000"/>
              </w:rPr>
              <w:t>36</w:t>
            </w:r>
          </w:p>
        </w:tc>
        <w:tc>
          <w:tcPr>
            <w:tcW w:w="293" w:type="pct"/>
            <w:vAlign w:val="center"/>
          </w:tcPr>
          <w:p w:rsidR="008F4579" w:rsidRDefault="008F4579" w:rsidP="008F4579">
            <w:pPr>
              <w:rPr>
                <w:color w:val="000000"/>
              </w:rPr>
            </w:pPr>
            <w:r>
              <w:rPr>
                <w:color w:val="000000"/>
              </w:rPr>
              <w:t>1,1812</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0,993</w:t>
            </w:r>
          </w:p>
        </w:tc>
        <w:tc>
          <w:tcPr>
            <w:tcW w:w="225" w:type="pct"/>
            <w:vAlign w:val="center"/>
          </w:tcPr>
          <w:p w:rsidR="008F4579" w:rsidRDefault="008F4579" w:rsidP="008F4579">
            <w:pPr>
              <w:rPr>
                <w:color w:val="000000"/>
              </w:rPr>
            </w:pPr>
            <w:r>
              <w:rPr>
                <w:color w:val="000000"/>
              </w:rPr>
              <w:t>0,915</w:t>
            </w:r>
          </w:p>
        </w:tc>
        <w:tc>
          <w:tcPr>
            <w:tcW w:w="225" w:type="pct"/>
            <w:noWrap/>
            <w:vAlign w:val="center"/>
          </w:tcPr>
          <w:p w:rsidR="008F4579" w:rsidRDefault="008F4579" w:rsidP="008F4579">
            <w:pPr>
              <w:rPr>
                <w:color w:val="000000"/>
              </w:rPr>
            </w:pPr>
            <w:r>
              <w:rPr>
                <w:color w:val="000000"/>
              </w:rPr>
              <w:t>34,93</w:t>
            </w:r>
          </w:p>
        </w:tc>
        <w:tc>
          <w:tcPr>
            <w:tcW w:w="293" w:type="pct"/>
            <w:noWrap/>
            <w:vAlign w:val="center"/>
          </w:tcPr>
          <w:p w:rsidR="008F4579" w:rsidRDefault="008F4579" w:rsidP="008F4579">
            <w:pPr>
              <w:rPr>
                <w:color w:val="000000"/>
              </w:rPr>
            </w:pPr>
            <w:r>
              <w:rPr>
                <w:color w:val="000000"/>
              </w:rPr>
              <w:t>266,32</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39</w:t>
            </w:r>
          </w:p>
        </w:tc>
        <w:tc>
          <w:tcPr>
            <w:tcW w:w="575" w:type="pct"/>
            <w:vAlign w:val="center"/>
          </w:tcPr>
          <w:p w:rsidR="008F4579" w:rsidRDefault="008F4579" w:rsidP="008F4579">
            <w:pPr>
              <w:rPr>
                <w:color w:val="000000"/>
              </w:rPr>
            </w:pPr>
            <w:r>
              <w:rPr>
                <w:color w:val="000000"/>
              </w:rPr>
              <w:t>ТК-27, Ду500 от ПНС-1</w:t>
            </w:r>
          </w:p>
        </w:tc>
        <w:tc>
          <w:tcPr>
            <w:tcW w:w="553" w:type="pct"/>
            <w:vAlign w:val="center"/>
          </w:tcPr>
          <w:p w:rsidR="008F4579" w:rsidRDefault="008F4579" w:rsidP="008F4579">
            <w:pPr>
              <w:rPr>
                <w:color w:val="000000"/>
              </w:rPr>
            </w:pPr>
            <w:r>
              <w:rPr>
                <w:color w:val="000000"/>
              </w:rPr>
              <w:t>ТК-27</w:t>
            </w:r>
          </w:p>
        </w:tc>
        <w:tc>
          <w:tcPr>
            <w:tcW w:w="293" w:type="pct"/>
            <w:vAlign w:val="center"/>
          </w:tcPr>
          <w:p w:rsidR="008F4579" w:rsidRDefault="008F4579" w:rsidP="008F4579">
            <w:pPr>
              <w:rPr>
                <w:color w:val="000000"/>
              </w:rPr>
            </w:pPr>
            <w:r>
              <w:rPr>
                <w:color w:val="000000"/>
              </w:rPr>
              <w:t>2,39</w:t>
            </w:r>
          </w:p>
        </w:tc>
        <w:tc>
          <w:tcPr>
            <w:tcW w:w="225" w:type="pct"/>
            <w:vAlign w:val="center"/>
          </w:tcPr>
          <w:p w:rsidR="008F4579" w:rsidRDefault="008F4579" w:rsidP="008F4579">
            <w:pPr>
              <w:rPr>
                <w:color w:val="000000"/>
              </w:rPr>
            </w:pPr>
            <w:r>
              <w:rPr>
                <w:color w:val="000000"/>
              </w:rPr>
              <w:t>0,517</w:t>
            </w:r>
          </w:p>
        </w:tc>
        <w:tc>
          <w:tcPr>
            <w:tcW w:w="225" w:type="pct"/>
            <w:vAlign w:val="center"/>
          </w:tcPr>
          <w:p w:rsidR="008F4579" w:rsidRDefault="008F4579" w:rsidP="008F4579">
            <w:pPr>
              <w:rPr>
                <w:color w:val="000000"/>
              </w:rPr>
            </w:pPr>
            <w:r>
              <w:rPr>
                <w:color w:val="000000"/>
              </w:rPr>
              <w:t>0,517</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1992</w:t>
            </w:r>
          </w:p>
        </w:tc>
        <w:tc>
          <w:tcPr>
            <w:tcW w:w="259" w:type="pct"/>
            <w:vAlign w:val="center"/>
          </w:tcPr>
          <w:p w:rsidR="008F4579" w:rsidRDefault="008F4579" w:rsidP="008F4579">
            <w:pPr>
              <w:rPr>
                <w:color w:val="000000"/>
              </w:rPr>
            </w:pPr>
            <w:r>
              <w:rPr>
                <w:color w:val="000000"/>
              </w:rPr>
              <w:t>115,05</w:t>
            </w:r>
          </w:p>
        </w:tc>
        <w:tc>
          <w:tcPr>
            <w:tcW w:w="360" w:type="pct"/>
            <w:vAlign w:val="center"/>
          </w:tcPr>
          <w:p w:rsidR="008F4579" w:rsidRDefault="008F4579" w:rsidP="008F4579">
            <w:pPr>
              <w:rPr>
                <w:color w:val="000000"/>
              </w:rPr>
            </w:pPr>
            <w:r>
              <w:rPr>
                <w:color w:val="000000"/>
              </w:rPr>
              <w:t>608,6915</w:t>
            </w:r>
          </w:p>
        </w:tc>
        <w:tc>
          <w:tcPr>
            <w:tcW w:w="141" w:type="pct"/>
            <w:vAlign w:val="center"/>
          </w:tcPr>
          <w:p w:rsidR="008F4579" w:rsidRDefault="008F4579" w:rsidP="008F4579">
            <w:pPr>
              <w:rPr>
                <w:color w:val="000000"/>
              </w:rPr>
            </w:pPr>
            <w:r>
              <w:rPr>
                <w:color w:val="000000"/>
              </w:rPr>
              <w:t>36</w:t>
            </w:r>
          </w:p>
        </w:tc>
        <w:tc>
          <w:tcPr>
            <w:tcW w:w="293" w:type="pct"/>
            <w:vAlign w:val="center"/>
          </w:tcPr>
          <w:p w:rsidR="008F4579" w:rsidRDefault="008F4579" w:rsidP="008F4579">
            <w:pPr>
              <w:rPr>
                <w:color w:val="000000"/>
              </w:rPr>
            </w:pPr>
            <w:r>
              <w:rPr>
                <w:color w:val="000000"/>
              </w:rPr>
              <w:t>0,0320</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0,915</w:t>
            </w:r>
          </w:p>
        </w:tc>
        <w:tc>
          <w:tcPr>
            <w:tcW w:w="225" w:type="pct"/>
            <w:noWrap/>
            <w:vAlign w:val="center"/>
          </w:tcPr>
          <w:p w:rsidR="008F4579" w:rsidRDefault="008F4579" w:rsidP="008F4579">
            <w:pPr>
              <w:rPr>
                <w:color w:val="000000"/>
              </w:rPr>
            </w:pPr>
            <w:r>
              <w:rPr>
                <w:color w:val="000000"/>
              </w:rPr>
              <w:t>34,95</w:t>
            </w:r>
          </w:p>
        </w:tc>
        <w:tc>
          <w:tcPr>
            <w:tcW w:w="293" w:type="pct"/>
            <w:noWrap/>
            <w:vAlign w:val="center"/>
          </w:tcPr>
          <w:p w:rsidR="008F4579" w:rsidRDefault="008F4579" w:rsidP="008F4579">
            <w:pPr>
              <w:rPr>
                <w:color w:val="000000"/>
              </w:rPr>
            </w:pPr>
            <w:r>
              <w:rPr>
                <w:color w:val="000000"/>
              </w:rPr>
              <w:t>266,30</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40</w:t>
            </w:r>
          </w:p>
        </w:tc>
        <w:tc>
          <w:tcPr>
            <w:tcW w:w="575" w:type="pct"/>
            <w:vAlign w:val="center"/>
          </w:tcPr>
          <w:p w:rsidR="008F4579" w:rsidRDefault="008F4579" w:rsidP="008F4579">
            <w:pPr>
              <w:rPr>
                <w:color w:val="000000"/>
              </w:rPr>
            </w:pPr>
            <w:r>
              <w:rPr>
                <w:color w:val="000000"/>
              </w:rPr>
              <w:t>ТК-27</w:t>
            </w:r>
          </w:p>
        </w:tc>
        <w:tc>
          <w:tcPr>
            <w:tcW w:w="553" w:type="pct"/>
            <w:vAlign w:val="center"/>
          </w:tcPr>
          <w:p w:rsidR="008F4579" w:rsidRDefault="008F4579" w:rsidP="008F4579">
            <w:pPr>
              <w:rPr>
                <w:color w:val="000000"/>
              </w:rPr>
            </w:pPr>
            <w:r>
              <w:rPr>
                <w:color w:val="000000"/>
              </w:rPr>
              <w:t>ТК-27а</w:t>
            </w:r>
          </w:p>
        </w:tc>
        <w:tc>
          <w:tcPr>
            <w:tcW w:w="293" w:type="pct"/>
            <w:vAlign w:val="center"/>
          </w:tcPr>
          <w:p w:rsidR="008F4579" w:rsidRDefault="008F4579" w:rsidP="008F4579">
            <w:pPr>
              <w:rPr>
                <w:color w:val="000000"/>
              </w:rPr>
            </w:pPr>
            <w:r>
              <w:rPr>
                <w:color w:val="000000"/>
              </w:rPr>
              <w:t>146,18</w:t>
            </w:r>
          </w:p>
        </w:tc>
        <w:tc>
          <w:tcPr>
            <w:tcW w:w="225" w:type="pct"/>
            <w:vAlign w:val="center"/>
          </w:tcPr>
          <w:p w:rsidR="008F4579" w:rsidRDefault="008F4579" w:rsidP="008F4579">
            <w:pPr>
              <w:rPr>
                <w:color w:val="000000"/>
              </w:rPr>
            </w:pPr>
            <w:r>
              <w:rPr>
                <w:color w:val="000000"/>
              </w:rPr>
              <w:t>0,517</w:t>
            </w:r>
          </w:p>
        </w:tc>
        <w:tc>
          <w:tcPr>
            <w:tcW w:w="225" w:type="pct"/>
            <w:vAlign w:val="center"/>
          </w:tcPr>
          <w:p w:rsidR="008F4579" w:rsidRDefault="008F4579" w:rsidP="008F4579">
            <w:pPr>
              <w:rPr>
                <w:color w:val="000000"/>
              </w:rPr>
            </w:pPr>
            <w:r>
              <w:rPr>
                <w:color w:val="000000"/>
              </w:rPr>
              <w:t>0,517</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1989</w:t>
            </w:r>
          </w:p>
        </w:tc>
        <w:tc>
          <w:tcPr>
            <w:tcW w:w="259" w:type="pct"/>
            <w:vAlign w:val="center"/>
          </w:tcPr>
          <w:p w:rsidR="008F4579" w:rsidRDefault="008F4579" w:rsidP="008F4579">
            <w:pPr>
              <w:rPr>
                <w:color w:val="000000"/>
              </w:rPr>
            </w:pPr>
            <w:r>
              <w:rPr>
                <w:color w:val="000000"/>
              </w:rPr>
              <w:t>115,05</w:t>
            </w:r>
          </w:p>
        </w:tc>
        <w:tc>
          <w:tcPr>
            <w:tcW w:w="360" w:type="pct"/>
            <w:vAlign w:val="center"/>
          </w:tcPr>
          <w:p w:rsidR="008F4579" w:rsidRDefault="008F4579" w:rsidP="008F4579">
            <w:pPr>
              <w:rPr>
                <w:color w:val="000000"/>
              </w:rPr>
            </w:pPr>
            <w:r>
              <w:rPr>
                <w:color w:val="000000"/>
              </w:rPr>
              <w:t>593,406</w:t>
            </w:r>
          </w:p>
        </w:tc>
        <w:tc>
          <w:tcPr>
            <w:tcW w:w="141" w:type="pct"/>
            <w:vAlign w:val="center"/>
          </w:tcPr>
          <w:p w:rsidR="008F4579" w:rsidRDefault="008F4579" w:rsidP="008F4579">
            <w:pPr>
              <w:rPr>
                <w:color w:val="000000"/>
              </w:rPr>
            </w:pPr>
            <w:r>
              <w:rPr>
                <w:color w:val="000000"/>
              </w:rPr>
              <w:t>39</w:t>
            </w:r>
          </w:p>
        </w:tc>
        <w:tc>
          <w:tcPr>
            <w:tcW w:w="293" w:type="pct"/>
            <w:vAlign w:val="center"/>
          </w:tcPr>
          <w:p w:rsidR="008F4579" w:rsidRDefault="008F4579" w:rsidP="008F4579">
            <w:pPr>
              <w:rPr>
                <w:color w:val="000000"/>
              </w:rPr>
            </w:pPr>
            <w:r>
              <w:rPr>
                <w:color w:val="000000"/>
              </w:rPr>
              <w:t>4,4774</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0,972</w:t>
            </w:r>
          </w:p>
        </w:tc>
        <w:tc>
          <w:tcPr>
            <w:tcW w:w="225" w:type="pct"/>
            <w:vAlign w:val="center"/>
          </w:tcPr>
          <w:p w:rsidR="008F4579" w:rsidRDefault="008F4579" w:rsidP="008F4579">
            <w:pPr>
              <w:rPr>
                <w:color w:val="000000"/>
              </w:rPr>
            </w:pPr>
            <w:r>
              <w:rPr>
                <w:color w:val="000000"/>
              </w:rPr>
              <w:t>0,915</w:t>
            </w:r>
          </w:p>
        </w:tc>
        <w:tc>
          <w:tcPr>
            <w:tcW w:w="225" w:type="pct"/>
            <w:noWrap/>
            <w:vAlign w:val="center"/>
          </w:tcPr>
          <w:p w:rsidR="008F4579" w:rsidRDefault="008F4579" w:rsidP="008F4579">
            <w:pPr>
              <w:rPr>
                <w:color w:val="000000"/>
              </w:rPr>
            </w:pPr>
            <w:r>
              <w:rPr>
                <w:color w:val="000000"/>
              </w:rPr>
              <w:t>34,95</w:t>
            </w:r>
          </w:p>
        </w:tc>
        <w:tc>
          <w:tcPr>
            <w:tcW w:w="293" w:type="pct"/>
            <w:noWrap/>
            <w:vAlign w:val="center"/>
          </w:tcPr>
          <w:p w:rsidR="008F4579" w:rsidRDefault="008F4579" w:rsidP="008F4579">
            <w:pPr>
              <w:rPr>
                <w:color w:val="000000"/>
              </w:rPr>
            </w:pPr>
            <w:r>
              <w:rPr>
                <w:color w:val="000000"/>
              </w:rPr>
              <w:t>259,62</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41</w:t>
            </w:r>
          </w:p>
        </w:tc>
        <w:tc>
          <w:tcPr>
            <w:tcW w:w="575" w:type="pct"/>
            <w:vAlign w:val="center"/>
          </w:tcPr>
          <w:p w:rsidR="008F4579" w:rsidRDefault="008F4579" w:rsidP="008F4579">
            <w:pPr>
              <w:rPr>
                <w:color w:val="000000"/>
              </w:rPr>
            </w:pPr>
            <w:r>
              <w:rPr>
                <w:color w:val="000000"/>
              </w:rPr>
              <w:t>ТК-27а</w:t>
            </w:r>
          </w:p>
        </w:tc>
        <w:tc>
          <w:tcPr>
            <w:tcW w:w="553" w:type="pct"/>
            <w:vAlign w:val="center"/>
          </w:tcPr>
          <w:p w:rsidR="008F4579" w:rsidRDefault="008F4579" w:rsidP="008F4579">
            <w:pPr>
              <w:rPr>
                <w:color w:val="000000"/>
              </w:rPr>
            </w:pPr>
            <w:r>
              <w:rPr>
                <w:color w:val="000000"/>
              </w:rPr>
              <w:t>ТК-28</w:t>
            </w:r>
          </w:p>
        </w:tc>
        <w:tc>
          <w:tcPr>
            <w:tcW w:w="293" w:type="pct"/>
            <w:vAlign w:val="center"/>
          </w:tcPr>
          <w:p w:rsidR="008F4579" w:rsidRDefault="008F4579" w:rsidP="008F4579">
            <w:pPr>
              <w:rPr>
                <w:color w:val="000000"/>
              </w:rPr>
            </w:pPr>
            <w:r>
              <w:rPr>
                <w:color w:val="000000"/>
              </w:rPr>
              <w:t>91,26</w:t>
            </w:r>
          </w:p>
        </w:tc>
        <w:tc>
          <w:tcPr>
            <w:tcW w:w="225" w:type="pct"/>
            <w:vAlign w:val="center"/>
          </w:tcPr>
          <w:p w:rsidR="008F4579" w:rsidRDefault="008F4579" w:rsidP="008F4579">
            <w:pPr>
              <w:rPr>
                <w:color w:val="000000"/>
              </w:rPr>
            </w:pPr>
            <w:r>
              <w:rPr>
                <w:color w:val="000000"/>
              </w:rPr>
              <w:t>0,514</w:t>
            </w:r>
          </w:p>
        </w:tc>
        <w:tc>
          <w:tcPr>
            <w:tcW w:w="225" w:type="pct"/>
            <w:vAlign w:val="center"/>
          </w:tcPr>
          <w:p w:rsidR="008F4579" w:rsidRDefault="008F4579" w:rsidP="008F4579">
            <w:pPr>
              <w:rPr>
                <w:color w:val="000000"/>
              </w:rPr>
            </w:pPr>
            <w:r>
              <w:rPr>
                <w:color w:val="000000"/>
              </w:rPr>
              <w:t>0,514</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1989</w:t>
            </w:r>
          </w:p>
        </w:tc>
        <w:tc>
          <w:tcPr>
            <w:tcW w:w="259" w:type="pct"/>
            <w:vAlign w:val="center"/>
          </w:tcPr>
          <w:p w:rsidR="008F4579" w:rsidRDefault="008F4579" w:rsidP="008F4579">
            <w:pPr>
              <w:rPr>
                <w:color w:val="000000"/>
              </w:rPr>
            </w:pPr>
            <w:r>
              <w:rPr>
                <w:color w:val="000000"/>
              </w:rPr>
              <w:t>115,01</w:t>
            </w:r>
          </w:p>
        </w:tc>
        <w:tc>
          <w:tcPr>
            <w:tcW w:w="360" w:type="pct"/>
            <w:vAlign w:val="center"/>
          </w:tcPr>
          <w:p w:rsidR="008F4579" w:rsidRDefault="008F4579" w:rsidP="008F4579">
            <w:pPr>
              <w:rPr>
                <w:color w:val="000000"/>
              </w:rPr>
            </w:pPr>
            <w:r>
              <w:rPr>
                <w:color w:val="000000"/>
              </w:rPr>
              <w:t>565,8913</w:t>
            </w:r>
          </w:p>
        </w:tc>
        <w:tc>
          <w:tcPr>
            <w:tcW w:w="141" w:type="pct"/>
            <w:vAlign w:val="center"/>
          </w:tcPr>
          <w:p w:rsidR="008F4579" w:rsidRDefault="008F4579" w:rsidP="008F4579">
            <w:pPr>
              <w:rPr>
                <w:color w:val="000000"/>
              </w:rPr>
            </w:pPr>
            <w:r>
              <w:rPr>
                <w:color w:val="000000"/>
              </w:rPr>
              <w:t>39</w:t>
            </w:r>
          </w:p>
        </w:tc>
        <w:tc>
          <w:tcPr>
            <w:tcW w:w="293" w:type="pct"/>
            <w:vAlign w:val="center"/>
          </w:tcPr>
          <w:p w:rsidR="008F4579" w:rsidRDefault="008F4579" w:rsidP="008F4579">
            <w:pPr>
              <w:rPr>
                <w:color w:val="000000"/>
              </w:rPr>
            </w:pPr>
            <w:r>
              <w:rPr>
                <w:color w:val="000000"/>
              </w:rPr>
              <w:t>2,7952</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0,984</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34,99</w:t>
            </w:r>
          </w:p>
        </w:tc>
        <w:tc>
          <w:tcPr>
            <w:tcW w:w="293" w:type="pct"/>
            <w:noWrap/>
            <w:vAlign w:val="center"/>
          </w:tcPr>
          <w:p w:rsidR="008F4579" w:rsidRDefault="008F4579" w:rsidP="008F4579">
            <w:pPr>
              <w:rPr>
                <w:color w:val="000000"/>
              </w:rPr>
            </w:pPr>
            <w:r>
              <w:rPr>
                <w:color w:val="000000"/>
              </w:rPr>
              <w:t>247,58</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42</w:t>
            </w:r>
          </w:p>
        </w:tc>
        <w:tc>
          <w:tcPr>
            <w:tcW w:w="575" w:type="pct"/>
            <w:vAlign w:val="center"/>
          </w:tcPr>
          <w:p w:rsidR="008F4579" w:rsidRDefault="008F4579" w:rsidP="008F4579">
            <w:pPr>
              <w:rPr>
                <w:color w:val="000000"/>
              </w:rPr>
            </w:pPr>
            <w:r>
              <w:rPr>
                <w:color w:val="000000"/>
              </w:rPr>
              <w:t>ТК-28</w:t>
            </w:r>
          </w:p>
        </w:tc>
        <w:tc>
          <w:tcPr>
            <w:tcW w:w="553" w:type="pct"/>
            <w:vAlign w:val="center"/>
          </w:tcPr>
          <w:p w:rsidR="008F4579" w:rsidRDefault="008F4579" w:rsidP="008F4579">
            <w:pPr>
              <w:rPr>
                <w:color w:val="000000"/>
              </w:rPr>
            </w:pPr>
            <w:r>
              <w:rPr>
                <w:color w:val="000000"/>
              </w:rPr>
              <w:t>ТК-28а, Ду300</w:t>
            </w:r>
          </w:p>
        </w:tc>
        <w:tc>
          <w:tcPr>
            <w:tcW w:w="293" w:type="pct"/>
            <w:vAlign w:val="center"/>
          </w:tcPr>
          <w:p w:rsidR="008F4579" w:rsidRDefault="008F4579" w:rsidP="008F4579">
            <w:pPr>
              <w:rPr>
                <w:color w:val="000000"/>
              </w:rPr>
            </w:pPr>
            <w:r>
              <w:rPr>
                <w:color w:val="000000"/>
              </w:rPr>
              <w:t>30,13</w:t>
            </w:r>
          </w:p>
        </w:tc>
        <w:tc>
          <w:tcPr>
            <w:tcW w:w="225" w:type="pct"/>
            <w:vAlign w:val="center"/>
          </w:tcPr>
          <w:p w:rsidR="008F4579" w:rsidRDefault="008F4579" w:rsidP="008F4579">
            <w:pPr>
              <w:rPr>
                <w:color w:val="000000"/>
              </w:rPr>
            </w:pPr>
            <w:r>
              <w:rPr>
                <w:color w:val="000000"/>
              </w:rPr>
              <w:t>0,414</w:t>
            </w:r>
          </w:p>
        </w:tc>
        <w:tc>
          <w:tcPr>
            <w:tcW w:w="225" w:type="pct"/>
            <w:vAlign w:val="center"/>
          </w:tcPr>
          <w:p w:rsidR="008F4579" w:rsidRDefault="008F4579" w:rsidP="008F4579">
            <w:pPr>
              <w:rPr>
                <w:color w:val="000000"/>
              </w:rPr>
            </w:pPr>
            <w:r>
              <w:rPr>
                <w:color w:val="000000"/>
              </w:rPr>
              <w:t>0,414</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2008</w:t>
            </w:r>
          </w:p>
        </w:tc>
        <w:tc>
          <w:tcPr>
            <w:tcW w:w="259" w:type="pct"/>
            <w:vAlign w:val="center"/>
          </w:tcPr>
          <w:p w:rsidR="008F4579" w:rsidRDefault="008F4579" w:rsidP="008F4579">
            <w:pPr>
              <w:rPr>
                <w:color w:val="000000"/>
              </w:rPr>
            </w:pPr>
            <w:r>
              <w:rPr>
                <w:color w:val="000000"/>
              </w:rPr>
              <w:t>114,98</w:t>
            </w:r>
          </w:p>
        </w:tc>
        <w:tc>
          <w:tcPr>
            <w:tcW w:w="360" w:type="pct"/>
            <w:vAlign w:val="center"/>
          </w:tcPr>
          <w:p w:rsidR="008F4579" w:rsidRDefault="008F4579" w:rsidP="008F4579">
            <w:pPr>
              <w:rPr>
                <w:color w:val="000000"/>
              </w:rPr>
            </w:pPr>
            <w:r>
              <w:rPr>
                <w:color w:val="000000"/>
              </w:rPr>
              <w:t>565,8487</w:t>
            </w:r>
          </w:p>
        </w:tc>
        <w:tc>
          <w:tcPr>
            <w:tcW w:w="141" w:type="pct"/>
            <w:vAlign w:val="center"/>
          </w:tcPr>
          <w:p w:rsidR="008F4579" w:rsidRDefault="008F4579" w:rsidP="008F4579">
            <w:pPr>
              <w:rPr>
                <w:color w:val="000000"/>
              </w:rPr>
            </w:pPr>
            <w:r>
              <w:rPr>
                <w:color w:val="000000"/>
              </w:rPr>
              <w:t>20</w:t>
            </w:r>
          </w:p>
        </w:tc>
        <w:tc>
          <w:tcPr>
            <w:tcW w:w="293" w:type="pct"/>
            <w:vAlign w:val="center"/>
          </w:tcPr>
          <w:p w:rsidR="008F4579" w:rsidRDefault="008F4579" w:rsidP="008F4579">
            <w:pPr>
              <w:rPr>
                <w:color w:val="000000"/>
              </w:rPr>
            </w:pPr>
            <w:r>
              <w:rPr>
                <w:color w:val="000000"/>
              </w:rPr>
              <w:t>0,0386</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35,02</w:t>
            </w:r>
          </w:p>
        </w:tc>
        <w:tc>
          <w:tcPr>
            <w:tcW w:w="293" w:type="pct"/>
            <w:noWrap/>
            <w:vAlign w:val="center"/>
          </w:tcPr>
          <w:p w:rsidR="008F4579" w:rsidRDefault="008F4579" w:rsidP="008F4579">
            <w:pPr>
              <w:rPr>
                <w:color w:val="000000"/>
              </w:rPr>
            </w:pPr>
            <w:r>
              <w:rPr>
                <w:color w:val="000000"/>
              </w:rPr>
              <w:t>247,56</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43</w:t>
            </w:r>
          </w:p>
        </w:tc>
        <w:tc>
          <w:tcPr>
            <w:tcW w:w="575" w:type="pct"/>
            <w:vAlign w:val="center"/>
          </w:tcPr>
          <w:p w:rsidR="008F4579" w:rsidRDefault="008F4579" w:rsidP="008F4579">
            <w:pPr>
              <w:rPr>
                <w:color w:val="000000"/>
              </w:rPr>
            </w:pPr>
            <w:r>
              <w:rPr>
                <w:color w:val="000000"/>
              </w:rPr>
              <w:t>ТК-28а, Ду300</w:t>
            </w:r>
          </w:p>
        </w:tc>
        <w:tc>
          <w:tcPr>
            <w:tcW w:w="553" w:type="pct"/>
            <w:vAlign w:val="center"/>
          </w:tcPr>
          <w:p w:rsidR="008F4579" w:rsidRDefault="008F4579" w:rsidP="008F4579">
            <w:pPr>
              <w:rPr>
                <w:color w:val="000000"/>
              </w:rPr>
            </w:pPr>
            <w:r>
              <w:rPr>
                <w:color w:val="000000"/>
              </w:rPr>
              <w:t>ТК-28а</w:t>
            </w:r>
          </w:p>
        </w:tc>
        <w:tc>
          <w:tcPr>
            <w:tcW w:w="293" w:type="pct"/>
            <w:vAlign w:val="center"/>
          </w:tcPr>
          <w:p w:rsidR="008F4579" w:rsidRDefault="008F4579" w:rsidP="008F4579">
            <w:pPr>
              <w:rPr>
                <w:color w:val="000000"/>
              </w:rPr>
            </w:pPr>
            <w:r>
              <w:rPr>
                <w:color w:val="000000"/>
              </w:rPr>
              <w:t>2,36</w:t>
            </w:r>
          </w:p>
        </w:tc>
        <w:tc>
          <w:tcPr>
            <w:tcW w:w="225" w:type="pct"/>
            <w:vAlign w:val="center"/>
          </w:tcPr>
          <w:p w:rsidR="008F4579" w:rsidRDefault="008F4579" w:rsidP="008F4579">
            <w:pPr>
              <w:rPr>
                <w:color w:val="000000"/>
              </w:rPr>
            </w:pPr>
            <w:r>
              <w:rPr>
                <w:color w:val="000000"/>
              </w:rPr>
              <w:t>0,414</w:t>
            </w:r>
          </w:p>
        </w:tc>
        <w:tc>
          <w:tcPr>
            <w:tcW w:w="225" w:type="pct"/>
            <w:vAlign w:val="center"/>
          </w:tcPr>
          <w:p w:rsidR="008F4579" w:rsidRDefault="008F4579" w:rsidP="008F4579">
            <w:pPr>
              <w:rPr>
                <w:color w:val="000000"/>
              </w:rPr>
            </w:pPr>
            <w:r>
              <w:rPr>
                <w:color w:val="000000"/>
              </w:rPr>
              <w:t>0,414</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2008</w:t>
            </w:r>
          </w:p>
        </w:tc>
        <w:tc>
          <w:tcPr>
            <w:tcW w:w="259" w:type="pct"/>
            <w:vAlign w:val="center"/>
          </w:tcPr>
          <w:p w:rsidR="008F4579" w:rsidRDefault="008F4579" w:rsidP="008F4579">
            <w:pPr>
              <w:rPr>
                <w:color w:val="000000"/>
              </w:rPr>
            </w:pPr>
            <w:r>
              <w:rPr>
                <w:color w:val="000000"/>
              </w:rPr>
              <w:t>114,98</w:t>
            </w:r>
          </w:p>
        </w:tc>
        <w:tc>
          <w:tcPr>
            <w:tcW w:w="360" w:type="pct"/>
            <w:vAlign w:val="center"/>
          </w:tcPr>
          <w:p w:rsidR="008F4579" w:rsidRDefault="008F4579" w:rsidP="008F4579">
            <w:pPr>
              <w:rPr>
                <w:color w:val="000000"/>
              </w:rPr>
            </w:pPr>
            <w:r>
              <w:rPr>
                <w:color w:val="000000"/>
              </w:rPr>
              <w:t>565,8397</w:t>
            </w:r>
          </w:p>
        </w:tc>
        <w:tc>
          <w:tcPr>
            <w:tcW w:w="141" w:type="pct"/>
            <w:vAlign w:val="center"/>
          </w:tcPr>
          <w:p w:rsidR="008F4579" w:rsidRDefault="008F4579" w:rsidP="008F4579">
            <w:pPr>
              <w:rPr>
                <w:color w:val="000000"/>
              </w:rPr>
            </w:pPr>
            <w:r>
              <w:rPr>
                <w:color w:val="000000"/>
              </w:rPr>
              <w:t>20</w:t>
            </w:r>
          </w:p>
        </w:tc>
        <w:tc>
          <w:tcPr>
            <w:tcW w:w="293" w:type="pct"/>
            <w:vAlign w:val="center"/>
          </w:tcPr>
          <w:p w:rsidR="008F4579" w:rsidRDefault="008F4579" w:rsidP="008F4579">
            <w:pPr>
              <w:rPr>
                <w:color w:val="000000"/>
              </w:rPr>
            </w:pPr>
            <w:r>
              <w:rPr>
                <w:color w:val="000000"/>
              </w:rPr>
              <w:t>0,0030</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35,02</w:t>
            </w:r>
          </w:p>
        </w:tc>
        <w:tc>
          <w:tcPr>
            <w:tcW w:w="293" w:type="pct"/>
            <w:noWrap/>
            <w:vAlign w:val="center"/>
          </w:tcPr>
          <w:p w:rsidR="008F4579" w:rsidRDefault="008F4579" w:rsidP="008F4579">
            <w:pPr>
              <w:rPr>
                <w:color w:val="000000"/>
              </w:rPr>
            </w:pPr>
            <w:r>
              <w:rPr>
                <w:color w:val="000000"/>
              </w:rPr>
              <w:t>247,55</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lastRenderedPageBreak/>
              <w:t>44</w:t>
            </w:r>
          </w:p>
        </w:tc>
        <w:tc>
          <w:tcPr>
            <w:tcW w:w="575" w:type="pct"/>
            <w:vAlign w:val="center"/>
          </w:tcPr>
          <w:p w:rsidR="008F4579" w:rsidRDefault="008F4579" w:rsidP="008F4579">
            <w:pPr>
              <w:rPr>
                <w:color w:val="000000"/>
              </w:rPr>
            </w:pPr>
            <w:r>
              <w:rPr>
                <w:color w:val="000000"/>
              </w:rPr>
              <w:t>ТК-28а</w:t>
            </w:r>
          </w:p>
        </w:tc>
        <w:tc>
          <w:tcPr>
            <w:tcW w:w="553" w:type="pct"/>
            <w:vAlign w:val="center"/>
          </w:tcPr>
          <w:p w:rsidR="008F4579" w:rsidRDefault="008F4579" w:rsidP="008F4579">
            <w:pPr>
              <w:rPr>
                <w:color w:val="000000"/>
              </w:rPr>
            </w:pPr>
            <w:r>
              <w:rPr>
                <w:color w:val="000000"/>
              </w:rPr>
              <w:t>ТК-29</w:t>
            </w:r>
          </w:p>
        </w:tc>
        <w:tc>
          <w:tcPr>
            <w:tcW w:w="293" w:type="pct"/>
            <w:vAlign w:val="center"/>
          </w:tcPr>
          <w:p w:rsidR="008F4579" w:rsidRDefault="008F4579" w:rsidP="008F4579">
            <w:pPr>
              <w:rPr>
                <w:color w:val="000000"/>
              </w:rPr>
            </w:pPr>
            <w:r>
              <w:rPr>
                <w:color w:val="000000"/>
              </w:rPr>
              <w:t>225,36</w:t>
            </w:r>
          </w:p>
        </w:tc>
        <w:tc>
          <w:tcPr>
            <w:tcW w:w="225" w:type="pct"/>
            <w:vAlign w:val="center"/>
          </w:tcPr>
          <w:p w:rsidR="008F4579" w:rsidRDefault="008F4579" w:rsidP="008F4579">
            <w:pPr>
              <w:rPr>
                <w:color w:val="000000"/>
              </w:rPr>
            </w:pPr>
            <w:r>
              <w:rPr>
                <w:color w:val="000000"/>
              </w:rPr>
              <w:t>0,414</w:t>
            </w:r>
          </w:p>
        </w:tc>
        <w:tc>
          <w:tcPr>
            <w:tcW w:w="225" w:type="pct"/>
            <w:vAlign w:val="center"/>
          </w:tcPr>
          <w:p w:rsidR="008F4579" w:rsidRDefault="008F4579" w:rsidP="008F4579">
            <w:pPr>
              <w:rPr>
                <w:color w:val="000000"/>
              </w:rPr>
            </w:pPr>
            <w:r>
              <w:rPr>
                <w:color w:val="000000"/>
              </w:rPr>
              <w:t>0,414</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2008</w:t>
            </w:r>
          </w:p>
        </w:tc>
        <w:tc>
          <w:tcPr>
            <w:tcW w:w="259" w:type="pct"/>
            <w:vAlign w:val="center"/>
          </w:tcPr>
          <w:p w:rsidR="008F4579" w:rsidRDefault="008F4579" w:rsidP="008F4579">
            <w:pPr>
              <w:rPr>
                <w:color w:val="000000"/>
              </w:rPr>
            </w:pPr>
            <w:r>
              <w:rPr>
                <w:color w:val="000000"/>
              </w:rPr>
              <w:t>114,98</w:t>
            </w:r>
          </w:p>
        </w:tc>
        <w:tc>
          <w:tcPr>
            <w:tcW w:w="360" w:type="pct"/>
            <w:vAlign w:val="center"/>
          </w:tcPr>
          <w:p w:rsidR="008F4579" w:rsidRDefault="008F4579" w:rsidP="008F4579">
            <w:pPr>
              <w:rPr>
                <w:color w:val="000000"/>
              </w:rPr>
            </w:pPr>
            <w:r>
              <w:rPr>
                <w:color w:val="000000"/>
              </w:rPr>
              <w:t>374,7202</w:t>
            </w:r>
          </w:p>
        </w:tc>
        <w:tc>
          <w:tcPr>
            <w:tcW w:w="141" w:type="pct"/>
            <w:vAlign w:val="center"/>
          </w:tcPr>
          <w:p w:rsidR="008F4579" w:rsidRDefault="008F4579" w:rsidP="008F4579">
            <w:pPr>
              <w:rPr>
                <w:color w:val="000000"/>
              </w:rPr>
            </w:pPr>
            <w:r>
              <w:rPr>
                <w:color w:val="000000"/>
              </w:rPr>
              <w:t>20</w:t>
            </w:r>
          </w:p>
        </w:tc>
        <w:tc>
          <w:tcPr>
            <w:tcW w:w="293" w:type="pct"/>
            <w:vAlign w:val="center"/>
          </w:tcPr>
          <w:p w:rsidR="008F4579" w:rsidRDefault="008F4579" w:rsidP="008F4579">
            <w:pPr>
              <w:rPr>
                <w:color w:val="000000"/>
              </w:rPr>
            </w:pPr>
            <w:r>
              <w:rPr>
                <w:color w:val="000000"/>
              </w:rPr>
              <w:t>0,2891</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0,997</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35,02</w:t>
            </w:r>
          </w:p>
        </w:tc>
        <w:tc>
          <w:tcPr>
            <w:tcW w:w="293" w:type="pct"/>
            <w:noWrap/>
            <w:vAlign w:val="center"/>
          </w:tcPr>
          <w:p w:rsidR="008F4579" w:rsidRDefault="008F4579" w:rsidP="008F4579">
            <w:pPr>
              <w:rPr>
                <w:color w:val="000000"/>
              </w:rPr>
            </w:pPr>
            <w:r>
              <w:rPr>
                <w:color w:val="000000"/>
              </w:rPr>
              <w:t>163,94</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45</w:t>
            </w:r>
          </w:p>
        </w:tc>
        <w:tc>
          <w:tcPr>
            <w:tcW w:w="575" w:type="pct"/>
            <w:vAlign w:val="center"/>
          </w:tcPr>
          <w:p w:rsidR="008F4579" w:rsidRDefault="008F4579" w:rsidP="008F4579">
            <w:pPr>
              <w:rPr>
                <w:color w:val="000000"/>
              </w:rPr>
            </w:pPr>
            <w:r>
              <w:rPr>
                <w:color w:val="000000"/>
              </w:rPr>
              <w:t>ТК-29</w:t>
            </w:r>
          </w:p>
        </w:tc>
        <w:tc>
          <w:tcPr>
            <w:tcW w:w="553" w:type="pct"/>
            <w:vAlign w:val="center"/>
          </w:tcPr>
          <w:p w:rsidR="008F4579" w:rsidRDefault="008F4579" w:rsidP="008F4579">
            <w:pPr>
              <w:rPr>
                <w:color w:val="000000"/>
              </w:rPr>
            </w:pPr>
            <w:r>
              <w:rPr>
                <w:color w:val="000000"/>
              </w:rPr>
              <w:t>ТК-29а</w:t>
            </w:r>
          </w:p>
        </w:tc>
        <w:tc>
          <w:tcPr>
            <w:tcW w:w="293" w:type="pct"/>
            <w:vAlign w:val="center"/>
          </w:tcPr>
          <w:p w:rsidR="008F4579" w:rsidRDefault="008F4579" w:rsidP="008F4579">
            <w:pPr>
              <w:rPr>
                <w:color w:val="000000"/>
              </w:rPr>
            </w:pPr>
            <w:r>
              <w:rPr>
                <w:color w:val="000000"/>
              </w:rPr>
              <w:t>125,74</w:t>
            </w:r>
          </w:p>
        </w:tc>
        <w:tc>
          <w:tcPr>
            <w:tcW w:w="225" w:type="pct"/>
            <w:vAlign w:val="center"/>
          </w:tcPr>
          <w:p w:rsidR="008F4579" w:rsidRDefault="008F4579" w:rsidP="008F4579">
            <w:pPr>
              <w:rPr>
                <w:color w:val="000000"/>
              </w:rPr>
            </w:pPr>
            <w:r>
              <w:rPr>
                <w:color w:val="000000"/>
              </w:rPr>
              <w:t>0,309</w:t>
            </w:r>
          </w:p>
        </w:tc>
        <w:tc>
          <w:tcPr>
            <w:tcW w:w="225" w:type="pct"/>
            <w:vAlign w:val="center"/>
          </w:tcPr>
          <w:p w:rsidR="008F4579" w:rsidRDefault="008F4579" w:rsidP="008F4579">
            <w:pPr>
              <w:rPr>
                <w:color w:val="000000"/>
              </w:rPr>
            </w:pPr>
            <w:r>
              <w:rPr>
                <w:color w:val="000000"/>
              </w:rPr>
              <w:t>0,309</w:t>
            </w:r>
          </w:p>
        </w:tc>
        <w:tc>
          <w:tcPr>
            <w:tcW w:w="567" w:type="pct"/>
            <w:vAlign w:val="center"/>
          </w:tcPr>
          <w:p w:rsidR="008F4579" w:rsidRDefault="008F4579" w:rsidP="008F4579">
            <w:pPr>
              <w:rPr>
                <w:color w:val="000000"/>
              </w:rPr>
            </w:pPr>
            <w:r>
              <w:rPr>
                <w:color w:val="000000"/>
              </w:rPr>
              <w:t>Подземная бесканальная</w:t>
            </w:r>
          </w:p>
        </w:tc>
        <w:tc>
          <w:tcPr>
            <w:tcW w:w="208" w:type="pct"/>
            <w:vAlign w:val="center"/>
          </w:tcPr>
          <w:p w:rsidR="008F4579" w:rsidRDefault="008F4579" w:rsidP="008F4579">
            <w:pPr>
              <w:rPr>
                <w:color w:val="000000"/>
              </w:rPr>
            </w:pPr>
            <w:r>
              <w:rPr>
                <w:color w:val="000000"/>
              </w:rPr>
              <w:t>2014</w:t>
            </w:r>
          </w:p>
        </w:tc>
        <w:tc>
          <w:tcPr>
            <w:tcW w:w="259" w:type="pct"/>
            <w:vAlign w:val="center"/>
          </w:tcPr>
          <w:p w:rsidR="008F4579" w:rsidRDefault="008F4579" w:rsidP="008F4579">
            <w:pPr>
              <w:rPr>
                <w:color w:val="000000"/>
              </w:rPr>
            </w:pPr>
            <w:r>
              <w:rPr>
                <w:color w:val="000000"/>
              </w:rPr>
              <w:t>114,9</w:t>
            </w:r>
          </w:p>
        </w:tc>
        <w:tc>
          <w:tcPr>
            <w:tcW w:w="360" w:type="pct"/>
            <w:vAlign w:val="center"/>
          </w:tcPr>
          <w:p w:rsidR="008F4579" w:rsidRDefault="008F4579" w:rsidP="008F4579">
            <w:pPr>
              <w:rPr>
                <w:color w:val="000000"/>
              </w:rPr>
            </w:pPr>
            <w:r>
              <w:rPr>
                <w:color w:val="000000"/>
              </w:rPr>
              <w:t>319,9331</w:t>
            </w:r>
          </w:p>
        </w:tc>
        <w:tc>
          <w:tcPr>
            <w:tcW w:w="141" w:type="pct"/>
            <w:vAlign w:val="center"/>
          </w:tcPr>
          <w:p w:rsidR="008F4579" w:rsidRDefault="008F4579" w:rsidP="008F4579">
            <w:pPr>
              <w:rPr>
                <w:color w:val="000000"/>
              </w:rPr>
            </w:pPr>
            <w:r>
              <w:rPr>
                <w:color w:val="000000"/>
              </w:rPr>
              <w:t>14</w:t>
            </w:r>
          </w:p>
        </w:tc>
        <w:tc>
          <w:tcPr>
            <w:tcW w:w="293" w:type="pct"/>
            <w:vAlign w:val="center"/>
          </w:tcPr>
          <w:p w:rsidR="008F4579" w:rsidRDefault="008F4579" w:rsidP="008F4579">
            <w:pPr>
              <w:rPr>
                <w:color w:val="000000"/>
              </w:rPr>
            </w:pPr>
            <w:r>
              <w:rPr>
                <w:color w:val="000000"/>
              </w:rPr>
              <w:t>0,1257</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0,999</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35,1</w:t>
            </w:r>
          </w:p>
        </w:tc>
        <w:tc>
          <w:tcPr>
            <w:tcW w:w="293" w:type="pct"/>
            <w:noWrap/>
            <w:vAlign w:val="center"/>
          </w:tcPr>
          <w:p w:rsidR="008F4579" w:rsidRDefault="008F4579" w:rsidP="008F4579">
            <w:pPr>
              <w:rPr>
                <w:color w:val="000000"/>
              </w:rPr>
            </w:pPr>
            <w:r>
              <w:rPr>
                <w:color w:val="000000"/>
              </w:rPr>
              <w:t>139,97</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46</w:t>
            </w:r>
          </w:p>
        </w:tc>
        <w:tc>
          <w:tcPr>
            <w:tcW w:w="575" w:type="pct"/>
            <w:vAlign w:val="center"/>
          </w:tcPr>
          <w:p w:rsidR="008F4579" w:rsidRDefault="008F4579" w:rsidP="008F4579">
            <w:pPr>
              <w:rPr>
                <w:color w:val="000000"/>
              </w:rPr>
            </w:pPr>
            <w:r>
              <w:rPr>
                <w:color w:val="000000"/>
              </w:rPr>
              <w:t>ТК-29а</w:t>
            </w:r>
          </w:p>
        </w:tc>
        <w:tc>
          <w:tcPr>
            <w:tcW w:w="553" w:type="pct"/>
            <w:vAlign w:val="center"/>
          </w:tcPr>
          <w:p w:rsidR="008F4579" w:rsidRDefault="008F4579" w:rsidP="008F4579">
            <w:pPr>
              <w:rPr>
                <w:color w:val="000000"/>
              </w:rPr>
            </w:pPr>
            <w:r>
              <w:rPr>
                <w:color w:val="000000"/>
              </w:rPr>
              <w:t>ТК-29в</w:t>
            </w:r>
          </w:p>
        </w:tc>
        <w:tc>
          <w:tcPr>
            <w:tcW w:w="293" w:type="pct"/>
            <w:vAlign w:val="center"/>
          </w:tcPr>
          <w:p w:rsidR="008F4579" w:rsidRDefault="008F4579" w:rsidP="008F4579">
            <w:pPr>
              <w:rPr>
                <w:color w:val="000000"/>
              </w:rPr>
            </w:pPr>
            <w:r>
              <w:rPr>
                <w:color w:val="000000"/>
              </w:rPr>
              <w:t>172,58</w:t>
            </w:r>
          </w:p>
        </w:tc>
        <w:tc>
          <w:tcPr>
            <w:tcW w:w="225" w:type="pct"/>
            <w:vAlign w:val="center"/>
          </w:tcPr>
          <w:p w:rsidR="008F4579" w:rsidRDefault="008F4579" w:rsidP="008F4579">
            <w:pPr>
              <w:rPr>
                <w:color w:val="000000"/>
              </w:rPr>
            </w:pPr>
            <w:r>
              <w:rPr>
                <w:color w:val="000000"/>
              </w:rPr>
              <w:t>0,309</w:t>
            </w:r>
          </w:p>
        </w:tc>
        <w:tc>
          <w:tcPr>
            <w:tcW w:w="225" w:type="pct"/>
            <w:vAlign w:val="center"/>
          </w:tcPr>
          <w:p w:rsidR="008F4579" w:rsidRDefault="008F4579" w:rsidP="008F4579">
            <w:pPr>
              <w:rPr>
                <w:color w:val="000000"/>
              </w:rPr>
            </w:pPr>
            <w:r>
              <w:rPr>
                <w:color w:val="000000"/>
              </w:rPr>
              <w:t>0,309</w:t>
            </w:r>
          </w:p>
        </w:tc>
        <w:tc>
          <w:tcPr>
            <w:tcW w:w="567" w:type="pct"/>
            <w:vAlign w:val="center"/>
          </w:tcPr>
          <w:p w:rsidR="008F4579" w:rsidRDefault="008F4579" w:rsidP="008F4579">
            <w:pPr>
              <w:rPr>
                <w:color w:val="000000"/>
              </w:rPr>
            </w:pPr>
            <w:r>
              <w:rPr>
                <w:color w:val="000000"/>
              </w:rPr>
              <w:t>Подземная бесканальная</w:t>
            </w:r>
          </w:p>
        </w:tc>
        <w:tc>
          <w:tcPr>
            <w:tcW w:w="208" w:type="pct"/>
            <w:vAlign w:val="center"/>
          </w:tcPr>
          <w:p w:rsidR="008F4579" w:rsidRDefault="008F4579" w:rsidP="008F4579">
            <w:pPr>
              <w:rPr>
                <w:color w:val="000000"/>
              </w:rPr>
            </w:pPr>
            <w:r>
              <w:rPr>
                <w:color w:val="000000"/>
              </w:rPr>
              <w:t>2014</w:t>
            </w:r>
          </w:p>
        </w:tc>
        <w:tc>
          <w:tcPr>
            <w:tcW w:w="259" w:type="pct"/>
            <w:vAlign w:val="center"/>
          </w:tcPr>
          <w:p w:rsidR="008F4579" w:rsidRDefault="008F4579" w:rsidP="008F4579">
            <w:pPr>
              <w:rPr>
                <w:color w:val="000000"/>
              </w:rPr>
            </w:pPr>
            <w:r>
              <w:rPr>
                <w:color w:val="000000"/>
              </w:rPr>
              <w:t>114,85</w:t>
            </w:r>
          </w:p>
        </w:tc>
        <w:tc>
          <w:tcPr>
            <w:tcW w:w="360" w:type="pct"/>
            <w:vAlign w:val="center"/>
          </w:tcPr>
          <w:p w:rsidR="008F4579" w:rsidRDefault="008F4579" w:rsidP="008F4579">
            <w:pPr>
              <w:rPr>
                <w:color w:val="000000"/>
              </w:rPr>
            </w:pPr>
            <w:r>
              <w:rPr>
                <w:color w:val="000000"/>
              </w:rPr>
              <w:t>263,338</w:t>
            </w:r>
          </w:p>
        </w:tc>
        <w:tc>
          <w:tcPr>
            <w:tcW w:w="141" w:type="pct"/>
            <w:vAlign w:val="center"/>
          </w:tcPr>
          <w:p w:rsidR="008F4579" w:rsidRDefault="008F4579" w:rsidP="008F4579">
            <w:pPr>
              <w:rPr>
                <w:color w:val="000000"/>
              </w:rPr>
            </w:pPr>
            <w:r>
              <w:rPr>
                <w:color w:val="000000"/>
              </w:rPr>
              <w:t>14</w:t>
            </w:r>
          </w:p>
        </w:tc>
        <w:tc>
          <w:tcPr>
            <w:tcW w:w="293" w:type="pct"/>
            <w:vAlign w:val="center"/>
          </w:tcPr>
          <w:p w:rsidR="008F4579" w:rsidRDefault="008F4579" w:rsidP="008F4579">
            <w:pPr>
              <w:rPr>
                <w:color w:val="000000"/>
              </w:rPr>
            </w:pPr>
            <w:r>
              <w:rPr>
                <w:color w:val="000000"/>
              </w:rPr>
              <w:t>0,1726</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0,998</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35,15</w:t>
            </w:r>
          </w:p>
        </w:tc>
        <w:tc>
          <w:tcPr>
            <w:tcW w:w="293" w:type="pct"/>
            <w:noWrap/>
            <w:vAlign w:val="center"/>
          </w:tcPr>
          <w:p w:rsidR="008F4579" w:rsidRDefault="008F4579" w:rsidP="008F4579">
            <w:pPr>
              <w:rPr>
                <w:color w:val="000000"/>
              </w:rPr>
            </w:pPr>
            <w:r>
              <w:rPr>
                <w:color w:val="000000"/>
              </w:rPr>
              <w:t>115,21</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47</w:t>
            </w:r>
          </w:p>
        </w:tc>
        <w:tc>
          <w:tcPr>
            <w:tcW w:w="575" w:type="pct"/>
            <w:vAlign w:val="center"/>
          </w:tcPr>
          <w:p w:rsidR="008F4579" w:rsidRDefault="008F4579" w:rsidP="008F4579">
            <w:pPr>
              <w:rPr>
                <w:color w:val="000000"/>
              </w:rPr>
            </w:pPr>
            <w:r>
              <w:rPr>
                <w:color w:val="000000"/>
              </w:rPr>
              <w:t>ТК-29в</w:t>
            </w:r>
          </w:p>
        </w:tc>
        <w:tc>
          <w:tcPr>
            <w:tcW w:w="553" w:type="pct"/>
            <w:vAlign w:val="center"/>
          </w:tcPr>
          <w:p w:rsidR="008F4579" w:rsidRDefault="008F4579" w:rsidP="008F4579">
            <w:pPr>
              <w:rPr>
                <w:color w:val="000000"/>
              </w:rPr>
            </w:pPr>
            <w:r>
              <w:rPr>
                <w:color w:val="000000"/>
              </w:rPr>
              <w:t>ТК-29-1</w:t>
            </w:r>
          </w:p>
        </w:tc>
        <w:tc>
          <w:tcPr>
            <w:tcW w:w="293" w:type="pct"/>
            <w:vAlign w:val="center"/>
          </w:tcPr>
          <w:p w:rsidR="008F4579" w:rsidRDefault="008F4579" w:rsidP="008F4579">
            <w:pPr>
              <w:rPr>
                <w:color w:val="000000"/>
              </w:rPr>
            </w:pPr>
            <w:r>
              <w:rPr>
                <w:color w:val="000000"/>
              </w:rPr>
              <w:t>49,71</w:t>
            </w:r>
          </w:p>
        </w:tc>
        <w:tc>
          <w:tcPr>
            <w:tcW w:w="225" w:type="pct"/>
            <w:vAlign w:val="center"/>
          </w:tcPr>
          <w:p w:rsidR="008F4579" w:rsidRDefault="008F4579" w:rsidP="008F4579">
            <w:pPr>
              <w:rPr>
                <w:color w:val="000000"/>
              </w:rPr>
            </w:pPr>
            <w:r>
              <w:rPr>
                <w:color w:val="000000"/>
              </w:rPr>
              <w:t>0,309</w:t>
            </w:r>
          </w:p>
        </w:tc>
        <w:tc>
          <w:tcPr>
            <w:tcW w:w="225" w:type="pct"/>
            <w:vAlign w:val="center"/>
          </w:tcPr>
          <w:p w:rsidR="008F4579" w:rsidRDefault="008F4579" w:rsidP="008F4579">
            <w:pPr>
              <w:rPr>
                <w:color w:val="000000"/>
              </w:rPr>
            </w:pPr>
            <w:r>
              <w:rPr>
                <w:color w:val="000000"/>
              </w:rPr>
              <w:t>0,309</w:t>
            </w:r>
          </w:p>
        </w:tc>
        <w:tc>
          <w:tcPr>
            <w:tcW w:w="567" w:type="pct"/>
            <w:vAlign w:val="center"/>
          </w:tcPr>
          <w:p w:rsidR="008F4579" w:rsidRDefault="008F4579" w:rsidP="008F4579">
            <w:pPr>
              <w:rPr>
                <w:color w:val="000000"/>
              </w:rPr>
            </w:pPr>
            <w:r>
              <w:rPr>
                <w:color w:val="000000"/>
              </w:rPr>
              <w:t>Подземная бесканальная</w:t>
            </w:r>
          </w:p>
        </w:tc>
        <w:tc>
          <w:tcPr>
            <w:tcW w:w="208" w:type="pct"/>
            <w:vAlign w:val="center"/>
          </w:tcPr>
          <w:p w:rsidR="008F4579" w:rsidRDefault="008F4579" w:rsidP="008F4579">
            <w:pPr>
              <w:rPr>
                <w:color w:val="000000"/>
              </w:rPr>
            </w:pPr>
            <w:r>
              <w:rPr>
                <w:color w:val="000000"/>
              </w:rPr>
              <w:t>2014</w:t>
            </w:r>
          </w:p>
        </w:tc>
        <w:tc>
          <w:tcPr>
            <w:tcW w:w="259" w:type="pct"/>
            <w:vAlign w:val="center"/>
          </w:tcPr>
          <w:p w:rsidR="008F4579" w:rsidRDefault="008F4579" w:rsidP="008F4579">
            <w:pPr>
              <w:rPr>
                <w:color w:val="000000"/>
              </w:rPr>
            </w:pPr>
            <w:r>
              <w:rPr>
                <w:color w:val="000000"/>
              </w:rPr>
              <w:t>114,75</w:t>
            </w:r>
          </w:p>
        </w:tc>
        <w:tc>
          <w:tcPr>
            <w:tcW w:w="360" w:type="pct"/>
            <w:vAlign w:val="center"/>
          </w:tcPr>
          <w:p w:rsidR="008F4579" w:rsidRDefault="008F4579" w:rsidP="008F4579">
            <w:pPr>
              <w:rPr>
                <w:color w:val="000000"/>
              </w:rPr>
            </w:pPr>
            <w:r>
              <w:rPr>
                <w:color w:val="000000"/>
              </w:rPr>
              <w:t>258,1062</w:t>
            </w:r>
          </w:p>
        </w:tc>
        <w:tc>
          <w:tcPr>
            <w:tcW w:w="141" w:type="pct"/>
            <w:vAlign w:val="center"/>
          </w:tcPr>
          <w:p w:rsidR="008F4579" w:rsidRDefault="008F4579" w:rsidP="008F4579">
            <w:pPr>
              <w:rPr>
                <w:color w:val="000000"/>
              </w:rPr>
            </w:pPr>
            <w:r>
              <w:rPr>
                <w:color w:val="000000"/>
              </w:rPr>
              <w:t>14</w:t>
            </w:r>
          </w:p>
        </w:tc>
        <w:tc>
          <w:tcPr>
            <w:tcW w:w="293" w:type="pct"/>
            <w:vAlign w:val="center"/>
          </w:tcPr>
          <w:p w:rsidR="008F4579" w:rsidRDefault="008F4579" w:rsidP="008F4579">
            <w:pPr>
              <w:rPr>
                <w:color w:val="000000"/>
              </w:rPr>
            </w:pPr>
            <w:r>
              <w:rPr>
                <w:color w:val="000000"/>
              </w:rPr>
              <w:t>0,0497</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35,25</w:t>
            </w:r>
          </w:p>
        </w:tc>
        <w:tc>
          <w:tcPr>
            <w:tcW w:w="293" w:type="pct"/>
            <w:noWrap/>
            <w:vAlign w:val="center"/>
          </w:tcPr>
          <w:p w:rsidR="008F4579" w:rsidRDefault="008F4579" w:rsidP="008F4579">
            <w:pPr>
              <w:rPr>
                <w:color w:val="000000"/>
              </w:rPr>
            </w:pPr>
            <w:r>
              <w:rPr>
                <w:color w:val="000000"/>
              </w:rPr>
              <w:t>112,92</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48</w:t>
            </w:r>
          </w:p>
        </w:tc>
        <w:tc>
          <w:tcPr>
            <w:tcW w:w="575" w:type="pct"/>
            <w:vAlign w:val="center"/>
          </w:tcPr>
          <w:p w:rsidR="008F4579" w:rsidRDefault="008F4579" w:rsidP="008F4579">
            <w:pPr>
              <w:rPr>
                <w:color w:val="000000"/>
              </w:rPr>
            </w:pPr>
            <w:r>
              <w:rPr>
                <w:color w:val="000000"/>
              </w:rPr>
              <w:t>ТК-29-1</w:t>
            </w:r>
          </w:p>
        </w:tc>
        <w:tc>
          <w:tcPr>
            <w:tcW w:w="553" w:type="pct"/>
            <w:vAlign w:val="center"/>
          </w:tcPr>
          <w:p w:rsidR="008F4579" w:rsidRDefault="008F4579" w:rsidP="008F4579">
            <w:pPr>
              <w:rPr>
                <w:color w:val="000000"/>
              </w:rPr>
            </w:pPr>
            <w:r>
              <w:rPr>
                <w:color w:val="000000"/>
              </w:rPr>
              <w:t>ТК-29-1-1</w:t>
            </w:r>
          </w:p>
        </w:tc>
        <w:tc>
          <w:tcPr>
            <w:tcW w:w="293" w:type="pct"/>
            <w:vAlign w:val="center"/>
          </w:tcPr>
          <w:p w:rsidR="008F4579" w:rsidRDefault="008F4579" w:rsidP="008F4579">
            <w:pPr>
              <w:rPr>
                <w:color w:val="000000"/>
              </w:rPr>
            </w:pPr>
            <w:r>
              <w:rPr>
                <w:color w:val="000000"/>
              </w:rPr>
              <w:t>42,65</w:t>
            </w:r>
          </w:p>
        </w:tc>
        <w:tc>
          <w:tcPr>
            <w:tcW w:w="225" w:type="pct"/>
            <w:vAlign w:val="center"/>
          </w:tcPr>
          <w:p w:rsidR="008F4579" w:rsidRDefault="008F4579" w:rsidP="008F4579">
            <w:pPr>
              <w:rPr>
                <w:color w:val="000000"/>
              </w:rPr>
            </w:pPr>
            <w:r>
              <w:rPr>
                <w:color w:val="000000"/>
              </w:rPr>
              <w:t>0,309</w:t>
            </w:r>
          </w:p>
        </w:tc>
        <w:tc>
          <w:tcPr>
            <w:tcW w:w="225" w:type="pct"/>
            <w:vAlign w:val="center"/>
          </w:tcPr>
          <w:p w:rsidR="008F4579" w:rsidRDefault="008F4579" w:rsidP="008F4579">
            <w:pPr>
              <w:rPr>
                <w:color w:val="000000"/>
              </w:rPr>
            </w:pPr>
            <w:r>
              <w:rPr>
                <w:color w:val="000000"/>
              </w:rPr>
              <w:t>0,309</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1988</w:t>
            </w:r>
          </w:p>
        </w:tc>
        <w:tc>
          <w:tcPr>
            <w:tcW w:w="259" w:type="pct"/>
            <w:vAlign w:val="center"/>
          </w:tcPr>
          <w:p w:rsidR="008F4579" w:rsidRDefault="008F4579" w:rsidP="008F4579">
            <w:pPr>
              <w:rPr>
                <w:color w:val="000000"/>
              </w:rPr>
            </w:pPr>
            <w:r>
              <w:rPr>
                <w:color w:val="000000"/>
              </w:rPr>
              <w:t>114,72</w:t>
            </w:r>
          </w:p>
        </w:tc>
        <w:tc>
          <w:tcPr>
            <w:tcW w:w="360" w:type="pct"/>
            <w:vAlign w:val="center"/>
          </w:tcPr>
          <w:p w:rsidR="008F4579" w:rsidRDefault="008F4579" w:rsidP="008F4579">
            <w:pPr>
              <w:rPr>
                <w:color w:val="000000"/>
              </w:rPr>
            </w:pPr>
            <w:r>
              <w:rPr>
                <w:color w:val="000000"/>
              </w:rPr>
              <w:t>251,7526</w:t>
            </w:r>
          </w:p>
        </w:tc>
        <w:tc>
          <w:tcPr>
            <w:tcW w:w="141" w:type="pct"/>
            <w:vAlign w:val="center"/>
          </w:tcPr>
          <w:p w:rsidR="008F4579" w:rsidRDefault="008F4579" w:rsidP="008F4579">
            <w:pPr>
              <w:rPr>
                <w:color w:val="000000"/>
              </w:rPr>
            </w:pPr>
            <w:r>
              <w:rPr>
                <w:color w:val="000000"/>
              </w:rPr>
              <w:t>40</w:t>
            </w:r>
          </w:p>
        </w:tc>
        <w:tc>
          <w:tcPr>
            <w:tcW w:w="293" w:type="pct"/>
            <w:vAlign w:val="center"/>
          </w:tcPr>
          <w:p w:rsidR="008F4579" w:rsidRDefault="008F4579" w:rsidP="008F4579">
            <w:pPr>
              <w:rPr>
                <w:color w:val="000000"/>
              </w:rPr>
            </w:pPr>
            <w:r>
              <w:rPr>
                <w:color w:val="000000"/>
              </w:rPr>
              <w:t>1,7873</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0,995</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35,28</w:t>
            </w:r>
          </w:p>
        </w:tc>
        <w:tc>
          <w:tcPr>
            <w:tcW w:w="293" w:type="pct"/>
            <w:noWrap/>
            <w:vAlign w:val="center"/>
          </w:tcPr>
          <w:p w:rsidR="008F4579" w:rsidRDefault="008F4579" w:rsidP="008F4579">
            <w:pPr>
              <w:rPr>
                <w:color w:val="000000"/>
              </w:rPr>
            </w:pPr>
            <w:r>
              <w:rPr>
                <w:color w:val="000000"/>
              </w:rPr>
              <w:t>110,14</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49</w:t>
            </w:r>
          </w:p>
        </w:tc>
        <w:tc>
          <w:tcPr>
            <w:tcW w:w="575" w:type="pct"/>
            <w:vAlign w:val="center"/>
          </w:tcPr>
          <w:p w:rsidR="008F4579" w:rsidRDefault="008F4579" w:rsidP="008F4579">
            <w:pPr>
              <w:rPr>
                <w:color w:val="000000"/>
              </w:rPr>
            </w:pPr>
            <w:r>
              <w:rPr>
                <w:color w:val="000000"/>
              </w:rPr>
              <w:t>ТК-29-1-1</w:t>
            </w:r>
          </w:p>
        </w:tc>
        <w:tc>
          <w:tcPr>
            <w:tcW w:w="553" w:type="pct"/>
            <w:vAlign w:val="center"/>
          </w:tcPr>
          <w:p w:rsidR="008F4579" w:rsidRDefault="008F4579" w:rsidP="008F4579">
            <w:pPr>
              <w:rPr>
                <w:color w:val="000000"/>
              </w:rPr>
            </w:pPr>
            <w:r>
              <w:rPr>
                <w:color w:val="000000"/>
              </w:rPr>
              <w:t>ТК-29-1-1 Ду300</w:t>
            </w:r>
          </w:p>
        </w:tc>
        <w:tc>
          <w:tcPr>
            <w:tcW w:w="293" w:type="pct"/>
            <w:vAlign w:val="center"/>
          </w:tcPr>
          <w:p w:rsidR="008F4579" w:rsidRDefault="008F4579" w:rsidP="008F4579">
            <w:pPr>
              <w:rPr>
                <w:color w:val="000000"/>
              </w:rPr>
            </w:pPr>
            <w:r>
              <w:rPr>
                <w:color w:val="000000"/>
              </w:rPr>
              <w:t>2,59</w:t>
            </w:r>
          </w:p>
        </w:tc>
        <w:tc>
          <w:tcPr>
            <w:tcW w:w="225" w:type="pct"/>
            <w:vAlign w:val="center"/>
          </w:tcPr>
          <w:p w:rsidR="008F4579" w:rsidRDefault="008F4579" w:rsidP="008F4579">
            <w:pPr>
              <w:rPr>
                <w:color w:val="000000"/>
              </w:rPr>
            </w:pPr>
            <w:r>
              <w:rPr>
                <w:color w:val="000000"/>
              </w:rPr>
              <w:t>0,309</w:t>
            </w:r>
          </w:p>
        </w:tc>
        <w:tc>
          <w:tcPr>
            <w:tcW w:w="225" w:type="pct"/>
            <w:vAlign w:val="center"/>
          </w:tcPr>
          <w:p w:rsidR="008F4579" w:rsidRDefault="008F4579" w:rsidP="008F4579">
            <w:pPr>
              <w:rPr>
                <w:color w:val="000000"/>
              </w:rPr>
            </w:pPr>
            <w:r>
              <w:rPr>
                <w:color w:val="000000"/>
              </w:rPr>
              <w:t>0,309</w:t>
            </w:r>
          </w:p>
        </w:tc>
        <w:tc>
          <w:tcPr>
            <w:tcW w:w="567" w:type="pct"/>
            <w:vAlign w:val="center"/>
          </w:tcPr>
          <w:p w:rsidR="008F4579" w:rsidRDefault="008F4579" w:rsidP="008F4579">
            <w:pPr>
              <w:rPr>
                <w:color w:val="000000"/>
              </w:rPr>
            </w:pPr>
            <w:r>
              <w:rPr>
                <w:color w:val="000000"/>
              </w:rPr>
              <w:t>Подземная бесканальная</w:t>
            </w:r>
          </w:p>
        </w:tc>
        <w:tc>
          <w:tcPr>
            <w:tcW w:w="208" w:type="pct"/>
            <w:vAlign w:val="center"/>
          </w:tcPr>
          <w:p w:rsidR="008F4579" w:rsidRDefault="008F4579" w:rsidP="008F4579">
            <w:pPr>
              <w:rPr>
                <w:color w:val="000000"/>
              </w:rPr>
            </w:pPr>
            <w:r>
              <w:rPr>
                <w:color w:val="000000"/>
              </w:rPr>
              <w:t>2008</w:t>
            </w:r>
          </w:p>
        </w:tc>
        <w:tc>
          <w:tcPr>
            <w:tcW w:w="259" w:type="pct"/>
            <w:vAlign w:val="center"/>
          </w:tcPr>
          <w:p w:rsidR="008F4579" w:rsidRDefault="008F4579" w:rsidP="008F4579">
            <w:pPr>
              <w:rPr>
                <w:color w:val="000000"/>
              </w:rPr>
            </w:pPr>
            <w:r>
              <w:rPr>
                <w:color w:val="000000"/>
              </w:rPr>
              <w:t>114,7</w:t>
            </w:r>
          </w:p>
        </w:tc>
        <w:tc>
          <w:tcPr>
            <w:tcW w:w="360" w:type="pct"/>
            <w:vAlign w:val="center"/>
          </w:tcPr>
          <w:p w:rsidR="008F4579" w:rsidRDefault="008F4579" w:rsidP="008F4579">
            <w:pPr>
              <w:rPr>
                <w:color w:val="000000"/>
              </w:rPr>
            </w:pPr>
            <w:r>
              <w:rPr>
                <w:color w:val="000000"/>
              </w:rPr>
              <w:t>200,7967</w:t>
            </w:r>
          </w:p>
        </w:tc>
        <w:tc>
          <w:tcPr>
            <w:tcW w:w="141" w:type="pct"/>
            <w:vAlign w:val="center"/>
          </w:tcPr>
          <w:p w:rsidR="008F4579" w:rsidRDefault="008F4579" w:rsidP="008F4579">
            <w:pPr>
              <w:rPr>
                <w:color w:val="000000"/>
              </w:rPr>
            </w:pPr>
            <w:r>
              <w:rPr>
                <w:color w:val="000000"/>
              </w:rPr>
              <w:t>20</w:t>
            </w:r>
          </w:p>
        </w:tc>
        <w:tc>
          <w:tcPr>
            <w:tcW w:w="293" w:type="pct"/>
            <w:vAlign w:val="center"/>
          </w:tcPr>
          <w:p w:rsidR="008F4579" w:rsidRDefault="008F4579" w:rsidP="008F4579">
            <w:pPr>
              <w:rPr>
                <w:color w:val="000000"/>
              </w:rPr>
            </w:pPr>
            <w:r>
              <w:rPr>
                <w:color w:val="000000"/>
              </w:rPr>
              <w:t>0,0033</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35,3</w:t>
            </w:r>
          </w:p>
        </w:tc>
        <w:tc>
          <w:tcPr>
            <w:tcW w:w="293" w:type="pct"/>
            <w:noWrap/>
            <w:vAlign w:val="center"/>
          </w:tcPr>
          <w:p w:rsidR="008F4579" w:rsidRDefault="008F4579" w:rsidP="008F4579">
            <w:pPr>
              <w:rPr>
                <w:color w:val="000000"/>
              </w:rPr>
            </w:pPr>
            <w:r>
              <w:rPr>
                <w:color w:val="000000"/>
              </w:rPr>
              <w:t>87,85</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50</w:t>
            </w:r>
          </w:p>
        </w:tc>
        <w:tc>
          <w:tcPr>
            <w:tcW w:w="575" w:type="pct"/>
            <w:vAlign w:val="center"/>
          </w:tcPr>
          <w:p w:rsidR="008F4579" w:rsidRDefault="008F4579" w:rsidP="008F4579">
            <w:pPr>
              <w:rPr>
                <w:color w:val="000000"/>
              </w:rPr>
            </w:pPr>
            <w:r>
              <w:rPr>
                <w:color w:val="000000"/>
              </w:rPr>
              <w:t>ТК-29-1-1 Ду300</w:t>
            </w:r>
          </w:p>
        </w:tc>
        <w:tc>
          <w:tcPr>
            <w:tcW w:w="553" w:type="pct"/>
            <w:vAlign w:val="center"/>
          </w:tcPr>
          <w:p w:rsidR="008F4579" w:rsidRDefault="008F4579" w:rsidP="008F4579">
            <w:pPr>
              <w:rPr>
                <w:color w:val="000000"/>
              </w:rPr>
            </w:pPr>
            <w:r>
              <w:rPr>
                <w:color w:val="000000"/>
              </w:rPr>
              <w:t>ТК-31, Ду300</w:t>
            </w:r>
          </w:p>
        </w:tc>
        <w:tc>
          <w:tcPr>
            <w:tcW w:w="293" w:type="pct"/>
            <w:vAlign w:val="center"/>
          </w:tcPr>
          <w:p w:rsidR="008F4579" w:rsidRDefault="008F4579" w:rsidP="008F4579">
            <w:pPr>
              <w:rPr>
                <w:color w:val="000000"/>
              </w:rPr>
            </w:pPr>
            <w:r>
              <w:rPr>
                <w:color w:val="000000"/>
              </w:rPr>
              <w:t>210,78</w:t>
            </w:r>
          </w:p>
        </w:tc>
        <w:tc>
          <w:tcPr>
            <w:tcW w:w="225" w:type="pct"/>
            <w:vAlign w:val="center"/>
          </w:tcPr>
          <w:p w:rsidR="008F4579" w:rsidRDefault="008F4579" w:rsidP="008F4579">
            <w:pPr>
              <w:rPr>
                <w:color w:val="000000"/>
              </w:rPr>
            </w:pPr>
            <w:r>
              <w:rPr>
                <w:color w:val="000000"/>
              </w:rPr>
              <w:t>0,309</w:t>
            </w:r>
          </w:p>
        </w:tc>
        <w:tc>
          <w:tcPr>
            <w:tcW w:w="225" w:type="pct"/>
            <w:vAlign w:val="center"/>
          </w:tcPr>
          <w:p w:rsidR="008F4579" w:rsidRDefault="008F4579" w:rsidP="008F4579">
            <w:pPr>
              <w:rPr>
                <w:color w:val="000000"/>
              </w:rPr>
            </w:pPr>
            <w:r>
              <w:rPr>
                <w:color w:val="000000"/>
              </w:rPr>
              <w:t>0,309</w:t>
            </w:r>
          </w:p>
        </w:tc>
        <w:tc>
          <w:tcPr>
            <w:tcW w:w="567" w:type="pct"/>
            <w:vAlign w:val="center"/>
          </w:tcPr>
          <w:p w:rsidR="008F4579" w:rsidRDefault="008F4579" w:rsidP="008F4579">
            <w:pPr>
              <w:rPr>
                <w:color w:val="000000"/>
              </w:rPr>
            </w:pPr>
            <w:r>
              <w:rPr>
                <w:color w:val="000000"/>
              </w:rPr>
              <w:t>Подземная бесканальная</w:t>
            </w:r>
          </w:p>
        </w:tc>
        <w:tc>
          <w:tcPr>
            <w:tcW w:w="208" w:type="pct"/>
            <w:vAlign w:val="center"/>
          </w:tcPr>
          <w:p w:rsidR="008F4579" w:rsidRDefault="008F4579" w:rsidP="008F4579">
            <w:pPr>
              <w:rPr>
                <w:color w:val="000000"/>
              </w:rPr>
            </w:pPr>
            <w:r>
              <w:rPr>
                <w:color w:val="000000"/>
              </w:rPr>
              <w:t>2008</w:t>
            </w:r>
          </w:p>
        </w:tc>
        <w:tc>
          <w:tcPr>
            <w:tcW w:w="259" w:type="pct"/>
            <w:vAlign w:val="center"/>
          </w:tcPr>
          <w:p w:rsidR="008F4579" w:rsidRDefault="008F4579" w:rsidP="008F4579">
            <w:pPr>
              <w:rPr>
                <w:color w:val="000000"/>
              </w:rPr>
            </w:pPr>
            <w:r>
              <w:rPr>
                <w:color w:val="000000"/>
              </w:rPr>
              <w:t>114,7</w:t>
            </w:r>
          </w:p>
        </w:tc>
        <w:tc>
          <w:tcPr>
            <w:tcW w:w="360" w:type="pct"/>
            <w:vAlign w:val="center"/>
          </w:tcPr>
          <w:p w:rsidR="008F4579" w:rsidRDefault="008F4579" w:rsidP="008F4579">
            <w:pPr>
              <w:rPr>
                <w:color w:val="000000"/>
              </w:rPr>
            </w:pPr>
            <w:r>
              <w:rPr>
                <w:color w:val="000000"/>
              </w:rPr>
              <w:t>200,7962</w:t>
            </w:r>
          </w:p>
        </w:tc>
        <w:tc>
          <w:tcPr>
            <w:tcW w:w="141" w:type="pct"/>
            <w:vAlign w:val="center"/>
          </w:tcPr>
          <w:p w:rsidR="008F4579" w:rsidRDefault="008F4579" w:rsidP="008F4579">
            <w:pPr>
              <w:rPr>
                <w:color w:val="000000"/>
              </w:rPr>
            </w:pPr>
            <w:r>
              <w:rPr>
                <w:color w:val="000000"/>
              </w:rPr>
              <w:t>20</w:t>
            </w:r>
          </w:p>
        </w:tc>
        <w:tc>
          <w:tcPr>
            <w:tcW w:w="293" w:type="pct"/>
            <w:vAlign w:val="center"/>
          </w:tcPr>
          <w:p w:rsidR="008F4579" w:rsidRDefault="008F4579" w:rsidP="008F4579">
            <w:pPr>
              <w:rPr>
                <w:color w:val="000000"/>
              </w:rPr>
            </w:pPr>
            <w:r>
              <w:rPr>
                <w:color w:val="000000"/>
              </w:rPr>
              <w:t>0,2704</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0,998</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35,3</w:t>
            </w:r>
          </w:p>
        </w:tc>
        <w:tc>
          <w:tcPr>
            <w:tcW w:w="293" w:type="pct"/>
            <w:noWrap/>
            <w:vAlign w:val="center"/>
          </w:tcPr>
          <w:p w:rsidR="008F4579" w:rsidRDefault="008F4579" w:rsidP="008F4579">
            <w:pPr>
              <w:rPr>
                <w:color w:val="000000"/>
              </w:rPr>
            </w:pPr>
            <w:r>
              <w:rPr>
                <w:color w:val="000000"/>
              </w:rPr>
              <w:t>87,85</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51</w:t>
            </w:r>
          </w:p>
        </w:tc>
        <w:tc>
          <w:tcPr>
            <w:tcW w:w="575" w:type="pct"/>
            <w:vAlign w:val="center"/>
          </w:tcPr>
          <w:p w:rsidR="008F4579" w:rsidRDefault="008F4579" w:rsidP="008F4579">
            <w:pPr>
              <w:rPr>
                <w:color w:val="000000"/>
              </w:rPr>
            </w:pPr>
            <w:r>
              <w:rPr>
                <w:color w:val="000000"/>
              </w:rPr>
              <w:t>ТК-31, Ду300</w:t>
            </w:r>
          </w:p>
        </w:tc>
        <w:tc>
          <w:tcPr>
            <w:tcW w:w="553" w:type="pct"/>
            <w:vAlign w:val="center"/>
          </w:tcPr>
          <w:p w:rsidR="008F4579" w:rsidRDefault="008F4579" w:rsidP="008F4579">
            <w:pPr>
              <w:rPr>
                <w:color w:val="000000"/>
              </w:rPr>
            </w:pPr>
            <w:r>
              <w:rPr>
                <w:color w:val="000000"/>
              </w:rPr>
              <w:t>ТК-31</w:t>
            </w:r>
          </w:p>
        </w:tc>
        <w:tc>
          <w:tcPr>
            <w:tcW w:w="293" w:type="pct"/>
            <w:vAlign w:val="center"/>
          </w:tcPr>
          <w:p w:rsidR="008F4579" w:rsidRDefault="008F4579" w:rsidP="008F4579">
            <w:pPr>
              <w:rPr>
                <w:color w:val="000000"/>
              </w:rPr>
            </w:pPr>
            <w:r>
              <w:rPr>
                <w:color w:val="000000"/>
              </w:rPr>
              <w:t>3,04</w:t>
            </w:r>
          </w:p>
        </w:tc>
        <w:tc>
          <w:tcPr>
            <w:tcW w:w="225" w:type="pct"/>
            <w:vAlign w:val="center"/>
          </w:tcPr>
          <w:p w:rsidR="008F4579" w:rsidRDefault="008F4579" w:rsidP="008F4579">
            <w:pPr>
              <w:rPr>
                <w:color w:val="000000"/>
              </w:rPr>
            </w:pPr>
            <w:r>
              <w:rPr>
                <w:color w:val="000000"/>
              </w:rPr>
              <w:t>0,309</w:t>
            </w:r>
          </w:p>
        </w:tc>
        <w:tc>
          <w:tcPr>
            <w:tcW w:w="225" w:type="pct"/>
            <w:vAlign w:val="center"/>
          </w:tcPr>
          <w:p w:rsidR="008F4579" w:rsidRDefault="008F4579" w:rsidP="008F4579">
            <w:pPr>
              <w:rPr>
                <w:color w:val="000000"/>
              </w:rPr>
            </w:pPr>
            <w:r>
              <w:rPr>
                <w:color w:val="000000"/>
              </w:rPr>
              <w:t>0,309</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2008</w:t>
            </w:r>
          </w:p>
        </w:tc>
        <w:tc>
          <w:tcPr>
            <w:tcW w:w="259" w:type="pct"/>
            <w:vAlign w:val="center"/>
          </w:tcPr>
          <w:p w:rsidR="008F4579" w:rsidRDefault="008F4579" w:rsidP="008F4579">
            <w:pPr>
              <w:rPr>
                <w:color w:val="000000"/>
              </w:rPr>
            </w:pPr>
            <w:r>
              <w:rPr>
                <w:color w:val="000000"/>
              </w:rPr>
              <w:t>114,54</w:t>
            </w:r>
          </w:p>
        </w:tc>
        <w:tc>
          <w:tcPr>
            <w:tcW w:w="360" w:type="pct"/>
            <w:vAlign w:val="center"/>
          </w:tcPr>
          <w:p w:rsidR="008F4579" w:rsidRDefault="008F4579" w:rsidP="008F4579">
            <w:pPr>
              <w:rPr>
                <w:color w:val="000000"/>
              </w:rPr>
            </w:pPr>
            <w:r>
              <w:rPr>
                <w:color w:val="000000"/>
              </w:rPr>
              <w:t>200,7582</w:t>
            </w:r>
          </w:p>
        </w:tc>
        <w:tc>
          <w:tcPr>
            <w:tcW w:w="141" w:type="pct"/>
            <w:vAlign w:val="center"/>
          </w:tcPr>
          <w:p w:rsidR="008F4579" w:rsidRDefault="008F4579" w:rsidP="008F4579">
            <w:pPr>
              <w:rPr>
                <w:color w:val="000000"/>
              </w:rPr>
            </w:pPr>
            <w:r>
              <w:rPr>
                <w:color w:val="000000"/>
              </w:rPr>
              <w:t>20</w:t>
            </w:r>
          </w:p>
        </w:tc>
        <w:tc>
          <w:tcPr>
            <w:tcW w:w="293" w:type="pct"/>
            <w:vAlign w:val="center"/>
          </w:tcPr>
          <w:p w:rsidR="008F4579" w:rsidRDefault="008F4579" w:rsidP="008F4579">
            <w:pPr>
              <w:rPr>
                <w:color w:val="000000"/>
              </w:rPr>
            </w:pPr>
            <w:r>
              <w:rPr>
                <w:color w:val="000000"/>
              </w:rPr>
              <w:t>0,0039</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35,46</w:t>
            </w:r>
          </w:p>
        </w:tc>
        <w:tc>
          <w:tcPr>
            <w:tcW w:w="293" w:type="pct"/>
            <w:noWrap/>
            <w:vAlign w:val="center"/>
          </w:tcPr>
          <w:p w:rsidR="008F4579" w:rsidRDefault="008F4579" w:rsidP="008F4579">
            <w:pPr>
              <w:rPr>
                <w:color w:val="000000"/>
              </w:rPr>
            </w:pPr>
            <w:r>
              <w:rPr>
                <w:color w:val="000000"/>
              </w:rPr>
              <w:t>87,83</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52</w:t>
            </w:r>
          </w:p>
        </w:tc>
        <w:tc>
          <w:tcPr>
            <w:tcW w:w="575" w:type="pct"/>
            <w:vAlign w:val="center"/>
          </w:tcPr>
          <w:p w:rsidR="008F4579" w:rsidRDefault="008F4579" w:rsidP="008F4579">
            <w:pPr>
              <w:rPr>
                <w:color w:val="000000"/>
              </w:rPr>
            </w:pPr>
            <w:r>
              <w:rPr>
                <w:color w:val="000000"/>
              </w:rPr>
              <w:t>ТК-31</w:t>
            </w:r>
          </w:p>
        </w:tc>
        <w:tc>
          <w:tcPr>
            <w:tcW w:w="553" w:type="pct"/>
            <w:vAlign w:val="center"/>
          </w:tcPr>
          <w:p w:rsidR="008F4579" w:rsidRDefault="008F4579" w:rsidP="008F4579">
            <w:pPr>
              <w:rPr>
                <w:color w:val="000000"/>
              </w:rPr>
            </w:pPr>
            <w:r>
              <w:rPr>
                <w:color w:val="000000"/>
              </w:rPr>
              <w:t>ТК-31, Ду300</w:t>
            </w:r>
          </w:p>
        </w:tc>
        <w:tc>
          <w:tcPr>
            <w:tcW w:w="293" w:type="pct"/>
            <w:vAlign w:val="center"/>
          </w:tcPr>
          <w:p w:rsidR="008F4579" w:rsidRDefault="008F4579" w:rsidP="008F4579">
            <w:pPr>
              <w:rPr>
                <w:color w:val="000000"/>
              </w:rPr>
            </w:pPr>
            <w:r>
              <w:rPr>
                <w:color w:val="000000"/>
              </w:rPr>
              <w:t>2,95</w:t>
            </w:r>
          </w:p>
        </w:tc>
        <w:tc>
          <w:tcPr>
            <w:tcW w:w="225" w:type="pct"/>
            <w:vAlign w:val="center"/>
          </w:tcPr>
          <w:p w:rsidR="008F4579" w:rsidRDefault="008F4579" w:rsidP="008F4579">
            <w:pPr>
              <w:rPr>
                <w:color w:val="000000"/>
              </w:rPr>
            </w:pPr>
            <w:r>
              <w:rPr>
                <w:color w:val="000000"/>
              </w:rPr>
              <w:t>0,309</w:t>
            </w:r>
          </w:p>
        </w:tc>
        <w:tc>
          <w:tcPr>
            <w:tcW w:w="225" w:type="pct"/>
            <w:vAlign w:val="center"/>
          </w:tcPr>
          <w:p w:rsidR="008F4579" w:rsidRDefault="008F4579" w:rsidP="008F4579">
            <w:pPr>
              <w:rPr>
                <w:color w:val="000000"/>
              </w:rPr>
            </w:pPr>
            <w:r>
              <w:rPr>
                <w:color w:val="000000"/>
              </w:rPr>
              <w:t>0,309</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114,54</w:t>
            </w:r>
          </w:p>
        </w:tc>
        <w:tc>
          <w:tcPr>
            <w:tcW w:w="360" w:type="pct"/>
            <w:vAlign w:val="center"/>
          </w:tcPr>
          <w:p w:rsidR="008F4579" w:rsidRDefault="008F4579" w:rsidP="008F4579">
            <w:pPr>
              <w:rPr>
                <w:color w:val="000000"/>
              </w:rPr>
            </w:pPr>
            <w:r>
              <w:rPr>
                <w:color w:val="000000"/>
              </w:rPr>
              <w:t>90,3141</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0,0041</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35,46</w:t>
            </w:r>
          </w:p>
        </w:tc>
        <w:tc>
          <w:tcPr>
            <w:tcW w:w="293" w:type="pct"/>
            <w:noWrap/>
            <w:vAlign w:val="center"/>
          </w:tcPr>
          <w:p w:rsidR="008F4579" w:rsidRDefault="008F4579" w:rsidP="008F4579">
            <w:pPr>
              <w:rPr>
                <w:color w:val="000000"/>
              </w:rPr>
            </w:pPr>
            <w:r>
              <w:rPr>
                <w:color w:val="000000"/>
              </w:rPr>
              <w:t>39,51</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53</w:t>
            </w:r>
          </w:p>
        </w:tc>
        <w:tc>
          <w:tcPr>
            <w:tcW w:w="575" w:type="pct"/>
            <w:vAlign w:val="center"/>
          </w:tcPr>
          <w:p w:rsidR="008F4579" w:rsidRDefault="008F4579" w:rsidP="008F4579">
            <w:pPr>
              <w:rPr>
                <w:color w:val="000000"/>
              </w:rPr>
            </w:pPr>
            <w:r>
              <w:rPr>
                <w:color w:val="000000"/>
              </w:rPr>
              <w:t>ТК-31, Ду300</w:t>
            </w:r>
          </w:p>
        </w:tc>
        <w:tc>
          <w:tcPr>
            <w:tcW w:w="553" w:type="pct"/>
            <w:vAlign w:val="center"/>
          </w:tcPr>
          <w:p w:rsidR="008F4579" w:rsidRDefault="008F4579" w:rsidP="008F4579">
            <w:pPr>
              <w:rPr>
                <w:color w:val="000000"/>
              </w:rPr>
            </w:pPr>
            <w:r>
              <w:rPr>
                <w:color w:val="000000"/>
              </w:rPr>
              <w:t>ТК-31-1а</w:t>
            </w:r>
          </w:p>
        </w:tc>
        <w:tc>
          <w:tcPr>
            <w:tcW w:w="293" w:type="pct"/>
            <w:vAlign w:val="center"/>
          </w:tcPr>
          <w:p w:rsidR="008F4579" w:rsidRDefault="008F4579" w:rsidP="008F4579">
            <w:pPr>
              <w:rPr>
                <w:color w:val="000000"/>
              </w:rPr>
            </w:pPr>
            <w:r>
              <w:rPr>
                <w:color w:val="000000"/>
              </w:rPr>
              <w:t>17,8</w:t>
            </w:r>
          </w:p>
        </w:tc>
        <w:tc>
          <w:tcPr>
            <w:tcW w:w="225" w:type="pct"/>
            <w:vAlign w:val="center"/>
          </w:tcPr>
          <w:p w:rsidR="008F4579" w:rsidRDefault="008F4579" w:rsidP="008F4579">
            <w:pPr>
              <w:rPr>
                <w:color w:val="000000"/>
              </w:rPr>
            </w:pPr>
            <w:r>
              <w:rPr>
                <w:color w:val="000000"/>
              </w:rPr>
              <w:t>0,309</w:t>
            </w:r>
          </w:p>
        </w:tc>
        <w:tc>
          <w:tcPr>
            <w:tcW w:w="225" w:type="pct"/>
            <w:vAlign w:val="center"/>
          </w:tcPr>
          <w:p w:rsidR="008F4579" w:rsidRDefault="008F4579" w:rsidP="008F4579">
            <w:pPr>
              <w:rPr>
                <w:color w:val="000000"/>
              </w:rPr>
            </w:pPr>
            <w:r>
              <w:rPr>
                <w:color w:val="000000"/>
              </w:rPr>
              <w:t>0,309</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114,53</w:t>
            </w:r>
          </w:p>
        </w:tc>
        <w:tc>
          <w:tcPr>
            <w:tcW w:w="360" w:type="pct"/>
            <w:vAlign w:val="center"/>
          </w:tcPr>
          <w:p w:rsidR="008F4579" w:rsidRDefault="008F4579" w:rsidP="008F4579">
            <w:pPr>
              <w:rPr>
                <w:color w:val="000000"/>
              </w:rPr>
            </w:pPr>
            <w:r>
              <w:rPr>
                <w:color w:val="000000"/>
              </w:rPr>
              <w:t>90,3136</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0,0245</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35,47</w:t>
            </w:r>
          </w:p>
        </w:tc>
        <w:tc>
          <w:tcPr>
            <w:tcW w:w="293" w:type="pct"/>
            <w:noWrap/>
            <w:vAlign w:val="center"/>
          </w:tcPr>
          <w:p w:rsidR="008F4579" w:rsidRDefault="008F4579" w:rsidP="008F4579">
            <w:pPr>
              <w:rPr>
                <w:color w:val="000000"/>
              </w:rPr>
            </w:pPr>
            <w:r>
              <w:rPr>
                <w:color w:val="000000"/>
              </w:rPr>
              <w:t>39,51</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54</w:t>
            </w:r>
          </w:p>
        </w:tc>
        <w:tc>
          <w:tcPr>
            <w:tcW w:w="575" w:type="pct"/>
            <w:vAlign w:val="center"/>
          </w:tcPr>
          <w:p w:rsidR="008F4579" w:rsidRDefault="008F4579" w:rsidP="008F4579">
            <w:pPr>
              <w:rPr>
                <w:color w:val="000000"/>
              </w:rPr>
            </w:pPr>
            <w:r>
              <w:rPr>
                <w:color w:val="000000"/>
              </w:rPr>
              <w:t>ТК-31-1а</w:t>
            </w:r>
          </w:p>
        </w:tc>
        <w:tc>
          <w:tcPr>
            <w:tcW w:w="553" w:type="pct"/>
            <w:vAlign w:val="center"/>
          </w:tcPr>
          <w:p w:rsidR="008F4579" w:rsidRDefault="008F4579" w:rsidP="008F4579">
            <w:pPr>
              <w:rPr>
                <w:color w:val="000000"/>
              </w:rPr>
            </w:pPr>
            <w:r>
              <w:rPr>
                <w:color w:val="000000"/>
              </w:rPr>
              <w:t>ТК-31-1б</w:t>
            </w:r>
          </w:p>
        </w:tc>
        <w:tc>
          <w:tcPr>
            <w:tcW w:w="293" w:type="pct"/>
            <w:vAlign w:val="center"/>
          </w:tcPr>
          <w:p w:rsidR="008F4579" w:rsidRDefault="008F4579" w:rsidP="008F4579">
            <w:pPr>
              <w:rPr>
                <w:color w:val="000000"/>
              </w:rPr>
            </w:pPr>
            <w:r>
              <w:rPr>
                <w:color w:val="000000"/>
              </w:rPr>
              <w:t>111,45</w:t>
            </w:r>
          </w:p>
        </w:tc>
        <w:tc>
          <w:tcPr>
            <w:tcW w:w="225" w:type="pct"/>
            <w:vAlign w:val="center"/>
          </w:tcPr>
          <w:p w:rsidR="008F4579" w:rsidRDefault="008F4579" w:rsidP="008F4579">
            <w:pPr>
              <w:rPr>
                <w:color w:val="000000"/>
              </w:rPr>
            </w:pPr>
            <w:r>
              <w:rPr>
                <w:color w:val="000000"/>
              </w:rPr>
              <w:t>0,259</w:t>
            </w:r>
          </w:p>
        </w:tc>
        <w:tc>
          <w:tcPr>
            <w:tcW w:w="225" w:type="pct"/>
            <w:vAlign w:val="center"/>
          </w:tcPr>
          <w:p w:rsidR="008F4579" w:rsidRDefault="008F4579" w:rsidP="008F4579">
            <w:pPr>
              <w:rPr>
                <w:color w:val="000000"/>
              </w:rPr>
            </w:pPr>
            <w:r>
              <w:rPr>
                <w:color w:val="000000"/>
              </w:rPr>
              <w:t>0,259</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114,51</w:t>
            </w:r>
          </w:p>
        </w:tc>
        <w:tc>
          <w:tcPr>
            <w:tcW w:w="360" w:type="pct"/>
            <w:vAlign w:val="center"/>
          </w:tcPr>
          <w:p w:rsidR="008F4579" w:rsidRDefault="008F4579" w:rsidP="008F4579">
            <w:pPr>
              <w:rPr>
                <w:color w:val="000000"/>
              </w:rPr>
            </w:pPr>
            <w:r>
              <w:rPr>
                <w:color w:val="000000"/>
              </w:rPr>
              <w:t>90,3104</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0,1532</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0,999</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35,49</w:t>
            </w:r>
          </w:p>
        </w:tc>
        <w:tc>
          <w:tcPr>
            <w:tcW w:w="293" w:type="pct"/>
            <w:noWrap/>
            <w:vAlign w:val="center"/>
          </w:tcPr>
          <w:p w:rsidR="008F4579" w:rsidRDefault="008F4579" w:rsidP="008F4579">
            <w:pPr>
              <w:rPr>
                <w:color w:val="000000"/>
              </w:rPr>
            </w:pPr>
            <w:r>
              <w:rPr>
                <w:color w:val="000000"/>
              </w:rPr>
              <w:t>39,51</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55</w:t>
            </w:r>
          </w:p>
        </w:tc>
        <w:tc>
          <w:tcPr>
            <w:tcW w:w="575" w:type="pct"/>
            <w:vAlign w:val="center"/>
          </w:tcPr>
          <w:p w:rsidR="008F4579" w:rsidRDefault="008F4579" w:rsidP="008F4579">
            <w:pPr>
              <w:rPr>
                <w:color w:val="000000"/>
              </w:rPr>
            </w:pPr>
            <w:r>
              <w:rPr>
                <w:color w:val="000000"/>
              </w:rPr>
              <w:t>ТК-31-1б</w:t>
            </w:r>
          </w:p>
        </w:tc>
        <w:tc>
          <w:tcPr>
            <w:tcW w:w="553" w:type="pct"/>
            <w:vAlign w:val="center"/>
          </w:tcPr>
          <w:p w:rsidR="008F4579" w:rsidRDefault="008F4579" w:rsidP="008F4579">
            <w:pPr>
              <w:rPr>
                <w:color w:val="000000"/>
              </w:rPr>
            </w:pPr>
            <w:r>
              <w:rPr>
                <w:color w:val="000000"/>
              </w:rPr>
              <w:t>ТК-31-40а</w:t>
            </w:r>
          </w:p>
        </w:tc>
        <w:tc>
          <w:tcPr>
            <w:tcW w:w="293" w:type="pct"/>
            <w:vAlign w:val="center"/>
          </w:tcPr>
          <w:p w:rsidR="008F4579" w:rsidRDefault="008F4579" w:rsidP="008F4579">
            <w:pPr>
              <w:rPr>
                <w:color w:val="000000"/>
              </w:rPr>
            </w:pPr>
            <w:r>
              <w:rPr>
                <w:color w:val="000000"/>
              </w:rPr>
              <w:t>66,47</w:t>
            </w:r>
          </w:p>
        </w:tc>
        <w:tc>
          <w:tcPr>
            <w:tcW w:w="225" w:type="pct"/>
            <w:vAlign w:val="center"/>
          </w:tcPr>
          <w:p w:rsidR="008F4579" w:rsidRDefault="008F4579" w:rsidP="008F4579">
            <w:pPr>
              <w:rPr>
                <w:color w:val="000000"/>
              </w:rPr>
            </w:pPr>
            <w:r>
              <w:rPr>
                <w:color w:val="000000"/>
              </w:rPr>
              <w:t>0,259</w:t>
            </w:r>
          </w:p>
        </w:tc>
        <w:tc>
          <w:tcPr>
            <w:tcW w:w="225" w:type="pct"/>
            <w:vAlign w:val="center"/>
          </w:tcPr>
          <w:p w:rsidR="008F4579" w:rsidRDefault="008F4579" w:rsidP="008F4579">
            <w:pPr>
              <w:rPr>
                <w:color w:val="000000"/>
              </w:rPr>
            </w:pPr>
            <w:r>
              <w:rPr>
                <w:color w:val="000000"/>
              </w:rPr>
              <w:t>0,259</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114,4</w:t>
            </w:r>
          </w:p>
        </w:tc>
        <w:tc>
          <w:tcPr>
            <w:tcW w:w="360" w:type="pct"/>
            <w:vAlign w:val="center"/>
          </w:tcPr>
          <w:p w:rsidR="008F4579" w:rsidRDefault="008F4579" w:rsidP="008F4579">
            <w:pPr>
              <w:rPr>
                <w:color w:val="000000"/>
              </w:rPr>
            </w:pPr>
            <w:r>
              <w:rPr>
                <w:color w:val="000000"/>
              </w:rPr>
              <w:t>84,9092</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0,0914</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35,6</w:t>
            </w:r>
          </w:p>
        </w:tc>
        <w:tc>
          <w:tcPr>
            <w:tcW w:w="293" w:type="pct"/>
            <w:noWrap/>
            <w:vAlign w:val="center"/>
          </w:tcPr>
          <w:p w:rsidR="008F4579" w:rsidRDefault="008F4579" w:rsidP="008F4579">
            <w:pPr>
              <w:rPr>
                <w:color w:val="000000"/>
              </w:rPr>
            </w:pPr>
            <w:r>
              <w:rPr>
                <w:color w:val="000000"/>
              </w:rPr>
              <w:t>37,15</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56</w:t>
            </w:r>
          </w:p>
        </w:tc>
        <w:tc>
          <w:tcPr>
            <w:tcW w:w="575" w:type="pct"/>
            <w:vAlign w:val="center"/>
          </w:tcPr>
          <w:p w:rsidR="008F4579" w:rsidRDefault="008F4579" w:rsidP="008F4579">
            <w:pPr>
              <w:rPr>
                <w:color w:val="000000"/>
              </w:rPr>
            </w:pPr>
            <w:r>
              <w:rPr>
                <w:color w:val="000000"/>
              </w:rPr>
              <w:t>ТК-31-40а</w:t>
            </w:r>
          </w:p>
        </w:tc>
        <w:tc>
          <w:tcPr>
            <w:tcW w:w="553" w:type="pct"/>
            <w:vAlign w:val="center"/>
          </w:tcPr>
          <w:p w:rsidR="008F4579" w:rsidRDefault="008F4579" w:rsidP="008F4579">
            <w:pPr>
              <w:rPr>
                <w:color w:val="000000"/>
              </w:rPr>
            </w:pPr>
            <w:r>
              <w:rPr>
                <w:color w:val="000000"/>
              </w:rPr>
              <w:t>ТК-31-40</w:t>
            </w:r>
          </w:p>
        </w:tc>
        <w:tc>
          <w:tcPr>
            <w:tcW w:w="293" w:type="pct"/>
            <w:vAlign w:val="center"/>
          </w:tcPr>
          <w:p w:rsidR="008F4579" w:rsidRDefault="008F4579" w:rsidP="008F4579">
            <w:pPr>
              <w:rPr>
                <w:color w:val="000000"/>
              </w:rPr>
            </w:pPr>
            <w:r>
              <w:rPr>
                <w:color w:val="000000"/>
              </w:rPr>
              <w:t>115,85</w:t>
            </w:r>
          </w:p>
        </w:tc>
        <w:tc>
          <w:tcPr>
            <w:tcW w:w="225" w:type="pct"/>
            <w:vAlign w:val="center"/>
          </w:tcPr>
          <w:p w:rsidR="008F4579" w:rsidRDefault="008F4579" w:rsidP="008F4579">
            <w:pPr>
              <w:rPr>
                <w:color w:val="000000"/>
              </w:rPr>
            </w:pPr>
            <w:r>
              <w:rPr>
                <w:color w:val="000000"/>
              </w:rPr>
              <w:t>0,259</w:t>
            </w:r>
          </w:p>
        </w:tc>
        <w:tc>
          <w:tcPr>
            <w:tcW w:w="225" w:type="pct"/>
            <w:vAlign w:val="center"/>
          </w:tcPr>
          <w:p w:rsidR="008F4579" w:rsidRDefault="008F4579" w:rsidP="008F4579">
            <w:pPr>
              <w:rPr>
                <w:color w:val="000000"/>
              </w:rPr>
            </w:pPr>
            <w:r>
              <w:rPr>
                <w:color w:val="000000"/>
              </w:rPr>
              <w:t>0,259</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114,34</w:t>
            </w:r>
          </w:p>
        </w:tc>
        <w:tc>
          <w:tcPr>
            <w:tcW w:w="360" w:type="pct"/>
            <w:vAlign w:val="center"/>
          </w:tcPr>
          <w:p w:rsidR="008F4579" w:rsidRDefault="008F4579" w:rsidP="008F4579">
            <w:pPr>
              <w:rPr>
                <w:color w:val="000000"/>
              </w:rPr>
            </w:pPr>
            <w:r>
              <w:rPr>
                <w:color w:val="000000"/>
              </w:rPr>
              <w:t>74,2721</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0,1592</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0,999</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35,66</w:t>
            </w:r>
          </w:p>
        </w:tc>
        <w:tc>
          <w:tcPr>
            <w:tcW w:w="293" w:type="pct"/>
            <w:noWrap/>
            <w:vAlign w:val="center"/>
          </w:tcPr>
          <w:p w:rsidR="008F4579" w:rsidRDefault="008F4579" w:rsidP="008F4579">
            <w:pPr>
              <w:rPr>
                <w:color w:val="000000"/>
              </w:rPr>
            </w:pPr>
            <w:r>
              <w:rPr>
                <w:color w:val="000000"/>
              </w:rPr>
              <w:t>32,49</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lastRenderedPageBreak/>
              <w:t>57</w:t>
            </w:r>
          </w:p>
        </w:tc>
        <w:tc>
          <w:tcPr>
            <w:tcW w:w="575" w:type="pct"/>
            <w:vAlign w:val="center"/>
          </w:tcPr>
          <w:p w:rsidR="008F4579" w:rsidRDefault="008F4579" w:rsidP="008F4579">
            <w:pPr>
              <w:rPr>
                <w:color w:val="000000"/>
              </w:rPr>
            </w:pPr>
            <w:r>
              <w:rPr>
                <w:color w:val="000000"/>
              </w:rPr>
              <w:t>ТК-31-40</w:t>
            </w:r>
          </w:p>
        </w:tc>
        <w:tc>
          <w:tcPr>
            <w:tcW w:w="553" w:type="pct"/>
            <w:vAlign w:val="center"/>
          </w:tcPr>
          <w:p w:rsidR="008F4579" w:rsidRDefault="008F4579" w:rsidP="008F4579">
            <w:pPr>
              <w:rPr>
                <w:color w:val="000000"/>
              </w:rPr>
            </w:pPr>
            <w:r>
              <w:rPr>
                <w:color w:val="000000"/>
              </w:rPr>
              <w:t>ТК-31-40, Ду200</w:t>
            </w:r>
          </w:p>
        </w:tc>
        <w:tc>
          <w:tcPr>
            <w:tcW w:w="293" w:type="pct"/>
            <w:vAlign w:val="center"/>
          </w:tcPr>
          <w:p w:rsidR="008F4579" w:rsidRDefault="008F4579" w:rsidP="008F4579">
            <w:pPr>
              <w:rPr>
                <w:color w:val="000000"/>
              </w:rPr>
            </w:pPr>
            <w:r>
              <w:rPr>
                <w:color w:val="000000"/>
              </w:rPr>
              <w:t>3,03</w:t>
            </w:r>
          </w:p>
        </w:tc>
        <w:tc>
          <w:tcPr>
            <w:tcW w:w="225" w:type="pct"/>
            <w:vAlign w:val="center"/>
          </w:tcPr>
          <w:p w:rsidR="008F4579" w:rsidRDefault="008F4579" w:rsidP="008F4579">
            <w:pPr>
              <w:rPr>
                <w:color w:val="000000"/>
              </w:rPr>
            </w:pPr>
            <w:r>
              <w:rPr>
                <w:color w:val="000000"/>
              </w:rPr>
              <w:t>0,207</w:t>
            </w:r>
          </w:p>
        </w:tc>
        <w:tc>
          <w:tcPr>
            <w:tcW w:w="225" w:type="pct"/>
            <w:vAlign w:val="center"/>
          </w:tcPr>
          <w:p w:rsidR="008F4579" w:rsidRDefault="008F4579" w:rsidP="008F4579">
            <w:pPr>
              <w:rPr>
                <w:color w:val="000000"/>
              </w:rPr>
            </w:pPr>
            <w:r>
              <w:rPr>
                <w:color w:val="000000"/>
              </w:rPr>
              <w:t>0,207</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114,2</w:t>
            </w:r>
          </w:p>
        </w:tc>
        <w:tc>
          <w:tcPr>
            <w:tcW w:w="360" w:type="pct"/>
            <w:vAlign w:val="center"/>
          </w:tcPr>
          <w:p w:rsidR="008F4579" w:rsidRDefault="008F4579" w:rsidP="008F4579">
            <w:pPr>
              <w:rPr>
                <w:color w:val="000000"/>
              </w:rPr>
            </w:pPr>
            <w:r>
              <w:rPr>
                <w:color w:val="000000"/>
              </w:rPr>
              <w:t>60,4013</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0,0042</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35,8</w:t>
            </w:r>
          </w:p>
        </w:tc>
        <w:tc>
          <w:tcPr>
            <w:tcW w:w="293" w:type="pct"/>
            <w:noWrap/>
            <w:vAlign w:val="center"/>
          </w:tcPr>
          <w:p w:rsidR="008F4579" w:rsidRDefault="008F4579" w:rsidP="008F4579">
            <w:pPr>
              <w:rPr>
                <w:color w:val="000000"/>
              </w:rPr>
            </w:pPr>
            <w:r>
              <w:rPr>
                <w:color w:val="000000"/>
              </w:rPr>
              <w:t>26,43</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58</w:t>
            </w:r>
          </w:p>
        </w:tc>
        <w:tc>
          <w:tcPr>
            <w:tcW w:w="575" w:type="pct"/>
            <w:vAlign w:val="center"/>
          </w:tcPr>
          <w:p w:rsidR="008F4579" w:rsidRDefault="008F4579" w:rsidP="008F4579">
            <w:pPr>
              <w:rPr>
                <w:color w:val="000000"/>
              </w:rPr>
            </w:pPr>
            <w:r>
              <w:rPr>
                <w:color w:val="000000"/>
              </w:rPr>
              <w:t>ТК-31-40, Ду200</w:t>
            </w:r>
          </w:p>
        </w:tc>
        <w:tc>
          <w:tcPr>
            <w:tcW w:w="553" w:type="pct"/>
            <w:vAlign w:val="center"/>
          </w:tcPr>
          <w:p w:rsidR="008F4579" w:rsidRDefault="008F4579" w:rsidP="008F4579">
            <w:pPr>
              <w:rPr>
                <w:color w:val="000000"/>
              </w:rPr>
            </w:pPr>
            <w:r>
              <w:rPr>
                <w:color w:val="000000"/>
              </w:rPr>
              <w:t>ТК-31-19в</w:t>
            </w:r>
          </w:p>
        </w:tc>
        <w:tc>
          <w:tcPr>
            <w:tcW w:w="293" w:type="pct"/>
            <w:vAlign w:val="center"/>
          </w:tcPr>
          <w:p w:rsidR="008F4579" w:rsidRDefault="008F4579" w:rsidP="008F4579">
            <w:pPr>
              <w:rPr>
                <w:color w:val="000000"/>
              </w:rPr>
            </w:pPr>
            <w:r>
              <w:rPr>
                <w:color w:val="000000"/>
              </w:rPr>
              <w:t>127,8</w:t>
            </w:r>
          </w:p>
        </w:tc>
        <w:tc>
          <w:tcPr>
            <w:tcW w:w="225" w:type="pct"/>
            <w:vAlign w:val="center"/>
          </w:tcPr>
          <w:p w:rsidR="008F4579" w:rsidRDefault="008F4579" w:rsidP="008F4579">
            <w:pPr>
              <w:rPr>
                <w:color w:val="000000"/>
              </w:rPr>
            </w:pPr>
            <w:r>
              <w:rPr>
                <w:color w:val="000000"/>
              </w:rPr>
              <w:t>0,207</w:t>
            </w:r>
          </w:p>
        </w:tc>
        <w:tc>
          <w:tcPr>
            <w:tcW w:w="225" w:type="pct"/>
            <w:vAlign w:val="center"/>
          </w:tcPr>
          <w:p w:rsidR="008F4579" w:rsidRDefault="008F4579" w:rsidP="008F4579">
            <w:pPr>
              <w:rPr>
                <w:color w:val="000000"/>
              </w:rPr>
            </w:pPr>
            <w:r>
              <w:rPr>
                <w:color w:val="000000"/>
              </w:rPr>
              <w:t>0,207</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114,19</w:t>
            </w:r>
          </w:p>
        </w:tc>
        <w:tc>
          <w:tcPr>
            <w:tcW w:w="360" w:type="pct"/>
            <w:vAlign w:val="center"/>
          </w:tcPr>
          <w:p w:rsidR="008F4579" w:rsidRDefault="008F4579" w:rsidP="008F4579">
            <w:pPr>
              <w:rPr>
                <w:color w:val="000000"/>
              </w:rPr>
            </w:pPr>
            <w:r>
              <w:rPr>
                <w:color w:val="000000"/>
              </w:rPr>
              <w:t>60,401</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0,1757</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0,999</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35,81</w:t>
            </w:r>
          </w:p>
        </w:tc>
        <w:tc>
          <w:tcPr>
            <w:tcW w:w="293" w:type="pct"/>
            <w:noWrap/>
            <w:vAlign w:val="center"/>
          </w:tcPr>
          <w:p w:rsidR="008F4579" w:rsidRDefault="008F4579" w:rsidP="008F4579">
            <w:pPr>
              <w:rPr>
                <w:color w:val="000000"/>
              </w:rPr>
            </w:pPr>
            <w:r>
              <w:rPr>
                <w:color w:val="000000"/>
              </w:rPr>
              <w:t>26,43</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59</w:t>
            </w:r>
          </w:p>
        </w:tc>
        <w:tc>
          <w:tcPr>
            <w:tcW w:w="575" w:type="pct"/>
            <w:vAlign w:val="center"/>
          </w:tcPr>
          <w:p w:rsidR="008F4579" w:rsidRDefault="008F4579" w:rsidP="008F4579">
            <w:pPr>
              <w:rPr>
                <w:color w:val="000000"/>
              </w:rPr>
            </w:pPr>
            <w:r>
              <w:rPr>
                <w:color w:val="000000"/>
              </w:rPr>
              <w:t>ТК-31-19в</w:t>
            </w:r>
          </w:p>
        </w:tc>
        <w:tc>
          <w:tcPr>
            <w:tcW w:w="553" w:type="pct"/>
            <w:vAlign w:val="center"/>
          </w:tcPr>
          <w:p w:rsidR="008F4579" w:rsidRDefault="008F4579" w:rsidP="008F4579">
            <w:pPr>
              <w:rPr>
                <w:color w:val="000000"/>
              </w:rPr>
            </w:pPr>
            <w:r>
              <w:rPr>
                <w:color w:val="000000"/>
              </w:rPr>
              <w:t>ТК-31-19а</w:t>
            </w:r>
          </w:p>
        </w:tc>
        <w:tc>
          <w:tcPr>
            <w:tcW w:w="293" w:type="pct"/>
            <w:vAlign w:val="center"/>
          </w:tcPr>
          <w:p w:rsidR="008F4579" w:rsidRDefault="008F4579" w:rsidP="008F4579">
            <w:pPr>
              <w:rPr>
                <w:color w:val="000000"/>
              </w:rPr>
            </w:pPr>
            <w:r>
              <w:rPr>
                <w:color w:val="000000"/>
              </w:rPr>
              <w:t>89,53</w:t>
            </w:r>
          </w:p>
        </w:tc>
        <w:tc>
          <w:tcPr>
            <w:tcW w:w="225" w:type="pct"/>
            <w:vAlign w:val="center"/>
          </w:tcPr>
          <w:p w:rsidR="008F4579" w:rsidRDefault="008F4579" w:rsidP="008F4579">
            <w:pPr>
              <w:rPr>
                <w:color w:val="000000"/>
              </w:rPr>
            </w:pPr>
            <w:r>
              <w:rPr>
                <w:color w:val="000000"/>
              </w:rPr>
              <w:t>0,207</w:t>
            </w:r>
          </w:p>
        </w:tc>
        <w:tc>
          <w:tcPr>
            <w:tcW w:w="225" w:type="pct"/>
            <w:vAlign w:val="center"/>
          </w:tcPr>
          <w:p w:rsidR="008F4579" w:rsidRDefault="008F4579" w:rsidP="008F4579">
            <w:pPr>
              <w:rPr>
                <w:color w:val="000000"/>
              </w:rPr>
            </w:pPr>
            <w:r>
              <w:rPr>
                <w:color w:val="000000"/>
              </w:rPr>
              <w:t>0,207</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114,03</w:t>
            </w:r>
          </w:p>
        </w:tc>
        <w:tc>
          <w:tcPr>
            <w:tcW w:w="360" w:type="pct"/>
            <w:vAlign w:val="center"/>
          </w:tcPr>
          <w:p w:rsidR="008F4579" w:rsidRDefault="008F4579" w:rsidP="008F4579">
            <w:pPr>
              <w:rPr>
                <w:color w:val="000000"/>
              </w:rPr>
            </w:pPr>
            <w:r>
              <w:rPr>
                <w:color w:val="000000"/>
              </w:rPr>
              <w:t>53,2124</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0,1231</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0,999</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35,97</w:t>
            </w:r>
          </w:p>
        </w:tc>
        <w:tc>
          <w:tcPr>
            <w:tcW w:w="293" w:type="pct"/>
            <w:noWrap/>
            <w:vAlign w:val="center"/>
          </w:tcPr>
          <w:p w:rsidR="008F4579" w:rsidRDefault="008F4579" w:rsidP="008F4579">
            <w:pPr>
              <w:rPr>
                <w:color w:val="000000"/>
              </w:rPr>
            </w:pPr>
            <w:r>
              <w:rPr>
                <w:color w:val="000000"/>
              </w:rPr>
              <w:t>23,28</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60</w:t>
            </w:r>
          </w:p>
        </w:tc>
        <w:tc>
          <w:tcPr>
            <w:tcW w:w="575" w:type="pct"/>
            <w:vAlign w:val="center"/>
          </w:tcPr>
          <w:p w:rsidR="008F4579" w:rsidRDefault="008F4579" w:rsidP="008F4579">
            <w:pPr>
              <w:rPr>
                <w:color w:val="000000"/>
              </w:rPr>
            </w:pPr>
            <w:r>
              <w:rPr>
                <w:color w:val="000000"/>
              </w:rPr>
              <w:t>ТК-31-19а</w:t>
            </w:r>
          </w:p>
        </w:tc>
        <w:tc>
          <w:tcPr>
            <w:tcW w:w="553" w:type="pct"/>
            <w:vAlign w:val="center"/>
          </w:tcPr>
          <w:p w:rsidR="008F4579" w:rsidRDefault="008F4579" w:rsidP="008F4579">
            <w:pPr>
              <w:rPr>
                <w:color w:val="000000"/>
              </w:rPr>
            </w:pPr>
            <w:r>
              <w:rPr>
                <w:color w:val="000000"/>
              </w:rPr>
              <w:t>ТК-31-19</w:t>
            </w:r>
          </w:p>
        </w:tc>
        <w:tc>
          <w:tcPr>
            <w:tcW w:w="293" w:type="pct"/>
            <w:vAlign w:val="center"/>
          </w:tcPr>
          <w:p w:rsidR="008F4579" w:rsidRDefault="008F4579" w:rsidP="008F4579">
            <w:pPr>
              <w:rPr>
                <w:color w:val="000000"/>
              </w:rPr>
            </w:pPr>
            <w:r>
              <w:rPr>
                <w:color w:val="000000"/>
              </w:rPr>
              <w:t>51,04</w:t>
            </w:r>
          </w:p>
        </w:tc>
        <w:tc>
          <w:tcPr>
            <w:tcW w:w="225" w:type="pct"/>
            <w:vAlign w:val="center"/>
          </w:tcPr>
          <w:p w:rsidR="008F4579" w:rsidRDefault="008F4579" w:rsidP="008F4579">
            <w:pPr>
              <w:rPr>
                <w:color w:val="000000"/>
              </w:rPr>
            </w:pPr>
            <w:r>
              <w:rPr>
                <w:color w:val="000000"/>
              </w:rPr>
              <w:t>0,207</w:t>
            </w:r>
          </w:p>
        </w:tc>
        <w:tc>
          <w:tcPr>
            <w:tcW w:w="225" w:type="pct"/>
            <w:vAlign w:val="center"/>
          </w:tcPr>
          <w:p w:rsidR="008F4579" w:rsidRDefault="008F4579" w:rsidP="008F4579">
            <w:pPr>
              <w:rPr>
                <w:color w:val="000000"/>
              </w:rPr>
            </w:pPr>
            <w:r>
              <w:rPr>
                <w:color w:val="000000"/>
              </w:rPr>
              <w:t>0,207</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113,91</w:t>
            </w:r>
          </w:p>
        </w:tc>
        <w:tc>
          <w:tcPr>
            <w:tcW w:w="360" w:type="pct"/>
            <w:vAlign w:val="center"/>
          </w:tcPr>
          <w:p w:rsidR="008F4579" w:rsidRDefault="008F4579" w:rsidP="008F4579">
            <w:pPr>
              <w:rPr>
                <w:color w:val="000000"/>
              </w:rPr>
            </w:pPr>
            <w:r>
              <w:rPr>
                <w:color w:val="000000"/>
              </w:rPr>
              <w:t>34,6578</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0,0702</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36,09</w:t>
            </w:r>
          </w:p>
        </w:tc>
        <w:tc>
          <w:tcPr>
            <w:tcW w:w="293" w:type="pct"/>
            <w:noWrap/>
            <w:vAlign w:val="center"/>
          </w:tcPr>
          <w:p w:rsidR="008F4579" w:rsidRDefault="008F4579" w:rsidP="008F4579">
            <w:pPr>
              <w:rPr>
                <w:color w:val="000000"/>
              </w:rPr>
            </w:pPr>
            <w:r>
              <w:rPr>
                <w:color w:val="000000"/>
              </w:rPr>
              <w:t>15,16</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61</w:t>
            </w:r>
          </w:p>
        </w:tc>
        <w:tc>
          <w:tcPr>
            <w:tcW w:w="575" w:type="pct"/>
            <w:vAlign w:val="center"/>
          </w:tcPr>
          <w:p w:rsidR="008F4579" w:rsidRDefault="008F4579" w:rsidP="008F4579">
            <w:pPr>
              <w:rPr>
                <w:color w:val="000000"/>
              </w:rPr>
            </w:pPr>
            <w:r>
              <w:rPr>
                <w:color w:val="000000"/>
              </w:rPr>
              <w:t>ТК-31-19</w:t>
            </w:r>
          </w:p>
        </w:tc>
        <w:tc>
          <w:tcPr>
            <w:tcW w:w="553" w:type="pct"/>
            <w:vAlign w:val="center"/>
          </w:tcPr>
          <w:p w:rsidR="008F4579" w:rsidRDefault="008F4579" w:rsidP="008F4579">
            <w:pPr>
              <w:rPr>
                <w:color w:val="000000"/>
              </w:rPr>
            </w:pPr>
            <w:r>
              <w:rPr>
                <w:color w:val="000000"/>
              </w:rPr>
              <w:t>ТК-31-23</w:t>
            </w:r>
          </w:p>
        </w:tc>
        <w:tc>
          <w:tcPr>
            <w:tcW w:w="293" w:type="pct"/>
            <w:vAlign w:val="center"/>
          </w:tcPr>
          <w:p w:rsidR="008F4579" w:rsidRDefault="008F4579" w:rsidP="008F4579">
            <w:pPr>
              <w:rPr>
                <w:color w:val="000000"/>
              </w:rPr>
            </w:pPr>
            <w:r>
              <w:rPr>
                <w:color w:val="000000"/>
              </w:rPr>
              <w:t>21,85</w:t>
            </w:r>
          </w:p>
        </w:tc>
        <w:tc>
          <w:tcPr>
            <w:tcW w:w="225" w:type="pct"/>
            <w:vAlign w:val="center"/>
          </w:tcPr>
          <w:p w:rsidR="008F4579" w:rsidRDefault="008F4579" w:rsidP="008F4579">
            <w:pPr>
              <w:rPr>
                <w:color w:val="000000"/>
              </w:rPr>
            </w:pPr>
            <w:r>
              <w:rPr>
                <w:color w:val="000000"/>
              </w:rPr>
              <w:t>0,207</w:t>
            </w:r>
          </w:p>
        </w:tc>
        <w:tc>
          <w:tcPr>
            <w:tcW w:w="225" w:type="pct"/>
            <w:vAlign w:val="center"/>
          </w:tcPr>
          <w:p w:rsidR="008F4579" w:rsidRDefault="008F4579" w:rsidP="008F4579">
            <w:pPr>
              <w:rPr>
                <w:color w:val="000000"/>
              </w:rPr>
            </w:pPr>
            <w:r>
              <w:rPr>
                <w:color w:val="000000"/>
              </w:rPr>
              <w:t>0,207</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113,8</w:t>
            </w:r>
          </w:p>
        </w:tc>
        <w:tc>
          <w:tcPr>
            <w:tcW w:w="360" w:type="pct"/>
            <w:vAlign w:val="center"/>
          </w:tcPr>
          <w:p w:rsidR="008F4579" w:rsidRDefault="008F4579" w:rsidP="008F4579">
            <w:pPr>
              <w:rPr>
                <w:color w:val="000000"/>
              </w:rPr>
            </w:pPr>
            <w:r>
              <w:rPr>
                <w:color w:val="000000"/>
              </w:rPr>
              <w:t>34,6537</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0,0300</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36,2</w:t>
            </w:r>
          </w:p>
        </w:tc>
        <w:tc>
          <w:tcPr>
            <w:tcW w:w="293" w:type="pct"/>
            <w:noWrap/>
            <w:vAlign w:val="center"/>
          </w:tcPr>
          <w:p w:rsidR="008F4579" w:rsidRDefault="008F4579" w:rsidP="008F4579">
            <w:pPr>
              <w:rPr>
                <w:color w:val="000000"/>
              </w:rPr>
            </w:pPr>
            <w:r>
              <w:rPr>
                <w:color w:val="000000"/>
              </w:rPr>
              <w:t>15,16</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62</w:t>
            </w:r>
          </w:p>
        </w:tc>
        <w:tc>
          <w:tcPr>
            <w:tcW w:w="575" w:type="pct"/>
            <w:vAlign w:val="center"/>
          </w:tcPr>
          <w:p w:rsidR="008F4579" w:rsidRDefault="008F4579" w:rsidP="008F4579">
            <w:pPr>
              <w:rPr>
                <w:color w:val="000000"/>
              </w:rPr>
            </w:pPr>
            <w:r>
              <w:rPr>
                <w:color w:val="000000"/>
              </w:rPr>
              <w:t>ТК-31-23</w:t>
            </w:r>
          </w:p>
        </w:tc>
        <w:tc>
          <w:tcPr>
            <w:tcW w:w="553" w:type="pct"/>
            <w:vAlign w:val="center"/>
          </w:tcPr>
          <w:p w:rsidR="008F4579" w:rsidRDefault="008F4579" w:rsidP="008F4579">
            <w:pPr>
              <w:rPr>
                <w:color w:val="000000"/>
              </w:rPr>
            </w:pPr>
            <w:r>
              <w:rPr>
                <w:color w:val="000000"/>
              </w:rPr>
              <w:t>ТК-31-24а</w:t>
            </w:r>
          </w:p>
        </w:tc>
        <w:tc>
          <w:tcPr>
            <w:tcW w:w="293" w:type="pct"/>
            <w:vAlign w:val="center"/>
          </w:tcPr>
          <w:p w:rsidR="008F4579" w:rsidRDefault="008F4579" w:rsidP="008F4579">
            <w:pPr>
              <w:rPr>
                <w:color w:val="000000"/>
              </w:rPr>
            </w:pPr>
            <w:r>
              <w:rPr>
                <w:color w:val="000000"/>
              </w:rPr>
              <w:t>121,05</w:t>
            </w:r>
          </w:p>
        </w:tc>
        <w:tc>
          <w:tcPr>
            <w:tcW w:w="225" w:type="pct"/>
            <w:vAlign w:val="center"/>
          </w:tcPr>
          <w:p w:rsidR="008F4579" w:rsidRDefault="008F4579" w:rsidP="008F4579">
            <w:pPr>
              <w:rPr>
                <w:color w:val="000000"/>
              </w:rPr>
            </w:pPr>
            <w:r>
              <w:rPr>
                <w:color w:val="000000"/>
              </w:rPr>
              <w:t>0,15</w:t>
            </w:r>
          </w:p>
        </w:tc>
        <w:tc>
          <w:tcPr>
            <w:tcW w:w="225" w:type="pct"/>
            <w:vAlign w:val="center"/>
          </w:tcPr>
          <w:p w:rsidR="008F4579" w:rsidRDefault="008F4579" w:rsidP="008F4579">
            <w:pPr>
              <w:rPr>
                <w:color w:val="000000"/>
              </w:rPr>
            </w:pPr>
            <w:r>
              <w:rPr>
                <w:color w:val="000000"/>
              </w:rPr>
              <w:t>0,15</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113,75</w:t>
            </w:r>
          </w:p>
        </w:tc>
        <w:tc>
          <w:tcPr>
            <w:tcW w:w="360" w:type="pct"/>
            <w:vAlign w:val="center"/>
          </w:tcPr>
          <w:p w:rsidR="008F4579" w:rsidRDefault="008F4579" w:rsidP="008F4579">
            <w:pPr>
              <w:rPr>
                <w:color w:val="000000"/>
              </w:rPr>
            </w:pPr>
            <w:r>
              <w:rPr>
                <w:color w:val="000000"/>
              </w:rPr>
              <w:t>21,2001</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0,1664</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0,999</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36,25</w:t>
            </w:r>
          </w:p>
        </w:tc>
        <w:tc>
          <w:tcPr>
            <w:tcW w:w="293" w:type="pct"/>
            <w:noWrap/>
            <w:vAlign w:val="center"/>
          </w:tcPr>
          <w:p w:rsidR="008F4579" w:rsidRDefault="008F4579" w:rsidP="008F4579">
            <w:pPr>
              <w:rPr>
                <w:color w:val="000000"/>
              </w:rPr>
            </w:pPr>
            <w:r>
              <w:rPr>
                <w:color w:val="000000"/>
              </w:rPr>
              <w:t>9,28</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63</w:t>
            </w:r>
          </w:p>
        </w:tc>
        <w:tc>
          <w:tcPr>
            <w:tcW w:w="575" w:type="pct"/>
            <w:vAlign w:val="center"/>
          </w:tcPr>
          <w:p w:rsidR="008F4579" w:rsidRDefault="008F4579" w:rsidP="008F4579">
            <w:pPr>
              <w:rPr>
                <w:color w:val="000000"/>
              </w:rPr>
            </w:pPr>
            <w:r>
              <w:rPr>
                <w:color w:val="000000"/>
              </w:rPr>
              <w:t>ТК-31-24а</w:t>
            </w:r>
          </w:p>
        </w:tc>
        <w:tc>
          <w:tcPr>
            <w:tcW w:w="553" w:type="pct"/>
            <w:vAlign w:val="center"/>
          </w:tcPr>
          <w:p w:rsidR="008F4579" w:rsidRDefault="008F4579" w:rsidP="008F4579">
            <w:pPr>
              <w:rPr>
                <w:color w:val="000000"/>
              </w:rPr>
            </w:pPr>
            <w:r>
              <w:rPr>
                <w:color w:val="000000"/>
              </w:rPr>
              <w:t>ТК-31-25</w:t>
            </w:r>
          </w:p>
        </w:tc>
        <w:tc>
          <w:tcPr>
            <w:tcW w:w="293" w:type="pct"/>
            <w:vAlign w:val="center"/>
          </w:tcPr>
          <w:p w:rsidR="008F4579" w:rsidRDefault="008F4579" w:rsidP="008F4579">
            <w:pPr>
              <w:rPr>
                <w:color w:val="000000"/>
              </w:rPr>
            </w:pPr>
            <w:r>
              <w:rPr>
                <w:color w:val="000000"/>
              </w:rPr>
              <w:t>79,72</w:t>
            </w:r>
          </w:p>
        </w:tc>
        <w:tc>
          <w:tcPr>
            <w:tcW w:w="225" w:type="pct"/>
            <w:vAlign w:val="center"/>
          </w:tcPr>
          <w:p w:rsidR="008F4579" w:rsidRDefault="008F4579" w:rsidP="008F4579">
            <w:pPr>
              <w:rPr>
                <w:color w:val="000000"/>
              </w:rPr>
            </w:pPr>
            <w:r>
              <w:rPr>
                <w:color w:val="000000"/>
              </w:rPr>
              <w:t>0,15</w:t>
            </w:r>
          </w:p>
        </w:tc>
        <w:tc>
          <w:tcPr>
            <w:tcW w:w="225" w:type="pct"/>
            <w:vAlign w:val="center"/>
          </w:tcPr>
          <w:p w:rsidR="008F4579" w:rsidRDefault="008F4579" w:rsidP="008F4579">
            <w:pPr>
              <w:rPr>
                <w:color w:val="000000"/>
              </w:rPr>
            </w:pPr>
            <w:r>
              <w:rPr>
                <w:color w:val="000000"/>
              </w:rPr>
              <w:t>0,15</w:t>
            </w:r>
          </w:p>
        </w:tc>
        <w:tc>
          <w:tcPr>
            <w:tcW w:w="567" w:type="pct"/>
            <w:vAlign w:val="center"/>
          </w:tcPr>
          <w:p w:rsidR="008F4579" w:rsidRDefault="008F4579" w:rsidP="008F4579">
            <w:pPr>
              <w:rPr>
                <w:color w:val="000000"/>
              </w:rPr>
            </w:pPr>
            <w:r>
              <w:rPr>
                <w:color w:val="000000"/>
              </w:rPr>
              <w:t>Подземная бесканальная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113,38</w:t>
            </w:r>
          </w:p>
        </w:tc>
        <w:tc>
          <w:tcPr>
            <w:tcW w:w="360" w:type="pct"/>
            <w:vAlign w:val="center"/>
          </w:tcPr>
          <w:p w:rsidR="008F4579" w:rsidRDefault="008F4579" w:rsidP="008F4579">
            <w:pPr>
              <w:rPr>
                <w:color w:val="000000"/>
              </w:rPr>
            </w:pPr>
            <w:r>
              <w:rPr>
                <w:color w:val="000000"/>
              </w:rPr>
              <w:t>19,8742</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0,1096</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36,62</w:t>
            </w:r>
          </w:p>
        </w:tc>
        <w:tc>
          <w:tcPr>
            <w:tcW w:w="293" w:type="pct"/>
            <w:noWrap/>
            <w:vAlign w:val="center"/>
          </w:tcPr>
          <w:p w:rsidR="008F4579" w:rsidRDefault="008F4579" w:rsidP="008F4579">
            <w:pPr>
              <w:rPr>
                <w:color w:val="000000"/>
              </w:rPr>
            </w:pPr>
            <w:r>
              <w:rPr>
                <w:color w:val="000000"/>
              </w:rPr>
              <w:t>8,69</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64</w:t>
            </w:r>
          </w:p>
        </w:tc>
        <w:tc>
          <w:tcPr>
            <w:tcW w:w="575" w:type="pct"/>
            <w:vAlign w:val="center"/>
          </w:tcPr>
          <w:p w:rsidR="008F4579" w:rsidRDefault="008F4579" w:rsidP="008F4579">
            <w:pPr>
              <w:rPr>
                <w:color w:val="000000"/>
              </w:rPr>
            </w:pPr>
            <w:r>
              <w:rPr>
                <w:color w:val="000000"/>
              </w:rPr>
              <w:t>ТК-31-25</w:t>
            </w:r>
          </w:p>
        </w:tc>
        <w:tc>
          <w:tcPr>
            <w:tcW w:w="553" w:type="pct"/>
            <w:vAlign w:val="center"/>
          </w:tcPr>
          <w:p w:rsidR="008F4579" w:rsidRDefault="008F4579" w:rsidP="008F4579">
            <w:pPr>
              <w:rPr>
                <w:color w:val="000000"/>
              </w:rPr>
            </w:pPr>
            <w:r>
              <w:rPr>
                <w:color w:val="000000"/>
              </w:rPr>
              <w:t>ТК-31-25а</w:t>
            </w:r>
          </w:p>
        </w:tc>
        <w:tc>
          <w:tcPr>
            <w:tcW w:w="293" w:type="pct"/>
            <w:vAlign w:val="center"/>
          </w:tcPr>
          <w:p w:rsidR="008F4579" w:rsidRDefault="008F4579" w:rsidP="008F4579">
            <w:pPr>
              <w:rPr>
                <w:color w:val="000000"/>
              </w:rPr>
            </w:pPr>
            <w:r>
              <w:rPr>
                <w:color w:val="000000"/>
              </w:rPr>
              <w:t>94,34</w:t>
            </w:r>
          </w:p>
        </w:tc>
        <w:tc>
          <w:tcPr>
            <w:tcW w:w="225" w:type="pct"/>
            <w:vAlign w:val="center"/>
          </w:tcPr>
          <w:p w:rsidR="008F4579" w:rsidRDefault="008F4579" w:rsidP="008F4579">
            <w:pPr>
              <w:rPr>
                <w:color w:val="000000"/>
              </w:rPr>
            </w:pPr>
            <w:r>
              <w:rPr>
                <w:color w:val="000000"/>
              </w:rPr>
              <w:t>0,1</w:t>
            </w:r>
          </w:p>
        </w:tc>
        <w:tc>
          <w:tcPr>
            <w:tcW w:w="225" w:type="pct"/>
            <w:vAlign w:val="center"/>
          </w:tcPr>
          <w:p w:rsidR="008F4579" w:rsidRDefault="008F4579" w:rsidP="008F4579">
            <w:pPr>
              <w:rPr>
                <w:color w:val="000000"/>
              </w:rPr>
            </w:pPr>
            <w:r>
              <w:rPr>
                <w:color w:val="000000"/>
              </w:rPr>
              <w:t>0,1</w:t>
            </w:r>
          </w:p>
        </w:tc>
        <w:tc>
          <w:tcPr>
            <w:tcW w:w="567" w:type="pct"/>
            <w:vAlign w:val="center"/>
          </w:tcPr>
          <w:p w:rsidR="008F4579" w:rsidRDefault="008F4579" w:rsidP="008F4579">
            <w:pPr>
              <w:rPr>
                <w:color w:val="000000"/>
              </w:rPr>
            </w:pPr>
            <w:r>
              <w:rPr>
                <w:color w:val="000000"/>
              </w:rPr>
              <w:t>Подземная бесканальная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113</w:t>
            </w:r>
          </w:p>
        </w:tc>
        <w:tc>
          <w:tcPr>
            <w:tcW w:w="360" w:type="pct"/>
            <w:vAlign w:val="center"/>
          </w:tcPr>
          <w:p w:rsidR="008F4579" w:rsidRDefault="008F4579" w:rsidP="008F4579">
            <w:pPr>
              <w:rPr>
                <w:color w:val="000000"/>
              </w:rPr>
            </w:pPr>
            <w:r>
              <w:rPr>
                <w:color w:val="000000"/>
              </w:rPr>
              <w:t>10,5222</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0,1297</w:t>
            </w:r>
          </w:p>
        </w:tc>
        <w:tc>
          <w:tcPr>
            <w:tcW w:w="191" w:type="pct"/>
            <w:vAlign w:val="center"/>
          </w:tcPr>
          <w:p w:rsidR="008F4579" w:rsidRDefault="008F4579" w:rsidP="008F4579">
            <w:pPr>
              <w:rPr>
                <w:color w:val="000000"/>
              </w:rPr>
            </w:pPr>
            <w:r>
              <w:rPr>
                <w:color w:val="000000"/>
              </w:rPr>
              <w:t>12,5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37</w:t>
            </w:r>
          </w:p>
        </w:tc>
        <w:tc>
          <w:tcPr>
            <w:tcW w:w="293" w:type="pct"/>
            <w:noWrap/>
            <w:vAlign w:val="center"/>
          </w:tcPr>
          <w:p w:rsidR="008F4579" w:rsidRDefault="008F4579" w:rsidP="008F4579">
            <w:pPr>
              <w:rPr>
                <w:color w:val="000000"/>
              </w:rPr>
            </w:pPr>
            <w:r>
              <w:rPr>
                <w:color w:val="000000"/>
              </w:rPr>
              <w:t>3,29</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65</w:t>
            </w:r>
          </w:p>
        </w:tc>
        <w:tc>
          <w:tcPr>
            <w:tcW w:w="575" w:type="pct"/>
            <w:vAlign w:val="center"/>
          </w:tcPr>
          <w:p w:rsidR="008F4579" w:rsidRDefault="008F4579" w:rsidP="008F4579">
            <w:pPr>
              <w:rPr>
                <w:color w:val="000000"/>
              </w:rPr>
            </w:pPr>
            <w:r>
              <w:rPr>
                <w:color w:val="000000"/>
              </w:rPr>
              <w:t>ТК-31-25а</w:t>
            </w:r>
          </w:p>
        </w:tc>
        <w:tc>
          <w:tcPr>
            <w:tcW w:w="553" w:type="pct"/>
            <w:vAlign w:val="center"/>
          </w:tcPr>
          <w:p w:rsidR="008F4579" w:rsidRDefault="008F4579" w:rsidP="008F4579">
            <w:pPr>
              <w:rPr>
                <w:color w:val="000000"/>
              </w:rPr>
            </w:pPr>
            <w:r>
              <w:rPr>
                <w:color w:val="000000"/>
              </w:rPr>
              <w:t>Рентерея</w:t>
            </w:r>
          </w:p>
        </w:tc>
        <w:tc>
          <w:tcPr>
            <w:tcW w:w="293" w:type="pct"/>
            <w:vAlign w:val="center"/>
          </w:tcPr>
          <w:p w:rsidR="008F4579" w:rsidRDefault="008F4579" w:rsidP="008F4579">
            <w:pPr>
              <w:rPr>
                <w:color w:val="000000"/>
              </w:rPr>
            </w:pPr>
            <w:r>
              <w:rPr>
                <w:color w:val="000000"/>
              </w:rPr>
              <w:t>44,49</w:t>
            </w:r>
          </w:p>
        </w:tc>
        <w:tc>
          <w:tcPr>
            <w:tcW w:w="225" w:type="pct"/>
            <w:vAlign w:val="center"/>
          </w:tcPr>
          <w:p w:rsidR="008F4579" w:rsidRDefault="008F4579" w:rsidP="008F4579">
            <w:pPr>
              <w:rPr>
                <w:color w:val="000000"/>
              </w:rPr>
            </w:pPr>
            <w:r>
              <w:rPr>
                <w:color w:val="000000"/>
              </w:rPr>
              <w:t>0,082</w:t>
            </w:r>
          </w:p>
        </w:tc>
        <w:tc>
          <w:tcPr>
            <w:tcW w:w="225" w:type="pct"/>
            <w:vAlign w:val="center"/>
          </w:tcPr>
          <w:p w:rsidR="008F4579" w:rsidRDefault="008F4579" w:rsidP="008F4579">
            <w:pPr>
              <w:rPr>
                <w:color w:val="000000"/>
              </w:rPr>
            </w:pPr>
            <w:r>
              <w:rPr>
                <w:color w:val="000000"/>
              </w:rPr>
              <w:t>0,082</w:t>
            </w:r>
          </w:p>
        </w:tc>
        <w:tc>
          <w:tcPr>
            <w:tcW w:w="567" w:type="pct"/>
            <w:vAlign w:val="center"/>
          </w:tcPr>
          <w:p w:rsidR="008F4579" w:rsidRDefault="008F4579" w:rsidP="008F4579">
            <w:pPr>
              <w:rPr>
                <w:color w:val="000000"/>
              </w:rPr>
            </w:pPr>
            <w:r>
              <w:rPr>
                <w:color w:val="000000"/>
              </w:rPr>
              <w:t>Подземная бесканальная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112,33</w:t>
            </w:r>
          </w:p>
        </w:tc>
        <w:tc>
          <w:tcPr>
            <w:tcW w:w="360" w:type="pct"/>
            <w:vAlign w:val="center"/>
          </w:tcPr>
          <w:p w:rsidR="008F4579" w:rsidRDefault="008F4579" w:rsidP="008F4579">
            <w:pPr>
              <w:rPr>
                <w:color w:val="000000"/>
              </w:rPr>
            </w:pPr>
            <w:r>
              <w:rPr>
                <w:color w:val="000000"/>
              </w:rPr>
              <w:t>4,9531</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0,0612</w:t>
            </w:r>
          </w:p>
        </w:tc>
        <w:tc>
          <w:tcPr>
            <w:tcW w:w="191" w:type="pct"/>
            <w:vAlign w:val="center"/>
          </w:tcPr>
          <w:p w:rsidR="008F4579" w:rsidRDefault="008F4579" w:rsidP="008F4579">
            <w:pPr>
              <w:rPr>
                <w:color w:val="000000"/>
              </w:rPr>
            </w:pPr>
            <w:r>
              <w:rPr>
                <w:color w:val="000000"/>
              </w:rPr>
              <w:t>12,5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37,67</w:t>
            </w:r>
          </w:p>
        </w:tc>
        <w:tc>
          <w:tcPr>
            <w:tcW w:w="293" w:type="pct"/>
            <w:noWrap/>
            <w:vAlign w:val="center"/>
          </w:tcPr>
          <w:p w:rsidR="008F4579" w:rsidRDefault="008F4579" w:rsidP="008F4579">
            <w:pPr>
              <w:rPr>
                <w:color w:val="000000"/>
              </w:rPr>
            </w:pPr>
            <w:r>
              <w:rPr>
                <w:color w:val="000000"/>
              </w:rPr>
              <w:t>1,55</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66</w:t>
            </w:r>
          </w:p>
        </w:tc>
        <w:tc>
          <w:tcPr>
            <w:tcW w:w="575" w:type="pct"/>
            <w:vAlign w:val="center"/>
          </w:tcPr>
          <w:p w:rsidR="008F4579" w:rsidRDefault="008F4579" w:rsidP="008F4579">
            <w:pPr>
              <w:rPr>
                <w:color w:val="000000"/>
              </w:rPr>
            </w:pPr>
            <w:r>
              <w:rPr>
                <w:color w:val="000000"/>
              </w:rPr>
              <w:t>ТК-31-19в</w:t>
            </w:r>
          </w:p>
        </w:tc>
        <w:tc>
          <w:tcPr>
            <w:tcW w:w="553" w:type="pct"/>
            <w:vAlign w:val="center"/>
          </w:tcPr>
          <w:p w:rsidR="008F4579" w:rsidRDefault="008F4579" w:rsidP="008F4579">
            <w:pPr>
              <w:rPr>
                <w:color w:val="000000"/>
              </w:rPr>
            </w:pPr>
            <w:r>
              <w:rPr>
                <w:color w:val="000000"/>
              </w:rPr>
              <w:t>ТК-31-19а</w:t>
            </w:r>
          </w:p>
        </w:tc>
        <w:tc>
          <w:tcPr>
            <w:tcW w:w="293" w:type="pct"/>
            <w:vAlign w:val="center"/>
          </w:tcPr>
          <w:p w:rsidR="008F4579" w:rsidRDefault="008F4579" w:rsidP="008F4579">
            <w:pPr>
              <w:rPr>
                <w:color w:val="000000"/>
              </w:rPr>
            </w:pPr>
            <w:r>
              <w:rPr>
                <w:color w:val="000000"/>
              </w:rPr>
              <w:t>89,53</w:t>
            </w:r>
          </w:p>
        </w:tc>
        <w:tc>
          <w:tcPr>
            <w:tcW w:w="225" w:type="pct"/>
            <w:vAlign w:val="center"/>
          </w:tcPr>
          <w:p w:rsidR="008F4579" w:rsidRDefault="008F4579" w:rsidP="008F4579">
            <w:pPr>
              <w:rPr>
                <w:color w:val="000000"/>
              </w:rPr>
            </w:pPr>
            <w:r>
              <w:rPr>
                <w:color w:val="000000"/>
              </w:rPr>
              <w:t>0,207</w:t>
            </w:r>
          </w:p>
        </w:tc>
        <w:tc>
          <w:tcPr>
            <w:tcW w:w="225" w:type="pct"/>
            <w:vAlign w:val="center"/>
          </w:tcPr>
          <w:p w:rsidR="008F4579" w:rsidRDefault="008F4579" w:rsidP="008F4579">
            <w:pPr>
              <w:rPr>
                <w:color w:val="000000"/>
              </w:rPr>
            </w:pPr>
            <w:r>
              <w:rPr>
                <w:color w:val="000000"/>
              </w:rPr>
              <w:t>0,207</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103,55</w:t>
            </w:r>
          </w:p>
        </w:tc>
        <w:tc>
          <w:tcPr>
            <w:tcW w:w="360" w:type="pct"/>
            <w:vAlign w:val="center"/>
          </w:tcPr>
          <w:p w:rsidR="008F4579" w:rsidRDefault="008F4579" w:rsidP="008F4579">
            <w:pPr>
              <w:rPr>
                <w:color w:val="000000"/>
              </w:rPr>
            </w:pPr>
            <w:r>
              <w:rPr>
                <w:color w:val="000000"/>
              </w:rPr>
              <w:t>45,1522</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0,1231</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0,999</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46,45</w:t>
            </w:r>
          </w:p>
        </w:tc>
        <w:tc>
          <w:tcPr>
            <w:tcW w:w="293" w:type="pct"/>
            <w:noWrap/>
            <w:vAlign w:val="center"/>
          </w:tcPr>
          <w:p w:rsidR="008F4579" w:rsidRDefault="008F4579" w:rsidP="008F4579">
            <w:pPr>
              <w:rPr>
                <w:color w:val="000000"/>
              </w:rPr>
            </w:pPr>
            <w:r>
              <w:rPr>
                <w:color w:val="000000"/>
              </w:rPr>
              <w:t>19,75</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67</w:t>
            </w:r>
          </w:p>
        </w:tc>
        <w:tc>
          <w:tcPr>
            <w:tcW w:w="575" w:type="pct"/>
            <w:vAlign w:val="center"/>
          </w:tcPr>
          <w:p w:rsidR="008F4579" w:rsidRDefault="008F4579" w:rsidP="008F4579">
            <w:pPr>
              <w:rPr>
                <w:color w:val="000000"/>
              </w:rPr>
            </w:pPr>
            <w:r>
              <w:rPr>
                <w:color w:val="000000"/>
              </w:rPr>
              <w:t>ТК-31-19а</w:t>
            </w:r>
          </w:p>
        </w:tc>
        <w:tc>
          <w:tcPr>
            <w:tcW w:w="553" w:type="pct"/>
            <w:vAlign w:val="center"/>
          </w:tcPr>
          <w:p w:rsidR="008F4579" w:rsidRDefault="008F4579" w:rsidP="008F4579">
            <w:pPr>
              <w:rPr>
                <w:color w:val="000000"/>
              </w:rPr>
            </w:pPr>
            <w:r>
              <w:rPr>
                <w:color w:val="000000"/>
              </w:rPr>
              <w:t>ТК-31-19</w:t>
            </w:r>
          </w:p>
        </w:tc>
        <w:tc>
          <w:tcPr>
            <w:tcW w:w="293" w:type="pct"/>
            <w:vAlign w:val="center"/>
          </w:tcPr>
          <w:p w:rsidR="008F4579" w:rsidRDefault="008F4579" w:rsidP="008F4579">
            <w:pPr>
              <w:rPr>
                <w:color w:val="000000"/>
              </w:rPr>
            </w:pPr>
            <w:r>
              <w:rPr>
                <w:color w:val="000000"/>
              </w:rPr>
              <w:t>51,04</w:t>
            </w:r>
          </w:p>
        </w:tc>
        <w:tc>
          <w:tcPr>
            <w:tcW w:w="225" w:type="pct"/>
            <w:vAlign w:val="center"/>
          </w:tcPr>
          <w:p w:rsidR="008F4579" w:rsidRDefault="008F4579" w:rsidP="008F4579">
            <w:pPr>
              <w:rPr>
                <w:color w:val="000000"/>
              </w:rPr>
            </w:pPr>
            <w:r>
              <w:rPr>
                <w:color w:val="000000"/>
              </w:rPr>
              <w:t>0,207</w:t>
            </w:r>
          </w:p>
        </w:tc>
        <w:tc>
          <w:tcPr>
            <w:tcW w:w="225" w:type="pct"/>
            <w:vAlign w:val="center"/>
          </w:tcPr>
          <w:p w:rsidR="008F4579" w:rsidRDefault="008F4579" w:rsidP="008F4579">
            <w:pPr>
              <w:rPr>
                <w:color w:val="000000"/>
              </w:rPr>
            </w:pPr>
            <w:r>
              <w:rPr>
                <w:color w:val="000000"/>
              </w:rPr>
              <w:t>0,207</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103,42</w:t>
            </w:r>
          </w:p>
        </w:tc>
        <w:tc>
          <w:tcPr>
            <w:tcW w:w="360" w:type="pct"/>
            <w:vAlign w:val="center"/>
          </w:tcPr>
          <w:p w:rsidR="008F4579" w:rsidRDefault="008F4579" w:rsidP="008F4579">
            <w:pPr>
              <w:rPr>
                <w:color w:val="000000"/>
              </w:rPr>
            </w:pPr>
            <w:r>
              <w:rPr>
                <w:color w:val="000000"/>
              </w:rPr>
              <w:t>29,3722</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0,0702</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46,58</w:t>
            </w:r>
          </w:p>
        </w:tc>
        <w:tc>
          <w:tcPr>
            <w:tcW w:w="293" w:type="pct"/>
            <w:noWrap/>
            <w:vAlign w:val="center"/>
          </w:tcPr>
          <w:p w:rsidR="008F4579" w:rsidRDefault="008F4579" w:rsidP="008F4579">
            <w:pPr>
              <w:rPr>
                <w:color w:val="000000"/>
              </w:rPr>
            </w:pPr>
            <w:r>
              <w:rPr>
                <w:color w:val="000000"/>
              </w:rPr>
              <w:t>12,85</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68</w:t>
            </w:r>
          </w:p>
        </w:tc>
        <w:tc>
          <w:tcPr>
            <w:tcW w:w="575" w:type="pct"/>
            <w:vAlign w:val="center"/>
          </w:tcPr>
          <w:p w:rsidR="008F4579" w:rsidRDefault="008F4579" w:rsidP="008F4579">
            <w:pPr>
              <w:rPr>
                <w:color w:val="000000"/>
              </w:rPr>
            </w:pPr>
            <w:r>
              <w:rPr>
                <w:color w:val="000000"/>
              </w:rPr>
              <w:t>ТК-31-19</w:t>
            </w:r>
          </w:p>
        </w:tc>
        <w:tc>
          <w:tcPr>
            <w:tcW w:w="553" w:type="pct"/>
            <w:vAlign w:val="center"/>
          </w:tcPr>
          <w:p w:rsidR="008F4579" w:rsidRDefault="008F4579" w:rsidP="008F4579">
            <w:pPr>
              <w:rPr>
                <w:color w:val="000000"/>
              </w:rPr>
            </w:pPr>
            <w:r>
              <w:rPr>
                <w:color w:val="000000"/>
              </w:rPr>
              <w:t>ТК-31-23</w:t>
            </w:r>
          </w:p>
        </w:tc>
        <w:tc>
          <w:tcPr>
            <w:tcW w:w="293" w:type="pct"/>
            <w:vAlign w:val="center"/>
          </w:tcPr>
          <w:p w:rsidR="008F4579" w:rsidRDefault="008F4579" w:rsidP="008F4579">
            <w:pPr>
              <w:rPr>
                <w:color w:val="000000"/>
              </w:rPr>
            </w:pPr>
            <w:r>
              <w:rPr>
                <w:color w:val="000000"/>
              </w:rPr>
              <w:t>21,85</w:t>
            </w:r>
          </w:p>
        </w:tc>
        <w:tc>
          <w:tcPr>
            <w:tcW w:w="225" w:type="pct"/>
            <w:vAlign w:val="center"/>
          </w:tcPr>
          <w:p w:rsidR="008F4579" w:rsidRDefault="008F4579" w:rsidP="008F4579">
            <w:pPr>
              <w:rPr>
                <w:color w:val="000000"/>
              </w:rPr>
            </w:pPr>
            <w:r>
              <w:rPr>
                <w:color w:val="000000"/>
              </w:rPr>
              <w:t>0,207</w:t>
            </w:r>
          </w:p>
        </w:tc>
        <w:tc>
          <w:tcPr>
            <w:tcW w:w="225" w:type="pct"/>
            <w:vAlign w:val="center"/>
          </w:tcPr>
          <w:p w:rsidR="008F4579" w:rsidRDefault="008F4579" w:rsidP="008F4579">
            <w:pPr>
              <w:rPr>
                <w:color w:val="000000"/>
              </w:rPr>
            </w:pPr>
            <w:r>
              <w:rPr>
                <w:color w:val="000000"/>
              </w:rPr>
              <w:t>0,207</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103,31</w:t>
            </w:r>
          </w:p>
        </w:tc>
        <w:tc>
          <w:tcPr>
            <w:tcW w:w="360" w:type="pct"/>
            <w:vAlign w:val="center"/>
          </w:tcPr>
          <w:p w:rsidR="008F4579" w:rsidRDefault="008F4579" w:rsidP="008F4579">
            <w:pPr>
              <w:rPr>
                <w:color w:val="000000"/>
              </w:rPr>
            </w:pPr>
            <w:r>
              <w:rPr>
                <w:color w:val="000000"/>
              </w:rPr>
              <w:t>29,3681</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0,0300</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46,69</w:t>
            </w:r>
          </w:p>
        </w:tc>
        <w:tc>
          <w:tcPr>
            <w:tcW w:w="293" w:type="pct"/>
            <w:noWrap/>
            <w:vAlign w:val="center"/>
          </w:tcPr>
          <w:p w:rsidR="008F4579" w:rsidRDefault="008F4579" w:rsidP="008F4579">
            <w:pPr>
              <w:rPr>
                <w:color w:val="000000"/>
              </w:rPr>
            </w:pPr>
            <w:r>
              <w:rPr>
                <w:color w:val="000000"/>
              </w:rPr>
              <w:t>12,85</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69</w:t>
            </w:r>
          </w:p>
        </w:tc>
        <w:tc>
          <w:tcPr>
            <w:tcW w:w="575" w:type="pct"/>
            <w:vAlign w:val="center"/>
          </w:tcPr>
          <w:p w:rsidR="008F4579" w:rsidRDefault="008F4579" w:rsidP="008F4579">
            <w:pPr>
              <w:rPr>
                <w:color w:val="000000"/>
              </w:rPr>
            </w:pPr>
            <w:r>
              <w:rPr>
                <w:color w:val="000000"/>
              </w:rPr>
              <w:t>ТК-31-23</w:t>
            </w:r>
          </w:p>
        </w:tc>
        <w:tc>
          <w:tcPr>
            <w:tcW w:w="553" w:type="pct"/>
            <w:vAlign w:val="center"/>
          </w:tcPr>
          <w:p w:rsidR="008F4579" w:rsidRDefault="008F4579" w:rsidP="008F4579">
            <w:pPr>
              <w:rPr>
                <w:color w:val="000000"/>
              </w:rPr>
            </w:pPr>
            <w:r>
              <w:rPr>
                <w:color w:val="000000"/>
              </w:rPr>
              <w:t>ТК-31-24а</w:t>
            </w:r>
          </w:p>
        </w:tc>
        <w:tc>
          <w:tcPr>
            <w:tcW w:w="293" w:type="pct"/>
            <w:vAlign w:val="center"/>
          </w:tcPr>
          <w:p w:rsidR="008F4579" w:rsidRDefault="008F4579" w:rsidP="008F4579">
            <w:pPr>
              <w:rPr>
                <w:color w:val="000000"/>
              </w:rPr>
            </w:pPr>
            <w:r>
              <w:rPr>
                <w:color w:val="000000"/>
              </w:rPr>
              <w:t>121,05</w:t>
            </w:r>
          </w:p>
        </w:tc>
        <w:tc>
          <w:tcPr>
            <w:tcW w:w="225" w:type="pct"/>
            <w:vAlign w:val="center"/>
          </w:tcPr>
          <w:p w:rsidR="008F4579" w:rsidRDefault="008F4579" w:rsidP="008F4579">
            <w:pPr>
              <w:rPr>
                <w:color w:val="000000"/>
              </w:rPr>
            </w:pPr>
            <w:r>
              <w:rPr>
                <w:color w:val="000000"/>
              </w:rPr>
              <w:t>0,15</w:t>
            </w:r>
          </w:p>
        </w:tc>
        <w:tc>
          <w:tcPr>
            <w:tcW w:w="225" w:type="pct"/>
            <w:vAlign w:val="center"/>
          </w:tcPr>
          <w:p w:rsidR="008F4579" w:rsidRDefault="008F4579" w:rsidP="008F4579">
            <w:pPr>
              <w:rPr>
                <w:color w:val="000000"/>
              </w:rPr>
            </w:pPr>
            <w:r>
              <w:rPr>
                <w:color w:val="000000"/>
              </w:rPr>
              <w:t>0,15</w:t>
            </w:r>
          </w:p>
        </w:tc>
        <w:tc>
          <w:tcPr>
            <w:tcW w:w="567" w:type="pct"/>
            <w:vAlign w:val="center"/>
          </w:tcPr>
          <w:p w:rsidR="008F4579" w:rsidRDefault="008F4579" w:rsidP="008F4579">
            <w:pPr>
              <w:rPr>
                <w:color w:val="000000"/>
              </w:rPr>
            </w:pPr>
            <w:r>
              <w:rPr>
                <w:color w:val="000000"/>
              </w:rPr>
              <w:t>Подземная 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103,26</w:t>
            </w:r>
          </w:p>
        </w:tc>
        <w:tc>
          <w:tcPr>
            <w:tcW w:w="360" w:type="pct"/>
            <w:vAlign w:val="center"/>
          </w:tcPr>
          <w:p w:rsidR="008F4579" w:rsidRDefault="008F4579" w:rsidP="008F4579">
            <w:pPr>
              <w:rPr>
                <w:color w:val="000000"/>
              </w:rPr>
            </w:pPr>
            <w:r>
              <w:rPr>
                <w:color w:val="000000"/>
              </w:rPr>
              <w:t>17,9612</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0,1664</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0,999</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46,74</w:t>
            </w:r>
          </w:p>
        </w:tc>
        <w:tc>
          <w:tcPr>
            <w:tcW w:w="293" w:type="pct"/>
            <w:noWrap/>
            <w:vAlign w:val="center"/>
          </w:tcPr>
          <w:p w:rsidR="008F4579" w:rsidRDefault="008F4579" w:rsidP="008F4579">
            <w:pPr>
              <w:rPr>
                <w:color w:val="000000"/>
              </w:rPr>
            </w:pPr>
            <w:r>
              <w:rPr>
                <w:color w:val="000000"/>
              </w:rPr>
              <w:t>7,86</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lastRenderedPageBreak/>
              <w:t>70</w:t>
            </w:r>
          </w:p>
        </w:tc>
        <w:tc>
          <w:tcPr>
            <w:tcW w:w="575" w:type="pct"/>
            <w:vAlign w:val="center"/>
          </w:tcPr>
          <w:p w:rsidR="008F4579" w:rsidRDefault="008F4579" w:rsidP="008F4579">
            <w:pPr>
              <w:rPr>
                <w:color w:val="000000"/>
              </w:rPr>
            </w:pPr>
            <w:r>
              <w:rPr>
                <w:color w:val="000000"/>
              </w:rPr>
              <w:t>ТК-31-24а</w:t>
            </w:r>
          </w:p>
        </w:tc>
        <w:tc>
          <w:tcPr>
            <w:tcW w:w="553" w:type="pct"/>
            <w:vAlign w:val="center"/>
          </w:tcPr>
          <w:p w:rsidR="008F4579" w:rsidRDefault="008F4579" w:rsidP="008F4579">
            <w:pPr>
              <w:rPr>
                <w:color w:val="000000"/>
              </w:rPr>
            </w:pPr>
            <w:r>
              <w:rPr>
                <w:color w:val="000000"/>
              </w:rPr>
              <w:t>ТК-31-25</w:t>
            </w:r>
          </w:p>
        </w:tc>
        <w:tc>
          <w:tcPr>
            <w:tcW w:w="293" w:type="pct"/>
            <w:vAlign w:val="center"/>
          </w:tcPr>
          <w:p w:rsidR="008F4579" w:rsidRDefault="008F4579" w:rsidP="008F4579">
            <w:pPr>
              <w:rPr>
                <w:color w:val="000000"/>
              </w:rPr>
            </w:pPr>
            <w:r>
              <w:rPr>
                <w:color w:val="000000"/>
              </w:rPr>
              <w:t>79,72</w:t>
            </w:r>
          </w:p>
        </w:tc>
        <w:tc>
          <w:tcPr>
            <w:tcW w:w="225" w:type="pct"/>
            <w:vAlign w:val="center"/>
          </w:tcPr>
          <w:p w:rsidR="008F4579" w:rsidRDefault="008F4579" w:rsidP="008F4579">
            <w:pPr>
              <w:rPr>
                <w:color w:val="000000"/>
              </w:rPr>
            </w:pPr>
            <w:r>
              <w:rPr>
                <w:color w:val="000000"/>
              </w:rPr>
              <w:t>0,15</w:t>
            </w:r>
          </w:p>
        </w:tc>
        <w:tc>
          <w:tcPr>
            <w:tcW w:w="225" w:type="pct"/>
            <w:vAlign w:val="center"/>
          </w:tcPr>
          <w:p w:rsidR="008F4579" w:rsidRDefault="008F4579" w:rsidP="008F4579">
            <w:pPr>
              <w:rPr>
                <w:color w:val="000000"/>
              </w:rPr>
            </w:pPr>
            <w:r>
              <w:rPr>
                <w:color w:val="000000"/>
              </w:rPr>
              <w:t>0,15</w:t>
            </w:r>
          </w:p>
        </w:tc>
        <w:tc>
          <w:tcPr>
            <w:tcW w:w="567" w:type="pct"/>
            <w:vAlign w:val="center"/>
          </w:tcPr>
          <w:p w:rsidR="008F4579" w:rsidRDefault="008F4579" w:rsidP="008F4579">
            <w:pPr>
              <w:rPr>
                <w:color w:val="000000"/>
              </w:rPr>
            </w:pPr>
            <w:r>
              <w:rPr>
                <w:color w:val="000000"/>
              </w:rPr>
              <w:t>Подземная бесканальная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102,89</w:t>
            </w:r>
          </w:p>
        </w:tc>
        <w:tc>
          <w:tcPr>
            <w:tcW w:w="360" w:type="pct"/>
            <w:vAlign w:val="center"/>
          </w:tcPr>
          <w:p w:rsidR="008F4579" w:rsidRDefault="008F4579" w:rsidP="008F4579">
            <w:pPr>
              <w:rPr>
                <w:color w:val="000000"/>
              </w:rPr>
            </w:pPr>
            <w:r>
              <w:rPr>
                <w:color w:val="000000"/>
              </w:rPr>
              <w:t>16,8319</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0,1096</w:t>
            </w:r>
          </w:p>
        </w:tc>
        <w:tc>
          <w:tcPr>
            <w:tcW w:w="191" w:type="pct"/>
            <w:vAlign w:val="center"/>
          </w:tcPr>
          <w:p w:rsidR="008F4579" w:rsidRDefault="008F4579" w:rsidP="008F4579">
            <w:pPr>
              <w:rPr>
                <w:color w:val="000000"/>
              </w:rPr>
            </w:pPr>
            <w:r>
              <w:rPr>
                <w:color w:val="000000"/>
              </w:rPr>
              <w:t>17,5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47,11</w:t>
            </w:r>
          </w:p>
        </w:tc>
        <w:tc>
          <w:tcPr>
            <w:tcW w:w="293" w:type="pct"/>
            <w:noWrap/>
            <w:vAlign w:val="center"/>
          </w:tcPr>
          <w:p w:rsidR="008F4579" w:rsidRDefault="008F4579" w:rsidP="008F4579">
            <w:pPr>
              <w:rPr>
                <w:color w:val="000000"/>
              </w:rPr>
            </w:pPr>
            <w:r>
              <w:rPr>
                <w:color w:val="000000"/>
              </w:rPr>
              <w:t>7,36</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71</w:t>
            </w:r>
          </w:p>
        </w:tc>
        <w:tc>
          <w:tcPr>
            <w:tcW w:w="575" w:type="pct"/>
            <w:vAlign w:val="center"/>
          </w:tcPr>
          <w:p w:rsidR="008F4579" w:rsidRDefault="008F4579" w:rsidP="008F4579">
            <w:pPr>
              <w:rPr>
                <w:color w:val="000000"/>
              </w:rPr>
            </w:pPr>
            <w:r>
              <w:rPr>
                <w:color w:val="000000"/>
              </w:rPr>
              <w:t>ТК-31-25</w:t>
            </w:r>
          </w:p>
        </w:tc>
        <w:tc>
          <w:tcPr>
            <w:tcW w:w="553" w:type="pct"/>
            <w:vAlign w:val="center"/>
          </w:tcPr>
          <w:p w:rsidR="008F4579" w:rsidRDefault="008F4579" w:rsidP="008F4579">
            <w:pPr>
              <w:rPr>
                <w:color w:val="000000"/>
              </w:rPr>
            </w:pPr>
            <w:r>
              <w:rPr>
                <w:color w:val="000000"/>
              </w:rPr>
              <w:t>ТК-31-25а</w:t>
            </w:r>
          </w:p>
        </w:tc>
        <w:tc>
          <w:tcPr>
            <w:tcW w:w="293" w:type="pct"/>
            <w:vAlign w:val="center"/>
          </w:tcPr>
          <w:p w:rsidR="008F4579" w:rsidRDefault="008F4579" w:rsidP="008F4579">
            <w:pPr>
              <w:rPr>
                <w:color w:val="000000"/>
              </w:rPr>
            </w:pPr>
            <w:r>
              <w:rPr>
                <w:color w:val="000000"/>
              </w:rPr>
              <w:t>94,34</w:t>
            </w:r>
          </w:p>
        </w:tc>
        <w:tc>
          <w:tcPr>
            <w:tcW w:w="225" w:type="pct"/>
            <w:vAlign w:val="center"/>
          </w:tcPr>
          <w:p w:rsidR="008F4579" w:rsidRDefault="008F4579" w:rsidP="008F4579">
            <w:pPr>
              <w:rPr>
                <w:color w:val="000000"/>
              </w:rPr>
            </w:pPr>
            <w:r>
              <w:rPr>
                <w:color w:val="000000"/>
              </w:rPr>
              <w:t>0,1</w:t>
            </w:r>
          </w:p>
        </w:tc>
        <w:tc>
          <w:tcPr>
            <w:tcW w:w="225" w:type="pct"/>
            <w:vAlign w:val="center"/>
          </w:tcPr>
          <w:p w:rsidR="008F4579" w:rsidRDefault="008F4579" w:rsidP="008F4579">
            <w:pPr>
              <w:rPr>
                <w:color w:val="000000"/>
              </w:rPr>
            </w:pPr>
            <w:r>
              <w:rPr>
                <w:color w:val="000000"/>
              </w:rPr>
              <w:t>0,1</w:t>
            </w:r>
          </w:p>
        </w:tc>
        <w:tc>
          <w:tcPr>
            <w:tcW w:w="567" w:type="pct"/>
            <w:vAlign w:val="center"/>
          </w:tcPr>
          <w:p w:rsidR="008F4579" w:rsidRDefault="008F4579" w:rsidP="008F4579">
            <w:pPr>
              <w:rPr>
                <w:color w:val="000000"/>
              </w:rPr>
            </w:pPr>
            <w:r>
              <w:rPr>
                <w:color w:val="000000"/>
              </w:rPr>
              <w:t>Подземная бесканальная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102,51</w:t>
            </w:r>
          </w:p>
        </w:tc>
        <w:tc>
          <w:tcPr>
            <w:tcW w:w="360" w:type="pct"/>
            <w:vAlign w:val="center"/>
          </w:tcPr>
          <w:p w:rsidR="008F4579" w:rsidRDefault="008F4579" w:rsidP="008F4579">
            <w:pPr>
              <w:rPr>
                <w:color w:val="000000"/>
              </w:rPr>
            </w:pPr>
            <w:r>
              <w:rPr>
                <w:color w:val="000000"/>
              </w:rPr>
              <w:t>8,9126</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0,1297</w:t>
            </w:r>
          </w:p>
        </w:tc>
        <w:tc>
          <w:tcPr>
            <w:tcW w:w="191" w:type="pct"/>
            <w:vAlign w:val="center"/>
          </w:tcPr>
          <w:p w:rsidR="008F4579" w:rsidRDefault="008F4579" w:rsidP="008F4579">
            <w:pPr>
              <w:rPr>
                <w:color w:val="000000"/>
              </w:rPr>
            </w:pPr>
            <w:r>
              <w:rPr>
                <w:color w:val="000000"/>
              </w:rPr>
              <w:t>12,5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47,49</w:t>
            </w:r>
          </w:p>
        </w:tc>
        <w:tc>
          <w:tcPr>
            <w:tcW w:w="293" w:type="pct"/>
            <w:noWrap/>
            <w:vAlign w:val="center"/>
          </w:tcPr>
          <w:p w:rsidR="008F4579" w:rsidRDefault="008F4579" w:rsidP="008F4579">
            <w:pPr>
              <w:rPr>
                <w:color w:val="000000"/>
              </w:rPr>
            </w:pPr>
            <w:r>
              <w:rPr>
                <w:color w:val="000000"/>
              </w:rPr>
              <w:t>2,79</w:t>
            </w:r>
          </w:p>
        </w:tc>
      </w:tr>
      <w:tr w:rsidR="008F4579" w:rsidRPr="00B44E72" w:rsidTr="008F4579">
        <w:trPr>
          <w:trHeight w:val="247"/>
          <w:jc w:val="center"/>
        </w:trPr>
        <w:tc>
          <w:tcPr>
            <w:tcW w:w="141" w:type="pct"/>
            <w:noWrap/>
            <w:vAlign w:val="center"/>
          </w:tcPr>
          <w:p w:rsidR="008F4579" w:rsidRDefault="008F4579" w:rsidP="008F4579">
            <w:pPr>
              <w:rPr>
                <w:color w:val="000000"/>
              </w:rPr>
            </w:pPr>
            <w:r>
              <w:rPr>
                <w:color w:val="000000"/>
              </w:rPr>
              <w:t>72</w:t>
            </w:r>
          </w:p>
        </w:tc>
        <w:tc>
          <w:tcPr>
            <w:tcW w:w="575" w:type="pct"/>
            <w:vAlign w:val="center"/>
          </w:tcPr>
          <w:p w:rsidR="008F4579" w:rsidRDefault="008F4579" w:rsidP="008F4579">
            <w:pPr>
              <w:rPr>
                <w:color w:val="000000"/>
              </w:rPr>
            </w:pPr>
            <w:r>
              <w:rPr>
                <w:color w:val="000000"/>
              </w:rPr>
              <w:t>ТК-31-25а</w:t>
            </w:r>
          </w:p>
        </w:tc>
        <w:tc>
          <w:tcPr>
            <w:tcW w:w="553" w:type="pct"/>
            <w:vAlign w:val="center"/>
          </w:tcPr>
          <w:p w:rsidR="008F4579" w:rsidRDefault="008F4579" w:rsidP="008F4579">
            <w:pPr>
              <w:rPr>
                <w:color w:val="000000"/>
              </w:rPr>
            </w:pPr>
            <w:r>
              <w:rPr>
                <w:color w:val="000000"/>
              </w:rPr>
              <w:t>Рентерея</w:t>
            </w:r>
          </w:p>
        </w:tc>
        <w:tc>
          <w:tcPr>
            <w:tcW w:w="293" w:type="pct"/>
            <w:vAlign w:val="center"/>
          </w:tcPr>
          <w:p w:rsidR="008F4579" w:rsidRDefault="008F4579" w:rsidP="008F4579">
            <w:pPr>
              <w:rPr>
                <w:color w:val="000000"/>
              </w:rPr>
            </w:pPr>
            <w:r>
              <w:rPr>
                <w:color w:val="000000"/>
              </w:rPr>
              <w:t>44,49</w:t>
            </w:r>
          </w:p>
        </w:tc>
        <w:tc>
          <w:tcPr>
            <w:tcW w:w="225" w:type="pct"/>
            <w:vAlign w:val="center"/>
          </w:tcPr>
          <w:p w:rsidR="008F4579" w:rsidRDefault="008F4579" w:rsidP="008F4579">
            <w:pPr>
              <w:rPr>
                <w:color w:val="000000"/>
              </w:rPr>
            </w:pPr>
            <w:r>
              <w:rPr>
                <w:color w:val="000000"/>
              </w:rPr>
              <w:t>0,082</w:t>
            </w:r>
          </w:p>
        </w:tc>
        <w:tc>
          <w:tcPr>
            <w:tcW w:w="225" w:type="pct"/>
            <w:vAlign w:val="center"/>
          </w:tcPr>
          <w:p w:rsidR="008F4579" w:rsidRDefault="008F4579" w:rsidP="008F4579">
            <w:pPr>
              <w:rPr>
                <w:color w:val="000000"/>
              </w:rPr>
            </w:pPr>
            <w:r>
              <w:rPr>
                <w:color w:val="000000"/>
              </w:rPr>
              <w:t>0,082</w:t>
            </w:r>
          </w:p>
        </w:tc>
        <w:tc>
          <w:tcPr>
            <w:tcW w:w="567" w:type="pct"/>
            <w:vAlign w:val="center"/>
          </w:tcPr>
          <w:p w:rsidR="008F4579" w:rsidRDefault="008F4579" w:rsidP="008F4579">
            <w:pPr>
              <w:rPr>
                <w:color w:val="000000"/>
              </w:rPr>
            </w:pPr>
            <w:r>
              <w:rPr>
                <w:color w:val="000000"/>
              </w:rPr>
              <w:t>Подземная бесканальная</w:t>
            </w:r>
          </w:p>
        </w:tc>
        <w:tc>
          <w:tcPr>
            <w:tcW w:w="208" w:type="pct"/>
            <w:vAlign w:val="center"/>
          </w:tcPr>
          <w:p w:rsidR="008F4579" w:rsidRDefault="008F4579" w:rsidP="008F4579">
            <w:pPr>
              <w:rPr>
                <w:color w:val="000000"/>
              </w:rPr>
            </w:pPr>
            <w:r>
              <w:rPr>
                <w:color w:val="000000"/>
              </w:rPr>
              <w:t>2007</w:t>
            </w:r>
          </w:p>
        </w:tc>
        <w:tc>
          <w:tcPr>
            <w:tcW w:w="259" w:type="pct"/>
            <w:vAlign w:val="center"/>
          </w:tcPr>
          <w:p w:rsidR="008F4579" w:rsidRDefault="008F4579" w:rsidP="008F4579">
            <w:pPr>
              <w:rPr>
                <w:color w:val="000000"/>
              </w:rPr>
            </w:pPr>
            <w:r>
              <w:rPr>
                <w:color w:val="000000"/>
              </w:rPr>
              <w:t>101,83</w:t>
            </w:r>
          </w:p>
        </w:tc>
        <w:tc>
          <w:tcPr>
            <w:tcW w:w="360" w:type="pct"/>
            <w:vAlign w:val="center"/>
          </w:tcPr>
          <w:p w:rsidR="008F4579" w:rsidRDefault="008F4579" w:rsidP="008F4579">
            <w:pPr>
              <w:rPr>
                <w:color w:val="000000"/>
              </w:rPr>
            </w:pPr>
            <w:r>
              <w:rPr>
                <w:color w:val="000000"/>
              </w:rPr>
              <w:t>4,1827</w:t>
            </w:r>
          </w:p>
        </w:tc>
        <w:tc>
          <w:tcPr>
            <w:tcW w:w="141" w:type="pct"/>
            <w:vAlign w:val="center"/>
          </w:tcPr>
          <w:p w:rsidR="008F4579" w:rsidRDefault="008F4579" w:rsidP="008F4579">
            <w:pPr>
              <w:rPr>
                <w:color w:val="000000"/>
              </w:rPr>
            </w:pPr>
            <w:r>
              <w:rPr>
                <w:color w:val="000000"/>
              </w:rPr>
              <w:t>21</w:t>
            </w:r>
          </w:p>
        </w:tc>
        <w:tc>
          <w:tcPr>
            <w:tcW w:w="293" w:type="pct"/>
            <w:vAlign w:val="center"/>
          </w:tcPr>
          <w:p w:rsidR="008F4579" w:rsidRDefault="008F4579" w:rsidP="008F4579">
            <w:pPr>
              <w:rPr>
                <w:color w:val="000000"/>
              </w:rPr>
            </w:pPr>
            <w:r>
              <w:rPr>
                <w:color w:val="000000"/>
              </w:rPr>
              <w:t>0,0612</w:t>
            </w:r>
          </w:p>
        </w:tc>
        <w:tc>
          <w:tcPr>
            <w:tcW w:w="191" w:type="pct"/>
            <w:vAlign w:val="center"/>
          </w:tcPr>
          <w:p w:rsidR="008F4579" w:rsidRDefault="008F4579" w:rsidP="008F4579">
            <w:pPr>
              <w:rPr>
                <w:color w:val="000000"/>
              </w:rPr>
            </w:pPr>
            <w:r>
              <w:rPr>
                <w:color w:val="000000"/>
              </w:rPr>
              <w:t>12,5</w:t>
            </w:r>
          </w:p>
        </w:tc>
        <w:tc>
          <w:tcPr>
            <w:tcW w:w="225" w:type="pct"/>
            <w:vAlign w:val="center"/>
          </w:tcPr>
          <w:p w:rsidR="008F4579" w:rsidRDefault="008F4579" w:rsidP="008F4579">
            <w:r>
              <w:t>1,000</w:t>
            </w:r>
          </w:p>
        </w:tc>
        <w:tc>
          <w:tcPr>
            <w:tcW w:w="225" w:type="pct"/>
            <w:vAlign w:val="center"/>
          </w:tcPr>
          <w:p w:rsidR="008F4579" w:rsidRDefault="008F4579" w:rsidP="008F4579">
            <w:pPr>
              <w:rPr>
                <w:color w:val="000000"/>
              </w:rPr>
            </w:pPr>
            <w:r>
              <w:rPr>
                <w:color w:val="000000"/>
              </w:rPr>
              <w:t>0,914</w:t>
            </w:r>
          </w:p>
        </w:tc>
        <w:tc>
          <w:tcPr>
            <w:tcW w:w="225" w:type="pct"/>
            <w:noWrap/>
            <w:vAlign w:val="center"/>
          </w:tcPr>
          <w:p w:rsidR="008F4579" w:rsidRDefault="008F4579" w:rsidP="008F4579">
            <w:pPr>
              <w:rPr>
                <w:color w:val="000000"/>
              </w:rPr>
            </w:pPr>
            <w:r>
              <w:rPr>
                <w:color w:val="000000"/>
              </w:rPr>
              <w:t>48,17</w:t>
            </w:r>
          </w:p>
        </w:tc>
        <w:tc>
          <w:tcPr>
            <w:tcW w:w="293" w:type="pct"/>
            <w:noWrap/>
            <w:vAlign w:val="center"/>
          </w:tcPr>
          <w:p w:rsidR="008F4579" w:rsidRDefault="008F4579" w:rsidP="008F4579">
            <w:pPr>
              <w:rPr>
                <w:color w:val="000000"/>
              </w:rPr>
            </w:pPr>
            <w:r>
              <w:rPr>
                <w:color w:val="000000"/>
              </w:rPr>
              <w:t>1,31</w:t>
            </w:r>
          </w:p>
        </w:tc>
      </w:tr>
    </w:tbl>
    <w:p w:rsidR="00FF6C8F" w:rsidRDefault="00FF6C8F" w:rsidP="008F4579">
      <w:pPr>
        <w:shd w:val="clear" w:color="auto" w:fill="FFFFFF" w:themeFill="background1"/>
        <w:autoSpaceDE w:val="0"/>
        <w:autoSpaceDN w:val="0"/>
        <w:adjustRightInd w:val="0"/>
        <w:jc w:val="both"/>
        <w:rPr>
          <w:rFonts w:cs="Times New Roman"/>
          <w:bCs/>
          <w:sz w:val="28"/>
          <w:szCs w:val="28"/>
        </w:rPr>
      </w:pPr>
    </w:p>
    <w:p w:rsidR="00FF6C8F" w:rsidRDefault="00FF6C8F">
      <w:pPr>
        <w:spacing w:after="200" w:line="276" w:lineRule="auto"/>
        <w:contextualSpacing w:val="0"/>
        <w:jc w:val="left"/>
        <w:rPr>
          <w:rFonts w:cs="Times New Roman"/>
          <w:bCs/>
          <w:sz w:val="28"/>
          <w:szCs w:val="28"/>
        </w:rPr>
      </w:pPr>
      <w:r>
        <w:rPr>
          <w:rFonts w:cs="Times New Roman"/>
          <w:bCs/>
          <w:sz w:val="28"/>
          <w:szCs w:val="28"/>
        </w:rPr>
        <w:br w:type="page"/>
      </w:r>
    </w:p>
    <w:p w:rsidR="00A86A21" w:rsidRDefault="00A86A21" w:rsidP="00FF6C8F">
      <w:pPr>
        <w:tabs>
          <w:tab w:val="left" w:pos="1134"/>
        </w:tabs>
        <w:spacing w:before="240" w:after="240" w:line="276" w:lineRule="auto"/>
        <w:ind w:left="1134" w:hanging="425"/>
        <w:contextualSpacing w:val="0"/>
        <w:jc w:val="both"/>
        <w:outlineLvl w:val="1"/>
        <w:rPr>
          <w:rFonts w:eastAsiaTheme="majorEastAsia" w:cs="Times New Roman"/>
          <w:b/>
          <w:bCs/>
          <w:sz w:val="72"/>
          <w:szCs w:val="28"/>
          <w:highlight w:val="yellow"/>
        </w:rPr>
        <w:sectPr w:rsidR="00A86A21" w:rsidSect="008F4579">
          <w:footerReference w:type="default" r:id="rId86"/>
          <w:pgSz w:w="16838" w:h="11906" w:orient="landscape"/>
          <w:pgMar w:top="1701" w:right="1134" w:bottom="851" w:left="1134" w:header="709" w:footer="709" w:gutter="0"/>
          <w:cols w:space="708"/>
          <w:docGrid w:linePitch="360"/>
        </w:sectPr>
      </w:pPr>
    </w:p>
    <w:p w:rsidR="00873DD6" w:rsidRPr="00ED5D45" w:rsidRDefault="00873DD6" w:rsidP="00873DD6">
      <w:pPr>
        <w:ind w:firstLine="709"/>
        <w:jc w:val="both"/>
        <w:rPr>
          <w:rFonts w:cs="Times New Roman"/>
          <w:sz w:val="28"/>
          <w:szCs w:val="28"/>
        </w:rPr>
      </w:pPr>
      <w:r w:rsidRPr="00B44E72">
        <w:rPr>
          <w:rFonts w:cs="Times New Roman"/>
          <w:sz w:val="28"/>
          <w:szCs w:val="28"/>
        </w:rPr>
        <w:lastRenderedPageBreak/>
        <w:t>Результаты расчета показывают, что вероятность отказа теплоснабжения потребителей, присоединенных к тепловым камерам указанного пути</w:t>
      </w:r>
      <w:r>
        <w:rPr>
          <w:rFonts w:cs="Times New Roman"/>
          <w:sz w:val="28"/>
          <w:szCs w:val="28"/>
        </w:rPr>
        <w:t>,</w:t>
      </w:r>
      <w:r w:rsidRPr="00B44E72">
        <w:rPr>
          <w:rFonts w:cs="Times New Roman"/>
          <w:sz w:val="28"/>
          <w:szCs w:val="28"/>
        </w:rPr>
        <w:t xml:space="preserve"> на участках </w:t>
      </w:r>
      <w:r>
        <w:rPr>
          <w:rFonts w:cs="Times New Roman"/>
          <w:sz w:val="28"/>
          <w:szCs w:val="28"/>
        </w:rPr>
        <w:t>6, 13</w:t>
      </w:r>
      <w:r w:rsidRPr="00B44E72">
        <w:rPr>
          <w:rFonts w:cs="Times New Roman"/>
          <w:sz w:val="28"/>
          <w:szCs w:val="28"/>
        </w:rPr>
        <w:t xml:space="preserve"> ниже нормативной величины, требуемой </w:t>
      </w:r>
      <w:r>
        <w:rPr>
          <w:rFonts w:cs="Times New Roman"/>
          <w:sz w:val="28"/>
          <w:szCs w:val="28"/>
        </w:rPr>
        <w:t>СП 124.13330.2012</w:t>
      </w:r>
      <w:r w:rsidRPr="00B44E72">
        <w:rPr>
          <w:rFonts w:cs="Times New Roman"/>
          <w:sz w:val="28"/>
          <w:szCs w:val="28"/>
        </w:rPr>
        <w:t xml:space="preserve"> (вероятность безотказной работы тепловых сетей относительно каждого потребителя не должна быть ниже </w:t>
      </w:r>
      <w:r w:rsidRPr="00ED5D45">
        <w:rPr>
          <w:rFonts w:cs="Times New Roman"/>
          <w:sz w:val="28"/>
          <w:szCs w:val="28"/>
        </w:rPr>
        <w:t>Pj ≥ 0,9</w:t>
      </w:r>
      <w:r w:rsidRPr="00B44E72">
        <w:rPr>
          <w:rFonts w:cs="Times New Roman"/>
          <w:sz w:val="28"/>
          <w:szCs w:val="28"/>
        </w:rPr>
        <w:t>).</w:t>
      </w:r>
      <w:r w:rsidRPr="00ED5D45">
        <w:t xml:space="preserve"> </w:t>
      </w:r>
    </w:p>
    <w:p w:rsidR="00873DD6" w:rsidRDefault="00873DD6" w:rsidP="00873DD6">
      <w:pPr>
        <w:ind w:firstLine="709"/>
        <w:jc w:val="both"/>
        <w:rPr>
          <w:rFonts w:cs="Times New Roman"/>
          <w:sz w:val="28"/>
          <w:szCs w:val="28"/>
        </w:rPr>
      </w:pPr>
      <w:r w:rsidRPr="00B44E72">
        <w:rPr>
          <w:rFonts w:cs="Times New Roman"/>
          <w:sz w:val="28"/>
          <w:szCs w:val="28"/>
        </w:rPr>
        <w:t xml:space="preserve">Основное снижение </w:t>
      </w:r>
      <w:r>
        <w:rPr>
          <w:rFonts w:cs="Times New Roman"/>
          <w:sz w:val="28"/>
          <w:szCs w:val="28"/>
        </w:rPr>
        <w:t>ВБР</w:t>
      </w:r>
      <w:r w:rsidRPr="00B44E72">
        <w:rPr>
          <w:rFonts w:cs="Times New Roman"/>
          <w:sz w:val="28"/>
          <w:szCs w:val="28"/>
        </w:rPr>
        <w:t xml:space="preserve"> до значения ниже нормативного происходит из-за </w:t>
      </w:r>
      <w:bookmarkStart w:id="41" w:name="OLE_LINK1"/>
      <w:r w:rsidRPr="00B44E72">
        <w:rPr>
          <w:rFonts w:cs="Times New Roman"/>
          <w:sz w:val="28"/>
          <w:szCs w:val="28"/>
        </w:rPr>
        <w:t>значительн</w:t>
      </w:r>
      <w:r>
        <w:rPr>
          <w:rFonts w:cs="Times New Roman"/>
          <w:sz w:val="28"/>
          <w:szCs w:val="28"/>
        </w:rPr>
        <w:t>ой</w:t>
      </w:r>
      <w:r w:rsidRPr="00B44E72">
        <w:rPr>
          <w:rFonts w:cs="Times New Roman"/>
          <w:sz w:val="28"/>
          <w:szCs w:val="28"/>
        </w:rPr>
        <w:t xml:space="preserve"> </w:t>
      </w:r>
      <w:r>
        <w:rPr>
          <w:rFonts w:cs="Times New Roman"/>
          <w:sz w:val="28"/>
          <w:szCs w:val="28"/>
        </w:rPr>
        <w:t>протяженности</w:t>
      </w:r>
      <w:r w:rsidRPr="00B44E72">
        <w:rPr>
          <w:rFonts w:cs="Times New Roman"/>
          <w:sz w:val="28"/>
          <w:szCs w:val="28"/>
        </w:rPr>
        <w:t xml:space="preserve"> трубопровода</w:t>
      </w:r>
      <w:bookmarkEnd w:id="41"/>
      <w:r w:rsidRPr="00B44E72">
        <w:rPr>
          <w:rFonts w:cs="Times New Roman"/>
          <w:sz w:val="28"/>
          <w:szCs w:val="28"/>
        </w:rPr>
        <w:t xml:space="preserve">. </w:t>
      </w:r>
      <w:r w:rsidRPr="00ED5D45">
        <w:rPr>
          <w:rFonts w:cs="Times New Roman"/>
          <w:sz w:val="28"/>
          <w:szCs w:val="28"/>
        </w:rPr>
        <w:t xml:space="preserve">Дальнейшее повышение средней вероятности безотказной работы тепловых сетей по  расчетному пути </w:t>
      </w:r>
      <w:r>
        <w:rPr>
          <w:rFonts w:cs="Times New Roman"/>
          <w:sz w:val="28"/>
          <w:szCs w:val="28"/>
        </w:rPr>
        <w:t>от Тобольской ТЭЦ до ГК-1</w:t>
      </w:r>
      <w:r w:rsidRPr="00ED5D45">
        <w:rPr>
          <w:rFonts w:cs="Times New Roman"/>
          <w:sz w:val="28"/>
          <w:szCs w:val="28"/>
        </w:rPr>
        <w:t xml:space="preserve"> можно провести секционированием участков теплосети, например</w:t>
      </w:r>
      <w:r>
        <w:rPr>
          <w:rFonts w:cs="Times New Roman"/>
          <w:sz w:val="28"/>
          <w:szCs w:val="28"/>
        </w:rPr>
        <w:t>,</w:t>
      </w:r>
      <w:r w:rsidRPr="00ED5D45">
        <w:rPr>
          <w:rFonts w:cs="Times New Roman"/>
          <w:sz w:val="28"/>
          <w:szCs w:val="28"/>
        </w:rPr>
        <w:t xml:space="preserve"> участка от камеры </w:t>
      </w:r>
      <w:r>
        <w:rPr>
          <w:rFonts w:cs="Times New Roman"/>
          <w:sz w:val="28"/>
          <w:szCs w:val="28"/>
        </w:rPr>
        <w:t>П-12</w:t>
      </w:r>
      <w:r w:rsidRPr="00ED5D45">
        <w:rPr>
          <w:rFonts w:cs="Times New Roman"/>
          <w:sz w:val="28"/>
          <w:szCs w:val="28"/>
        </w:rPr>
        <w:t xml:space="preserve"> до камеры </w:t>
      </w:r>
      <w:r>
        <w:rPr>
          <w:rFonts w:cs="Times New Roman"/>
          <w:sz w:val="28"/>
          <w:szCs w:val="28"/>
        </w:rPr>
        <w:t>П-1</w:t>
      </w:r>
      <w:r w:rsidRPr="00ED5D45">
        <w:rPr>
          <w:rFonts w:cs="Times New Roman"/>
          <w:sz w:val="28"/>
          <w:szCs w:val="28"/>
        </w:rPr>
        <w:t xml:space="preserve">, длина которого составляет </w:t>
      </w:r>
      <w:r>
        <w:rPr>
          <w:rFonts w:cs="Times New Roman"/>
          <w:sz w:val="28"/>
          <w:szCs w:val="28"/>
        </w:rPr>
        <w:t>1422,9</w:t>
      </w:r>
      <w:r w:rsidRPr="00ED5D45">
        <w:rPr>
          <w:rFonts w:cs="Times New Roman"/>
          <w:sz w:val="28"/>
          <w:szCs w:val="28"/>
        </w:rPr>
        <w:t xml:space="preserve"> м.</w:t>
      </w:r>
    </w:p>
    <w:p w:rsidR="00873DD6" w:rsidRDefault="00873DD6">
      <w:pPr>
        <w:spacing w:after="200" w:line="276" w:lineRule="auto"/>
        <w:contextualSpacing w:val="0"/>
        <w:jc w:val="left"/>
        <w:rPr>
          <w:rStyle w:val="afffffffff"/>
          <w:rFonts w:eastAsiaTheme="majorEastAsia" w:cstheme="majorBidi"/>
          <w:szCs w:val="26"/>
        </w:rPr>
      </w:pPr>
      <w:r>
        <w:rPr>
          <w:rStyle w:val="afffffffff"/>
          <w:b w:val="0"/>
          <w:bCs w:val="0"/>
        </w:rPr>
        <w:br w:type="page"/>
      </w:r>
    </w:p>
    <w:p w:rsidR="00A86A21" w:rsidRPr="005A1021" w:rsidRDefault="000D39B9" w:rsidP="00CC1A54">
      <w:pPr>
        <w:pStyle w:val="20"/>
        <w:numPr>
          <w:ilvl w:val="0"/>
          <w:numId w:val="0"/>
        </w:numPr>
        <w:spacing w:after="240"/>
        <w:rPr>
          <w:rStyle w:val="afffffffff"/>
          <w:rFonts w:ascii="Times New Roman" w:hAnsi="Times New Roman"/>
          <w:b/>
          <w:bCs/>
        </w:rPr>
      </w:pPr>
      <w:bookmarkStart w:id="42" w:name="_Toc448942473"/>
      <w:r>
        <w:rPr>
          <w:rStyle w:val="afffffffff"/>
          <w:rFonts w:ascii="Times New Roman" w:hAnsi="Times New Roman"/>
          <w:b/>
          <w:bCs/>
        </w:rPr>
        <w:lastRenderedPageBreak/>
        <w:t>6</w:t>
      </w:r>
      <w:r w:rsidR="00A86A21" w:rsidRPr="005A1021">
        <w:rPr>
          <w:rStyle w:val="afffffffff"/>
          <w:rFonts w:ascii="Times New Roman" w:hAnsi="Times New Roman"/>
          <w:b/>
          <w:bCs/>
        </w:rPr>
        <w:t> Плановые значения показателя надежности объектов теплоснабжения</w:t>
      </w:r>
      <w:bookmarkEnd w:id="42"/>
    </w:p>
    <w:p w:rsidR="003253B8" w:rsidRPr="003253B8" w:rsidRDefault="003253B8" w:rsidP="003253B8">
      <w:pPr>
        <w:tabs>
          <w:tab w:val="left" w:pos="1134"/>
        </w:tabs>
        <w:autoSpaceDE w:val="0"/>
        <w:autoSpaceDN w:val="0"/>
        <w:adjustRightInd w:val="0"/>
        <w:ind w:firstLine="709"/>
        <w:jc w:val="both"/>
        <w:rPr>
          <w:rFonts w:eastAsia="Times New Roman" w:cs="Times New Roman"/>
          <w:sz w:val="28"/>
          <w:szCs w:val="28"/>
          <w:lang w:eastAsia="ru-RU"/>
        </w:rPr>
      </w:pPr>
      <w:r>
        <w:rPr>
          <w:rFonts w:eastAsia="Times New Roman" w:cs="Times New Roman"/>
          <w:sz w:val="28"/>
          <w:szCs w:val="28"/>
          <w:lang w:eastAsia="ru-RU"/>
        </w:rPr>
        <w:t>Расчет плановых значений показателей надежности объектов теплоснабжения произведен в соответствии с «</w:t>
      </w:r>
      <w:r w:rsidRPr="003253B8">
        <w:rPr>
          <w:rFonts w:eastAsia="Times New Roman" w:cs="Times New Roman"/>
          <w:sz w:val="28"/>
          <w:szCs w:val="28"/>
          <w:lang w:eastAsia="ru-RU"/>
        </w:rPr>
        <w:t>Правилами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r>
        <w:rPr>
          <w:rFonts w:eastAsia="Times New Roman" w:cs="Times New Roman"/>
          <w:sz w:val="28"/>
          <w:szCs w:val="28"/>
          <w:lang w:eastAsia="ru-RU"/>
        </w:rPr>
        <w:t>»</w:t>
      </w:r>
      <w:r w:rsidRPr="003253B8">
        <w:rPr>
          <w:rFonts w:eastAsia="Times New Roman" w:cs="Times New Roman"/>
          <w:sz w:val="28"/>
          <w:szCs w:val="28"/>
          <w:lang w:eastAsia="ru-RU"/>
        </w:rPr>
        <w:t xml:space="preserve">, утвержденными постановлением Правительства Российской Федерации </w:t>
      </w:r>
      <w:r>
        <w:rPr>
          <w:rFonts w:eastAsia="Times New Roman" w:cs="Times New Roman"/>
          <w:sz w:val="28"/>
          <w:szCs w:val="28"/>
          <w:lang w:eastAsia="ru-RU"/>
        </w:rPr>
        <w:t>от 16</w:t>
      </w:r>
      <w:r w:rsidR="009977D4">
        <w:rPr>
          <w:rFonts w:eastAsia="Times New Roman" w:cs="Times New Roman"/>
          <w:sz w:val="28"/>
          <w:szCs w:val="28"/>
          <w:lang w:eastAsia="ru-RU"/>
        </w:rPr>
        <w:t>.05.</w:t>
      </w:r>
      <w:r w:rsidRPr="003253B8">
        <w:rPr>
          <w:rFonts w:eastAsia="Times New Roman" w:cs="Times New Roman"/>
          <w:sz w:val="28"/>
          <w:szCs w:val="28"/>
          <w:lang w:eastAsia="ru-RU"/>
        </w:rPr>
        <w:t xml:space="preserve">2014 г. </w:t>
      </w:r>
      <w:r>
        <w:rPr>
          <w:rFonts w:eastAsia="Times New Roman" w:cs="Times New Roman"/>
          <w:sz w:val="28"/>
          <w:szCs w:val="28"/>
          <w:lang w:eastAsia="ru-RU"/>
        </w:rPr>
        <w:t>№</w:t>
      </w:r>
      <w:r w:rsidRPr="003253B8">
        <w:rPr>
          <w:rFonts w:eastAsia="Times New Roman" w:cs="Times New Roman"/>
          <w:sz w:val="28"/>
          <w:szCs w:val="28"/>
          <w:lang w:eastAsia="ru-RU"/>
        </w:rPr>
        <w:t xml:space="preserve"> 452</w:t>
      </w:r>
      <w:r>
        <w:rPr>
          <w:rFonts w:eastAsia="Times New Roman" w:cs="Times New Roman"/>
          <w:sz w:val="28"/>
          <w:szCs w:val="28"/>
          <w:lang w:eastAsia="ru-RU"/>
        </w:rPr>
        <w:t>.</w:t>
      </w:r>
    </w:p>
    <w:p w:rsidR="00A86A21" w:rsidRDefault="00A86A21" w:rsidP="00A86A21">
      <w:pPr>
        <w:tabs>
          <w:tab w:val="left" w:pos="1134"/>
        </w:tabs>
        <w:autoSpaceDE w:val="0"/>
        <w:autoSpaceDN w:val="0"/>
        <w:adjustRightInd w:val="0"/>
        <w:ind w:firstLine="709"/>
        <w:jc w:val="both"/>
        <w:rPr>
          <w:rFonts w:eastAsia="Times New Roman" w:cs="Times New Roman"/>
          <w:sz w:val="28"/>
          <w:szCs w:val="28"/>
          <w:lang w:eastAsia="ru-RU"/>
        </w:rPr>
      </w:pPr>
      <w:r w:rsidRPr="00A86A21">
        <w:rPr>
          <w:rFonts w:eastAsia="Times New Roman" w:cs="Times New Roman"/>
          <w:sz w:val="28"/>
          <w:szCs w:val="28"/>
          <w:lang w:eastAsia="ru-RU"/>
        </w:rPr>
        <w:t>Плановые значения показателя надежности объектов теплоснабжения, определяемого количеством прекращений подачи тепловой энергии в результате технологических нарушений на тепловых сетях на 1 км тепловых сетей в целом по теплоснабжающей организации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Р</m:t>
            </m:r>
          </m:e>
          <m:sub>
            <m:r>
              <w:rPr>
                <w:rFonts w:ascii="Cambria Math" w:eastAsia="Times New Roman" w:hAnsi="Cambria Math" w:cs="Times New Roman"/>
                <w:sz w:val="28"/>
                <w:szCs w:val="28"/>
                <w:lang w:eastAsia="ru-RU"/>
              </w:rPr>
              <m:t xml:space="preserve">п сети от </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val="en-US" w:eastAsia="ru-RU"/>
                  </w:rPr>
                  <m:t>n</m:t>
                </m:r>
              </m:sub>
            </m:sSub>
          </m:sub>
        </m:sSub>
      </m:oMath>
      <w:r w:rsidRPr="00A86A21">
        <w:rPr>
          <w:rFonts w:eastAsia="Times New Roman" w:cs="Times New Roman"/>
          <w:sz w:val="28"/>
          <w:szCs w:val="28"/>
          <w:lang w:eastAsia="ru-RU"/>
        </w:rPr>
        <w:t>), рассчитываются по формуле:</w:t>
      </w:r>
    </w:p>
    <w:p w:rsidR="005D5786" w:rsidRPr="00A86A21" w:rsidRDefault="00483996" w:rsidP="003A3814">
      <w:pPr>
        <w:tabs>
          <w:tab w:val="left" w:pos="1134"/>
        </w:tabs>
        <w:autoSpaceDE w:val="0"/>
        <w:autoSpaceDN w:val="0"/>
        <w:adjustRightInd w:val="0"/>
        <w:ind w:firstLine="709"/>
        <w:jc w:val="right"/>
        <w:rPr>
          <w:rFonts w:eastAsia="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Р</m:t>
            </m:r>
          </m:e>
          <m:sub>
            <m:r>
              <w:rPr>
                <w:rFonts w:ascii="Cambria Math" w:eastAsia="Times New Roman" w:hAnsi="Cambria Math" w:cs="Times New Roman"/>
                <w:sz w:val="28"/>
                <w:szCs w:val="28"/>
                <w:lang w:eastAsia="ru-RU"/>
              </w:rPr>
              <m:t xml:space="preserve">п сети от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n</m:t>
                </m:r>
              </m:sub>
            </m:sSub>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N</m:t>
                </m:r>
              </m:e>
              <m:sub>
                <m:r>
                  <w:rPr>
                    <w:rFonts w:ascii="Cambria Math" w:eastAsia="Times New Roman" w:hAnsi="Cambria Math" w:cs="Times New Roman"/>
                    <w:sz w:val="28"/>
                    <w:szCs w:val="28"/>
                    <w:lang w:eastAsia="ru-RU"/>
                  </w:rPr>
                  <m:t xml:space="preserve">п сети от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0-1</m:t>
                    </m:r>
                  </m:sub>
                </m:sSub>
              </m:sub>
            </m:sSub>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L</m:t>
                </m:r>
              </m:e>
              <m: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0-1</m:t>
                    </m:r>
                  </m:sub>
                </m:sSub>
              </m:sub>
            </m:sSub>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L</m:t>
                </m:r>
              </m:e>
              <m: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n</m:t>
                    </m:r>
                  </m:sub>
                </m:sSub>
              </m:sub>
            </m:sSub>
            <m:r>
              <w:rPr>
                <w:rFonts w:ascii="Cambria Math" w:eastAsia="Times New Roman" w:hAnsi="Cambria Math" w:cs="Times New Roman"/>
                <w:sz w:val="28"/>
                <w:szCs w:val="28"/>
                <w:lang w:eastAsia="ru-RU"/>
              </w:rPr>
              <m:t>-</m:t>
            </m:r>
            <m:r>
              <m:rPr>
                <m:sty m:val="p"/>
              </m:rPr>
              <w:rPr>
                <w:rFonts w:ascii="Cambria Math" w:eastAsia="Times New Roman" w:hAnsi="Cambria Math" w:cs="Times New Roman"/>
                <w:sz w:val="28"/>
                <w:szCs w:val="28"/>
                <w:lang w:eastAsia="ru-RU"/>
              </w:rPr>
              <m:t>Σ</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L</m:t>
                </m:r>
              </m:e>
              <m:sub>
                <m:r>
                  <w:rPr>
                    <w:rFonts w:ascii="Cambria Math" w:eastAsia="Times New Roman" w:hAnsi="Cambria Math" w:cs="Times New Roman"/>
                    <w:sz w:val="28"/>
                    <w:szCs w:val="28"/>
                    <w:lang w:eastAsia="ru-RU"/>
                  </w:rPr>
                  <m:t xml:space="preserve">зам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n</m:t>
                    </m:r>
                  </m:sub>
                </m:sSub>
              </m:sub>
            </m:sSub>
            <m:r>
              <w:rPr>
                <w:rFonts w:ascii="Cambria Math" w:eastAsia="Times New Roman" w:hAnsi="Cambria Math" w:cs="Times New Roman"/>
                <w:sz w:val="28"/>
                <w:szCs w:val="28"/>
                <w:lang w:eastAsia="ru-RU"/>
              </w:rPr>
              <m:t>)</m:t>
            </m:r>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L</m:t>
                </m:r>
              </m:e>
              <m: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n</m:t>
                    </m:r>
                  </m:sub>
                </m:sSub>
              </m:sub>
            </m:sSub>
          </m:den>
        </m:f>
      </m:oMath>
      <w:r w:rsidR="000D648B">
        <w:rPr>
          <w:rFonts w:eastAsia="Times New Roman" w:cs="Times New Roman"/>
          <w:sz w:val="28"/>
          <w:szCs w:val="28"/>
          <w:lang w:eastAsia="ru-RU"/>
        </w:rPr>
        <w:t>,</w:t>
      </w:r>
      <w:r w:rsidR="003A3814">
        <w:rPr>
          <w:rFonts w:eastAsia="Times New Roman" w:cs="Times New Roman"/>
          <w:sz w:val="28"/>
          <w:szCs w:val="28"/>
          <w:lang w:eastAsia="ru-RU"/>
        </w:rPr>
        <w:t xml:space="preserve">             </w:t>
      </w:r>
      <w:r w:rsidR="003A3814" w:rsidRPr="003A3814">
        <w:rPr>
          <w:rFonts w:eastAsia="Times New Roman" w:cs="Times New Roman"/>
          <w:b/>
          <w:sz w:val="24"/>
          <w:szCs w:val="24"/>
          <w:lang w:eastAsia="ru-RU"/>
        </w:rPr>
        <w:t>Формула 14</w:t>
      </w:r>
    </w:p>
    <w:p w:rsidR="00A86A21" w:rsidRPr="00A86A21" w:rsidRDefault="00A86A21" w:rsidP="00A86A21">
      <w:pPr>
        <w:tabs>
          <w:tab w:val="left" w:pos="1134"/>
        </w:tabs>
        <w:autoSpaceDE w:val="0"/>
        <w:autoSpaceDN w:val="0"/>
        <w:adjustRightInd w:val="0"/>
        <w:ind w:firstLine="709"/>
        <w:jc w:val="both"/>
        <w:rPr>
          <w:rFonts w:eastAsia="Times New Roman" w:cs="Times New Roman"/>
          <w:sz w:val="28"/>
          <w:szCs w:val="28"/>
          <w:lang w:eastAsia="ru-RU"/>
        </w:rPr>
      </w:pPr>
      <w:r w:rsidRPr="00A86A21">
        <w:rPr>
          <w:rFonts w:eastAsia="Times New Roman" w:cs="Times New Roman"/>
          <w:sz w:val="28"/>
          <w:szCs w:val="28"/>
          <w:lang w:eastAsia="ru-RU"/>
        </w:rPr>
        <w:t>где:</w:t>
      </w:r>
    </w:p>
    <w:p w:rsidR="00A86A21" w:rsidRPr="00A86A21" w:rsidRDefault="00483996" w:rsidP="00A86A21">
      <w:pPr>
        <w:tabs>
          <w:tab w:val="left" w:pos="1134"/>
        </w:tabs>
        <w:autoSpaceDE w:val="0"/>
        <w:autoSpaceDN w:val="0"/>
        <w:adjustRightInd w:val="0"/>
        <w:ind w:firstLine="709"/>
        <w:jc w:val="both"/>
        <w:rPr>
          <w:rFonts w:eastAsia="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N</m:t>
            </m:r>
          </m:e>
          <m:sub>
            <m:r>
              <w:rPr>
                <w:rFonts w:ascii="Cambria Math" w:eastAsia="Times New Roman" w:hAnsi="Cambria Math" w:cs="Times New Roman"/>
                <w:sz w:val="28"/>
                <w:szCs w:val="28"/>
                <w:lang w:eastAsia="ru-RU"/>
              </w:rPr>
              <m:t xml:space="preserve">п сети от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0-1</m:t>
                </m:r>
              </m:sub>
            </m:sSub>
          </m:sub>
        </m:sSub>
      </m:oMath>
      <w:r w:rsidR="00A86A21" w:rsidRPr="00A86A21">
        <w:rPr>
          <w:rFonts w:eastAsia="Times New Roman" w:cs="Times New Roman"/>
          <w:sz w:val="28"/>
          <w:szCs w:val="28"/>
          <w:lang w:eastAsia="ru-RU"/>
        </w:rPr>
        <w:t xml:space="preserve"> - фактическое количество прекращений подачи тепловой энергии, причиной которых явились технологические нарушения на тепловых сетях, за год, предшествующий году начала реализации </w:t>
      </w:r>
      <w:r w:rsidR="00A86A21">
        <w:rPr>
          <w:rFonts w:eastAsia="Times New Roman" w:cs="Times New Roman"/>
          <w:sz w:val="28"/>
          <w:szCs w:val="28"/>
          <w:lang w:eastAsia="ru-RU"/>
        </w:rPr>
        <w:t>схемы теплоснабжения</w:t>
      </w:r>
      <w:r w:rsidR="00A86A21" w:rsidRPr="00A86A21">
        <w:rPr>
          <w:rFonts w:eastAsia="Times New Roman" w:cs="Times New Roman"/>
          <w:sz w:val="28"/>
          <w:szCs w:val="28"/>
          <w:lang w:eastAsia="ru-RU"/>
        </w:rPr>
        <w:t>;</w:t>
      </w:r>
    </w:p>
    <w:p w:rsidR="00A86A21" w:rsidRPr="00A86A21" w:rsidRDefault="00483996" w:rsidP="00A86A21">
      <w:pPr>
        <w:tabs>
          <w:tab w:val="left" w:pos="1134"/>
        </w:tabs>
        <w:autoSpaceDE w:val="0"/>
        <w:autoSpaceDN w:val="0"/>
        <w:adjustRightInd w:val="0"/>
        <w:ind w:firstLine="709"/>
        <w:jc w:val="both"/>
        <w:rPr>
          <w:rFonts w:eastAsia="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0</m:t>
            </m:r>
          </m:sub>
        </m:sSub>
      </m:oMath>
      <w:r w:rsidR="00A86A21" w:rsidRPr="00A86A21">
        <w:rPr>
          <w:rFonts w:eastAsia="Times New Roman" w:cs="Times New Roman"/>
          <w:sz w:val="28"/>
          <w:szCs w:val="28"/>
          <w:lang w:eastAsia="ru-RU"/>
        </w:rPr>
        <w:t xml:space="preserve"> - 1-й год реализации </w:t>
      </w:r>
      <w:r w:rsidR="00A86A21">
        <w:rPr>
          <w:rFonts w:eastAsia="Times New Roman" w:cs="Times New Roman"/>
          <w:sz w:val="28"/>
          <w:szCs w:val="28"/>
          <w:lang w:eastAsia="ru-RU"/>
        </w:rPr>
        <w:t>схемы теплоснабжения</w:t>
      </w:r>
      <w:r w:rsidR="00A86A21" w:rsidRPr="00A86A21">
        <w:rPr>
          <w:rFonts w:eastAsia="Times New Roman" w:cs="Times New Roman"/>
          <w:sz w:val="28"/>
          <w:szCs w:val="28"/>
          <w:lang w:eastAsia="ru-RU"/>
        </w:rPr>
        <w:t>;</w:t>
      </w:r>
    </w:p>
    <w:p w:rsidR="00A86A21" w:rsidRPr="00A86A21" w:rsidRDefault="00483996" w:rsidP="00A86A21">
      <w:pPr>
        <w:tabs>
          <w:tab w:val="left" w:pos="1134"/>
        </w:tabs>
        <w:autoSpaceDE w:val="0"/>
        <w:autoSpaceDN w:val="0"/>
        <w:adjustRightInd w:val="0"/>
        <w:ind w:firstLine="709"/>
        <w:jc w:val="both"/>
        <w:rPr>
          <w:rFonts w:eastAsia="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n</m:t>
            </m:r>
          </m:sub>
        </m:sSub>
      </m:oMath>
      <w:r w:rsidR="00A86A21" w:rsidRPr="00A86A21">
        <w:rPr>
          <w:rFonts w:eastAsia="Times New Roman" w:cs="Times New Roman"/>
          <w:sz w:val="28"/>
          <w:szCs w:val="28"/>
          <w:lang w:eastAsia="ru-RU"/>
        </w:rPr>
        <w:t xml:space="preserve"> - соответствующий год реализации </w:t>
      </w:r>
      <w:r w:rsidR="00A86A21">
        <w:rPr>
          <w:rFonts w:eastAsia="Times New Roman" w:cs="Times New Roman"/>
          <w:sz w:val="28"/>
          <w:szCs w:val="28"/>
          <w:lang w:eastAsia="ru-RU"/>
        </w:rPr>
        <w:t>схемы теплоснабжения</w:t>
      </w:r>
      <w:r w:rsidR="00CF3639">
        <w:rPr>
          <w:rFonts w:eastAsia="Times New Roman" w:cs="Times New Roman"/>
          <w:sz w:val="28"/>
          <w:szCs w:val="28"/>
          <w:lang w:eastAsia="ru-RU"/>
        </w:rPr>
        <w:t>,</w:t>
      </w:r>
      <w:r w:rsidR="00A86A21" w:rsidRPr="00A86A21">
        <w:rPr>
          <w:rFonts w:eastAsia="Times New Roman" w:cs="Times New Roman"/>
          <w:sz w:val="28"/>
          <w:szCs w:val="28"/>
          <w:lang w:eastAsia="ru-RU"/>
        </w:rPr>
        <w:t xml:space="preserve"> на который устанавливаются показатели надежности и энергетической эффективности объектов теплоснабжения;</w:t>
      </w:r>
    </w:p>
    <w:p w:rsidR="00A86A21" w:rsidRPr="00A86A21" w:rsidRDefault="00A86A21" w:rsidP="00A86A21">
      <w:pPr>
        <w:tabs>
          <w:tab w:val="left" w:pos="1134"/>
        </w:tabs>
        <w:autoSpaceDE w:val="0"/>
        <w:autoSpaceDN w:val="0"/>
        <w:adjustRightInd w:val="0"/>
        <w:ind w:firstLine="709"/>
        <w:jc w:val="both"/>
        <w:rPr>
          <w:rFonts w:eastAsia="Times New Roman" w:cs="Times New Roman"/>
          <w:sz w:val="28"/>
          <w:szCs w:val="28"/>
          <w:lang w:eastAsia="ru-RU"/>
        </w:rPr>
      </w:pPr>
      <w:r w:rsidRPr="00A86A21">
        <w:rPr>
          <w:rFonts w:eastAsia="Times New Roman" w:cs="Times New Roman"/>
          <w:sz w:val="28"/>
          <w:szCs w:val="28"/>
          <w:lang w:eastAsia="ru-RU"/>
        </w:rPr>
        <w:t>L - суммарная протяженность тепловой сети в двухтрубном исчислении, километров;</w:t>
      </w:r>
    </w:p>
    <w:p w:rsidR="00A86A21" w:rsidRPr="00A86A21" w:rsidRDefault="000D648B" w:rsidP="00A86A21">
      <w:pPr>
        <w:tabs>
          <w:tab w:val="left" w:pos="1134"/>
        </w:tabs>
        <w:autoSpaceDE w:val="0"/>
        <w:autoSpaceDN w:val="0"/>
        <w:adjustRightInd w:val="0"/>
        <w:ind w:firstLine="709"/>
        <w:jc w:val="both"/>
        <w:rPr>
          <w:rFonts w:eastAsia="Times New Roman" w:cs="Times New Roman"/>
          <w:sz w:val="28"/>
          <w:szCs w:val="28"/>
          <w:lang w:eastAsia="ru-RU"/>
        </w:rPr>
      </w:pPr>
      <m:oMath>
        <m:r>
          <m:rPr>
            <m:sty m:val="p"/>
          </m:rPr>
          <w:rPr>
            <w:rFonts w:ascii="Cambria Math" w:eastAsia="Times New Roman" w:hAnsi="Cambria Math" w:cs="Times New Roman"/>
            <w:sz w:val="28"/>
            <w:szCs w:val="28"/>
            <w:lang w:eastAsia="ru-RU"/>
          </w:rPr>
          <m:t>Σ</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L</m:t>
            </m:r>
          </m:e>
          <m:sub>
            <m:r>
              <w:rPr>
                <w:rFonts w:ascii="Cambria Math" w:eastAsia="Times New Roman" w:hAnsi="Cambria Math" w:cs="Times New Roman"/>
                <w:sz w:val="28"/>
                <w:szCs w:val="28"/>
                <w:lang w:eastAsia="ru-RU"/>
              </w:rPr>
              <m:t xml:space="preserve">зам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n</m:t>
                </m:r>
              </m:sub>
            </m:sSub>
          </m:sub>
        </m:sSub>
      </m:oMath>
      <w:r w:rsidR="00A86A21" w:rsidRPr="00A86A21">
        <w:rPr>
          <w:rFonts w:eastAsia="Times New Roman" w:cs="Times New Roman"/>
          <w:sz w:val="28"/>
          <w:szCs w:val="28"/>
          <w:lang w:eastAsia="ru-RU"/>
        </w:rPr>
        <w:t xml:space="preserve"> - суммарная протяженность строящихся, реконструируемых и модернизируемых тепловых сетей в двухтрубном исчислении, вводимых в эксплуатацию в соответствующем году реализации </w:t>
      </w:r>
      <w:r w:rsidR="00A86A21">
        <w:rPr>
          <w:rFonts w:eastAsia="Times New Roman" w:cs="Times New Roman"/>
          <w:sz w:val="28"/>
          <w:szCs w:val="28"/>
          <w:lang w:eastAsia="ru-RU"/>
        </w:rPr>
        <w:t>схемы теплоснабжения</w:t>
      </w:r>
      <w:r w:rsidR="00A86A21" w:rsidRPr="00A86A21">
        <w:rPr>
          <w:rFonts w:eastAsia="Times New Roman" w:cs="Times New Roman"/>
          <w:sz w:val="28"/>
          <w:szCs w:val="28"/>
          <w:lang w:eastAsia="ru-RU"/>
        </w:rPr>
        <w:t>, километров;</w:t>
      </w:r>
    </w:p>
    <w:p w:rsidR="00A86A21" w:rsidRPr="00A86A21" w:rsidRDefault="00483996" w:rsidP="00A86A21">
      <w:pPr>
        <w:tabs>
          <w:tab w:val="left" w:pos="1134"/>
        </w:tabs>
        <w:autoSpaceDE w:val="0"/>
        <w:autoSpaceDN w:val="0"/>
        <w:adjustRightInd w:val="0"/>
        <w:ind w:firstLine="709"/>
        <w:jc w:val="both"/>
        <w:rPr>
          <w:rFonts w:eastAsia="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L</m:t>
            </m:r>
          </m:e>
          <m: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n</m:t>
                </m:r>
              </m:sub>
            </m:sSub>
          </m:sub>
        </m:sSub>
      </m:oMath>
      <w:r w:rsidR="00A86A21" w:rsidRPr="00A86A21">
        <w:rPr>
          <w:rFonts w:eastAsia="Times New Roman" w:cs="Times New Roman"/>
          <w:sz w:val="28"/>
          <w:szCs w:val="28"/>
          <w:lang w:eastAsia="ru-RU"/>
        </w:rPr>
        <w:t xml:space="preserve"> - общая протяженность тепловых сетей в двухтрубном исчислении в году, соответствующем году реализации </w:t>
      </w:r>
      <w:r w:rsidR="00A86A21">
        <w:rPr>
          <w:rFonts w:eastAsia="Times New Roman" w:cs="Times New Roman"/>
          <w:sz w:val="28"/>
          <w:szCs w:val="28"/>
          <w:lang w:eastAsia="ru-RU"/>
        </w:rPr>
        <w:t>схемы теплоснабжения</w:t>
      </w:r>
      <w:r w:rsidR="00A86A21" w:rsidRPr="00A86A21">
        <w:rPr>
          <w:rFonts w:eastAsia="Times New Roman" w:cs="Times New Roman"/>
          <w:sz w:val="28"/>
          <w:szCs w:val="28"/>
          <w:lang w:eastAsia="ru-RU"/>
        </w:rPr>
        <w:t>, километров;</w:t>
      </w:r>
    </w:p>
    <w:p w:rsidR="00A86A21" w:rsidRDefault="00483996" w:rsidP="00A86A21">
      <w:pPr>
        <w:tabs>
          <w:tab w:val="left" w:pos="1134"/>
        </w:tabs>
        <w:autoSpaceDE w:val="0"/>
        <w:autoSpaceDN w:val="0"/>
        <w:adjustRightInd w:val="0"/>
        <w:ind w:firstLine="709"/>
        <w:jc w:val="both"/>
        <w:rPr>
          <w:rFonts w:eastAsia="Times New Roman" w:cs="Times New Roman"/>
          <w:sz w:val="28"/>
          <w:szCs w:val="28"/>
          <w:lang w:eastAsia="ru-RU"/>
        </w:rPr>
      </w:p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0-1</m:t>
            </m:r>
          </m:sub>
        </m:sSub>
      </m:oMath>
      <w:r w:rsidR="00A86A21" w:rsidRPr="00A86A21">
        <w:rPr>
          <w:rFonts w:eastAsia="Times New Roman" w:cs="Times New Roman"/>
          <w:sz w:val="28"/>
          <w:szCs w:val="28"/>
          <w:lang w:eastAsia="ru-RU"/>
        </w:rPr>
        <w:t xml:space="preserve"> - год, предшествующий году начала реализации </w:t>
      </w:r>
      <w:r w:rsidR="00A86A21">
        <w:rPr>
          <w:rFonts w:eastAsia="Times New Roman" w:cs="Times New Roman"/>
          <w:sz w:val="28"/>
          <w:szCs w:val="28"/>
          <w:lang w:eastAsia="ru-RU"/>
        </w:rPr>
        <w:t>схемы теплоснабжения</w:t>
      </w:r>
      <w:r w:rsidR="00A86A21" w:rsidRPr="00A86A21">
        <w:rPr>
          <w:rFonts w:eastAsia="Times New Roman" w:cs="Times New Roman"/>
          <w:sz w:val="28"/>
          <w:szCs w:val="28"/>
          <w:lang w:eastAsia="ru-RU"/>
        </w:rPr>
        <w:t>.</w:t>
      </w:r>
    </w:p>
    <w:p w:rsidR="00A86A21" w:rsidRDefault="00A86A21" w:rsidP="00A86A21">
      <w:pPr>
        <w:tabs>
          <w:tab w:val="left" w:pos="1134"/>
        </w:tabs>
        <w:autoSpaceDE w:val="0"/>
        <w:autoSpaceDN w:val="0"/>
        <w:adjustRightInd w:val="0"/>
        <w:ind w:firstLine="709"/>
        <w:jc w:val="both"/>
        <w:rPr>
          <w:rFonts w:eastAsia="Times New Roman" w:cs="Times New Roman"/>
          <w:sz w:val="28"/>
          <w:szCs w:val="28"/>
          <w:lang w:eastAsia="ru-RU"/>
        </w:rPr>
      </w:pPr>
      <w:r w:rsidRPr="00A86A21">
        <w:rPr>
          <w:rFonts w:eastAsia="Times New Roman" w:cs="Times New Roman"/>
          <w:sz w:val="28"/>
          <w:szCs w:val="28"/>
          <w:lang w:eastAsia="ru-RU"/>
        </w:rPr>
        <w:t>Плановое значение показателя надежности объектов теплоснабжения, определяемого количеством прекращений подачи тепловой энергии в результате технологических нарушений на источниках тепловой энергии на 1 Гкал/час установленной мощности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Р</m:t>
            </m:r>
          </m:e>
          <m:sub>
            <m:r>
              <w:rPr>
                <w:rFonts w:ascii="Cambria Math" w:eastAsia="Times New Roman" w:hAnsi="Cambria Math" w:cs="Times New Roman"/>
                <w:sz w:val="28"/>
                <w:szCs w:val="28"/>
                <w:lang w:eastAsia="ru-RU"/>
              </w:rPr>
              <m:t xml:space="preserve">п ист от </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val="en-US" w:eastAsia="ru-RU"/>
                  </w:rPr>
                  <m:t>n</m:t>
                </m:r>
              </m:sub>
            </m:sSub>
          </m:sub>
        </m:sSub>
      </m:oMath>
      <w:r w:rsidRPr="00A86A21">
        <w:rPr>
          <w:rFonts w:eastAsia="Times New Roman" w:cs="Times New Roman"/>
          <w:sz w:val="28"/>
          <w:szCs w:val="28"/>
          <w:lang w:eastAsia="ru-RU"/>
        </w:rPr>
        <w:t>), рассчитывается по формуле:</w:t>
      </w:r>
    </w:p>
    <w:p w:rsidR="003253B8" w:rsidRDefault="003253B8" w:rsidP="00A86A21">
      <w:pPr>
        <w:tabs>
          <w:tab w:val="left" w:pos="1134"/>
        </w:tabs>
        <w:autoSpaceDE w:val="0"/>
        <w:autoSpaceDN w:val="0"/>
        <w:adjustRightInd w:val="0"/>
        <w:ind w:firstLine="709"/>
        <w:jc w:val="both"/>
        <w:rPr>
          <w:rFonts w:eastAsia="Times New Roman" w:cs="Times New Roman"/>
          <w:sz w:val="28"/>
          <w:szCs w:val="28"/>
          <w:lang w:eastAsia="ru-RU"/>
        </w:rPr>
      </w:pPr>
    </w:p>
    <w:p w:rsidR="003253B8" w:rsidRDefault="003253B8" w:rsidP="00A86A21">
      <w:pPr>
        <w:tabs>
          <w:tab w:val="left" w:pos="1134"/>
        </w:tabs>
        <w:autoSpaceDE w:val="0"/>
        <w:autoSpaceDN w:val="0"/>
        <w:adjustRightInd w:val="0"/>
        <w:ind w:firstLine="709"/>
        <w:jc w:val="both"/>
        <w:rPr>
          <w:rFonts w:eastAsia="Times New Roman" w:cs="Times New Roman"/>
          <w:sz w:val="28"/>
          <w:szCs w:val="28"/>
          <w:lang w:eastAsia="ru-RU"/>
        </w:rPr>
      </w:pPr>
    </w:p>
    <w:p w:rsidR="003253B8" w:rsidRPr="00E1135A" w:rsidRDefault="003253B8" w:rsidP="00A86A21">
      <w:pPr>
        <w:tabs>
          <w:tab w:val="left" w:pos="1134"/>
        </w:tabs>
        <w:autoSpaceDE w:val="0"/>
        <w:autoSpaceDN w:val="0"/>
        <w:adjustRightInd w:val="0"/>
        <w:ind w:firstLine="709"/>
        <w:jc w:val="both"/>
        <w:rPr>
          <w:rFonts w:eastAsia="Times New Roman" w:cs="Times New Roman"/>
          <w:sz w:val="28"/>
          <w:szCs w:val="28"/>
          <w:lang w:eastAsia="ru-RU"/>
        </w:rPr>
      </w:pPr>
    </w:p>
    <w:p w:rsidR="00A86A21" w:rsidRPr="00E1135A" w:rsidRDefault="00483996" w:rsidP="003A3814">
      <w:pPr>
        <w:tabs>
          <w:tab w:val="left" w:pos="1134"/>
        </w:tabs>
        <w:autoSpaceDE w:val="0"/>
        <w:autoSpaceDN w:val="0"/>
        <w:adjustRightInd w:val="0"/>
        <w:ind w:firstLine="709"/>
        <w:jc w:val="right"/>
        <w:rPr>
          <w:rFonts w:eastAsia="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Р</m:t>
            </m:r>
          </m:e>
          <m:sub>
            <m:r>
              <w:rPr>
                <w:rFonts w:ascii="Cambria Math" w:eastAsia="Times New Roman" w:hAnsi="Cambria Math" w:cs="Times New Roman"/>
                <w:sz w:val="28"/>
                <w:szCs w:val="28"/>
                <w:lang w:eastAsia="ru-RU"/>
              </w:rPr>
              <m:t xml:space="preserve">п ист от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n</m:t>
                </m:r>
              </m:sub>
            </m:sSub>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N</m:t>
                </m:r>
              </m:e>
              <m:sub>
                <m:r>
                  <w:rPr>
                    <w:rFonts w:ascii="Cambria Math" w:eastAsia="Times New Roman" w:hAnsi="Cambria Math" w:cs="Times New Roman"/>
                    <w:sz w:val="28"/>
                    <w:szCs w:val="28"/>
                    <w:lang w:eastAsia="ru-RU"/>
                  </w:rPr>
                  <m:t xml:space="preserve">п ист от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0-1</m:t>
                    </m:r>
                  </m:sub>
                </m:sSub>
              </m:sub>
            </m:sSub>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М</m:t>
                </m:r>
              </m:e>
              <m: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0-1</m:t>
                    </m:r>
                  </m:sub>
                </m:sSub>
              </m:sub>
            </m:sSub>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М</m:t>
                </m:r>
              </m:e>
              <m: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n</m:t>
                    </m:r>
                  </m:sub>
                </m:sSub>
              </m:sub>
            </m:sSub>
            <m:r>
              <w:rPr>
                <w:rFonts w:ascii="Cambria Math" w:eastAsia="Times New Roman" w:hAnsi="Cambria Math" w:cs="Times New Roman"/>
                <w:sz w:val="28"/>
                <w:szCs w:val="28"/>
                <w:lang w:eastAsia="ru-RU"/>
              </w:rPr>
              <m:t>-</m:t>
            </m:r>
            <m:r>
              <m:rPr>
                <m:sty m:val="p"/>
              </m:rPr>
              <w:rPr>
                <w:rFonts w:ascii="Cambria Math" w:eastAsia="Times New Roman" w:hAnsi="Cambria Math" w:cs="Times New Roman"/>
                <w:sz w:val="28"/>
                <w:szCs w:val="28"/>
                <w:lang w:eastAsia="ru-RU"/>
              </w:rPr>
              <m:t>Σ</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М</m:t>
                </m:r>
              </m:e>
              <m:sub>
                <m:r>
                  <w:rPr>
                    <w:rFonts w:ascii="Cambria Math" w:eastAsia="Times New Roman" w:hAnsi="Cambria Math" w:cs="Times New Roman"/>
                    <w:sz w:val="28"/>
                    <w:szCs w:val="28"/>
                    <w:lang w:eastAsia="ru-RU"/>
                  </w:rPr>
                  <m:t xml:space="preserve">зам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n</m:t>
                    </m:r>
                  </m:sub>
                </m:sSub>
              </m:sub>
            </m:sSub>
            <m:r>
              <w:rPr>
                <w:rFonts w:ascii="Cambria Math" w:eastAsia="Times New Roman" w:hAnsi="Cambria Math" w:cs="Times New Roman"/>
                <w:sz w:val="28"/>
                <w:szCs w:val="28"/>
                <w:lang w:eastAsia="ru-RU"/>
              </w:rPr>
              <m:t>)</m:t>
            </m:r>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М</m:t>
                </m:r>
              </m:e>
              <m: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n</m:t>
                    </m:r>
                  </m:sub>
                </m:sSub>
              </m:sub>
            </m:sSub>
          </m:den>
        </m:f>
      </m:oMath>
      <w:r w:rsidR="00A86A21" w:rsidRPr="00E1135A">
        <w:rPr>
          <w:rFonts w:eastAsia="Times New Roman" w:cs="Times New Roman"/>
          <w:sz w:val="28"/>
          <w:szCs w:val="28"/>
          <w:lang w:eastAsia="ru-RU"/>
        </w:rPr>
        <w:t>,</w:t>
      </w:r>
      <w:r w:rsidR="003A3814">
        <w:rPr>
          <w:rFonts w:eastAsia="Times New Roman" w:cs="Times New Roman"/>
          <w:sz w:val="28"/>
          <w:szCs w:val="28"/>
          <w:lang w:eastAsia="ru-RU"/>
        </w:rPr>
        <w:t xml:space="preserve">            </w:t>
      </w:r>
      <w:r w:rsidR="003A3814" w:rsidRPr="003A3814">
        <w:rPr>
          <w:rFonts w:eastAsia="Times New Roman" w:cs="Times New Roman"/>
          <w:b/>
          <w:sz w:val="24"/>
          <w:szCs w:val="24"/>
          <w:lang w:eastAsia="ru-RU"/>
        </w:rPr>
        <w:t>Формула 15</w:t>
      </w:r>
    </w:p>
    <w:p w:rsidR="00A86A21" w:rsidRPr="00A86A21" w:rsidRDefault="00A86A21" w:rsidP="00A86A21">
      <w:pPr>
        <w:tabs>
          <w:tab w:val="left" w:pos="1134"/>
        </w:tabs>
        <w:autoSpaceDE w:val="0"/>
        <w:autoSpaceDN w:val="0"/>
        <w:adjustRightInd w:val="0"/>
        <w:ind w:firstLine="709"/>
        <w:jc w:val="both"/>
        <w:rPr>
          <w:rFonts w:eastAsia="Times New Roman" w:cs="Times New Roman"/>
          <w:sz w:val="28"/>
          <w:szCs w:val="28"/>
          <w:lang w:eastAsia="ru-RU"/>
        </w:rPr>
      </w:pPr>
      <w:r w:rsidRPr="00A86A21">
        <w:rPr>
          <w:rFonts w:eastAsia="Times New Roman" w:cs="Times New Roman"/>
          <w:sz w:val="28"/>
          <w:szCs w:val="28"/>
          <w:lang w:eastAsia="ru-RU"/>
        </w:rPr>
        <w:t>где:</w:t>
      </w:r>
    </w:p>
    <w:p w:rsidR="00A86A21" w:rsidRPr="00A86A21" w:rsidRDefault="00483996" w:rsidP="00A86A21">
      <w:pPr>
        <w:tabs>
          <w:tab w:val="left" w:pos="1134"/>
        </w:tabs>
        <w:autoSpaceDE w:val="0"/>
        <w:autoSpaceDN w:val="0"/>
        <w:adjustRightInd w:val="0"/>
        <w:ind w:firstLine="709"/>
        <w:jc w:val="both"/>
        <w:rPr>
          <w:rFonts w:eastAsia="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N</m:t>
            </m:r>
          </m:e>
          <m:sub>
            <m:r>
              <w:rPr>
                <w:rFonts w:ascii="Cambria Math" w:eastAsia="Times New Roman" w:hAnsi="Cambria Math" w:cs="Times New Roman"/>
                <w:sz w:val="28"/>
                <w:szCs w:val="28"/>
                <w:lang w:eastAsia="ru-RU"/>
              </w:rPr>
              <m:t xml:space="preserve">п ист от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0-1</m:t>
                </m:r>
              </m:sub>
            </m:sSub>
          </m:sub>
        </m:sSub>
      </m:oMath>
      <w:r w:rsidR="00A86A21" w:rsidRPr="00A86A21">
        <w:rPr>
          <w:rFonts w:eastAsia="Times New Roman" w:cs="Times New Roman"/>
          <w:sz w:val="28"/>
          <w:szCs w:val="28"/>
          <w:lang w:eastAsia="ru-RU"/>
        </w:rPr>
        <w:t xml:space="preserve"> - фактическое количество прекращений подачи тепловой энергии, причиной которых явились технологические нарушения на источниках тепловой энергии, за год, предшествующий году начала реализации </w:t>
      </w:r>
      <w:r w:rsidR="00A86A21">
        <w:rPr>
          <w:rFonts w:eastAsia="Times New Roman" w:cs="Times New Roman"/>
          <w:sz w:val="28"/>
          <w:szCs w:val="28"/>
          <w:lang w:eastAsia="ru-RU"/>
        </w:rPr>
        <w:t>схемы теплоснабжения</w:t>
      </w:r>
      <w:r w:rsidR="00A86A21" w:rsidRPr="00A86A21">
        <w:rPr>
          <w:rFonts w:eastAsia="Times New Roman" w:cs="Times New Roman"/>
          <w:sz w:val="28"/>
          <w:szCs w:val="28"/>
          <w:lang w:eastAsia="ru-RU"/>
        </w:rPr>
        <w:t>;</w:t>
      </w:r>
    </w:p>
    <w:p w:rsidR="00A86A21" w:rsidRPr="00A86A21" w:rsidRDefault="00483996" w:rsidP="00A86A21">
      <w:pPr>
        <w:tabs>
          <w:tab w:val="left" w:pos="1134"/>
        </w:tabs>
        <w:autoSpaceDE w:val="0"/>
        <w:autoSpaceDN w:val="0"/>
        <w:adjustRightInd w:val="0"/>
        <w:ind w:firstLine="709"/>
        <w:jc w:val="both"/>
        <w:rPr>
          <w:rFonts w:eastAsia="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0</m:t>
            </m:r>
          </m:sub>
        </m:sSub>
      </m:oMath>
      <w:r w:rsidR="00A86A21" w:rsidRPr="00A86A21">
        <w:rPr>
          <w:rFonts w:eastAsia="Times New Roman" w:cs="Times New Roman"/>
          <w:sz w:val="28"/>
          <w:szCs w:val="28"/>
          <w:lang w:eastAsia="ru-RU"/>
        </w:rPr>
        <w:t xml:space="preserve"> - первый год реализации </w:t>
      </w:r>
      <w:r w:rsidR="00A86A21">
        <w:rPr>
          <w:rFonts w:eastAsia="Times New Roman" w:cs="Times New Roman"/>
          <w:sz w:val="28"/>
          <w:szCs w:val="28"/>
          <w:lang w:eastAsia="ru-RU"/>
        </w:rPr>
        <w:t>схемы теплоснабжения</w:t>
      </w:r>
      <w:r w:rsidR="00A86A21" w:rsidRPr="00A86A21">
        <w:rPr>
          <w:rFonts w:eastAsia="Times New Roman" w:cs="Times New Roman"/>
          <w:sz w:val="28"/>
          <w:szCs w:val="28"/>
          <w:lang w:eastAsia="ru-RU"/>
        </w:rPr>
        <w:t>;</w:t>
      </w:r>
    </w:p>
    <w:p w:rsidR="00A86A21" w:rsidRPr="00A86A21" w:rsidRDefault="000D648B" w:rsidP="00BB0C51">
      <w:pPr>
        <w:tabs>
          <w:tab w:val="left" w:pos="1134"/>
        </w:tabs>
        <w:autoSpaceDE w:val="0"/>
        <w:autoSpaceDN w:val="0"/>
        <w:adjustRightInd w:val="0"/>
        <w:ind w:firstLine="709"/>
        <w:jc w:val="both"/>
        <w:rPr>
          <w:rFonts w:eastAsia="Times New Roman" w:cs="Times New Roman"/>
          <w:sz w:val="28"/>
          <w:szCs w:val="28"/>
          <w:lang w:eastAsia="ru-RU"/>
        </w:rPr>
      </w:pPr>
      <m:oMath>
        <m:r>
          <m:rPr>
            <m:sty m:val="p"/>
          </m:rPr>
          <w:rPr>
            <w:rFonts w:ascii="Cambria Math" w:eastAsia="Times New Roman" w:hAnsi="Cambria Math" w:cs="Times New Roman"/>
            <w:sz w:val="28"/>
            <w:szCs w:val="28"/>
            <w:lang w:eastAsia="ru-RU"/>
          </w:rPr>
          <m:t>Σ</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М</m:t>
            </m:r>
          </m:e>
          <m:sub>
            <m:r>
              <w:rPr>
                <w:rFonts w:ascii="Cambria Math" w:eastAsia="Times New Roman" w:hAnsi="Cambria Math" w:cs="Times New Roman"/>
                <w:sz w:val="28"/>
                <w:szCs w:val="28"/>
                <w:lang w:eastAsia="ru-RU"/>
              </w:rPr>
              <m:t xml:space="preserve">зам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n</m:t>
                </m:r>
              </m:sub>
            </m:sSub>
          </m:sub>
        </m:sSub>
      </m:oMath>
      <w:r w:rsidR="00BB0C51">
        <w:rPr>
          <w:rFonts w:eastAsia="Times New Roman" w:cs="Times New Roman"/>
          <w:sz w:val="28"/>
          <w:szCs w:val="28"/>
          <w:lang w:eastAsia="ru-RU"/>
        </w:rPr>
        <w:t xml:space="preserve">- </w:t>
      </w:r>
      <w:r w:rsidR="00A86A21" w:rsidRPr="00A86A21">
        <w:rPr>
          <w:rFonts w:eastAsia="Times New Roman" w:cs="Times New Roman"/>
          <w:sz w:val="28"/>
          <w:szCs w:val="28"/>
          <w:lang w:eastAsia="ru-RU"/>
        </w:rPr>
        <w:t xml:space="preserve">суммарная мощность строящихся, реконструируемых и модернизируемых источников тепловой энергии, вводимых в эксплуатацию в году реализации </w:t>
      </w:r>
      <w:r w:rsidR="00A86A21">
        <w:rPr>
          <w:rFonts w:eastAsia="Times New Roman" w:cs="Times New Roman"/>
          <w:sz w:val="28"/>
          <w:szCs w:val="28"/>
          <w:lang w:eastAsia="ru-RU"/>
        </w:rPr>
        <w:t>схемы теплоснабжения</w:t>
      </w:r>
      <w:r w:rsidR="00A86A21" w:rsidRPr="00A86A21">
        <w:rPr>
          <w:rFonts w:eastAsia="Times New Roman" w:cs="Times New Roman"/>
          <w:sz w:val="28"/>
          <w:szCs w:val="28"/>
          <w:lang w:eastAsia="ru-RU"/>
        </w:rPr>
        <w:t>;</w:t>
      </w:r>
    </w:p>
    <w:p w:rsidR="00A86A21" w:rsidRPr="00A86A21" w:rsidRDefault="00A86A21" w:rsidP="00A86A21">
      <w:pPr>
        <w:tabs>
          <w:tab w:val="left" w:pos="1134"/>
        </w:tabs>
        <w:autoSpaceDE w:val="0"/>
        <w:autoSpaceDN w:val="0"/>
        <w:adjustRightInd w:val="0"/>
        <w:ind w:firstLine="709"/>
        <w:jc w:val="both"/>
        <w:rPr>
          <w:rFonts w:eastAsia="Times New Roman" w:cs="Times New Roman"/>
          <w:sz w:val="28"/>
          <w:szCs w:val="28"/>
          <w:lang w:eastAsia="ru-RU"/>
        </w:rPr>
      </w:pPr>
      <w:r w:rsidRPr="00A86A21">
        <w:rPr>
          <w:rFonts w:eastAsia="Times New Roman" w:cs="Times New Roman"/>
          <w:sz w:val="28"/>
          <w:szCs w:val="28"/>
          <w:lang w:eastAsia="ru-RU"/>
        </w:rPr>
        <w:t>M - мощность источника тепловой энергии, Гкал/час;</w:t>
      </w:r>
    </w:p>
    <w:p w:rsidR="00A86A21" w:rsidRPr="00A86A21" w:rsidRDefault="00483996" w:rsidP="00A86A21">
      <w:pPr>
        <w:tabs>
          <w:tab w:val="left" w:pos="1134"/>
        </w:tabs>
        <w:autoSpaceDE w:val="0"/>
        <w:autoSpaceDN w:val="0"/>
        <w:adjustRightInd w:val="0"/>
        <w:ind w:firstLine="709"/>
        <w:jc w:val="both"/>
        <w:rPr>
          <w:rFonts w:eastAsia="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М</m:t>
            </m:r>
          </m:e>
          <m:sub>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n</m:t>
                </m:r>
              </m:sub>
            </m:sSub>
          </m:sub>
        </m:sSub>
      </m:oMath>
      <w:r w:rsidR="00A86A21" w:rsidRPr="00A86A21">
        <w:rPr>
          <w:rFonts w:eastAsia="Times New Roman" w:cs="Times New Roman"/>
          <w:sz w:val="28"/>
          <w:szCs w:val="28"/>
          <w:lang w:eastAsia="ru-RU"/>
        </w:rPr>
        <w:t xml:space="preserve"> - общая мощность источников тепловой энергии в году реализации </w:t>
      </w:r>
      <w:r w:rsidR="00A86A21">
        <w:rPr>
          <w:rFonts w:eastAsia="Times New Roman" w:cs="Times New Roman"/>
          <w:sz w:val="28"/>
          <w:szCs w:val="28"/>
          <w:lang w:eastAsia="ru-RU"/>
        </w:rPr>
        <w:t>схемы теплоснабжения</w:t>
      </w:r>
      <w:r w:rsidR="00A86A21" w:rsidRPr="00A86A21">
        <w:rPr>
          <w:rFonts w:eastAsia="Times New Roman" w:cs="Times New Roman"/>
          <w:sz w:val="28"/>
          <w:szCs w:val="28"/>
          <w:lang w:eastAsia="ru-RU"/>
        </w:rPr>
        <w:t>;</w:t>
      </w:r>
    </w:p>
    <w:p w:rsidR="00A86A21" w:rsidRPr="00A86A21" w:rsidRDefault="00483996" w:rsidP="00A86A21">
      <w:pPr>
        <w:tabs>
          <w:tab w:val="left" w:pos="1134"/>
        </w:tabs>
        <w:autoSpaceDE w:val="0"/>
        <w:autoSpaceDN w:val="0"/>
        <w:adjustRightInd w:val="0"/>
        <w:ind w:firstLine="709"/>
        <w:jc w:val="both"/>
        <w:rPr>
          <w:rFonts w:eastAsia="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val="en-US" w:eastAsia="ru-RU"/>
              </w:rPr>
              <m:t>n</m:t>
            </m:r>
          </m:sub>
        </m:sSub>
      </m:oMath>
      <w:r w:rsidR="00A86A21" w:rsidRPr="00A86A21">
        <w:rPr>
          <w:rFonts w:eastAsia="Times New Roman" w:cs="Times New Roman"/>
          <w:sz w:val="28"/>
          <w:szCs w:val="28"/>
          <w:lang w:eastAsia="ru-RU"/>
        </w:rPr>
        <w:t xml:space="preserve"> - соответствующий год реализации </w:t>
      </w:r>
      <w:r w:rsidR="00A86A21">
        <w:rPr>
          <w:rFonts w:eastAsia="Times New Roman" w:cs="Times New Roman"/>
          <w:sz w:val="28"/>
          <w:szCs w:val="28"/>
          <w:lang w:eastAsia="ru-RU"/>
        </w:rPr>
        <w:t>схемы теплоснабжения</w:t>
      </w:r>
      <w:r w:rsidR="00CF3639">
        <w:rPr>
          <w:rFonts w:eastAsia="Times New Roman" w:cs="Times New Roman"/>
          <w:sz w:val="28"/>
          <w:szCs w:val="28"/>
          <w:lang w:eastAsia="ru-RU"/>
        </w:rPr>
        <w:t>,</w:t>
      </w:r>
      <w:r w:rsidR="00A86A21" w:rsidRPr="00A86A21">
        <w:rPr>
          <w:rFonts w:eastAsia="Times New Roman" w:cs="Times New Roman"/>
          <w:sz w:val="28"/>
          <w:szCs w:val="28"/>
          <w:lang w:eastAsia="ru-RU"/>
        </w:rPr>
        <w:t xml:space="preserve"> на который устанавливаются показатели надежности и энергетической эффективности объектов теплоснабжения;</w:t>
      </w:r>
    </w:p>
    <w:p w:rsidR="00A86A21" w:rsidRDefault="00483996" w:rsidP="00A86A21">
      <w:pPr>
        <w:tabs>
          <w:tab w:val="left" w:pos="1134"/>
        </w:tabs>
        <w:autoSpaceDE w:val="0"/>
        <w:autoSpaceDN w:val="0"/>
        <w:adjustRightInd w:val="0"/>
        <w:ind w:firstLine="709"/>
        <w:jc w:val="both"/>
        <w:rPr>
          <w:rFonts w:eastAsia="Times New Roman" w:cs="Times New Roman"/>
          <w:sz w:val="28"/>
          <w:szCs w:val="28"/>
          <w:lang w:eastAsia="ru-RU"/>
        </w:rPr>
      </w:p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0-1</m:t>
            </m:r>
          </m:sub>
        </m:sSub>
      </m:oMath>
      <w:r w:rsidR="00A86A21" w:rsidRPr="00A86A21">
        <w:rPr>
          <w:rFonts w:eastAsia="Times New Roman" w:cs="Times New Roman"/>
          <w:sz w:val="28"/>
          <w:szCs w:val="28"/>
          <w:lang w:eastAsia="ru-RU"/>
        </w:rPr>
        <w:t xml:space="preserve"> - год, предшествующий году начала реализации </w:t>
      </w:r>
      <w:r w:rsidR="00A86A21">
        <w:rPr>
          <w:rFonts w:eastAsia="Times New Roman" w:cs="Times New Roman"/>
          <w:sz w:val="28"/>
          <w:szCs w:val="28"/>
          <w:lang w:eastAsia="ru-RU"/>
        </w:rPr>
        <w:t>схемы теплоснабжения</w:t>
      </w:r>
      <w:r w:rsidR="00A86A21" w:rsidRPr="00A86A21">
        <w:rPr>
          <w:rFonts w:eastAsia="Times New Roman" w:cs="Times New Roman"/>
          <w:sz w:val="28"/>
          <w:szCs w:val="28"/>
          <w:lang w:eastAsia="ru-RU"/>
        </w:rPr>
        <w:t>.</w:t>
      </w:r>
    </w:p>
    <w:p w:rsidR="00563068" w:rsidRDefault="00563068" w:rsidP="00A86A21">
      <w:pPr>
        <w:tabs>
          <w:tab w:val="left" w:pos="1134"/>
        </w:tabs>
        <w:autoSpaceDE w:val="0"/>
        <w:autoSpaceDN w:val="0"/>
        <w:adjustRightInd w:val="0"/>
        <w:ind w:firstLine="709"/>
        <w:jc w:val="both"/>
        <w:rPr>
          <w:rFonts w:eastAsia="Times New Roman" w:cs="Times New Roman"/>
          <w:sz w:val="28"/>
          <w:szCs w:val="28"/>
          <w:lang w:eastAsia="ru-RU"/>
        </w:rPr>
      </w:pPr>
      <w:r>
        <w:rPr>
          <w:rFonts w:eastAsia="Times New Roman" w:cs="Times New Roman"/>
          <w:sz w:val="28"/>
          <w:szCs w:val="28"/>
          <w:lang w:eastAsia="ru-RU"/>
        </w:rPr>
        <w:t>Плановые значения</w:t>
      </w:r>
      <w:r w:rsidRPr="00A86A21">
        <w:rPr>
          <w:rFonts w:eastAsia="Times New Roman" w:cs="Times New Roman"/>
          <w:sz w:val="28"/>
          <w:szCs w:val="28"/>
          <w:lang w:eastAsia="ru-RU"/>
        </w:rPr>
        <w:t xml:space="preserve"> пок</w:t>
      </w:r>
      <w:r>
        <w:rPr>
          <w:rFonts w:eastAsia="Times New Roman" w:cs="Times New Roman"/>
          <w:sz w:val="28"/>
          <w:szCs w:val="28"/>
          <w:lang w:eastAsia="ru-RU"/>
        </w:rPr>
        <w:t>азателей</w:t>
      </w:r>
      <w:r w:rsidRPr="00A86A21">
        <w:rPr>
          <w:rFonts w:eastAsia="Times New Roman" w:cs="Times New Roman"/>
          <w:sz w:val="28"/>
          <w:szCs w:val="28"/>
          <w:lang w:eastAsia="ru-RU"/>
        </w:rPr>
        <w:t xml:space="preserve"> надежности объектов теплоснабжения</w:t>
      </w:r>
      <w:r>
        <w:rPr>
          <w:rFonts w:eastAsia="Times New Roman" w:cs="Times New Roman"/>
          <w:sz w:val="28"/>
          <w:szCs w:val="28"/>
          <w:lang w:eastAsia="ru-RU"/>
        </w:rPr>
        <w:t xml:space="preserve"> </w:t>
      </w:r>
      <w:r w:rsidRPr="00A86A21">
        <w:rPr>
          <w:rFonts w:eastAsia="Times New Roman" w:cs="Times New Roman"/>
          <w:sz w:val="28"/>
          <w:szCs w:val="28"/>
          <w:lang w:eastAsia="ru-RU"/>
        </w:rPr>
        <w:t xml:space="preserve"> по теплоснабжающ</w:t>
      </w:r>
      <w:r>
        <w:rPr>
          <w:rFonts w:eastAsia="Times New Roman" w:cs="Times New Roman"/>
          <w:sz w:val="28"/>
          <w:szCs w:val="28"/>
          <w:lang w:eastAsia="ru-RU"/>
        </w:rPr>
        <w:t>им</w:t>
      </w:r>
      <w:r w:rsidRPr="00A86A21">
        <w:rPr>
          <w:rFonts w:eastAsia="Times New Roman" w:cs="Times New Roman"/>
          <w:sz w:val="28"/>
          <w:szCs w:val="28"/>
          <w:lang w:eastAsia="ru-RU"/>
        </w:rPr>
        <w:t xml:space="preserve"> организаци</w:t>
      </w:r>
      <w:r w:rsidR="00F22D11">
        <w:rPr>
          <w:rFonts w:eastAsia="Times New Roman" w:cs="Times New Roman"/>
          <w:sz w:val="28"/>
          <w:szCs w:val="28"/>
          <w:lang w:eastAsia="ru-RU"/>
        </w:rPr>
        <w:t>ям представлены в табл.</w:t>
      </w:r>
      <w:r w:rsidR="009E0F54">
        <w:rPr>
          <w:rFonts w:eastAsia="Times New Roman" w:cs="Times New Roman"/>
          <w:sz w:val="28"/>
          <w:szCs w:val="28"/>
          <w:lang w:eastAsia="ru-RU"/>
        </w:rPr>
        <w:t xml:space="preserve"> 31</w:t>
      </w:r>
      <w:r>
        <w:rPr>
          <w:rFonts w:eastAsia="Times New Roman" w:cs="Times New Roman"/>
          <w:sz w:val="28"/>
          <w:szCs w:val="28"/>
          <w:lang w:eastAsia="ru-RU"/>
        </w:rPr>
        <w:t>.</w:t>
      </w:r>
    </w:p>
    <w:p w:rsidR="00563068" w:rsidRPr="00375E91" w:rsidRDefault="00563068" w:rsidP="00563068">
      <w:pPr>
        <w:shd w:val="clear" w:color="auto" w:fill="FFFFFF" w:themeFill="background1"/>
        <w:autoSpaceDE w:val="0"/>
        <w:autoSpaceDN w:val="0"/>
        <w:adjustRightInd w:val="0"/>
        <w:jc w:val="right"/>
        <w:rPr>
          <w:rFonts w:cs="Times New Roman"/>
          <w:b/>
          <w:bCs/>
          <w:sz w:val="24"/>
          <w:szCs w:val="24"/>
        </w:rPr>
      </w:pPr>
      <w:r w:rsidRPr="00375E91">
        <w:rPr>
          <w:rFonts w:cs="Times New Roman"/>
          <w:b/>
          <w:bCs/>
          <w:sz w:val="24"/>
          <w:szCs w:val="24"/>
        </w:rPr>
        <w:t xml:space="preserve">Таблица </w:t>
      </w:r>
      <w:r w:rsidRPr="00375E91">
        <w:rPr>
          <w:rFonts w:cs="Times New Roman"/>
          <w:b/>
          <w:bCs/>
          <w:sz w:val="24"/>
          <w:szCs w:val="24"/>
        </w:rPr>
        <w:fldChar w:fldCharType="begin"/>
      </w:r>
      <w:r w:rsidRPr="00375E91">
        <w:rPr>
          <w:rFonts w:cs="Times New Roman"/>
          <w:b/>
          <w:bCs/>
          <w:sz w:val="24"/>
          <w:szCs w:val="24"/>
        </w:rPr>
        <w:instrText xml:space="preserve"> SEQ Таблица \* ARABIC </w:instrText>
      </w:r>
      <w:r w:rsidRPr="00375E91">
        <w:rPr>
          <w:rFonts w:cs="Times New Roman"/>
          <w:b/>
          <w:bCs/>
          <w:sz w:val="24"/>
          <w:szCs w:val="24"/>
        </w:rPr>
        <w:fldChar w:fldCharType="separate"/>
      </w:r>
      <w:r w:rsidR="00CF401F">
        <w:rPr>
          <w:rFonts w:cs="Times New Roman"/>
          <w:b/>
          <w:bCs/>
          <w:noProof/>
          <w:sz w:val="24"/>
          <w:szCs w:val="24"/>
        </w:rPr>
        <w:t>31</w:t>
      </w:r>
      <w:r w:rsidRPr="00375E91">
        <w:rPr>
          <w:rFonts w:cs="Times New Roman"/>
          <w:b/>
          <w:bCs/>
          <w:sz w:val="24"/>
          <w:szCs w:val="24"/>
        </w:rPr>
        <w:fldChar w:fldCharType="end"/>
      </w:r>
    </w:p>
    <w:p w:rsidR="00563068" w:rsidRDefault="00563068" w:rsidP="00601D8E">
      <w:pPr>
        <w:shd w:val="clear" w:color="auto" w:fill="FFFFFF" w:themeFill="background1"/>
        <w:autoSpaceDE w:val="0"/>
        <w:autoSpaceDN w:val="0"/>
        <w:adjustRightInd w:val="0"/>
        <w:spacing w:after="120"/>
        <w:rPr>
          <w:rFonts w:cs="Times New Roman"/>
          <w:b/>
          <w:bCs/>
          <w:sz w:val="24"/>
          <w:szCs w:val="24"/>
        </w:rPr>
      </w:pPr>
      <w:r w:rsidRPr="00563068">
        <w:rPr>
          <w:rFonts w:cs="Times New Roman"/>
          <w:b/>
          <w:bCs/>
          <w:sz w:val="24"/>
          <w:szCs w:val="24"/>
        </w:rPr>
        <w:t>Плановые значения показателей наде</w:t>
      </w:r>
      <w:r w:rsidR="00B32B7A">
        <w:rPr>
          <w:rFonts w:cs="Times New Roman"/>
          <w:b/>
          <w:bCs/>
          <w:sz w:val="24"/>
          <w:szCs w:val="24"/>
        </w:rPr>
        <w:t xml:space="preserve">жности объектов теплоснабжения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3943"/>
        <w:gridCol w:w="1238"/>
        <w:gridCol w:w="821"/>
        <w:gridCol w:w="1029"/>
        <w:gridCol w:w="866"/>
        <w:gridCol w:w="866"/>
      </w:tblGrid>
      <w:tr w:rsidR="00B32B7A" w:rsidRPr="00601D8E" w:rsidTr="00B32B7A">
        <w:tc>
          <w:tcPr>
            <w:tcW w:w="406" w:type="pct"/>
            <w:shd w:val="clear" w:color="auto" w:fill="auto"/>
            <w:noWrap/>
            <w:vAlign w:val="center"/>
            <w:hideMark/>
          </w:tcPr>
          <w:p w:rsidR="00B32B7A" w:rsidRPr="00601D8E" w:rsidRDefault="00B32B7A" w:rsidP="00B32B7A">
            <w:pPr>
              <w:contextualSpacing w:val="0"/>
              <w:rPr>
                <w:rFonts w:eastAsia="Times New Roman" w:cs="Times New Roman"/>
                <w:b/>
                <w:sz w:val="22"/>
                <w:lang w:eastAsia="ru-RU"/>
              </w:rPr>
            </w:pPr>
            <w:r w:rsidRPr="00601D8E">
              <w:rPr>
                <w:rFonts w:eastAsia="Times New Roman" w:cs="Times New Roman"/>
                <w:b/>
                <w:sz w:val="22"/>
                <w:lang w:eastAsia="ru-RU"/>
              </w:rPr>
              <w:t>№ п/п</w:t>
            </w:r>
          </w:p>
        </w:tc>
        <w:tc>
          <w:tcPr>
            <w:tcW w:w="2073" w:type="pct"/>
            <w:shd w:val="clear" w:color="auto" w:fill="auto"/>
            <w:noWrap/>
            <w:vAlign w:val="center"/>
            <w:hideMark/>
          </w:tcPr>
          <w:p w:rsidR="00B32B7A" w:rsidRPr="00601D8E" w:rsidRDefault="00B32B7A" w:rsidP="00B32B7A">
            <w:pPr>
              <w:contextualSpacing w:val="0"/>
              <w:rPr>
                <w:rFonts w:eastAsia="Times New Roman" w:cs="Times New Roman"/>
                <w:b/>
                <w:sz w:val="22"/>
                <w:lang w:eastAsia="ru-RU"/>
              </w:rPr>
            </w:pPr>
            <w:r w:rsidRPr="00601D8E">
              <w:rPr>
                <w:rFonts w:eastAsia="Times New Roman" w:cs="Times New Roman"/>
                <w:b/>
                <w:sz w:val="22"/>
                <w:lang w:eastAsia="ru-RU"/>
              </w:rPr>
              <w:t>Показатели</w:t>
            </w:r>
          </w:p>
        </w:tc>
        <w:tc>
          <w:tcPr>
            <w:tcW w:w="660" w:type="pct"/>
            <w:shd w:val="clear" w:color="auto" w:fill="auto"/>
            <w:noWrap/>
            <w:vAlign w:val="center"/>
            <w:hideMark/>
          </w:tcPr>
          <w:p w:rsidR="00B32B7A" w:rsidRPr="00601D8E" w:rsidRDefault="00B32B7A" w:rsidP="00B32B7A">
            <w:pPr>
              <w:contextualSpacing w:val="0"/>
              <w:rPr>
                <w:rFonts w:eastAsia="Times New Roman" w:cs="Times New Roman"/>
                <w:b/>
                <w:sz w:val="22"/>
                <w:lang w:eastAsia="ru-RU"/>
              </w:rPr>
            </w:pPr>
            <w:r w:rsidRPr="00601D8E">
              <w:rPr>
                <w:rFonts w:eastAsia="Times New Roman" w:cs="Times New Roman"/>
                <w:b/>
                <w:sz w:val="22"/>
                <w:lang w:eastAsia="ru-RU"/>
              </w:rPr>
              <w:t>Ед. изм.</w:t>
            </w:r>
          </w:p>
        </w:tc>
        <w:tc>
          <w:tcPr>
            <w:tcW w:w="381" w:type="pct"/>
            <w:shd w:val="clear" w:color="auto" w:fill="auto"/>
            <w:noWrap/>
            <w:vAlign w:val="center"/>
            <w:hideMark/>
          </w:tcPr>
          <w:p w:rsidR="00B32B7A" w:rsidRPr="00601D8E" w:rsidRDefault="00B32B7A" w:rsidP="00B32B7A">
            <w:pPr>
              <w:contextualSpacing w:val="0"/>
              <w:rPr>
                <w:rFonts w:eastAsia="Times New Roman" w:cs="Times New Roman"/>
                <w:b/>
                <w:sz w:val="22"/>
                <w:lang w:eastAsia="ru-RU"/>
              </w:rPr>
            </w:pPr>
            <w:r w:rsidRPr="00601D8E">
              <w:rPr>
                <w:rFonts w:eastAsia="Times New Roman" w:cs="Times New Roman"/>
                <w:b/>
                <w:sz w:val="22"/>
                <w:lang w:eastAsia="ru-RU"/>
              </w:rPr>
              <w:t>2014</w:t>
            </w:r>
          </w:p>
        </w:tc>
        <w:tc>
          <w:tcPr>
            <w:tcW w:w="550" w:type="pct"/>
            <w:shd w:val="clear" w:color="auto" w:fill="auto"/>
            <w:noWrap/>
            <w:vAlign w:val="center"/>
            <w:hideMark/>
          </w:tcPr>
          <w:p w:rsidR="00B32B7A" w:rsidRPr="00601D8E" w:rsidRDefault="00B32B7A" w:rsidP="00B32B7A">
            <w:pPr>
              <w:contextualSpacing w:val="0"/>
              <w:rPr>
                <w:rFonts w:eastAsia="Times New Roman" w:cs="Times New Roman"/>
                <w:b/>
                <w:sz w:val="22"/>
                <w:lang w:eastAsia="ru-RU"/>
              </w:rPr>
            </w:pPr>
            <w:r w:rsidRPr="00601D8E">
              <w:rPr>
                <w:rFonts w:eastAsia="Times New Roman" w:cs="Times New Roman"/>
                <w:b/>
                <w:sz w:val="22"/>
                <w:lang w:eastAsia="ru-RU"/>
              </w:rPr>
              <w:t>2018</w:t>
            </w:r>
          </w:p>
        </w:tc>
        <w:tc>
          <w:tcPr>
            <w:tcW w:w="465" w:type="pct"/>
            <w:shd w:val="clear" w:color="auto" w:fill="auto"/>
            <w:noWrap/>
            <w:vAlign w:val="center"/>
            <w:hideMark/>
          </w:tcPr>
          <w:p w:rsidR="00B32B7A" w:rsidRPr="00601D8E" w:rsidRDefault="00B32B7A" w:rsidP="00B32B7A">
            <w:pPr>
              <w:contextualSpacing w:val="0"/>
              <w:rPr>
                <w:rFonts w:eastAsia="Times New Roman" w:cs="Times New Roman"/>
                <w:b/>
                <w:sz w:val="22"/>
                <w:lang w:eastAsia="ru-RU"/>
              </w:rPr>
            </w:pPr>
            <w:r w:rsidRPr="00601D8E">
              <w:rPr>
                <w:rFonts w:eastAsia="Times New Roman" w:cs="Times New Roman"/>
                <w:b/>
                <w:sz w:val="22"/>
                <w:lang w:eastAsia="ru-RU"/>
              </w:rPr>
              <w:t>2023</w:t>
            </w:r>
          </w:p>
        </w:tc>
        <w:tc>
          <w:tcPr>
            <w:tcW w:w="465" w:type="pct"/>
            <w:shd w:val="clear" w:color="auto" w:fill="auto"/>
            <w:noWrap/>
            <w:vAlign w:val="center"/>
            <w:hideMark/>
          </w:tcPr>
          <w:p w:rsidR="00B32B7A" w:rsidRPr="00601D8E" w:rsidRDefault="00B32B7A" w:rsidP="00B32B7A">
            <w:pPr>
              <w:contextualSpacing w:val="0"/>
              <w:rPr>
                <w:rFonts w:eastAsia="Times New Roman" w:cs="Times New Roman"/>
                <w:b/>
                <w:sz w:val="22"/>
                <w:lang w:eastAsia="ru-RU"/>
              </w:rPr>
            </w:pPr>
            <w:r w:rsidRPr="00601D8E">
              <w:rPr>
                <w:rFonts w:eastAsia="Times New Roman" w:cs="Times New Roman"/>
                <w:b/>
                <w:sz w:val="22"/>
                <w:lang w:eastAsia="ru-RU"/>
              </w:rPr>
              <w:t>2028</w:t>
            </w:r>
          </w:p>
        </w:tc>
      </w:tr>
      <w:tr w:rsidR="00B32B7A" w:rsidRPr="00B32B7A" w:rsidTr="00B32B7A">
        <w:tc>
          <w:tcPr>
            <w:tcW w:w="406" w:type="pct"/>
            <w:shd w:val="clear" w:color="auto" w:fill="auto"/>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1</w:t>
            </w:r>
          </w:p>
        </w:tc>
        <w:tc>
          <w:tcPr>
            <w:tcW w:w="2073" w:type="pct"/>
            <w:shd w:val="clear" w:color="auto" w:fill="auto"/>
            <w:vAlign w:val="center"/>
            <w:hideMark/>
          </w:tcPr>
          <w:p w:rsidR="00B32B7A" w:rsidRPr="00B32B7A" w:rsidRDefault="00B32B7A" w:rsidP="00B32B7A">
            <w:pPr>
              <w:contextualSpacing w:val="0"/>
              <w:jc w:val="left"/>
              <w:rPr>
                <w:rFonts w:eastAsia="Times New Roman" w:cs="Times New Roman"/>
                <w:sz w:val="22"/>
                <w:lang w:eastAsia="ru-RU"/>
              </w:rPr>
            </w:pPr>
            <w:r w:rsidRPr="00B32B7A">
              <w:rPr>
                <w:rFonts w:eastAsia="Times New Roman" w:cs="Times New Roman"/>
                <w:sz w:val="22"/>
                <w:lang w:eastAsia="ru-RU"/>
              </w:rPr>
              <w:t>Протяженность сетей теплоснабжения</w:t>
            </w:r>
          </w:p>
        </w:tc>
        <w:tc>
          <w:tcPr>
            <w:tcW w:w="660"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км</w:t>
            </w:r>
          </w:p>
        </w:tc>
        <w:tc>
          <w:tcPr>
            <w:tcW w:w="381"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185,23</w:t>
            </w:r>
          </w:p>
        </w:tc>
        <w:tc>
          <w:tcPr>
            <w:tcW w:w="550"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197,40</w:t>
            </w:r>
          </w:p>
        </w:tc>
        <w:tc>
          <w:tcPr>
            <w:tcW w:w="465"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202,63</w:t>
            </w:r>
          </w:p>
        </w:tc>
        <w:tc>
          <w:tcPr>
            <w:tcW w:w="465"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204,55</w:t>
            </w:r>
          </w:p>
        </w:tc>
      </w:tr>
      <w:tr w:rsidR="00B32B7A" w:rsidRPr="00B32B7A" w:rsidTr="00B32B7A">
        <w:tc>
          <w:tcPr>
            <w:tcW w:w="406" w:type="pct"/>
            <w:shd w:val="clear" w:color="auto" w:fill="auto"/>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2</w:t>
            </w:r>
          </w:p>
        </w:tc>
        <w:tc>
          <w:tcPr>
            <w:tcW w:w="2073" w:type="pct"/>
            <w:shd w:val="clear" w:color="auto" w:fill="auto"/>
            <w:vAlign w:val="center"/>
            <w:hideMark/>
          </w:tcPr>
          <w:p w:rsidR="00B32B7A" w:rsidRPr="00B32B7A" w:rsidRDefault="00B32B7A" w:rsidP="00B32B7A">
            <w:pPr>
              <w:contextualSpacing w:val="0"/>
              <w:jc w:val="left"/>
              <w:rPr>
                <w:rFonts w:eastAsia="Times New Roman" w:cs="Times New Roman"/>
                <w:sz w:val="22"/>
                <w:lang w:eastAsia="ru-RU"/>
              </w:rPr>
            </w:pPr>
            <w:r w:rsidRPr="00B32B7A">
              <w:rPr>
                <w:rFonts w:eastAsia="Times New Roman" w:cs="Times New Roman"/>
                <w:sz w:val="22"/>
                <w:lang w:eastAsia="ru-RU"/>
              </w:rPr>
              <w:t>Протяженность строящихся, реконструируемых и модернизируемых сетей теплоснабжения</w:t>
            </w:r>
          </w:p>
        </w:tc>
        <w:tc>
          <w:tcPr>
            <w:tcW w:w="660"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км</w:t>
            </w:r>
          </w:p>
        </w:tc>
        <w:tc>
          <w:tcPr>
            <w:tcW w:w="381"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8,06</w:t>
            </w:r>
          </w:p>
        </w:tc>
        <w:tc>
          <w:tcPr>
            <w:tcW w:w="550"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5,18</w:t>
            </w:r>
          </w:p>
        </w:tc>
        <w:tc>
          <w:tcPr>
            <w:tcW w:w="465"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4,88</w:t>
            </w:r>
          </w:p>
        </w:tc>
        <w:tc>
          <w:tcPr>
            <w:tcW w:w="465"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4,86</w:t>
            </w:r>
          </w:p>
        </w:tc>
      </w:tr>
      <w:tr w:rsidR="00B32B7A" w:rsidRPr="00B32B7A" w:rsidTr="00B32B7A">
        <w:tc>
          <w:tcPr>
            <w:tcW w:w="406" w:type="pct"/>
            <w:shd w:val="clear" w:color="auto" w:fill="auto"/>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3</w:t>
            </w:r>
          </w:p>
        </w:tc>
        <w:tc>
          <w:tcPr>
            <w:tcW w:w="2073" w:type="pct"/>
            <w:shd w:val="clear" w:color="auto" w:fill="auto"/>
            <w:vAlign w:val="center"/>
            <w:hideMark/>
          </w:tcPr>
          <w:p w:rsidR="00B32B7A" w:rsidRPr="00B32B7A" w:rsidRDefault="00B32B7A" w:rsidP="00601D8E">
            <w:pPr>
              <w:contextualSpacing w:val="0"/>
              <w:jc w:val="both"/>
              <w:rPr>
                <w:rFonts w:eastAsia="Times New Roman" w:cs="Times New Roman"/>
                <w:sz w:val="22"/>
                <w:lang w:eastAsia="ru-RU"/>
              </w:rPr>
            </w:pPr>
            <w:r w:rsidRPr="00B32B7A">
              <w:rPr>
                <w:rFonts w:eastAsia="Times New Roman" w:cs="Times New Roman"/>
                <w:sz w:val="22"/>
                <w:lang w:eastAsia="ru-RU"/>
              </w:rPr>
              <w:t>Рп сети</w:t>
            </w:r>
          </w:p>
        </w:tc>
        <w:tc>
          <w:tcPr>
            <w:tcW w:w="660"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ед./км</w:t>
            </w:r>
          </w:p>
        </w:tc>
        <w:tc>
          <w:tcPr>
            <w:tcW w:w="381"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0,89</w:t>
            </w:r>
          </w:p>
        </w:tc>
        <w:tc>
          <w:tcPr>
            <w:tcW w:w="550"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0,76</w:t>
            </w:r>
          </w:p>
        </w:tc>
        <w:tc>
          <w:tcPr>
            <w:tcW w:w="465"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0,64</w:t>
            </w:r>
          </w:p>
        </w:tc>
        <w:tc>
          <w:tcPr>
            <w:tcW w:w="465"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0,53</w:t>
            </w:r>
          </w:p>
        </w:tc>
      </w:tr>
      <w:tr w:rsidR="00B32B7A" w:rsidRPr="00B32B7A" w:rsidTr="00B32B7A">
        <w:tc>
          <w:tcPr>
            <w:tcW w:w="406" w:type="pct"/>
            <w:shd w:val="clear" w:color="auto" w:fill="auto"/>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4</w:t>
            </w:r>
          </w:p>
        </w:tc>
        <w:tc>
          <w:tcPr>
            <w:tcW w:w="2073" w:type="pct"/>
            <w:shd w:val="clear" w:color="auto" w:fill="auto"/>
            <w:vAlign w:val="center"/>
            <w:hideMark/>
          </w:tcPr>
          <w:p w:rsidR="00B32B7A" w:rsidRPr="00B32B7A" w:rsidRDefault="00B32B7A" w:rsidP="00B32B7A">
            <w:pPr>
              <w:contextualSpacing w:val="0"/>
              <w:jc w:val="left"/>
              <w:rPr>
                <w:rFonts w:eastAsia="Times New Roman" w:cs="Times New Roman"/>
                <w:sz w:val="22"/>
                <w:lang w:eastAsia="ru-RU"/>
              </w:rPr>
            </w:pPr>
            <w:r w:rsidRPr="00B32B7A">
              <w:rPr>
                <w:rFonts w:eastAsia="Times New Roman" w:cs="Times New Roman"/>
                <w:sz w:val="22"/>
                <w:lang w:eastAsia="ru-RU"/>
              </w:rPr>
              <w:t>Мощность источников тепловой энергии</w:t>
            </w:r>
          </w:p>
        </w:tc>
        <w:tc>
          <w:tcPr>
            <w:tcW w:w="660"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Гкал/ч</w:t>
            </w:r>
          </w:p>
        </w:tc>
        <w:tc>
          <w:tcPr>
            <w:tcW w:w="381"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877,45</w:t>
            </w:r>
          </w:p>
        </w:tc>
        <w:tc>
          <w:tcPr>
            <w:tcW w:w="550"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881,00</w:t>
            </w:r>
          </w:p>
        </w:tc>
        <w:tc>
          <w:tcPr>
            <w:tcW w:w="465"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877,01</w:t>
            </w:r>
          </w:p>
        </w:tc>
        <w:tc>
          <w:tcPr>
            <w:tcW w:w="465"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877,01</w:t>
            </w:r>
          </w:p>
        </w:tc>
      </w:tr>
      <w:tr w:rsidR="00B32B7A" w:rsidRPr="00B32B7A" w:rsidTr="00B32B7A">
        <w:tc>
          <w:tcPr>
            <w:tcW w:w="406" w:type="pct"/>
            <w:shd w:val="clear" w:color="auto" w:fill="auto"/>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5</w:t>
            </w:r>
          </w:p>
        </w:tc>
        <w:tc>
          <w:tcPr>
            <w:tcW w:w="2073" w:type="pct"/>
            <w:shd w:val="clear" w:color="auto" w:fill="auto"/>
            <w:vAlign w:val="center"/>
            <w:hideMark/>
          </w:tcPr>
          <w:p w:rsidR="00B32B7A" w:rsidRPr="00B32B7A" w:rsidRDefault="00B32B7A" w:rsidP="00B32B7A">
            <w:pPr>
              <w:contextualSpacing w:val="0"/>
              <w:jc w:val="left"/>
              <w:rPr>
                <w:rFonts w:eastAsia="Times New Roman" w:cs="Times New Roman"/>
                <w:sz w:val="22"/>
                <w:lang w:eastAsia="ru-RU"/>
              </w:rPr>
            </w:pPr>
            <w:r w:rsidRPr="00B32B7A">
              <w:rPr>
                <w:rFonts w:eastAsia="Times New Roman" w:cs="Times New Roman"/>
                <w:sz w:val="22"/>
                <w:lang w:eastAsia="ru-RU"/>
              </w:rPr>
              <w:t>Мощность строящихся, реконструируемых и модернизируемых источников тепловой энергии</w:t>
            </w:r>
          </w:p>
        </w:tc>
        <w:tc>
          <w:tcPr>
            <w:tcW w:w="660"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Гкал/ч</w:t>
            </w:r>
          </w:p>
        </w:tc>
        <w:tc>
          <w:tcPr>
            <w:tcW w:w="381"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0,00</w:t>
            </w:r>
          </w:p>
        </w:tc>
        <w:tc>
          <w:tcPr>
            <w:tcW w:w="550"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18,00</w:t>
            </w:r>
          </w:p>
        </w:tc>
        <w:tc>
          <w:tcPr>
            <w:tcW w:w="465"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101,20</w:t>
            </w:r>
          </w:p>
        </w:tc>
        <w:tc>
          <w:tcPr>
            <w:tcW w:w="465"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101,20</w:t>
            </w:r>
          </w:p>
        </w:tc>
      </w:tr>
      <w:tr w:rsidR="00B32B7A" w:rsidRPr="00B32B7A" w:rsidTr="00B32B7A">
        <w:tc>
          <w:tcPr>
            <w:tcW w:w="406"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6</w:t>
            </w:r>
          </w:p>
        </w:tc>
        <w:tc>
          <w:tcPr>
            <w:tcW w:w="2073" w:type="pct"/>
            <w:shd w:val="clear" w:color="auto" w:fill="auto"/>
            <w:noWrap/>
            <w:vAlign w:val="center"/>
            <w:hideMark/>
          </w:tcPr>
          <w:p w:rsidR="00B32B7A" w:rsidRPr="00B32B7A" w:rsidRDefault="00B32B7A" w:rsidP="00601D8E">
            <w:pPr>
              <w:contextualSpacing w:val="0"/>
              <w:jc w:val="both"/>
              <w:rPr>
                <w:rFonts w:eastAsia="Times New Roman" w:cs="Times New Roman"/>
                <w:sz w:val="22"/>
                <w:lang w:eastAsia="ru-RU"/>
              </w:rPr>
            </w:pPr>
            <w:r w:rsidRPr="00B32B7A">
              <w:rPr>
                <w:rFonts w:eastAsia="Times New Roman" w:cs="Times New Roman"/>
                <w:sz w:val="22"/>
                <w:lang w:eastAsia="ru-RU"/>
              </w:rPr>
              <w:t>Рп ист</w:t>
            </w:r>
          </w:p>
        </w:tc>
        <w:tc>
          <w:tcPr>
            <w:tcW w:w="660"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ед./ Гкал/ч</w:t>
            </w:r>
          </w:p>
        </w:tc>
        <w:tc>
          <w:tcPr>
            <w:tcW w:w="381"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0</w:t>
            </w:r>
          </w:p>
        </w:tc>
        <w:tc>
          <w:tcPr>
            <w:tcW w:w="550"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0</w:t>
            </w:r>
          </w:p>
        </w:tc>
        <w:tc>
          <w:tcPr>
            <w:tcW w:w="465"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0</w:t>
            </w:r>
          </w:p>
        </w:tc>
        <w:tc>
          <w:tcPr>
            <w:tcW w:w="465" w:type="pct"/>
            <w:shd w:val="clear" w:color="auto" w:fill="auto"/>
            <w:noWrap/>
            <w:vAlign w:val="center"/>
            <w:hideMark/>
          </w:tcPr>
          <w:p w:rsidR="00B32B7A" w:rsidRPr="00B32B7A" w:rsidRDefault="00B32B7A" w:rsidP="00B32B7A">
            <w:pPr>
              <w:contextualSpacing w:val="0"/>
              <w:rPr>
                <w:rFonts w:eastAsia="Times New Roman" w:cs="Times New Roman"/>
                <w:sz w:val="22"/>
                <w:lang w:eastAsia="ru-RU"/>
              </w:rPr>
            </w:pPr>
            <w:r w:rsidRPr="00B32B7A">
              <w:rPr>
                <w:rFonts w:eastAsia="Times New Roman" w:cs="Times New Roman"/>
                <w:sz w:val="22"/>
                <w:lang w:eastAsia="ru-RU"/>
              </w:rPr>
              <w:t>0</w:t>
            </w:r>
          </w:p>
        </w:tc>
      </w:tr>
    </w:tbl>
    <w:p w:rsidR="00BB0C51" w:rsidRPr="00A86A21" w:rsidRDefault="00BB0C51" w:rsidP="00A86A21">
      <w:pPr>
        <w:tabs>
          <w:tab w:val="left" w:pos="1134"/>
        </w:tabs>
        <w:autoSpaceDE w:val="0"/>
        <w:autoSpaceDN w:val="0"/>
        <w:adjustRightInd w:val="0"/>
        <w:ind w:firstLine="709"/>
        <w:jc w:val="both"/>
        <w:rPr>
          <w:rFonts w:eastAsia="Times New Roman" w:cs="Times New Roman"/>
          <w:sz w:val="28"/>
          <w:szCs w:val="28"/>
          <w:lang w:eastAsia="ru-RU"/>
        </w:rPr>
        <w:sectPr w:rsidR="00BB0C51" w:rsidRPr="00A86A21" w:rsidSect="00B32B7A">
          <w:pgSz w:w="11906" w:h="16838"/>
          <w:pgMar w:top="1134" w:right="851" w:bottom="1134" w:left="1701" w:header="709" w:footer="709" w:gutter="0"/>
          <w:cols w:space="708"/>
          <w:docGrid w:linePitch="360"/>
        </w:sectPr>
      </w:pPr>
    </w:p>
    <w:p w:rsidR="00D9036F" w:rsidRPr="005A1021" w:rsidRDefault="00D9036F" w:rsidP="005A1021">
      <w:pPr>
        <w:pStyle w:val="14"/>
        <w:spacing w:before="0" w:after="240"/>
        <w:jc w:val="right"/>
        <w:rPr>
          <w:rStyle w:val="afffffffff"/>
          <w:b/>
        </w:rPr>
      </w:pPr>
      <w:bookmarkStart w:id="43" w:name="_Toc448942474"/>
      <w:r w:rsidRPr="005A1021">
        <w:rPr>
          <w:rStyle w:val="afffffffff"/>
          <w:b/>
        </w:rPr>
        <w:lastRenderedPageBreak/>
        <w:t>Приложение 1</w:t>
      </w:r>
      <w:bookmarkEnd w:id="43"/>
    </w:p>
    <w:p w:rsidR="00563068" w:rsidRDefault="00563068" w:rsidP="00563068">
      <w:pPr>
        <w:jc w:val="right"/>
        <w:rPr>
          <w:b/>
          <w:sz w:val="24"/>
          <w:szCs w:val="24"/>
        </w:rPr>
      </w:pPr>
      <w:r w:rsidRPr="00563068">
        <w:rPr>
          <w:b/>
          <w:sz w:val="24"/>
          <w:szCs w:val="24"/>
        </w:rPr>
        <w:t>Таблица 1</w:t>
      </w:r>
    </w:p>
    <w:p w:rsidR="005A1021" w:rsidRPr="005A1021" w:rsidRDefault="005A1021" w:rsidP="00563068">
      <w:pPr>
        <w:jc w:val="right"/>
        <w:rPr>
          <w:b/>
          <w:sz w:val="12"/>
          <w:szCs w:val="12"/>
        </w:rPr>
      </w:pPr>
    </w:p>
    <w:p w:rsidR="00967979" w:rsidRDefault="00967979" w:rsidP="00967979">
      <w:pPr>
        <w:shd w:val="clear" w:color="auto" w:fill="FFFFFF"/>
        <w:autoSpaceDE w:val="0"/>
        <w:autoSpaceDN w:val="0"/>
        <w:adjustRightInd w:val="0"/>
        <w:rPr>
          <w:b/>
          <w:sz w:val="24"/>
          <w:szCs w:val="24"/>
        </w:rPr>
      </w:pPr>
      <w:r w:rsidRPr="00563068">
        <w:rPr>
          <w:b/>
          <w:sz w:val="24"/>
          <w:szCs w:val="24"/>
        </w:rPr>
        <w:t>Перечень магистральных т</w:t>
      </w:r>
      <w:r w:rsidR="00DF12B1" w:rsidRPr="00563068">
        <w:rPr>
          <w:b/>
          <w:sz w:val="24"/>
          <w:szCs w:val="24"/>
        </w:rPr>
        <w:t xml:space="preserve">еплопроводов </w:t>
      </w:r>
      <w:r w:rsidRPr="00563068">
        <w:rPr>
          <w:b/>
          <w:sz w:val="24"/>
          <w:szCs w:val="24"/>
        </w:rPr>
        <w:t>и распределительных сетей с показателями вероятности отказов ниже нормативного, подлежащие реконструкции</w:t>
      </w:r>
    </w:p>
    <w:p w:rsidR="00563068" w:rsidRPr="00563068" w:rsidRDefault="00563068" w:rsidP="00967979">
      <w:pPr>
        <w:shd w:val="clear" w:color="auto" w:fill="FFFFFF"/>
        <w:autoSpaceDE w:val="0"/>
        <w:autoSpaceDN w:val="0"/>
        <w:adjustRightInd w:val="0"/>
        <w:rPr>
          <w:b/>
          <w:bCs/>
          <w:sz w:val="12"/>
          <w:szCs w:val="1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3416"/>
        <w:gridCol w:w="3416"/>
        <w:gridCol w:w="920"/>
        <w:gridCol w:w="798"/>
        <w:gridCol w:w="798"/>
        <w:gridCol w:w="798"/>
        <w:gridCol w:w="2800"/>
        <w:gridCol w:w="739"/>
        <w:gridCol w:w="550"/>
      </w:tblGrid>
      <w:tr w:rsidR="00967979" w:rsidRPr="006F0325" w:rsidTr="00D83C59">
        <w:trPr>
          <w:trHeight w:val="2055"/>
          <w:tblHeader/>
        </w:trPr>
        <w:tc>
          <w:tcPr>
            <w:tcW w:w="186" w:type="pct"/>
            <w:shd w:val="clear" w:color="auto" w:fill="auto"/>
            <w:textDirection w:val="btLr"/>
            <w:vAlign w:val="center"/>
          </w:tcPr>
          <w:p w:rsidR="00967979" w:rsidRPr="006F0325" w:rsidRDefault="00967979" w:rsidP="00841D8E">
            <w:pPr>
              <w:ind w:left="113" w:right="113"/>
              <w:rPr>
                <w:rFonts w:eastAsia="Times New Roman" w:cs="Times New Roman"/>
                <w:b/>
                <w:bCs/>
                <w:color w:val="000000"/>
                <w:szCs w:val="20"/>
                <w:lang w:eastAsia="ru-RU"/>
              </w:rPr>
            </w:pPr>
            <w:r w:rsidRPr="006F0325">
              <w:rPr>
                <w:rFonts w:eastAsia="Times New Roman" w:cs="Times New Roman"/>
                <w:b/>
                <w:bCs/>
                <w:color w:val="000000"/>
                <w:szCs w:val="20"/>
                <w:lang w:eastAsia="ru-RU"/>
              </w:rPr>
              <w:t>Номер источника</w:t>
            </w:r>
          </w:p>
        </w:tc>
        <w:tc>
          <w:tcPr>
            <w:tcW w:w="1155" w:type="pct"/>
            <w:shd w:val="clear" w:color="auto" w:fill="auto"/>
            <w:textDirection w:val="btLr"/>
            <w:vAlign w:val="center"/>
          </w:tcPr>
          <w:p w:rsidR="00967979" w:rsidRPr="006F0325" w:rsidRDefault="00967979" w:rsidP="00841D8E">
            <w:pPr>
              <w:ind w:left="113" w:right="113"/>
              <w:rPr>
                <w:rFonts w:eastAsia="Times New Roman" w:cs="Times New Roman"/>
                <w:b/>
                <w:bCs/>
                <w:color w:val="000000"/>
                <w:szCs w:val="20"/>
                <w:lang w:eastAsia="ru-RU"/>
              </w:rPr>
            </w:pPr>
            <w:r w:rsidRPr="006F0325">
              <w:rPr>
                <w:rFonts w:eastAsia="Times New Roman" w:cs="Times New Roman"/>
                <w:b/>
                <w:bCs/>
                <w:color w:val="000000"/>
                <w:szCs w:val="20"/>
                <w:lang w:eastAsia="ru-RU"/>
              </w:rPr>
              <w:t>Наименование начала участка</w:t>
            </w:r>
          </w:p>
        </w:tc>
        <w:tc>
          <w:tcPr>
            <w:tcW w:w="1155" w:type="pct"/>
            <w:shd w:val="clear" w:color="auto" w:fill="auto"/>
            <w:textDirection w:val="btLr"/>
            <w:vAlign w:val="center"/>
          </w:tcPr>
          <w:p w:rsidR="00967979" w:rsidRPr="006F0325" w:rsidRDefault="00967979" w:rsidP="00841D8E">
            <w:pPr>
              <w:ind w:left="113" w:right="113"/>
              <w:rPr>
                <w:rFonts w:eastAsia="Times New Roman" w:cs="Times New Roman"/>
                <w:b/>
                <w:bCs/>
                <w:color w:val="000000"/>
                <w:szCs w:val="20"/>
                <w:lang w:eastAsia="ru-RU"/>
              </w:rPr>
            </w:pPr>
            <w:r w:rsidRPr="006F0325">
              <w:rPr>
                <w:rFonts w:eastAsia="Times New Roman" w:cs="Times New Roman"/>
                <w:b/>
                <w:bCs/>
                <w:color w:val="000000"/>
                <w:szCs w:val="20"/>
                <w:lang w:eastAsia="ru-RU"/>
              </w:rPr>
              <w:t>Наименование конца участка</w:t>
            </w:r>
          </w:p>
        </w:tc>
        <w:tc>
          <w:tcPr>
            <w:tcW w:w="311" w:type="pct"/>
            <w:shd w:val="clear" w:color="auto" w:fill="auto"/>
            <w:textDirection w:val="btLr"/>
            <w:vAlign w:val="center"/>
          </w:tcPr>
          <w:p w:rsidR="00967979" w:rsidRPr="006F0325" w:rsidRDefault="00967979" w:rsidP="00841D8E">
            <w:pPr>
              <w:ind w:left="113" w:right="113"/>
              <w:rPr>
                <w:rFonts w:eastAsia="Times New Roman" w:cs="Times New Roman"/>
                <w:b/>
                <w:bCs/>
                <w:color w:val="000000"/>
                <w:szCs w:val="20"/>
                <w:lang w:eastAsia="ru-RU"/>
              </w:rPr>
            </w:pPr>
            <w:r w:rsidRPr="006F0325">
              <w:rPr>
                <w:rFonts w:eastAsia="Times New Roman" w:cs="Times New Roman"/>
                <w:b/>
                <w:bCs/>
                <w:color w:val="000000"/>
                <w:szCs w:val="20"/>
                <w:lang w:eastAsia="ru-RU"/>
              </w:rPr>
              <w:t>Длина участка, м</w:t>
            </w:r>
          </w:p>
        </w:tc>
        <w:tc>
          <w:tcPr>
            <w:tcW w:w="270" w:type="pct"/>
            <w:shd w:val="clear" w:color="auto" w:fill="auto"/>
            <w:textDirection w:val="btLr"/>
            <w:vAlign w:val="center"/>
          </w:tcPr>
          <w:p w:rsidR="00967979" w:rsidRPr="006F0325" w:rsidRDefault="00967979" w:rsidP="00841D8E">
            <w:pPr>
              <w:ind w:left="113" w:right="113"/>
              <w:rPr>
                <w:rFonts w:eastAsia="Times New Roman" w:cs="Times New Roman"/>
                <w:b/>
                <w:bCs/>
                <w:color w:val="000000"/>
                <w:szCs w:val="20"/>
                <w:lang w:eastAsia="ru-RU"/>
              </w:rPr>
            </w:pPr>
            <w:r w:rsidRPr="006F0325">
              <w:rPr>
                <w:rFonts w:eastAsia="Times New Roman" w:cs="Times New Roman"/>
                <w:b/>
                <w:bCs/>
                <w:color w:val="000000"/>
                <w:szCs w:val="20"/>
                <w:lang w:eastAsia="ru-RU"/>
              </w:rPr>
              <w:t>Внут</w:t>
            </w:r>
            <w:r w:rsidR="008B62C4" w:rsidRPr="006F0325">
              <w:rPr>
                <w:rFonts w:eastAsia="Times New Roman" w:cs="Times New Roman"/>
                <w:b/>
                <w:bCs/>
                <w:color w:val="000000"/>
                <w:szCs w:val="20"/>
                <w:lang w:eastAsia="ru-RU"/>
              </w:rPr>
              <w:t>р</w:t>
            </w:r>
            <w:r w:rsidRPr="006F0325">
              <w:rPr>
                <w:rFonts w:eastAsia="Times New Roman" w:cs="Times New Roman"/>
                <w:b/>
                <w:bCs/>
                <w:color w:val="000000"/>
                <w:szCs w:val="20"/>
                <w:lang w:eastAsia="ru-RU"/>
              </w:rPr>
              <w:t>енний диамет</w:t>
            </w:r>
            <w:r w:rsidR="008B62C4" w:rsidRPr="006F0325">
              <w:rPr>
                <w:rFonts w:eastAsia="Times New Roman" w:cs="Times New Roman"/>
                <w:b/>
                <w:bCs/>
                <w:color w:val="000000"/>
                <w:szCs w:val="20"/>
                <w:lang w:eastAsia="ru-RU"/>
              </w:rPr>
              <w:t>р</w:t>
            </w:r>
            <w:r w:rsidRPr="006F0325">
              <w:rPr>
                <w:rFonts w:eastAsia="Times New Roman" w:cs="Times New Roman"/>
                <w:b/>
                <w:bCs/>
                <w:color w:val="000000"/>
                <w:szCs w:val="20"/>
                <w:lang w:eastAsia="ru-RU"/>
              </w:rPr>
              <w:t xml:space="preserve"> подающего т</w:t>
            </w:r>
            <w:r w:rsidR="008B62C4" w:rsidRPr="006F0325">
              <w:rPr>
                <w:rFonts w:eastAsia="Times New Roman" w:cs="Times New Roman"/>
                <w:b/>
                <w:bCs/>
                <w:color w:val="000000"/>
                <w:szCs w:val="20"/>
                <w:lang w:eastAsia="ru-RU"/>
              </w:rPr>
              <w:t>р</w:t>
            </w:r>
            <w:r w:rsidRPr="006F0325">
              <w:rPr>
                <w:rFonts w:eastAsia="Times New Roman" w:cs="Times New Roman"/>
                <w:b/>
                <w:bCs/>
                <w:color w:val="000000"/>
                <w:szCs w:val="20"/>
                <w:lang w:eastAsia="ru-RU"/>
              </w:rPr>
              <w:t>убоп</w:t>
            </w:r>
            <w:r w:rsidR="008B62C4" w:rsidRPr="006F0325">
              <w:rPr>
                <w:rFonts w:eastAsia="Times New Roman" w:cs="Times New Roman"/>
                <w:b/>
                <w:bCs/>
                <w:color w:val="000000"/>
                <w:szCs w:val="20"/>
                <w:lang w:eastAsia="ru-RU"/>
              </w:rPr>
              <w:t>р</w:t>
            </w:r>
            <w:r w:rsidRPr="006F0325">
              <w:rPr>
                <w:rFonts w:eastAsia="Times New Roman" w:cs="Times New Roman"/>
                <w:b/>
                <w:bCs/>
                <w:color w:val="000000"/>
                <w:szCs w:val="20"/>
                <w:lang w:eastAsia="ru-RU"/>
              </w:rPr>
              <w:t>овода, м</w:t>
            </w:r>
          </w:p>
        </w:tc>
        <w:tc>
          <w:tcPr>
            <w:tcW w:w="270" w:type="pct"/>
            <w:shd w:val="clear" w:color="auto" w:fill="auto"/>
            <w:textDirection w:val="btLr"/>
            <w:vAlign w:val="center"/>
          </w:tcPr>
          <w:p w:rsidR="00967979" w:rsidRPr="006F0325" w:rsidRDefault="00967979" w:rsidP="00841D8E">
            <w:pPr>
              <w:ind w:left="113" w:right="113"/>
              <w:rPr>
                <w:rFonts w:eastAsia="Times New Roman" w:cs="Times New Roman"/>
                <w:b/>
                <w:bCs/>
                <w:color w:val="000000"/>
                <w:szCs w:val="20"/>
                <w:lang w:eastAsia="ru-RU"/>
              </w:rPr>
            </w:pPr>
            <w:r w:rsidRPr="006F0325">
              <w:rPr>
                <w:rFonts w:eastAsia="Times New Roman" w:cs="Times New Roman"/>
                <w:b/>
                <w:bCs/>
                <w:color w:val="000000"/>
                <w:szCs w:val="20"/>
                <w:lang w:eastAsia="ru-RU"/>
              </w:rPr>
              <w:t>Внутренний диаметр обратного трубопровода, м</w:t>
            </w:r>
          </w:p>
        </w:tc>
        <w:tc>
          <w:tcPr>
            <w:tcW w:w="270" w:type="pct"/>
            <w:shd w:val="clear" w:color="auto" w:fill="auto"/>
            <w:textDirection w:val="btLr"/>
            <w:vAlign w:val="center"/>
          </w:tcPr>
          <w:p w:rsidR="00967979" w:rsidRPr="006F0325" w:rsidRDefault="00967979" w:rsidP="00841D8E">
            <w:pPr>
              <w:ind w:left="113" w:right="113"/>
              <w:rPr>
                <w:rFonts w:eastAsia="Times New Roman" w:cs="Times New Roman"/>
                <w:b/>
                <w:bCs/>
                <w:color w:val="000000"/>
                <w:szCs w:val="20"/>
                <w:lang w:eastAsia="ru-RU"/>
              </w:rPr>
            </w:pPr>
            <w:r w:rsidRPr="006F0325">
              <w:rPr>
                <w:rFonts w:eastAsia="Times New Roman" w:cs="Times New Roman"/>
                <w:b/>
                <w:bCs/>
                <w:color w:val="000000"/>
                <w:szCs w:val="20"/>
                <w:lang w:eastAsia="ru-RU"/>
              </w:rPr>
              <w:t>Наружный диаметр трубопровода, м</w:t>
            </w:r>
          </w:p>
        </w:tc>
        <w:tc>
          <w:tcPr>
            <w:tcW w:w="947" w:type="pct"/>
            <w:shd w:val="clear" w:color="auto" w:fill="auto"/>
            <w:textDirection w:val="btLr"/>
            <w:vAlign w:val="center"/>
          </w:tcPr>
          <w:p w:rsidR="00967979" w:rsidRPr="006F0325" w:rsidRDefault="00967979" w:rsidP="00841D8E">
            <w:pPr>
              <w:ind w:left="113" w:right="113"/>
              <w:rPr>
                <w:rFonts w:eastAsia="Times New Roman" w:cs="Times New Roman"/>
                <w:b/>
                <w:bCs/>
                <w:color w:val="000000"/>
                <w:szCs w:val="20"/>
                <w:lang w:eastAsia="ru-RU"/>
              </w:rPr>
            </w:pPr>
            <w:r w:rsidRPr="006F0325">
              <w:rPr>
                <w:rFonts w:eastAsia="Times New Roman" w:cs="Times New Roman"/>
                <w:b/>
                <w:bCs/>
                <w:color w:val="000000"/>
                <w:szCs w:val="20"/>
                <w:lang w:eastAsia="ru-RU"/>
              </w:rPr>
              <w:t>Вид прокладки тепловой сети</w:t>
            </w:r>
          </w:p>
        </w:tc>
        <w:tc>
          <w:tcPr>
            <w:tcW w:w="250" w:type="pct"/>
            <w:shd w:val="clear" w:color="auto" w:fill="auto"/>
            <w:textDirection w:val="btLr"/>
            <w:vAlign w:val="center"/>
          </w:tcPr>
          <w:p w:rsidR="00967979" w:rsidRPr="006F0325" w:rsidRDefault="00967979" w:rsidP="003253B8">
            <w:pPr>
              <w:ind w:left="113" w:right="113"/>
              <w:rPr>
                <w:rFonts w:eastAsia="Times New Roman" w:cs="Times New Roman"/>
                <w:b/>
                <w:bCs/>
                <w:color w:val="000000"/>
                <w:szCs w:val="20"/>
                <w:lang w:eastAsia="ru-RU"/>
              </w:rPr>
            </w:pPr>
            <w:r w:rsidRPr="006F0325">
              <w:rPr>
                <w:rFonts w:eastAsia="Times New Roman" w:cs="Times New Roman"/>
                <w:b/>
                <w:bCs/>
                <w:color w:val="000000"/>
                <w:szCs w:val="20"/>
                <w:lang w:eastAsia="ru-RU"/>
              </w:rPr>
              <w:t>Год ввода</w:t>
            </w:r>
            <w:r w:rsidR="003253B8" w:rsidRPr="006F0325">
              <w:rPr>
                <w:rFonts w:eastAsia="Times New Roman" w:cs="Times New Roman"/>
                <w:b/>
                <w:bCs/>
                <w:color w:val="000000"/>
                <w:szCs w:val="20"/>
                <w:lang w:eastAsia="ru-RU"/>
              </w:rPr>
              <w:t xml:space="preserve"> в эксплуатацию </w:t>
            </w:r>
            <w:r w:rsidRPr="006F0325">
              <w:rPr>
                <w:rFonts w:eastAsia="Times New Roman" w:cs="Times New Roman"/>
                <w:b/>
                <w:bCs/>
                <w:color w:val="000000"/>
                <w:szCs w:val="20"/>
                <w:lang w:eastAsia="ru-RU"/>
              </w:rPr>
              <w:t>тепловых сетей</w:t>
            </w:r>
          </w:p>
        </w:tc>
        <w:tc>
          <w:tcPr>
            <w:tcW w:w="186" w:type="pct"/>
            <w:shd w:val="clear" w:color="auto" w:fill="auto"/>
            <w:textDirection w:val="btLr"/>
            <w:vAlign w:val="center"/>
          </w:tcPr>
          <w:p w:rsidR="00967979" w:rsidRPr="006F0325" w:rsidRDefault="00967979" w:rsidP="00841D8E">
            <w:pPr>
              <w:ind w:left="113" w:right="113"/>
              <w:rPr>
                <w:rFonts w:eastAsia="Times New Roman" w:cs="Times New Roman"/>
                <w:b/>
                <w:bCs/>
                <w:color w:val="000000"/>
                <w:szCs w:val="20"/>
                <w:lang w:eastAsia="ru-RU"/>
              </w:rPr>
            </w:pPr>
            <w:r w:rsidRPr="006F0325">
              <w:rPr>
                <w:rFonts w:eastAsia="Times New Roman" w:cs="Times New Roman"/>
                <w:b/>
                <w:bCs/>
                <w:color w:val="000000"/>
                <w:szCs w:val="20"/>
                <w:lang w:eastAsia="ru-RU"/>
              </w:rPr>
              <w:t>Отказы</w:t>
            </w:r>
          </w:p>
        </w:tc>
      </w:tr>
      <w:tr w:rsidR="00967979" w:rsidRPr="006F0325" w:rsidTr="00D83C59">
        <w:tc>
          <w:tcPr>
            <w:tcW w:w="5000" w:type="pct"/>
            <w:gridSpan w:val="10"/>
            <w:shd w:val="clear" w:color="auto" w:fill="auto"/>
            <w:vAlign w:val="center"/>
          </w:tcPr>
          <w:p w:rsidR="00967979" w:rsidRPr="006F0325" w:rsidRDefault="00967979" w:rsidP="00841D8E">
            <w:pPr>
              <w:rPr>
                <w:rFonts w:eastAsia="Times New Roman" w:cs="Times New Roman"/>
                <w:b/>
                <w:color w:val="000000"/>
                <w:szCs w:val="20"/>
                <w:lang w:val="en-US" w:eastAsia="ru-RU"/>
              </w:rPr>
            </w:pPr>
            <w:r w:rsidRPr="006F0325">
              <w:rPr>
                <w:rFonts w:eastAsia="Times New Roman" w:cs="Times New Roman"/>
                <w:b/>
                <w:color w:val="000000"/>
                <w:szCs w:val="20"/>
                <w:lang w:eastAsia="ru-RU"/>
              </w:rPr>
              <w:t xml:space="preserve">Котельная № </w:t>
            </w:r>
            <w:r w:rsidRPr="006F0325">
              <w:rPr>
                <w:rFonts w:eastAsia="Times New Roman" w:cs="Times New Roman"/>
                <w:b/>
                <w:color w:val="000000"/>
                <w:szCs w:val="20"/>
                <w:lang w:val="en-US" w:eastAsia="ru-RU"/>
              </w:rPr>
              <w:t>14</w:t>
            </w: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val="en-US" w:eastAsia="ru-RU"/>
              </w:rPr>
            </w:pPr>
            <w:r w:rsidRPr="006F0325">
              <w:rPr>
                <w:rFonts w:eastAsia="Times New Roman" w:cs="Times New Roman"/>
                <w:color w:val="000000"/>
                <w:szCs w:val="20"/>
                <w:lang w:val="en-US" w:eastAsia="ru-RU"/>
              </w:rPr>
              <w:t>14</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8, Ду150</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9</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39,3</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w:t>
            </w:r>
            <w:r w:rsidRPr="006F0325">
              <w:rPr>
                <w:rFonts w:eastAsia="Times New Roman" w:cs="Times New Roman"/>
                <w:color w:val="000000"/>
                <w:szCs w:val="20"/>
                <w:lang w:val="en-US" w:eastAsia="ru-RU"/>
              </w:rPr>
              <w:t>15</w:t>
            </w:r>
            <w:r w:rsidRPr="006F0325">
              <w:rPr>
                <w:rFonts w:eastAsia="Times New Roman" w:cs="Times New Roman"/>
                <w:color w:val="000000"/>
                <w:szCs w:val="20"/>
                <w:lang w:eastAsia="ru-RU"/>
              </w:rPr>
              <w:t>9</w:t>
            </w:r>
          </w:p>
        </w:tc>
        <w:tc>
          <w:tcPr>
            <w:tcW w:w="947"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Надземная</w:t>
            </w:r>
          </w:p>
        </w:tc>
        <w:tc>
          <w:tcPr>
            <w:tcW w:w="250" w:type="pct"/>
            <w:shd w:val="clear" w:color="000000" w:fill="FFFFFF"/>
            <w:vAlign w:val="center"/>
            <w:hideMark/>
          </w:tcPr>
          <w:p w:rsidR="00967979" w:rsidRPr="006F0325" w:rsidRDefault="00967979" w:rsidP="00841D8E">
            <w:pPr>
              <w:rPr>
                <w:rFonts w:eastAsia="Times New Roman" w:cs="Times New Roman"/>
                <w:color w:val="000000"/>
                <w:szCs w:val="20"/>
                <w:lang w:val="en-US" w:eastAsia="ru-RU"/>
              </w:rPr>
            </w:pPr>
            <w:r w:rsidRPr="006F0325">
              <w:rPr>
                <w:rFonts w:eastAsia="Times New Roman" w:cs="Times New Roman"/>
                <w:color w:val="000000"/>
                <w:szCs w:val="20"/>
                <w:lang w:eastAsia="ru-RU"/>
              </w:rPr>
              <w:t>19</w:t>
            </w:r>
            <w:r w:rsidRPr="006F0325">
              <w:rPr>
                <w:rFonts w:eastAsia="Times New Roman" w:cs="Times New Roman"/>
                <w:color w:val="000000"/>
                <w:szCs w:val="20"/>
                <w:lang w:val="en-US" w:eastAsia="ru-RU"/>
              </w:rPr>
              <w:t>71</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val="en-US" w:eastAsia="ru-RU"/>
              </w:rPr>
            </w:pPr>
            <w:r w:rsidRPr="006F0325">
              <w:rPr>
                <w:rFonts w:eastAsia="Times New Roman" w:cs="Times New Roman"/>
                <w:color w:val="000000"/>
                <w:szCs w:val="20"/>
                <w:lang w:val="en-US" w:eastAsia="ru-RU"/>
              </w:rPr>
              <w:t>14</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9</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10</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50,8</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val="en-US" w:eastAsia="ru-RU"/>
              </w:rPr>
            </w:pPr>
            <w:r w:rsidRPr="006F0325">
              <w:rPr>
                <w:rFonts w:eastAsia="Times New Roman" w:cs="Times New Roman"/>
                <w:color w:val="000000"/>
                <w:szCs w:val="20"/>
                <w:lang w:eastAsia="ru-RU"/>
              </w:rPr>
              <w:t>0,</w:t>
            </w:r>
            <w:r w:rsidRPr="006F0325">
              <w:rPr>
                <w:rFonts w:eastAsia="Times New Roman" w:cs="Times New Roman"/>
                <w:color w:val="000000"/>
                <w:szCs w:val="20"/>
                <w:lang w:val="en-US" w:eastAsia="ru-RU"/>
              </w:rPr>
              <w:t>15</w:t>
            </w:r>
            <w:r w:rsidRPr="006F0325">
              <w:rPr>
                <w:rFonts w:eastAsia="Times New Roman" w:cs="Times New Roman"/>
                <w:color w:val="000000"/>
                <w:szCs w:val="20"/>
                <w:lang w:eastAsia="ru-RU"/>
              </w:rPr>
              <w:t>9</w:t>
            </w:r>
          </w:p>
        </w:tc>
        <w:tc>
          <w:tcPr>
            <w:tcW w:w="947"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Надземная</w:t>
            </w:r>
          </w:p>
        </w:tc>
        <w:tc>
          <w:tcPr>
            <w:tcW w:w="250" w:type="pct"/>
            <w:shd w:val="clear" w:color="000000" w:fill="FFFFFF"/>
            <w:vAlign w:val="center"/>
            <w:hideMark/>
          </w:tcPr>
          <w:p w:rsidR="00967979" w:rsidRPr="006F0325" w:rsidRDefault="00967979" w:rsidP="00841D8E">
            <w:pPr>
              <w:rPr>
                <w:rFonts w:eastAsia="Times New Roman" w:cs="Times New Roman"/>
                <w:color w:val="000000"/>
                <w:szCs w:val="20"/>
                <w:lang w:val="en-US" w:eastAsia="ru-RU"/>
              </w:rPr>
            </w:pPr>
            <w:r w:rsidRPr="006F0325">
              <w:rPr>
                <w:rFonts w:eastAsia="Times New Roman" w:cs="Times New Roman"/>
                <w:color w:val="000000"/>
                <w:szCs w:val="20"/>
                <w:lang w:eastAsia="ru-RU"/>
              </w:rPr>
              <w:t>19</w:t>
            </w:r>
            <w:r w:rsidRPr="006F0325">
              <w:rPr>
                <w:rFonts w:eastAsia="Times New Roman" w:cs="Times New Roman"/>
                <w:color w:val="000000"/>
                <w:szCs w:val="20"/>
                <w:lang w:val="en-US" w:eastAsia="ru-RU"/>
              </w:rPr>
              <w:t>71</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val="en-US" w:eastAsia="ru-RU"/>
              </w:rPr>
            </w:pPr>
            <w:r w:rsidRPr="006F0325">
              <w:rPr>
                <w:rFonts w:eastAsia="Times New Roman" w:cs="Times New Roman"/>
                <w:color w:val="000000"/>
                <w:szCs w:val="20"/>
                <w:lang w:val="en-US" w:eastAsia="ru-RU"/>
              </w:rPr>
              <w:t>14</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12</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13</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107,98</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val="en-US" w:eastAsia="ru-RU"/>
              </w:rPr>
            </w:pPr>
            <w:r w:rsidRPr="006F0325">
              <w:rPr>
                <w:rFonts w:eastAsia="Times New Roman" w:cs="Times New Roman"/>
                <w:color w:val="000000"/>
                <w:szCs w:val="20"/>
                <w:lang w:eastAsia="ru-RU"/>
              </w:rPr>
              <w:t>0,</w:t>
            </w:r>
            <w:r w:rsidRPr="006F0325">
              <w:rPr>
                <w:rFonts w:eastAsia="Times New Roman" w:cs="Times New Roman"/>
                <w:color w:val="000000"/>
                <w:szCs w:val="20"/>
                <w:lang w:val="en-US" w:eastAsia="ru-RU"/>
              </w:rPr>
              <w:t>15</w:t>
            </w:r>
            <w:r w:rsidRPr="006F0325">
              <w:rPr>
                <w:rFonts w:eastAsia="Times New Roman" w:cs="Times New Roman"/>
                <w:color w:val="000000"/>
                <w:szCs w:val="20"/>
                <w:lang w:eastAsia="ru-RU"/>
              </w:rPr>
              <w:t>9</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Надземная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1971</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5000" w:type="pct"/>
            <w:gridSpan w:val="10"/>
            <w:shd w:val="clear" w:color="auto" w:fill="auto"/>
            <w:vAlign w:val="center"/>
          </w:tcPr>
          <w:p w:rsidR="00967979" w:rsidRPr="006F0325" w:rsidRDefault="00967979" w:rsidP="00841D8E">
            <w:pPr>
              <w:rPr>
                <w:rFonts w:eastAsia="Times New Roman" w:cs="Times New Roman"/>
                <w:b/>
                <w:color w:val="000000"/>
                <w:szCs w:val="20"/>
                <w:lang w:val="en-US" w:eastAsia="ru-RU"/>
              </w:rPr>
            </w:pPr>
            <w:r w:rsidRPr="006F0325">
              <w:rPr>
                <w:rFonts w:eastAsia="Times New Roman" w:cs="Times New Roman"/>
                <w:b/>
                <w:color w:val="000000"/>
                <w:szCs w:val="20"/>
                <w:lang w:eastAsia="ru-RU"/>
              </w:rPr>
              <w:t>Котельная № 1</w:t>
            </w:r>
            <w:r w:rsidRPr="006F0325">
              <w:rPr>
                <w:rFonts w:eastAsia="Times New Roman" w:cs="Times New Roman"/>
                <w:b/>
                <w:color w:val="000000"/>
                <w:szCs w:val="20"/>
                <w:lang w:val="en-US" w:eastAsia="ru-RU"/>
              </w:rPr>
              <w:t>5</w:t>
            </w: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val="en-US" w:eastAsia="ru-RU"/>
              </w:rPr>
            </w:pPr>
            <w:r w:rsidRPr="006F0325">
              <w:rPr>
                <w:rFonts w:eastAsia="Times New Roman" w:cs="Times New Roman"/>
                <w:color w:val="000000"/>
                <w:szCs w:val="20"/>
                <w:lang w:eastAsia="ru-RU"/>
              </w:rPr>
              <w:t>1</w:t>
            </w:r>
            <w:r w:rsidRPr="006F0325">
              <w:rPr>
                <w:rFonts w:eastAsia="Times New Roman" w:cs="Times New Roman"/>
                <w:color w:val="000000"/>
                <w:szCs w:val="20"/>
                <w:lang w:val="en-US" w:eastAsia="ru-RU"/>
              </w:rPr>
              <w:t>5</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12</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13</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55,46</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val="en-US" w:eastAsia="ru-RU"/>
              </w:rPr>
              <w:t>0.1</w:t>
            </w:r>
            <w:r w:rsidRPr="006F0325">
              <w:rPr>
                <w:rFonts w:eastAsia="Times New Roman" w:cs="Times New Roman"/>
                <w:color w:val="000000"/>
                <w:szCs w:val="20"/>
                <w:lang w:eastAsia="ru-RU"/>
              </w:rPr>
              <w:t>08</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Надземная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1971</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val="en-US" w:eastAsia="ru-RU"/>
              </w:rPr>
            </w:pPr>
          </w:p>
        </w:tc>
      </w:tr>
      <w:tr w:rsidR="00967979" w:rsidRPr="006F0325" w:rsidTr="00D83C59">
        <w:tc>
          <w:tcPr>
            <w:tcW w:w="186" w:type="pct"/>
            <w:shd w:val="clear" w:color="000000" w:fill="FFFFFF"/>
            <w:vAlign w:val="center"/>
          </w:tcPr>
          <w:p w:rsidR="00967979" w:rsidRPr="006F0325" w:rsidRDefault="00967979" w:rsidP="00841D8E">
            <w:pPr>
              <w:rPr>
                <w:rFonts w:eastAsia="Times New Roman" w:cs="Times New Roman"/>
                <w:color w:val="000000"/>
                <w:szCs w:val="20"/>
                <w:lang w:val="en-US" w:eastAsia="ru-RU"/>
              </w:rPr>
            </w:pPr>
            <w:r w:rsidRPr="006F0325">
              <w:rPr>
                <w:rFonts w:eastAsia="Times New Roman" w:cs="Times New Roman"/>
                <w:color w:val="000000"/>
                <w:szCs w:val="20"/>
                <w:lang w:val="en-US" w:eastAsia="ru-RU"/>
              </w:rPr>
              <w:t>15</w:t>
            </w:r>
          </w:p>
        </w:tc>
        <w:tc>
          <w:tcPr>
            <w:tcW w:w="1155"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Уз. 13</w:t>
            </w:r>
          </w:p>
        </w:tc>
        <w:tc>
          <w:tcPr>
            <w:tcW w:w="1155"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Переход Ду100/Ду80</w:t>
            </w:r>
          </w:p>
        </w:tc>
        <w:tc>
          <w:tcPr>
            <w:tcW w:w="311"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88,62</w:t>
            </w:r>
          </w:p>
        </w:tc>
        <w:tc>
          <w:tcPr>
            <w:tcW w:w="27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0,1</w:t>
            </w:r>
          </w:p>
        </w:tc>
        <w:tc>
          <w:tcPr>
            <w:tcW w:w="27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0,1</w:t>
            </w:r>
          </w:p>
        </w:tc>
        <w:tc>
          <w:tcPr>
            <w:tcW w:w="270" w:type="pct"/>
            <w:shd w:val="clear" w:color="000000" w:fill="FFFFFF"/>
            <w:vAlign w:val="center"/>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val="en-US" w:eastAsia="ru-RU"/>
              </w:rPr>
              <w:t>0.1</w:t>
            </w:r>
            <w:r w:rsidRPr="006F0325">
              <w:rPr>
                <w:rFonts w:eastAsia="Times New Roman" w:cs="Times New Roman"/>
                <w:color w:val="000000"/>
                <w:szCs w:val="20"/>
                <w:lang w:eastAsia="ru-RU"/>
              </w:rPr>
              <w:t>08</w:t>
            </w:r>
          </w:p>
        </w:tc>
        <w:tc>
          <w:tcPr>
            <w:tcW w:w="947"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Надземная</w:t>
            </w:r>
          </w:p>
        </w:tc>
        <w:tc>
          <w:tcPr>
            <w:tcW w:w="25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1971</w:t>
            </w:r>
          </w:p>
        </w:tc>
        <w:tc>
          <w:tcPr>
            <w:tcW w:w="186" w:type="pct"/>
            <w:shd w:val="clear" w:color="000000" w:fill="FFFFFF"/>
            <w:vAlign w:val="center"/>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5000" w:type="pct"/>
            <w:gridSpan w:val="10"/>
            <w:shd w:val="clear" w:color="auto" w:fill="auto"/>
            <w:vAlign w:val="center"/>
          </w:tcPr>
          <w:p w:rsidR="00967979" w:rsidRPr="006F0325" w:rsidRDefault="00967979" w:rsidP="00841D8E">
            <w:pPr>
              <w:rPr>
                <w:rFonts w:eastAsia="Times New Roman" w:cs="Times New Roman"/>
                <w:b/>
                <w:color w:val="000000"/>
                <w:szCs w:val="20"/>
                <w:lang w:val="en-US" w:eastAsia="ru-RU"/>
              </w:rPr>
            </w:pPr>
            <w:r w:rsidRPr="006F0325">
              <w:rPr>
                <w:rFonts w:eastAsia="Times New Roman" w:cs="Times New Roman"/>
                <w:b/>
                <w:color w:val="000000"/>
                <w:szCs w:val="20"/>
                <w:lang w:eastAsia="ru-RU"/>
              </w:rPr>
              <w:t xml:space="preserve">Котельная № </w:t>
            </w:r>
            <w:r w:rsidRPr="006F0325">
              <w:rPr>
                <w:rFonts w:eastAsia="Times New Roman" w:cs="Times New Roman"/>
                <w:b/>
                <w:color w:val="000000"/>
                <w:szCs w:val="20"/>
                <w:lang w:val="en-US" w:eastAsia="ru-RU"/>
              </w:rPr>
              <w:t>18</w:t>
            </w: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val="en-US" w:eastAsia="ru-RU"/>
              </w:rPr>
            </w:pPr>
            <w:r w:rsidRPr="006F0325">
              <w:rPr>
                <w:rFonts w:eastAsia="Times New Roman" w:cs="Times New Roman"/>
                <w:color w:val="000000"/>
                <w:szCs w:val="20"/>
                <w:lang w:val="en-US" w:eastAsia="ru-RU"/>
              </w:rPr>
              <w:t>18</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24а, Ду150</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25</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44</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val="en-US" w:eastAsia="ru-RU"/>
              </w:rPr>
            </w:pPr>
            <w:r w:rsidRPr="006F0325">
              <w:rPr>
                <w:rFonts w:eastAsia="Times New Roman" w:cs="Times New Roman"/>
                <w:color w:val="000000"/>
                <w:szCs w:val="20"/>
                <w:lang w:eastAsia="ru-RU"/>
              </w:rPr>
              <w:t>0,</w:t>
            </w:r>
            <w:r w:rsidRPr="006F0325">
              <w:rPr>
                <w:rFonts w:eastAsia="Times New Roman" w:cs="Times New Roman"/>
                <w:color w:val="000000"/>
                <w:szCs w:val="20"/>
                <w:lang w:val="en-US" w:eastAsia="ru-RU"/>
              </w:rPr>
              <w:t>15</w:t>
            </w:r>
            <w:r w:rsidRPr="006F0325">
              <w:rPr>
                <w:rFonts w:eastAsia="Times New Roman" w:cs="Times New Roman"/>
                <w:color w:val="000000"/>
                <w:szCs w:val="20"/>
                <w:lang w:eastAsia="ru-RU"/>
              </w:rPr>
              <w:t>9</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Надземная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1969</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val="en-US" w:eastAsia="ru-RU"/>
              </w:rPr>
              <w:t>18</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25</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26</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67,85</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w:t>
            </w:r>
            <w:r w:rsidRPr="006F0325">
              <w:rPr>
                <w:rFonts w:eastAsia="Times New Roman" w:cs="Times New Roman"/>
                <w:color w:val="000000"/>
                <w:szCs w:val="20"/>
                <w:lang w:val="en-US" w:eastAsia="ru-RU"/>
              </w:rPr>
              <w:t>15</w:t>
            </w:r>
            <w:r w:rsidRPr="006F0325">
              <w:rPr>
                <w:rFonts w:eastAsia="Times New Roman" w:cs="Times New Roman"/>
                <w:color w:val="000000"/>
                <w:szCs w:val="20"/>
                <w:lang w:eastAsia="ru-RU"/>
              </w:rPr>
              <w:t>9</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Надземная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1969</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val="en-US" w:eastAsia="ru-RU"/>
              </w:rPr>
              <w:t>18</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26</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27</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25,75</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w:t>
            </w:r>
            <w:r w:rsidRPr="006F0325">
              <w:rPr>
                <w:rFonts w:eastAsia="Times New Roman" w:cs="Times New Roman"/>
                <w:color w:val="000000"/>
                <w:szCs w:val="20"/>
                <w:lang w:val="en-US" w:eastAsia="ru-RU"/>
              </w:rPr>
              <w:t>15</w:t>
            </w:r>
            <w:r w:rsidRPr="006F0325">
              <w:rPr>
                <w:rFonts w:eastAsia="Times New Roman" w:cs="Times New Roman"/>
                <w:color w:val="000000"/>
                <w:szCs w:val="20"/>
                <w:lang w:eastAsia="ru-RU"/>
              </w:rPr>
              <w:t>9</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Надземная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1970</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val="en-US" w:eastAsia="ru-RU"/>
              </w:rPr>
              <w:t>18</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27</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28</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30,63</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w:t>
            </w:r>
            <w:r w:rsidRPr="006F0325">
              <w:rPr>
                <w:rFonts w:eastAsia="Times New Roman" w:cs="Times New Roman"/>
                <w:color w:val="000000"/>
                <w:szCs w:val="20"/>
                <w:lang w:val="en-US" w:eastAsia="ru-RU"/>
              </w:rPr>
              <w:t>15</w:t>
            </w:r>
            <w:r w:rsidRPr="006F0325">
              <w:rPr>
                <w:rFonts w:eastAsia="Times New Roman" w:cs="Times New Roman"/>
                <w:color w:val="000000"/>
                <w:szCs w:val="20"/>
                <w:lang w:eastAsia="ru-RU"/>
              </w:rPr>
              <w:t>9</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Надземная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1970</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val="en-US" w:eastAsia="ru-RU"/>
              </w:rPr>
              <w:t>18</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28</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29</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65,77</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w:t>
            </w:r>
            <w:r w:rsidRPr="006F0325">
              <w:rPr>
                <w:rFonts w:eastAsia="Times New Roman" w:cs="Times New Roman"/>
                <w:color w:val="000000"/>
                <w:szCs w:val="20"/>
                <w:lang w:val="en-US" w:eastAsia="ru-RU"/>
              </w:rPr>
              <w:t>15</w:t>
            </w:r>
            <w:r w:rsidRPr="006F0325">
              <w:rPr>
                <w:rFonts w:eastAsia="Times New Roman" w:cs="Times New Roman"/>
                <w:color w:val="000000"/>
                <w:szCs w:val="20"/>
                <w:lang w:eastAsia="ru-RU"/>
              </w:rPr>
              <w:t>9</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Надземная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1970</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val="en-US" w:eastAsia="ru-RU"/>
              </w:rPr>
              <w:t>18</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29</w:t>
            </w:r>
          </w:p>
        </w:tc>
        <w:tc>
          <w:tcPr>
            <w:tcW w:w="1155" w:type="pct"/>
            <w:shd w:val="clear" w:color="000000" w:fill="FFFFFF"/>
            <w:vAlign w:val="center"/>
            <w:hideMark/>
          </w:tcPr>
          <w:p w:rsidR="00967979" w:rsidRPr="006F0325" w:rsidRDefault="008B62C4" w:rsidP="00841D8E">
            <w:pPr>
              <w:rPr>
                <w:rFonts w:cs="Times New Roman"/>
                <w:color w:val="000000"/>
                <w:szCs w:val="20"/>
              </w:rPr>
            </w:pPr>
            <w:r w:rsidRPr="006F0325">
              <w:rPr>
                <w:rFonts w:cs="Times New Roman"/>
                <w:color w:val="000000"/>
                <w:szCs w:val="20"/>
              </w:rPr>
              <w:t xml:space="preserve">ул. 3-я Трудовая 11, Ду150 </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58,49</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w:t>
            </w:r>
            <w:r w:rsidRPr="006F0325">
              <w:rPr>
                <w:rFonts w:eastAsia="Times New Roman" w:cs="Times New Roman"/>
                <w:color w:val="000000"/>
                <w:szCs w:val="20"/>
                <w:lang w:val="en-US" w:eastAsia="ru-RU"/>
              </w:rPr>
              <w:t>15</w:t>
            </w:r>
            <w:r w:rsidRPr="006F0325">
              <w:rPr>
                <w:rFonts w:eastAsia="Times New Roman" w:cs="Times New Roman"/>
                <w:color w:val="000000"/>
                <w:szCs w:val="20"/>
                <w:lang w:eastAsia="ru-RU"/>
              </w:rPr>
              <w:t>9</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Надземная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1970</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val="en-US" w:eastAsia="ru-RU"/>
              </w:rPr>
              <w:t>18</w:t>
            </w:r>
          </w:p>
        </w:tc>
        <w:tc>
          <w:tcPr>
            <w:tcW w:w="1155" w:type="pct"/>
            <w:shd w:val="clear" w:color="000000" w:fill="FFFFFF"/>
            <w:vAlign w:val="center"/>
            <w:hideMark/>
          </w:tcPr>
          <w:p w:rsidR="00967979" w:rsidRPr="006F0325" w:rsidRDefault="008B62C4" w:rsidP="00841D8E">
            <w:pPr>
              <w:rPr>
                <w:rFonts w:cs="Times New Roman"/>
                <w:color w:val="000000"/>
                <w:szCs w:val="20"/>
              </w:rPr>
            </w:pPr>
            <w:r w:rsidRPr="006F0325">
              <w:rPr>
                <w:rFonts w:cs="Times New Roman"/>
                <w:color w:val="000000"/>
                <w:szCs w:val="20"/>
              </w:rPr>
              <w:t>ул. 3-я Трудовая 11, Ду150</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Под/надз</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154,44</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w:t>
            </w:r>
            <w:r w:rsidRPr="006F0325">
              <w:rPr>
                <w:rFonts w:eastAsia="Times New Roman" w:cs="Times New Roman"/>
                <w:color w:val="000000"/>
                <w:szCs w:val="20"/>
                <w:lang w:val="en-US" w:eastAsia="ru-RU"/>
              </w:rPr>
              <w:t>15</w:t>
            </w:r>
            <w:r w:rsidRPr="006F0325">
              <w:rPr>
                <w:rFonts w:eastAsia="Times New Roman" w:cs="Times New Roman"/>
                <w:color w:val="000000"/>
                <w:szCs w:val="20"/>
                <w:lang w:eastAsia="ru-RU"/>
              </w:rPr>
              <w:t>9</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Подземная бесканальная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1970</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val="en-US" w:eastAsia="ru-RU"/>
              </w:rPr>
              <w:t>18</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Над/подз</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Подз/надз</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35,5</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val="en-US" w:eastAsia="ru-RU"/>
              </w:rPr>
            </w:pPr>
            <w:r w:rsidRPr="006F0325">
              <w:rPr>
                <w:rFonts w:eastAsia="Times New Roman" w:cs="Times New Roman"/>
                <w:color w:val="000000"/>
                <w:szCs w:val="20"/>
                <w:lang w:eastAsia="ru-RU"/>
              </w:rPr>
              <w:t>0,</w:t>
            </w:r>
            <w:r w:rsidRPr="006F0325">
              <w:rPr>
                <w:rFonts w:eastAsia="Times New Roman" w:cs="Times New Roman"/>
                <w:color w:val="000000"/>
                <w:szCs w:val="20"/>
                <w:lang w:val="en-US" w:eastAsia="ru-RU"/>
              </w:rPr>
              <w:t>15</w:t>
            </w:r>
            <w:r w:rsidRPr="006F0325">
              <w:rPr>
                <w:rFonts w:eastAsia="Times New Roman" w:cs="Times New Roman"/>
                <w:color w:val="000000"/>
                <w:szCs w:val="20"/>
                <w:lang w:eastAsia="ru-RU"/>
              </w:rPr>
              <w:t>9</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Подземная бесканальная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1970</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val="en-US" w:eastAsia="ru-RU"/>
              </w:rPr>
              <w:t>18</w:t>
            </w:r>
          </w:p>
        </w:tc>
        <w:tc>
          <w:tcPr>
            <w:tcW w:w="1155"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Подз/надз</w:t>
            </w:r>
          </w:p>
        </w:tc>
        <w:tc>
          <w:tcPr>
            <w:tcW w:w="1155"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Уз. 31</w:t>
            </w:r>
          </w:p>
        </w:tc>
        <w:tc>
          <w:tcPr>
            <w:tcW w:w="311"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54,03</w:t>
            </w:r>
          </w:p>
        </w:tc>
        <w:tc>
          <w:tcPr>
            <w:tcW w:w="27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0,15</w:t>
            </w:r>
          </w:p>
        </w:tc>
        <w:tc>
          <w:tcPr>
            <w:tcW w:w="270" w:type="pct"/>
            <w:shd w:val="clear" w:color="000000" w:fill="FFFFFF"/>
            <w:vAlign w:val="center"/>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w:t>
            </w:r>
            <w:r w:rsidRPr="006F0325">
              <w:rPr>
                <w:rFonts w:eastAsia="Times New Roman" w:cs="Times New Roman"/>
                <w:color w:val="000000"/>
                <w:szCs w:val="20"/>
                <w:lang w:val="en-US" w:eastAsia="ru-RU"/>
              </w:rPr>
              <w:t>15</w:t>
            </w:r>
            <w:r w:rsidRPr="006F0325">
              <w:rPr>
                <w:rFonts w:eastAsia="Times New Roman" w:cs="Times New Roman"/>
                <w:color w:val="000000"/>
                <w:szCs w:val="20"/>
                <w:lang w:eastAsia="ru-RU"/>
              </w:rPr>
              <w:t>9</w:t>
            </w:r>
          </w:p>
        </w:tc>
        <w:tc>
          <w:tcPr>
            <w:tcW w:w="947"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Надземная</w:t>
            </w:r>
          </w:p>
        </w:tc>
        <w:tc>
          <w:tcPr>
            <w:tcW w:w="25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1970</w:t>
            </w:r>
          </w:p>
        </w:tc>
        <w:tc>
          <w:tcPr>
            <w:tcW w:w="186" w:type="pct"/>
            <w:shd w:val="clear" w:color="000000" w:fill="FFFFFF"/>
            <w:vAlign w:val="center"/>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val="en-US" w:eastAsia="ru-RU"/>
              </w:rPr>
              <w:t>18</w:t>
            </w:r>
          </w:p>
        </w:tc>
        <w:tc>
          <w:tcPr>
            <w:tcW w:w="1155"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Уз. 31</w:t>
            </w:r>
          </w:p>
        </w:tc>
        <w:tc>
          <w:tcPr>
            <w:tcW w:w="1155"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Уз. ж/д 3</w:t>
            </w:r>
          </w:p>
        </w:tc>
        <w:tc>
          <w:tcPr>
            <w:tcW w:w="311"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68,89</w:t>
            </w:r>
          </w:p>
        </w:tc>
        <w:tc>
          <w:tcPr>
            <w:tcW w:w="27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0,1</w:t>
            </w:r>
          </w:p>
        </w:tc>
        <w:tc>
          <w:tcPr>
            <w:tcW w:w="27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0,1</w:t>
            </w:r>
          </w:p>
        </w:tc>
        <w:tc>
          <w:tcPr>
            <w:tcW w:w="270" w:type="pct"/>
            <w:shd w:val="clear" w:color="000000" w:fill="FFFFFF"/>
            <w:vAlign w:val="center"/>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w:t>
            </w:r>
            <w:r w:rsidRPr="006F0325">
              <w:rPr>
                <w:rFonts w:eastAsia="Times New Roman" w:cs="Times New Roman"/>
                <w:color w:val="000000"/>
                <w:szCs w:val="20"/>
                <w:lang w:val="en-US" w:eastAsia="ru-RU"/>
              </w:rPr>
              <w:t>15</w:t>
            </w:r>
            <w:r w:rsidRPr="006F0325">
              <w:rPr>
                <w:rFonts w:eastAsia="Times New Roman" w:cs="Times New Roman"/>
                <w:color w:val="000000"/>
                <w:szCs w:val="20"/>
                <w:lang w:eastAsia="ru-RU"/>
              </w:rPr>
              <w:t>9</w:t>
            </w:r>
          </w:p>
        </w:tc>
        <w:tc>
          <w:tcPr>
            <w:tcW w:w="947"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Подземная бесканальная</w:t>
            </w:r>
          </w:p>
        </w:tc>
        <w:tc>
          <w:tcPr>
            <w:tcW w:w="25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1970</w:t>
            </w:r>
          </w:p>
        </w:tc>
        <w:tc>
          <w:tcPr>
            <w:tcW w:w="186" w:type="pct"/>
            <w:shd w:val="clear" w:color="000000" w:fill="FFFFFF"/>
            <w:vAlign w:val="center"/>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val="en-US" w:eastAsia="ru-RU"/>
              </w:rPr>
              <w:t>18</w:t>
            </w:r>
          </w:p>
        </w:tc>
        <w:tc>
          <w:tcPr>
            <w:tcW w:w="1155" w:type="pct"/>
            <w:shd w:val="clear" w:color="000000" w:fill="FFFFFF"/>
            <w:vAlign w:val="center"/>
          </w:tcPr>
          <w:p w:rsidR="00967979" w:rsidRPr="006F0325" w:rsidRDefault="00967979" w:rsidP="00841D8E">
            <w:pPr>
              <w:rPr>
                <w:rFonts w:cs="Times New Roman"/>
                <w:color w:val="000000"/>
                <w:szCs w:val="20"/>
              </w:rPr>
            </w:pPr>
          </w:p>
        </w:tc>
        <w:tc>
          <w:tcPr>
            <w:tcW w:w="1155"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Уз. 31-2</w:t>
            </w:r>
          </w:p>
        </w:tc>
        <w:tc>
          <w:tcPr>
            <w:tcW w:w="311"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104,04</w:t>
            </w:r>
          </w:p>
        </w:tc>
        <w:tc>
          <w:tcPr>
            <w:tcW w:w="27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0,1</w:t>
            </w:r>
          </w:p>
        </w:tc>
        <w:tc>
          <w:tcPr>
            <w:tcW w:w="27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0,1</w:t>
            </w:r>
          </w:p>
        </w:tc>
        <w:tc>
          <w:tcPr>
            <w:tcW w:w="270" w:type="pct"/>
            <w:shd w:val="clear" w:color="000000" w:fill="FFFFFF"/>
            <w:vAlign w:val="center"/>
          </w:tcPr>
          <w:p w:rsidR="00967979" w:rsidRPr="006F0325" w:rsidRDefault="00967979" w:rsidP="00841D8E">
            <w:pPr>
              <w:rPr>
                <w:rFonts w:cs="Times New Roman"/>
                <w:color w:val="000000"/>
                <w:szCs w:val="20"/>
                <w:lang w:val="en-US"/>
              </w:rPr>
            </w:pPr>
            <w:r w:rsidRPr="006F0325">
              <w:rPr>
                <w:rFonts w:eastAsia="Times New Roman" w:cs="Times New Roman"/>
                <w:color w:val="000000"/>
                <w:szCs w:val="20"/>
                <w:lang w:val="en-US" w:eastAsia="ru-RU"/>
              </w:rPr>
              <w:t>0.1</w:t>
            </w:r>
            <w:r w:rsidRPr="006F0325">
              <w:rPr>
                <w:rFonts w:eastAsia="Times New Roman" w:cs="Times New Roman"/>
                <w:color w:val="000000"/>
                <w:szCs w:val="20"/>
                <w:lang w:eastAsia="ru-RU"/>
              </w:rPr>
              <w:t>08</w:t>
            </w:r>
          </w:p>
        </w:tc>
        <w:tc>
          <w:tcPr>
            <w:tcW w:w="947"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Надземная</w:t>
            </w:r>
          </w:p>
        </w:tc>
        <w:tc>
          <w:tcPr>
            <w:tcW w:w="25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1970</w:t>
            </w:r>
          </w:p>
        </w:tc>
        <w:tc>
          <w:tcPr>
            <w:tcW w:w="186" w:type="pct"/>
            <w:shd w:val="clear" w:color="000000" w:fill="FFFFFF"/>
            <w:vAlign w:val="center"/>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5000" w:type="pct"/>
            <w:gridSpan w:val="10"/>
            <w:shd w:val="clear" w:color="000000" w:fill="FFFFFF"/>
            <w:vAlign w:val="center"/>
          </w:tcPr>
          <w:p w:rsidR="00967979" w:rsidRPr="006F0325" w:rsidRDefault="00967979" w:rsidP="00841D8E">
            <w:pPr>
              <w:rPr>
                <w:rFonts w:eastAsia="Times New Roman" w:cs="Times New Roman"/>
                <w:b/>
                <w:color w:val="000000"/>
                <w:szCs w:val="20"/>
                <w:lang w:eastAsia="ru-RU"/>
              </w:rPr>
            </w:pPr>
            <w:r w:rsidRPr="006F0325">
              <w:rPr>
                <w:rFonts w:eastAsia="Times New Roman" w:cs="Times New Roman"/>
                <w:b/>
                <w:color w:val="000000"/>
                <w:szCs w:val="20"/>
                <w:lang w:eastAsia="ru-RU"/>
              </w:rPr>
              <w:t>Котельная № 20</w:t>
            </w:r>
          </w:p>
        </w:tc>
      </w:tr>
      <w:tr w:rsidR="00967979" w:rsidRPr="006F0325" w:rsidTr="00D83C59">
        <w:tc>
          <w:tcPr>
            <w:tcW w:w="186" w:type="pct"/>
            <w:shd w:val="clear" w:color="000000" w:fill="FFFFFF"/>
            <w:vAlign w:val="center"/>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20</w:t>
            </w:r>
          </w:p>
        </w:tc>
        <w:tc>
          <w:tcPr>
            <w:tcW w:w="1155"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Уз. 3, Ду250</w:t>
            </w:r>
          </w:p>
        </w:tc>
        <w:tc>
          <w:tcPr>
            <w:tcW w:w="1155"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Уз. 6</w:t>
            </w:r>
          </w:p>
        </w:tc>
        <w:tc>
          <w:tcPr>
            <w:tcW w:w="311"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320,32</w:t>
            </w:r>
          </w:p>
        </w:tc>
        <w:tc>
          <w:tcPr>
            <w:tcW w:w="27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tcPr>
          <w:p w:rsidR="00967979" w:rsidRPr="006F0325" w:rsidRDefault="00967979" w:rsidP="00841D8E">
            <w:pPr>
              <w:rPr>
                <w:rFonts w:eastAsia="Times New Roman" w:cs="Times New Roman"/>
                <w:color w:val="000000"/>
                <w:szCs w:val="20"/>
                <w:lang w:val="en-US" w:eastAsia="ru-RU"/>
              </w:rPr>
            </w:pPr>
            <w:r w:rsidRPr="006F0325">
              <w:rPr>
                <w:rFonts w:eastAsia="Times New Roman" w:cs="Times New Roman"/>
                <w:color w:val="000000"/>
                <w:szCs w:val="20"/>
                <w:lang w:eastAsia="ru-RU"/>
              </w:rPr>
              <w:t>0,</w:t>
            </w:r>
            <w:r w:rsidRPr="006F0325">
              <w:rPr>
                <w:rFonts w:eastAsia="Times New Roman" w:cs="Times New Roman"/>
                <w:color w:val="000000"/>
                <w:szCs w:val="20"/>
                <w:lang w:val="en-US" w:eastAsia="ru-RU"/>
              </w:rPr>
              <w:t>273</w:t>
            </w:r>
          </w:p>
        </w:tc>
        <w:tc>
          <w:tcPr>
            <w:tcW w:w="947"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Надземная</w:t>
            </w:r>
          </w:p>
        </w:tc>
        <w:tc>
          <w:tcPr>
            <w:tcW w:w="25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1978</w:t>
            </w:r>
          </w:p>
        </w:tc>
        <w:tc>
          <w:tcPr>
            <w:tcW w:w="186" w:type="pct"/>
            <w:shd w:val="clear" w:color="000000" w:fill="FFFFFF"/>
            <w:vAlign w:val="center"/>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20</w:t>
            </w:r>
          </w:p>
        </w:tc>
        <w:tc>
          <w:tcPr>
            <w:tcW w:w="1155"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Уз. 6</w:t>
            </w:r>
          </w:p>
        </w:tc>
        <w:tc>
          <w:tcPr>
            <w:tcW w:w="1155"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Уз. 9</w:t>
            </w:r>
          </w:p>
        </w:tc>
        <w:tc>
          <w:tcPr>
            <w:tcW w:w="311"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115,26</w:t>
            </w:r>
          </w:p>
        </w:tc>
        <w:tc>
          <w:tcPr>
            <w:tcW w:w="27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0,207</w:t>
            </w:r>
          </w:p>
        </w:tc>
        <w:tc>
          <w:tcPr>
            <w:tcW w:w="27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0,207</w:t>
            </w:r>
          </w:p>
        </w:tc>
        <w:tc>
          <w:tcPr>
            <w:tcW w:w="270" w:type="pct"/>
            <w:shd w:val="clear" w:color="000000" w:fill="FFFFFF"/>
            <w:vAlign w:val="center"/>
          </w:tcPr>
          <w:p w:rsidR="00967979" w:rsidRPr="006F0325" w:rsidRDefault="00967979" w:rsidP="00841D8E">
            <w:pPr>
              <w:rPr>
                <w:rFonts w:eastAsia="Times New Roman" w:cs="Times New Roman"/>
                <w:color w:val="000000"/>
                <w:szCs w:val="20"/>
                <w:lang w:val="en-US" w:eastAsia="ru-RU"/>
              </w:rPr>
            </w:pPr>
            <w:r w:rsidRPr="006F0325">
              <w:rPr>
                <w:rFonts w:eastAsia="Times New Roman" w:cs="Times New Roman"/>
                <w:color w:val="000000"/>
                <w:szCs w:val="20"/>
                <w:lang w:eastAsia="ru-RU"/>
              </w:rPr>
              <w:t>0,</w:t>
            </w:r>
            <w:r w:rsidRPr="006F0325">
              <w:rPr>
                <w:rFonts w:eastAsia="Times New Roman" w:cs="Times New Roman"/>
                <w:color w:val="000000"/>
                <w:szCs w:val="20"/>
                <w:lang w:val="en-US" w:eastAsia="ru-RU"/>
              </w:rPr>
              <w:t>219</w:t>
            </w:r>
          </w:p>
        </w:tc>
        <w:tc>
          <w:tcPr>
            <w:tcW w:w="947"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Надземная</w:t>
            </w:r>
          </w:p>
        </w:tc>
        <w:tc>
          <w:tcPr>
            <w:tcW w:w="25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1978</w:t>
            </w:r>
          </w:p>
        </w:tc>
        <w:tc>
          <w:tcPr>
            <w:tcW w:w="186" w:type="pct"/>
            <w:shd w:val="clear" w:color="000000" w:fill="FFFFFF"/>
            <w:vAlign w:val="center"/>
          </w:tcPr>
          <w:p w:rsidR="00967979" w:rsidRPr="006F0325" w:rsidRDefault="00967979" w:rsidP="00841D8E">
            <w:pPr>
              <w:rPr>
                <w:rFonts w:eastAsia="Times New Roman" w:cs="Times New Roman"/>
                <w:color w:val="000000"/>
                <w:szCs w:val="20"/>
                <w:lang w:eastAsia="ru-RU"/>
              </w:rPr>
            </w:pPr>
          </w:p>
        </w:tc>
      </w:tr>
      <w:tr w:rsidR="00967979" w:rsidRPr="006F0325" w:rsidTr="008F4579">
        <w:trPr>
          <w:trHeight w:val="96"/>
        </w:trPr>
        <w:tc>
          <w:tcPr>
            <w:tcW w:w="5000" w:type="pct"/>
            <w:gridSpan w:val="10"/>
            <w:shd w:val="clear" w:color="auto" w:fill="auto"/>
            <w:noWrap/>
            <w:vAlign w:val="center"/>
            <w:hideMark/>
          </w:tcPr>
          <w:p w:rsidR="00967979" w:rsidRPr="006F0325" w:rsidRDefault="00F71440" w:rsidP="00841D8E">
            <w:pPr>
              <w:rPr>
                <w:rFonts w:eastAsia="Times New Roman" w:cs="Times New Roman"/>
                <w:b/>
                <w:color w:val="000000"/>
                <w:szCs w:val="20"/>
                <w:lang w:eastAsia="ru-RU"/>
              </w:rPr>
            </w:pPr>
            <w:r>
              <w:rPr>
                <w:rFonts w:eastAsia="Times New Roman" w:cs="Times New Roman"/>
                <w:b/>
                <w:color w:val="000000"/>
                <w:szCs w:val="20"/>
                <w:lang w:eastAsia="ru-RU"/>
              </w:rPr>
              <w:lastRenderedPageBreak/>
              <w:t>Котельная № 22</w:t>
            </w: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22</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1</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ТК-3</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113,49</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0,309</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0,309</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0,325</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Надземная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1980</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22</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ТК-3</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ТК-4</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74,47</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0,309</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0,309</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0,325</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Надземная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1973</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22</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ТК-4</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ТК-5</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217,69</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0,273</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Надземная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1973</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22</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ТК-5</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ТК-6</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69,98</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0,273</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Подземная канальная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1973</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22</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ТК-33</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32</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54,91</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0,273</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Подземная канальная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1973</w:t>
            </w:r>
          </w:p>
        </w:tc>
        <w:tc>
          <w:tcPr>
            <w:tcW w:w="186" w:type="pct"/>
            <w:shd w:val="clear" w:color="auto" w:fill="auto"/>
            <w:noWrap/>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22</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32</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32а</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51,74</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0,273</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Подземная канальная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1973</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22</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Уз. 32а, Ду250</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ТК-31</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71,06</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0,273</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Подземная канальная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1973</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22</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ТК-31</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ТК-30</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65,21</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0,273</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Подземная канальная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1973</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22</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ТК-30</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ТК-29</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114,53</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0,273</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Подземная канальная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1973</w:t>
            </w:r>
          </w:p>
        </w:tc>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p>
        </w:tc>
      </w:tr>
      <w:tr w:rsidR="00967979" w:rsidRPr="006F0325" w:rsidTr="00D83C59">
        <w:trPr>
          <w:trHeight w:val="246"/>
        </w:trPr>
        <w:tc>
          <w:tcPr>
            <w:tcW w:w="186"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22</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ТК-29</w:t>
            </w:r>
          </w:p>
        </w:tc>
        <w:tc>
          <w:tcPr>
            <w:tcW w:w="1155"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ТК-28</w:t>
            </w:r>
          </w:p>
        </w:tc>
        <w:tc>
          <w:tcPr>
            <w:tcW w:w="311"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51,42</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hideMark/>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0,273</w:t>
            </w:r>
          </w:p>
        </w:tc>
        <w:tc>
          <w:tcPr>
            <w:tcW w:w="947"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Подземная канальная</w:t>
            </w:r>
          </w:p>
        </w:tc>
        <w:tc>
          <w:tcPr>
            <w:tcW w:w="250" w:type="pct"/>
            <w:shd w:val="clear" w:color="000000" w:fill="FFFFFF"/>
            <w:vAlign w:val="center"/>
            <w:hideMark/>
          </w:tcPr>
          <w:p w:rsidR="00967979" w:rsidRPr="006F0325" w:rsidRDefault="00967979" w:rsidP="00841D8E">
            <w:pPr>
              <w:rPr>
                <w:rFonts w:cs="Times New Roman"/>
                <w:color w:val="000000"/>
                <w:szCs w:val="20"/>
              </w:rPr>
            </w:pPr>
            <w:r w:rsidRPr="006F0325">
              <w:rPr>
                <w:rFonts w:cs="Times New Roman"/>
                <w:color w:val="000000"/>
                <w:szCs w:val="20"/>
              </w:rPr>
              <w:t>1973</w:t>
            </w:r>
          </w:p>
        </w:tc>
        <w:tc>
          <w:tcPr>
            <w:tcW w:w="186" w:type="pct"/>
            <w:shd w:val="clear" w:color="auto" w:fill="auto"/>
            <w:noWrap/>
            <w:vAlign w:val="center"/>
            <w:hideMark/>
          </w:tcPr>
          <w:p w:rsidR="00967979" w:rsidRPr="006F0325" w:rsidRDefault="00967979" w:rsidP="00841D8E">
            <w:pPr>
              <w:rPr>
                <w:rFonts w:eastAsia="Times New Roman" w:cs="Times New Roman"/>
                <w:color w:val="000000"/>
                <w:szCs w:val="20"/>
                <w:lang w:eastAsia="ru-RU"/>
              </w:rPr>
            </w:pPr>
          </w:p>
        </w:tc>
      </w:tr>
      <w:tr w:rsidR="00967979" w:rsidRPr="00D83C59" w:rsidTr="00D83C59">
        <w:trPr>
          <w:trHeight w:val="151"/>
        </w:trPr>
        <w:tc>
          <w:tcPr>
            <w:tcW w:w="186" w:type="pct"/>
            <w:shd w:val="clear" w:color="000000" w:fill="FFFFFF"/>
            <w:vAlign w:val="center"/>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22</w:t>
            </w:r>
          </w:p>
        </w:tc>
        <w:tc>
          <w:tcPr>
            <w:tcW w:w="1155"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ТК-28</w:t>
            </w:r>
          </w:p>
        </w:tc>
        <w:tc>
          <w:tcPr>
            <w:tcW w:w="1155"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ТК-27 перемычка Ду 50</w:t>
            </w:r>
          </w:p>
        </w:tc>
        <w:tc>
          <w:tcPr>
            <w:tcW w:w="311"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36,37</w:t>
            </w:r>
          </w:p>
        </w:tc>
        <w:tc>
          <w:tcPr>
            <w:tcW w:w="27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0,259</w:t>
            </w:r>
          </w:p>
        </w:tc>
        <w:tc>
          <w:tcPr>
            <w:tcW w:w="270" w:type="pct"/>
            <w:shd w:val="clear" w:color="000000" w:fill="FFFFFF"/>
            <w:vAlign w:val="center"/>
          </w:tcPr>
          <w:p w:rsidR="00967979" w:rsidRPr="006F0325" w:rsidRDefault="00967979" w:rsidP="00841D8E">
            <w:pPr>
              <w:rPr>
                <w:rFonts w:eastAsia="Times New Roman" w:cs="Times New Roman"/>
                <w:color w:val="000000"/>
                <w:szCs w:val="20"/>
                <w:lang w:eastAsia="ru-RU"/>
              </w:rPr>
            </w:pPr>
            <w:r w:rsidRPr="006F0325">
              <w:rPr>
                <w:rFonts w:eastAsia="Times New Roman" w:cs="Times New Roman"/>
                <w:color w:val="000000"/>
                <w:szCs w:val="20"/>
                <w:lang w:eastAsia="ru-RU"/>
              </w:rPr>
              <w:t>0,273</w:t>
            </w:r>
          </w:p>
        </w:tc>
        <w:tc>
          <w:tcPr>
            <w:tcW w:w="947" w:type="pct"/>
            <w:shd w:val="clear" w:color="000000" w:fill="FFFFFF"/>
            <w:vAlign w:val="center"/>
          </w:tcPr>
          <w:p w:rsidR="00967979" w:rsidRPr="006F0325" w:rsidRDefault="00967979" w:rsidP="00841D8E">
            <w:pPr>
              <w:rPr>
                <w:rFonts w:cs="Times New Roman"/>
                <w:color w:val="000000"/>
                <w:szCs w:val="20"/>
              </w:rPr>
            </w:pPr>
            <w:r w:rsidRPr="006F0325">
              <w:rPr>
                <w:rFonts w:cs="Times New Roman"/>
                <w:color w:val="000000"/>
                <w:szCs w:val="20"/>
              </w:rPr>
              <w:t>Подземная канальная</w:t>
            </w:r>
          </w:p>
        </w:tc>
        <w:tc>
          <w:tcPr>
            <w:tcW w:w="250" w:type="pct"/>
            <w:shd w:val="clear" w:color="000000" w:fill="FFFFFF"/>
            <w:vAlign w:val="center"/>
          </w:tcPr>
          <w:p w:rsidR="00967979" w:rsidRPr="00D83C59" w:rsidRDefault="00967979" w:rsidP="00841D8E">
            <w:pPr>
              <w:rPr>
                <w:rFonts w:cs="Times New Roman"/>
                <w:color w:val="000000"/>
                <w:szCs w:val="20"/>
              </w:rPr>
            </w:pPr>
            <w:r w:rsidRPr="006F0325">
              <w:rPr>
                <w:rFonts w:cs="Times New Roman"/>
                <w:color w:val="000000"/>
                <w:szCs w:val="20"/>
              </w:rPr>
              <w:t>1973</w:t>
            </w:r>
          </w:p>
        </w:tc>
        <w:tc>
          <w:tcPr>
            <w:tcW w:w="186" w:type="pct"/>
            <w:shd w:val="clear" w:color="auto" w:fill="auto"/>
            <w:noWrap/>
            <w:vAlign w:val="center"/>
          </w:tcPr>
          <w:p w:rsidR="00967979" w:rsidRPr="00D83C59" w:rsidRDefault="00967979" w:rsidP="00841D8E">
            <w:pPr>
              <w:rPr>
                <w:rFonts w:eastAsia="Times New Roman" w:cs="Times New Roman"/>
                <w:color w:val="000000"/>
                <w:szCs w:val="20"/>
                <w:lang w:eastAsia="ru-RU"/>
              </w:rPr>
            </w:pPr>
          </w:p>
        </w:tc>
      </w:tr>
    </w:tbl>
    <w:p w:rsidR="00784404" w:rsidRDefault="00784404" w:rsidP="008F4579">
      <w:pPr>
        <w:spacing w:after="200" w:line="276" w:lineRule="auto"/>
        <w:contextualSpacing w:val="0"/>
        <w:jc w:val="left"/>
        <w:rPr>
          <w:rFonts w:cs="Times New Roman"/>
          <w:bCs/>
          <w:sz w:val="28"/>
          <w:szCs w:val="28"/>
        </w:rPr>
      </w:pPr>
    </w:p>
    <w:p w:rsidR="00971A48" w:rsidRPr="00B44E72" w:rsidRDefault="00971A48" w:rsidP="008F4579">
      <w:pPr>
        <w:spacing w:after="200" w:line="276" w:lineRule="auto"/>
        <w:contextualSpacing w:val="0"/>
        <w:jc w:val="left"/>
        <w:rPr>
          <w:rFonts w:cs="Times New Roman"/>
          <w:bCs/>
          <w:sz w:val="28"/>
          <w:szCs w:val="28"/>
        </w:rPr>
      </w:pPr>
    </w:p>
    <w:sectPr w:rsidR="00971A48" w:rsidRPr="00B44E72" w:rsidSect="008F4579">
      <w:footerReference w:type="default" r:id="rId87"/>
      <w:pgSz w:w="16838" w:h="11906" w:orient="landscape"/>
      <w:pgMar w:top="1701" w:right="1134" w:bottom="851" w:left="1134"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83996" w:rsidRDefault="00483996" w:rsidP="00251B30">
      <w:r>
        <w:separator/>
      </w:r>
    </w:p>
  </w:endnote>
  <w:endnote w:type="continuationSeparator" w:id="0">
    <w:p w:rsidR="00483996" w:rsidRDefault="00483996" w:rsidP="00251B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Arial Bold">
    <w:altName w:val="Times New Roman"/>
    <w:charset w:val="CC"/>
    <w:family w:val="swiss"/>
    <w:pitch w:val="variable"/>
    <w:sig w:usb0="20007A87" w:usb1="80000000" w:usb2="00000008" w:usb3="00000000" w:csb0="000001FF" w:csb1="00000000"/>
  </w:font>
  <w:font w:name="Microsoft Sans Serif">
    <w:panose1 w:val="020B0604020202020204"/>
    <w:charset w:val="CC"/>
    <w:family w:val="swiss"/>
    <w:pitch w:val="variable"/>
    <w:sig w:usb0="E1002AFF" w:usb1="C0000002" w:usb2="00000008" w:usb3="00000000" w:csb0="000101F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Sylfaen">
    <w:panose1 w:val="010A0502050306030303"/>
    <w:charset w:val="CC"/>
    <w:family w:val="roman"/>
    <w:pitch w:val="variable"/>
    <w:sig w:usb0="040006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CambriaMath">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401F" w:rsidRDefault="00CF401F" w:rsidP="00ED0735">
    <w:pPr>
      <w:pStyle w:val="af1"/>
      <w:pBdr>
        <w:top w:val="thinThickSmallGap" w:sz="24" w:space="1" w:color="622423" w:themeColor="accent2" w:themeShade="7F"/>
      </w:pBdr>
      <w:jc w:val="both"/>
      <w:rPr>
        <w:rFonts w:asciiTheme="majorHAnsi" w:eastAsiaTheme="majorEastAsia" w:hAnsiTheme="majorHAnsi" w:cstheme="majorBidi"/>
      </w:rPr>
    </w:pPr>
    <w:r w:rsidRPr="00C578DB">
      <w:rPr>
        <w:rFonts w:eastAsia="Times New Roman" w:cs="Times New Roman"/>
        <w:b/>
        <w:bCs/>
        <w:i/>
        <w:color w:val="000000"/>
        <w:lang w:eastAsia="ru-RU"/>
      </w:rPr>
      <w:t xml:space="preserve">Этап 3 </w:t>
    </w:r>
    <w:r w:rsidRPr="00ED0735">
      <w:rPr>
        <w:rFonts w:eastAsia="Times New Roman" w:cs="Times New Roman"/>
        <w:bCs/>
        <w:i/>
        <w:color w:val="000000"/>
        <w:lang w:eastAsia="ru-RU"/>
      </w:rPr>
      <w:t>Том 5. Книга 6. Разработка вариантов перспективного раз</w:t>
    </w:r>
    <w:r>
      <w:rPr>
        <w:rFonts w:eastAsia="Times New Roman" w:cs="Times New Roman"/>
        <w:bCs/>
        <w:i/>
        <w:color w:val="000000"/>
        <w:lang w:eastAsia="ru-RU"/>
      </w:rPr>
      <w:t>вития системы теплоснабжения г. </w:t>
    </w:r>
    <w:r w:rsidRPr="00ED0735">
      <w:rPr>
        <w:rFonts w:eastAsia="Times New Roman" w:cs="Times New Roman"/>
        <w:bCs/>
        <w:i/>
        <w:color w:val="000000"/>
        <w:lang w:eastAsia="ru-RU"/>
      </w:rPr>
      <w:t>Тобольска. Оценка надежности теплоснабжения</w:t>
    </w:r>
    <w:r>
      <w:rPr>
        <w:rFonts w:ascii="Bookman Old Style" w:hAnsi="Bookman Old Style"/>
        <w:color w:val="17365D" w:themeColor="text2" w:themeShade="BF"/>
        <w:sz w:val="35"/>
        <w:szCs w:val="35"/>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 </w:t>
    </w:r>
    <w:r w:rsidRPr="00ED0735">
      <w:rPr>
        <w:rFonts w:asciiTheme="majorHAnsi" w:hAnsiTheme="majorHAnsi"/>
        <w:noProof/>
        <w:sz w:val="22"/>
      </w:rPr>
      <w:fldChar w:fldCharType="begin"/>
    </w:r>
    <w:r w:rsidRPr="00ED0735">
      <w:rPr>
        <w:rFonts w:asciiTheme="majorHAnsi" w:hAnsiTheme="majorHAnsi"/>
        <w:noProof/>
        <w:sz w:val="22"/>
      </w:rPr>
      <w:instrText>PAGE   \* MERGEFORMAT</w:instrText>
    </w:r>
    <w:r w:rsidRPr="00ED0735">
      <w:rPr>
        <w:rFonts w:asciiTheme="majorHAnsi" w:hAnsiTheme="majorHAnsi"/>
        <w:noProof/>
        <w:sz w:val="22"/>
      </w:rPr>
      <w:fldChar w:fldCharType="separate"/>
    </w:r>
    <w:r w:rsidR="008C4338">
      <w:rPr>
        <w:rFonts w:asciiTheme="majorHAnsi" w:hAnsiTheme="majorHAnsi"/>
        <w:noProof/>
        <w:sz w:val="22"/>
      </w:rPr>
      <w:t>14</w:t>
    </w:r>
    <w:r w:rsidRPr="00ED0735">
      <w:rPr>
        <w:rFonts w:asciiTheme="majorHAnsi" w:hAnsiTheme="majorHAnsi"/>
        <w:noProof/>
        <w:sz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401F" w:rsidRDefault="00CF401F" w:rsidP="00ED0735">
    <w:pPr>
      <w:pStyle w:val="af1"/>
      <w:pBdr>
        <w:top w:val="thinThickSmallGap" w:sz="24" w:space="1" w:color="622423" w:themeColor="accent2" w:themeShade="7F"/>
      </w:pBdr>
      <w:jc w:val="both"/>
      <w:rPr>
        <w:rFonts w:asciiTheme="majorHAnsi" w:eastAsiaTheme="majorEastAsia" w:hAnsiTheme="majorHAnsi" w:cstheme="majorBidi"/>
      </w:rPr>
    </w:pPr>
    <w:r w:rsidRPr="00C578DB">
      <w:rPr>
        <w:rFonts w:eastAsia="Times New Roman" w:cs="Times New Roman"/>
        <w:b/>
        <w:bCs/>
        <w:i/>
        <w:color w:val="000000"/>
        <w:lang w:eastAsia="ru-RU"/>
      </w:rPr>
      <w:t xml:space="preserve">Этап 3 </w:t>
    </w:r>
    <w:r w:rsidRPr="00ED0735">
      <w:rPr>
        <w:rFonts w:eastAsia="Times New Roman" w:cs="Times New Roman"/>
        <w:bCs/>
        <w:i/>
        <w:color w:val="000000"/>
        <w:lang w:eastAsia="ru-RU"/>
      </w:rPr>
      <w:t>Том 5. Книга 6. Разработка вариантов перспективного развития системы теплоснабжения г. Тобольска. Оценка надежности теплоснабжения</w:t>
    </w:r>
    <w:r>
      <w:rPr>
        <w:rFonts w:ascii="Bookman Old Style" w:hAnsi="Bookman Old Style"/>
        <w:color w:val="17365D" w:themeColor="text2" w:themeShade="BF"/>
        <w:sz w:val="35"/>
        <w:szCs w:val="35"/>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 </w:t>
    </w:r>
    <w:r w:rsidRPr="00ED0735">
      <w:rPr>
        <w:rFonts w:asciiTheme="majorHAnsi" w:hAnsiTheme="majorHAnsi"/>
        <w:noProof/>
        <w:sz w:val="22"/>
      </w:rPr>
      <w:fldChar w:fldCharType="begin"/>
    </w:r>
    <w:r w:rsidRPr="00ED0735">
      <w:rPr>
        <w:rFonts w:asciiTheme="majorHAnsi" w:hAnsiTheme="majorHAnsi"/>
        <w:noProof/>
        <w:sz w:val="22"/>
      </w:rPr>
      <w:instrText>PAGE   \* MERGEFORMAT</w:instrText>
    </w:r>
    <w:r w:rsidRPr="00ED0735">
      <w:rPr>
        <w:rFonts w:asciiTheme="majorHAnsi" w:hAnsiTheme="majorHAnsi"/>
        <w:noProof/>
        <w:sz w:val="22"/>
      </w:rPr>
      <w:fldChar w:fldCharType="separate"/>
    </w:r>
    <w:r w:rsidR="008C4338">
      <w:rPr>
        <w:rFonts w:asciiTheme="majorHAnsi" w:hAnsiTheme="majorHAnsi"/>
        <w:noProof/>
        <w:sz w:val="22"/>
      </w:rPr>
      <w:t>42</w:t>
    </w:r>
    <w:r w:rsidRPr="00ED0735">
      <w:rPr>
        <w:rFonts w:asciiTheme="majorHAnsi" w:hAnsiTheme="majorHAnsi"/>
        <w:noProof/>
        <w:sz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401F" w:rsidRDefault="00CF401F" w:rsidP="00ED0735">
    <w:pPr>
      <w:pStyle w:val="af1"/>
      <w:pBdr>
        <w:top w:val="thinThickSmallGap" w:sz="24" w:space="1" w:color="622423" w:themeColor="accent2" w:themeShade="7F"/>
      </w:pBdr>
      <w:jc w:val="both"/>
      <w:rPr>
        <w:rFonts w:asciiTheme="majorHAnsi" w:eastAsiaTheme="majorEastAsia" w:hAnsiTheme="majorHAnsi" w:cstheme="majorBidi"/>
      </w:rPr>
    </w:pPr>
    <w:r w:rsidRPr="00C578DB">
      <w:rPr>
        <w:rFonts w:eastAsia="Times New Roman" w:cs="Times New Roman"/>
        <w:b/>
        <w:bCs/>
        <w:i/>
        <w:color w:val="000000"/>
        <w:lang w:eastAsia="ru-RU"/>
      </w:rPr>
      <w:t xml:space="preserve">Этап 3 </w:t>
    </w:r>
    <w:r w:rsidRPr="00ED0735">
      <w:rPr>
        <w:rFonts w:eastAsia="Times New Roman" w:cs="Times New Roman"/>
        <w:bCs/>
        <w:i/>
        <w:color w:val="000000"/>
        <w:lang w:eastAsia="ru-RU"/>
      </w:rPr>
      <w:t>Том 5. Книга 6. Разработка вариантов перспективного раз</w:t>
    </w:r>
    <w:r>
      <w:rPr>
        <w:rFonts w:eastAsia="Times New Roman" w:cs="Times New Roman"/>
        <w:bCs/>
        <w:i/>
        <w:color w:val="000000"/>
        <w:lang w:eastAsia="ru-RU"/>
      </w:rPr>
      <w:t>вития системы теплоснабжения г. </w:t>
    </w:r>
    <w:r w:rsidRPr="00ED0735">
      <w:rPr>
        <w:rFonts w:eastAsia="Times New Roman" w:cs="Times New Roman"/>
        <w:bCs/>
        <w:i/>
        <w:color w:val="000000"/>
        <w:lang w:eastAsia="ru-RU"/>
      </w:rPr>
      <w:t>Тобольска. Оценка надежности теплоснабжения</w:t>
    </w:r>
    <w:r>
      <w:rPr>
        <w:rFonts w:ascii="Bookman Old Style" w:hAnsi="Bookman Old Style"/>
        <w:color w:val="17365D" w:themeColor="text2" w:themeShade="BF"/>
        <w:sz w:val="35"/>
        <w:szCs w:val="35"/>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 </w:t>
    </w:r>
    <w:r w:rsidRPr="00ED0735">
      <w:rPr>
        <w:rFonts w:asciiTheme="majorHAnsi" w:hAnsiTheme="majorHAnsi"/>
        <w:noProof/>
        <w:sz w:val="22"/>
      </w:rPr>
      <w:fldChar w:fldCharType="begin"/>
    </w:r>
    <w:r w:rsidRPr="00ED0735">
      <w:rPr>
        <w:rFonts w:asciiTheme="majorHAnsi" w:hAnsiTheme="majorHAnsi"/>
        <w:noProof/>
        <w:sz w:val="22"/>
      </w:rPr>
      <w:instrText>PAGE   \* MERGEFORMAT</w:instrText>
    </w:r>
    <w:r w:rsidRPr="00ED0735">
      <w:rPr>
        <w:rFonts w:asciiTheme="majorHAnsi" w:hAnsiTheme="majorHAnsi"/>
        <w:noProof/>
        <w:sz w:val="22"/>
      </w:rPr>
      <w:fldChar w:fldCharType="separate"/>
    </w:r>
    <w:r w:rsidR="008C4338">
      <w:rPr>
        <w:rFonts w:asciiTheme="majorHAnsi" w:hAnsiTheme="majorHAnsi"/>
        <w:noProof/>
        <w:sz w:val="22"/>
      </w:rPr>
      <w:t>49</w:t>
    </w:r>
    <w:r w:rsidRPr="00ED0735">
      <w:rPr>
        <w:rFonts w:asciiTheme="majorHAnsi" w:hAnsiTheme="majorHAnsi"/>
        <w:noProof/>
        <w:sz w:val="22"/>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401F" w:rsidRDefault="00CF401F" w:rsidP="00ED0735">
    <w:pPr>
      <w:pStyle w:val="af1"/>
      <w:pBdr>
        <w:top w:val="thinThickSmallGap" w:sz="24" w:space="1" w:color="622423" w:themeColor="accent2" w:themeShade="7F"/>
      </w:pBdr>
      <w:jc w:val="both"/>
      <w:rPr>
        <w:rFonts w:asciiTheme="majorHAnsi" w:eastAsiaTheme="majorEastAsia" w:hAnsiTheme="majorHAnsi" w:cstheme="majorBidi"/>
      </w:rPr>
    </w:pPr>
    <w:r w:rsidRPr="00C578DB">
      <w:rPr>
        <w:rFonts w:eastAsia="Times New Roman" w:cs="Times New Roman"/>
        <w:b/>
        <w:bCs/>
        <w:i/>
        <w:color w:val="000000"/>
        <w:lang w:eastAsia="ru-RU"/>
      </w:rPr>
      <w:t xml:space="preserve">Этап 3 </w:t>
    </w:r>
    <w:r w:rsidRPr="00ED0735">
      <w:rPr>
        <w:rFonts w:eastAsia="Times New Roman" w:cs="Times New Roman"/>
        <w:bCs/>
        <w:i/>
        <w:color w:val="000000"/>
        <w:lang w:eastAsia="ru-RU"/>
      </w:rPr>
      <w:t>Том 5. Книга 6. Разработка вариантов перспективного развития системы теплоснабжения г. Тобольска. Оценка надежности теплоснабжения</w:t>
    </w:r>
    <w:r>
      <w:rPr>
        <w:rFonts w:ascii="Bookman Old Style" w:hAnsi="Bookman Old Style"/>
        <w:color w:val="17365D" w:themeColor="text2" w:themeShade="BF"/>
        <w:sz w:val="35"/>
        <w:szCs w:val="35"/>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 </w:t>
    </w:r>
    <w:r w:rsidRPr="00ED0735">
      <w:rPr>
        <w:rFonts w:asciiTheme="majorHAnsi" w:hAnsiTheme="majorHAnsi"/>
        <w:noProof/>
        <w:sz w:val="22"/>
      </w:rPr>
      <w:fldChar w:fldCharType="begin"/>
    </w:r>
    <w:r w:rsidRPr="00ED0735">
      <w:rPr>
        <w:rFonts w:asciiTheme="majorHAnsi" w:hAnsiTheme="majorHAnsi"/>
        <w:noProof/>
        <w:sz w:val="22"/>
      </w:rPr>
      <w:instrText>PAGE   \* MERGEFORMAT</w:instrText>
    </w:r>
    <w:r w:rsidRPr="00ED0735">
      <w:rPr>
        <w:rFonts w:asciiTheme="majorHAnsi" w:hAnsiTheme="majorHAnsi"/>
        <w:noProof/>
        <w:sz w:val="22"/>
      </w:rPr>
      <w:fldChar w:fldCharType="separate"/>
    </w:r>
    <w:r w:rsidR="008C4338">
      <w:rPr>
        <w:rFonts w:asciiTheme="majorHAnsi" w:hAnsiTheme="majorHAnsi"/>
        <w:noProof/>
        <w:sz w:val="22"/>
      </w:rPr>
      <w:t>65</w:t>
    </w:r>
    <w:r w:rsidRPr="00ED0735">
      <w:rPr>
        <w:rFonts w:asciiTheme="majorHAnsi" w:hAnsiTheme="majorHAnsi"/>
        <w:noProof/>
        <w:sz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401F" w:rsidRDefault="00CF401F" w:rsidP="00ED0735">
    <w:pPr>
      <w:pStyle w:val="af1"/>
      <w:pBdr>
        <w:top w:val="thinThickSmallGap" w:sz="24" w:space="1" w:color="622423" w:themeColor="accent2" w:themeShade="7F"/>
      </w:pBdr>
      <w:jc w:val="both"/>
      <w:rPr>
        <w:rFonts w:asciiTheme="majorHAnsi" w:eastAsiaTheme="majorEastAsia" w:hAnsiTheme="majorHAnsi" w:cstheme="majorBidi"/>
      </w:rPr>
    </w:pPr>
    <w:r w:rsidRPr="00C578DB">
      <w:rPr>
        <w:rFonts w:eastAsia="Times New Roman" w:cs="Times New Roman"/>
        <w:b/>
        <w:bCs/>
        <w:i/>
        <w:color w:val="000000"/>
        <w:lang w:eastAsia="ru-RU"/>
      </w:rPr>
      <w:t xml:space="preserve">Этап 3 </w:t>
    </w:r>
    <w:r w:rsidRPr="00ED0735">
      <w:rPr>
        <w:rFonts w:eastAsia="Times New Roman" w:cs="Times New Roman"/>
        <w:bCs/>
        <w:i/>
        <w:color w:val="000000"/>
        <w:lang w:eastAsia="ru-RU"/>
      </w:rPr>
      <w:t>Том 5. Книга 6. Разработка вариантов перспективного развития</w:t>
    </w:r>
    <w:r>
      <w:rPr>
        <w:rFonts w:eastAsia="Times New Roman" w:cs="Times New Roman"/>
        <w:bCs/>
        <w:i/>
        <w:color w:val="000000"/>
        <w:lang w:eastAsia="ru-RU"/>
      </w:rPr>
      <w:t xml:space="preserve"> системы теплоснабжения г. </w:t>
    </w:r>
    <w:r w:rsidRPr="00ED0735">
      <w:rPr>
        <w:rFonts w:eastAsia="Times New Roman" w:cs="Times New Roman"/>
        <w:bCs/>
        <w:i/>
        <w:color w:val="000000"/>
        <w:lang w:eastAsia="ru-RU"/>
      </w:rPr>
      <w:t>Тобольска. Оценка надежности теплоснабжения</w:t>
    </w:r>
    <w:r>
      <w:rPr>
        <w:rFonts w:ascii="Bookman Old Style" w:hAnsi="Bookman Old Style"/>
        <w:color w:val="17365D" w:themeColor="text2" w:themeShade="BF"/>
        <w:sz w:val="35"/>
        <w:szCs w:val="35"/>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 </w:t>
    </w:r>
    <w:r w:rsidRPr="00ED0735">
      <w:rPr>
        <w:rFonts w:asciiTheme="majorHAnsi" w:hAnsiTheme="majorHAnsi"/>
        <w:noProof/>
        <w:sz w:val="22"/>
      </w:rPr>
      <w:fldChar w:fldCharType="begin"/>
    </w:r>
    <w:r w:rsidRPr="00ED0735">
      <w:rPr>
        <w:rFonts w:asciiTheme="majorHAnsi" w:hAnsiTheme="majorHAnsi"/>
        <w:noProof/>
        <w:sz w:val="22"/>
      </w:rPr>
      <w:instrText>PAGE   \* MERGEFORMAT</w:instrText>
    </w:r>
    <w:r w:rsidRPr="00ED0735">
      <w:rPr>
        <w:rFonts w:asciiTheme="majorHAnsi" w:hAnsiTheme="majorHAnsi"/>
        <w:noProof/>
        <w:sz w:val="22"/>
      </w:rPr>
      <w:fldChar w:fldCharType="separate"/>
    </w:r>
    <w:r w:rsidR="008C4338">
      <w:rPr>
        <w:rFonts w:asciiTheme="majorHAnsi" w:hAnsiTheme="majorHAnsi"/>
        <w:noProof/>
        <w:sz w:val="22"/>
      </w:rPr>
      <w:t>71</w:t>
    </w:r>
    <w:r w:rsidRPr="00ED0735">
      <w:rPr>
        <w:rFonts w:asciiTheme="majorHAnsi" w:hAnsiTheme="majorHAnsi"/>
        <w:noProof/>
        <w:sz w:val="22"/>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401F" w:rsidRDefault="00CF401F" w:rsidP="00ED0735">
    <w:pPr>
      <w:pStyle w:val="af1"/>
      <w:pBdr>
        <w:top w:val="thinThickSmallGap" w:sz="24" w:space="1" w:color="622423" w:themeColor="accent2" w:themeShade="7F"/>
      </w:pBdr>
      <w:jc w:val="both"/>
      <w:rPr>
        <w:rFonts w:asciiTheme="majorHAnsi" w:eastAsiaTheme="majorEastAsia" w:hAnsiTheme="majorHAnsi" w:cstheme="majorBidi"/>
      </w:rPr>
    </w:pPr>
    <w:r w:rsidRPr="00C578DB">
      <w:rPr>
        <w:rFonts w:eastAsia="Times New Roman" w:cs="Times New Roman"/>
        <w:b/>
        <w:bCs/>
        <w:i/>
        <w:color w:val="000000"/>
        <w:lang w:eastAsia="ru-RU"/>
      </w:rPr>
      <w:t xml:space="preserve">Этап 3 </w:t>
    </w:r>
    <w:r w:rsidRPr="00ED0735">
      <w:rPr>
        <w:rFonts w:eastAsia="Times New Roman" w:cs="Times New Roman"/>
        <w:bCs/>
        <w:i/>
        <w:color w:val="000000"/>
        <w:lang w:eastAsia="ru-RU"/>
      </w:rPr>
      <w:t>Том 5. Книга 6. Разработка вариантов перспективного раз</w:t>
    </w:r>
    <w:r>
      <w:rPr>
        <w:rFonts w:eastAsia="Times New Roman" w:cs="Times New Roman"/>
        <w:bCs/>
        <w:i/>
        <w:color w:val="000000"/>
        <w:lang w:eastAsia="ru-RU"/>
      </w:rPr>
      <w:t>вития системы теплоснабжения г. </w:t>
    </w:r>
    <w:r w:rsidRPr="00ED0735">
      <w:rPr>
        <w:rFonts w:eastAsia="Times New Roman" w:cs="Times New Roman"/>
        <w:bCs/>
        <w:i/>
        <w:color w:val="000000"/>
        <w:lang w:eastAsia="ru-RU"/>
      </w:rPr>
      <w:t>Тобольска. Оценка надежности теплоснабжения</w:t>
    </w:r>
    <w:r>
      <w:rPr>
        <w:rFonts w:ascii="Bookman Old Style" w:hAnsi="Bookman Old Style"/>
        <w:color w:val="17365D" w:themeColor="text2" w:themeShade="BF"/>
        <w:sz w:val="35"/>
        <w:szCs w:val="35"/>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 </w:t>
    </w:r>
    <w:r w:rsidRPr="00ED0735">
      <w:rPr>
        <w:rFonts w:asciiTheme="majorHAnsi" w:hAnsiTheme="majorHAnsi"/>
        <w:noProof/>
        <w:sz w:val="22"/>
      </w:rPr>
      <w:fldChar w:fldCharType="begin"/>
    </w:r>
    <w:r w:rsidRPr="00ED0735">
      <w:rPr>
        <w:rFonts w:asciiTheme="majorHAnsi" w:hAnsiTheme="majorHAnsi"/>
        <w:noProof/>
        <w:sz w:val="22"/>
      </w:rPr>
      <w:instrText>PAGE   \* MERGEFORMAT</w:instrText>
    </w:r>
    <w:r w:rsidRPr="00ED0735">
      <w:rPr>
        <w:rFonts w:asciiTheme="majorHAnsi" w:hAnsiTheme="majorHAnsi"/>
        <w:noProof/>
        <w:sz w:val="22"/>
      </w:rPr>
      <w:fldChar w:fldCharType="separate"/>
    </w:r>
    <w:r w:rsidR="008C4338">
      <w:rPr>
        <w:rFonts w:asciiTheme="majorHAnsi" w:hAnsiTheme="majorHAnsi"/>
        <w:noProof/>
        <w:sz w:val="22"/>
      </w:rPr>
      <w:t>76</w:t>
    </w:r>
    <w:r w:rsidRPr="00ED0735">
      <w:rPr>
        <w:rFonts w:asciiTheme="majorHAnsi" w:hAnsiTheme="majorHAnsi"/>
        <w:noProof/>
        <w:sz w:val="22"/>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401F" w:rsidRDefault="00CF401F" w:rsidP="00ED0735">
    <w:pPr>
      <w:pStyle w:val="af1"/>
      <w:pBdr>
        <w:top w:val="thinThickSmallGap" w:sz="24" w:space="1" w:color="622423" w:themeColor="accent2" w:themeShade="7F"/>
      </w:pBdr>
      <w:jc w:val="both"/>
      <w:rPr>
        <w:rFonts w:asciiTheme="majorHAnsi" w:eastAsiaTheme="majorEastAsia" w:hAnsiTheme="majorHAnsi" w:cstheme="majorBidi"/>
      </w:rPr>
    </w:pPr>
    <w:r w:rsidRPr="00C578DB">
      <w:rPr>
        <w:rFonts w:eastAsia="Times New Roman" w:cs="Times New Roman"/>
        <w:b/>
        <w:bCs/>
        <w:i/>
        <w:color w:val="000000"/>
        <w:lang w:eastAsia="ru-RU"/>
      </w:rPr>
      <w:t xml:space="preserve">Этап 3 </w:t>
    </w:r>
    <w:r w:rsidRPr="00ED0735">
      <w:rPr>
        <w:rFonts w:eastAsia="Times New Roman" w:cs="Times New Roman"/>
        <w:bCs/>
        <w:i/>
        <w:color w:val="000000"/>
        <w:lang w:eastAsia="ru-RU"/>
      </w:rPr>
      <w:t>Том 5. Книга 6. Разработка вариантов перспективного раз</w:t>
    </w:r>
    <w:r>
      <w:rPr>
        <w:rFonts w:eastAsia="Times New Roman" w:cs="Times New Roman"/>
        <w:bCs/>
        <w:i/>
        <w:color w:val="000000"/>
        <w:lang w:eastAsia="ru-RU"/>
      </w:rPr>
      <w:t>вития системы теплоснабжения г. </w:t>
    </w:r>
    <w:r w:rsidRPr="00ED0735">
      <w:rPr>
        <w:rFonts w:eastAsia="Times New Roman" w:cs="Times New Roman"/>
        <w:bCs/>
        <w:i/>
        <w:color w:val="000000"/>
        <w:lang w:eastAsia="ru-RU"/>
      </w:rPr>
      <w:t>Тобольска. Оценка надежности теплоснабжения</w:t>
    </w:r>
    <w:r>
      <w:rPr>
        <w:rFonts w:ascii="Bookman Old Style" w:hAnsi="Bookman Old Style"/>
        <w:color w:val="17365D" w:themeColor="text2" w:themeShade="BF"/>
        <w:sz w:val="35"/>
        <w:szCs w:val="35"/>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 </w:t>
    </w:r>
    <w:r w:rsidRPr="00ED0735">
      <w:rPr>
        <w:rFonts w:asciiTheme="majorHAnsi" w:hAnsiTheme="majorHAnsi"/>
        <w:noProof/>
        <w:sz w:val="22"/>
      </w:rPr>
      <w:fldChar w:fldCharType="begin"/>
    </w:r>
    <w:r w:rsidRPr="00ED0735">
      <w:rPr>
        <w:rFonts w:asciiTheme="majorHAnsi" w:hAnsiTheme="majorHAnsi"/>
        <w:noProof/>
        <w:sz w:val="22"/>
      </w:rPr>
      <w:instrText>PAGE   \* MERGEFORMAT</w:instrText>
    </w:r>
    <w:r w:rsidRPr="00ED0735">
      <w:rPr>
        <w:rFonts w:asciiTheme="majorHAnsi" w:hAnsiTheme="majorHAnsi"/>
        <w:noProof/>
        <w:sz w:val="22"/>
      </w:rPr>
      <w:fldChar w:fldCharType="separate"/>
    </w:r>
    <w:r w:rsidR="008C4338">
      <w:rPr>
        <w:rFonts w:asciiTheme="majorHAnsi" w:hAnsiTheme="majorHAnsi"/>
        <w:noProof/>
        <w:sz w:val="22"/>
      </w:rPr>
      <w:t>78</w:t>
    </w:r>
    <w:r w:rsidRPr="00ED0735">
      <w:rPr>
        <w:rFonts w:asciiTheme="majorHAnsi" w:hAnsiTheme="majorHAnsi"/>
        <w:noProof/>
        <w:sz w:val="22"/>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401F" w:rsidRDefault="00CF401F" w:rsidP="00ED0735">
    <w:pPr>
      <w:pStyle w:val="af1"/>
      <w:pBdr>
        <w:top w:val="thinThickSmallGap" w:sz="24" w:space="1" w:color="622423" w:themeColor="accent2" w:themeShade="7F"/>
      </w:pBdr>
      <w:jc w:val="both"/>
      <w:rPr>
        <w:rFonts w:asciiTheme="majorHAnsi" w:eastAsiaTheme="majorEastAsia" w:hAnsiTheme="majorHAnsi" w:cstheme="majorBidi"/>
      </w:rPr>
    </w:pPr>
    <w:r w:rsidRPr="00C578DB">
      <w:rPr>
        <w:rFonts w:eastAsia="Times New Roman" w:cs="Times New Roman"/>
        <w:b/>
        <w:bCs/>
        <w:i/>
        <w:color w:val="000000"/>
        <w:lang w:eastAsia="ru-RU"/>
      </w:rPr>
      <w:t xml:space="preserve">Этап 3 </w:t>
    </w:r>
    <w:r w:rsidRPr="00ED0735">
      <w:rPr>
        <w:rFonts w:eastAsia="Times New Roman" w:cs="Times New Roman"/>
        <w:bCs/>
        <w:i/>
        <w:color w:val="000000"/>
        <w:lang w:eastAsia="ru-RU"/>
      </w:rPr>
      <w:t>Том 5. Книга 6. Разработка вариантов перспективного развития системы теплоснабжения г. Тобольска. Оценка надежности теплоснабжения</w:t>
    </w:r>
    <w:r>
      <w:rPr>
        <w:rFonts w:ascii="Bookman Old Style" w:hAnsi="Bookman Old Style"/>
        <w:color w:val="17365D" w:themeColor="text2" w:themeShade="BF"/>
        <w:sz w:val="35"/>
        <w:szCs w:val="35"/>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 </w:t>
    </w:r>
    <w:r w:rsidRPr="00ED0735">
      <w:rPr>
        <w:rFonts w:asciiTheme="majorHAnsi" w:hAnsiTheme="majorHAnsi"/>
        <w:noProof/>
        <w:sz w:val="22"/>
      </w:rPr>
      <w:fldChar w:fldCharType="begin"/>
    </w:r>
    <w:r w:rsidRPr="00ED0735">
      <w:rPr>
        <w:rFonts w:asciiTheme="majorHAnsi" w:hAnsiTheme="majorHAnsi"/>
        <w:noProof/>
        <w:sz w:val="22"/>
      </w:rPr>
      <w:instrText>PAGE   \* MERGEFORMAT</w:instrText>
    </w:r>
    <w:r w:rsidRPr="00ED0735">
      <w:rPr>
        <w:rFonts w:asciiTheme="majorHAnsi" w:hAnsiTheme="majorHAnsi"/>
        <w:noProof/>
        <w:sz w:val="22"/>
      </w:rPr>
      <w:fldChar w:fldCharType="separate"/>
    </w:r>
    <w:r w:rsidR="008C4338">
      <w:rPr>
        <w:rFonts w:asciiTheme="majorHAnsi" w:hAnsiTheme="majorHAnsi"/>
        <w:noProof/>
        <w:sz w:val="22"/>
      </w:rPr>
      <w:t>87</w:t>
    </w:r>
    <w:r w:rsidRPr="00ED0735">
      <w:rPr>
        <w:rFonts w:asciiTheme="majorHAnsi" w:hAnsiTheme="majorHAnsi"/>
        <w:noProof/>
        <w:sz w:val="22"/>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401F" w:rsidRDefault="00CF401F" w:rsidP="00ED0735">
    <w:pPr>
      <w:pStyle w:val="af1"/>
      <w:pBdr>
        <w:top w:val="thinThickSmallGap" w:sz="24" w:space="1" w:color="622423" w:themeColor="accent2" w:themeShade="7F"/>
      </w:pBdr>
      <w:jc w:val="both"/>
      <w:rPr>
        <w:rFonts w:asciiTheme="majorHAnsi" w:eastAsiaTheme="majorEastAsia" w:hAnsiTheme="majorHAnsi" w:cstheme="majorBidi"/>
      </w:rPr>
    </w:pPr>
    <w:r w:rsidRPr="00C578DB">
      <w:rPr>
        <w:rFonts w:eastAsia="Times New Roman" w:cs="Times New Roman"/>
        <w:b/>
        <w:bCs/>
        <w:i/>
        <w:color w:val="000000"/>
        <w:lang w:eastAsia="ru-RU"/>
      </w:rPr>
      <w:t xml:space="preserve">Этап 3 </w:t>
    </w:r>
    <w:r w:rsidRPr="00ED0735">
      <w:rPr>
        <w:rFonts w:eastAsia="Times New Roman" w:cs="Times New Roman"/>
        <w:bCs/>
        <w:i/>
        <w:color w:val="000000"/>
        <w:lang w:eastAsia="ru-RU"/>
      </w:rPr>
      <w:t>Том 5. Книга 6. Разработка вариантов перспективного развития системы теплоснабжения г. Тобольска. Оценка надежности теплоснабжения</w:t>
    </w:r>
    <w:r>
      <w:rPr>
        <w:rFonts w:ascii="Bookman Old Style" w:hAnsi="Bookman Old Style"/>
        <w:color w:val="17365D" w:themeColor="text2" w:themeShade="BF"/>
        <w:sz w:val="35"/>
        <w:szCs w:val="35"/>
      </w:rPr>
      <w:t xml:space="preserve"> </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 </w:t>
    </w:r>
    <w:r w:rsidRPr="00ED0735">
      <w:rPr>
        <w:rFonts w:asciiTheme="majorHAnsi" w:hAnsiTheme="majorHAnsi"/>
        <w:noProof/>
        <w:sz w:val="22"/>
      </w:rPr>
      <w:fldChar w:fldCharType="begin"/>
    </w:r>
    <w:r w:rsidRPr="00ED0735">
      <w:rPr>
        <w:rFonts w:asciiTheme="majorHAnsi" w:hAnsiTheme="majorHAnsi"/>
        <w:noProof/>
        <w:sz w:val="22"/>
      </w:rPr>
      <w:instrText>PAGE   \* MERGEFORMAT</w:instrText>
    </w:r>
    <w:r w:rsidRPr="00ED0735">
      <w:rPr>
        <w:rFonts w:asciiTheme="majorHAnsi" w:hAnsiTheme="majorHAnsi"/>
        <w:noProof/>
        <w:sz w:val="22"/>
      </w:rPr>
      <w:fldChar w:fldCharType="separate"/>
    </w:r>
    <w:r w:rsidR="008C4338">
      <w:rPr>
        <w:rFonts w:asciiTheme="majorHAnsi" w:hAnsiTheme="majorHAnsi"/>
        <w:noProof/>
        <w:sz w:val="22"/>
      </w:rPr>
      <w:t>88</w:t>
    </w:r>
    <w:r w:rsidRPr="00ED0735">
      <w:rPr>
        <w:rFonts w:asciiTheme="majorHAnsi" w:hAnsiTheme="majorHAnsi"/>
        <w:noProof/>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83996" w:rsidRDefault="00483996" w:rsidP="00251B30">
      <w:r>
        <w:separator/>
      </w:r>
    </w:p>
  </w:footnote>
  <w:footnote w:type="continuationSeparator" w:id="0">
    <w:p w:rsidR="00483996" w:rsidRDefault="00483996" w:rsidP="00251B30">
      <w:r>
        <w:continuationSeparator/>
      </w:r>
    </w:p>
  </w:footnote>
  <w:footnote w:id="1">
    <w:p w:rsidR="00CF401F" w:rsidRDefault="00CF401F" w:rsidP="00251B30">
      <w:pPr>
        <w:pStyle w:val="ab"/>
        <w:jc w:val="both"/>
      </w:pPr>
      <w:r>
        <w:rPr>
          <w:rStyle w:val="affffffff9"/>
        </w:rPr>
        <w:footnoteRef/>
      </w:r>
      <w:r>
        <w:t xml:space="preserve"> Для расчета используется максимальное значение </w:t>
      </w:r>
      <w:r>
        <w:rPr>
          <w:lang w:val="en-US"/>
        </w:rPr>
        <w:t>L</w:t>
      </w:r>
      <w:r>
        <w:t xml:space="preserve"> для регулируемой организации в расчетном периоде регулирования.</w:t>
      </w:r>
    </w:p>
  </w:footnote>
  <w:footnote w:id="2">
    <w:p w:rsidR="00CF401F" w:rsidRDefault="00CF401F" w:rsidP="00251B30">
      <w:pPr>
        <w:pStyle w:val="ab"/>
        <w:jc w:val="both"/>
      </w:pPr>
      <w:r>
        <w:rPr>
          <w:rStyle w:val="affffffff9"/>
        </w:rPr>
        <w:footnoteRef/>
      </w:r>
      <w:r>
        <w:t xml:space="preserve"> Здесь и далее нарушение в подаче тепловой энергии, затронувшее несколько расчетных периодов регулирования, учитывается в каждом расчетном периоде регулирования в части, относящейся к данному периоду.</w:t>
      </w:r>
    </w:p>
  </w:footnote>
  <w:footnote w:id="3">
    <w:p w:rsidR="00CF401F" w:rsidRDefault="00CF401F" w:rsidP="00251B30">
      <w:pPr>
        <w:pStyle w:val="ab"/>
        <w:jc w:val="both"/>
      </w:pPr>
      <w:r>
        <w:rPr>
          <w:rStyle w:val="affffffff9"/>
        </w:rPr>
        <w:footnoteRef/>
      </w:r>
      <w:r>
        <w:t xml:space="preserve"> Определяется в  соответствии с проектом Методических указаний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p>
  </w:footnote>
  <w:footnote w:id="4">
    <w:p w:rsidR="00CF401F" w:rsidRDefault="00CF401F" w:rsidP="003A3814">
      <w:pPr>
        <w:pStyle w:val="ab"/>
        <w:jc w:val="both"/>
      </w:pPr>
      <w:r>
        <w:rPr>
          <w:rStyle w:val="affffffff9"/>
        </w:rPr>
        <w:footnoteRef/>
      </w:r>
      <w:r>
        <w:t xml:space="preserve"> Определяется в  соответствии с проектом Методических указаний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p>
  </w:footnote>
  <w:footnote w:id="5">
    <w:p w:rsidR="00CF401F" w:rsidRDefault="00CF401F" w:rsidP="003A3814">
      <w:pPr>
        <w:pStyle w:val="ab"/>
        <w:jc w:val="left"/>
      </w:pPr>
      <w:r>
        <w:rPr>
          <w:rStyle w:val="affffffff9"/>
        </w:rPr>
        <w:footnoteRef/>
      </w:r>
      <w:r>
        <w:t xml:space="preserve"> Документ утрачивает силу с 01.07.2016.</w:t>
      </w:r>
    </w:p>
  </w:footnote>
  <w:footnote w:id="6">
    <w:p w:rsidR="00CF401F" w:rsidRDefault="00CF401F" w:rsidP="003A3814">
      <w:pPr>
        <w:pStyle w:val="ab"/>
        <w:jc w:val="both"/>
      </w:pPr>
      <w:r>
        <w:rPr>
          <w:rStyle w:val="affffffff9"/>
        </w:rPr>
        <w:footnoteRef/>
      </w:r>
      <w:r>
        <w:t xml:space="preserve"> Определяется в  соответствии с проектом Методических указаний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sz w:val="22"/>
      </w:rPr>
      <w:alias w:val="Название"/>
      <w:id w:val="26769370"/>
      <w:dataBinding w:prefixMappings="xmlns:ns0='http://schemas.openxmlformats.org/package/2006/metadata/core-properties' xmlns:ns1='http://purl.org/dc/elements/1.1/'" w:xpath="/ns0:coreProperties[1]/ns1:title[1]" w:storeItemID="{6C3C8BC8-F283-45AE-878A-BAB7291924A1}"/>
      <w:text/>
    </w:sdtPr>
    <w:sdtEndPr/>
    <w:sdtContent>
      <w:p w:rsidR="00CF401F" w:rsidRPr="00A86A21" w:rsidRDefault="00CF401F" w:rsidP="00A86A21">
        <w:pPr>
          <w:pStyle w:val="af0"/>
          <w:pBdr>
            <w:bottom w:val="thickThinSmallGap" w:sz="24" w:space="1" w:color="622423" w:themeColor="accent2" w:themeShade="7F"/>
          </w:pBdr>
          <w:jc w:val="left"/>
          <w:rPr>
            <w:rFonts w:asciiTheme="majorHAnsi" w:eastAsiaTheme="majorEastAsia" w:hAnsiTheme="majorHAnsi" w:cstheme="majorBidi"/>
            <w:sz w:val="32"/>
            <w:szCs w:val="32"/>
          </w:rPr>
        </w:pPr>
        <w:r w:rsidRPr="00ED0735">
          <w:rPr>
            <w:rFonts w:asciiTheme="majorHAnsi" w:eastAsiaTheme="majorEastAsia" w:hAnsiTheme="majorHAnsi" w:cstheme="majorBidi"/>
            <w:sz w:val="22"/>
          </w:rPr>
          <w:t>Схема теплоснабжения г. Тобольска на 2014-2028 годы и соответствующей электронной модели</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35494"/>
    <w:multiLevelType w:val="hybridMultilevel"/>
    <w:tmpl w:val="0680BA00"/>
    <w:styleLink w:val="21"/>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6D55872"/>
    <w:multiLevelType w:val="multilevel"/>
    <w:tmpl w:val="A9AEEBF8"/>
    <w:lvl w:ilvl="0">
      <w:start w:val="1"/>
      <w:numFmt w:val="decimal"/>
      <w:lvlText w:val="%1."/>
      <w:lvlJc w:val="left"/>
      <w:pPr>
        <w:ind w:left="1070" w:hanging="360"/>
      </w:pPr>
      <w:rPr>
        <w:rFonts w:cs="Times New Roman"/>
        <w:i w:val="0"/>
      </w:rPr>
    </w:lvl>
    <w:lvl w:ilvl="1">
      <w:start w:val="2"/>
      <w:numFmt w:val="decimal"/>
      <w:isLgl/>
      <w:lvlText w:val="%1.%2."/>
      <w:lvlJc w:val="left"/>
      <w:pPr>
        <w:ind w:left="1441" w:hanging="720"/>
      </w:pPr>
      <w:rPr>
        <w:rFonts w:cs="Times New Roman"/>
      </w:rPr>
    </w:lvl>
    <w:lvl w:ilvl="2">
      <w:start w:val="1"/>
      <w:numFmt w:val="decimal"/>
      <w:isLgl/>
      <w:lvlText w:val="%1.%2.%3."/>
      <w:lvlJc w:val="left"/>
      <w:pPr>
        <w:ind w:left="1452" w:hanging="720"/>
      </w:pPr>
      <w:rPr>
        <w:rFonts w:cs="Times New Roman"/>
      </w:rPr>
    </w:lvl>
    <w:lvl w:ilvl="3">
      <w:start w:val="1"/>
      <w:numFmt w:val="decimal"/>
      <w:isLgl/>
      <w:lvlText w:val="%1.%2.%3.%4."/>
      <w:lvlJc w:val="left"/>
      <w:pPr>
        <w:ind w:left="1823" w:hanging="1080"/>
      </w:pPr>
      <w:rPr>
        <w:rFonts w:cs="Times New Roman"/>
      </w:rPr>
    </w:lvl>
    <w:lvl w:ilvl="4">
      <w:start w:val="1"/>
      <w:numFmt w:val="decimal"/>
      <w:isLgl/>
      <w:lvlText w:val="%1.%2.%3.%4.%5."/>
      <w:lvlJc w:val="left"/>
      <w:pPr>
        <w:ind w:left="1834" w:hanging="1080"/>
      </w:pPr>
      <w:rPr>
        <w:rFonts w:cs="Times New Roman"/>
      </w:rPr>
    </w:lvl>
    <w:lvl w:ilvl="5">
      <w:start w:val="1"/>
      <w:numFmt w:val="decimal"/>
      <w:isLgl/>
      <w:lvlText w:val="%1.%2.%3.%4.%5.%6."/>
      <w:lvlJc w:val="left"/>
      <w:pPr>
        <w:ind w:left="2205" w:hanging="1440"/>
      </w:pPr>
      <w:rPr>
        <w:rFonts w:cs="Times New Roman"/>
      </w:rPr>
    </w:lvl>
    <w:lvl w:ilvl="6">
      <w:start w:val="1"/>
      <w:numFmt w:val="decimal"/>
      <w:isLgl/>
      <w:lvlText w:val="%1.%2.%3.%4.%5.%6.%7."/>
      <w:lvlJc w:val="left"/>
      <w:pPr>
        <w:ind w:left="2216" w:hanging="1440"/>
      </w:pPr>
      <w:rPr>
        <w:rFonts w:cs="Times New Roman"/>
      </w:rPr>
    </w:lvl>
    <w:lvl w:ilvl="7">
      <w:start w:val="1"/>
      <w:numFmt w:val="decimal"/>
      <w:isLgl/>
      <w:lvlText w:val="%1.%2.%3.%4.%5.%6.%7.%8."/>
      <w:lvlJc w:val="left"/>
      <w:pPr>
        <w:ind w:left="2587" w:hanging="1800"/>
      </w:pPr>
      <w:rPr>
        <w:rFonts w:cs="Times New Roman"/>
      </w:rPr>
    </w:lvl>
    <w:lvl w:ilvl="8">
      <w:start w:val="1"/>
      <w:numFmt w:val="decimal"/>
      <w:isLgl/>
      <w:lvlText w:val="%1.%2.%3.%4.%5.%6.%7.%8.%9."/>
      <w:lvlJc w:val="left"/>
      <w:pPr>
        <w:ind w:left="2958" w:hanging="2160"/>
      </w:pPr>
      <w:rPr>
        <w:rFonts w:cs="Times New Roman"/>
      </w:rPr>
    </w:lvl>
  </w:abstractNum>
  <w:abstractNum w:abstractNumId="3" w15:restartNumberingAfterBreak="0">
    <w:nsid w:val="08C81AE4"/>
    <w:multiLevelType w:val="multilevel"/>
    <w:tmpl w:val="25360530"/>
    <w:lvl w:ilvl="0">
      <w:start w:val="1"/>
      <w:numFmt w:val="decimal"/>
      <w:lvlText w:val="%1."/>
      <w:lvlJc w:val="left"/>
      <w:pPr>
        <w:ind w:left="408" w:hanging="408"/>
      </w:pPr>
      <w:rPr>
        <w:rFonts w:cs="Times New Roman"/>
      </w:rPr>
    </w:lvl>
    <w:lvl w:ilvl="1">
      <w:start w:val="1"/>
      <w:numFmt w:val="decimal"/>
      <w:lvlText w:val="%1.%2."/>
      <w:lvlJc w:val="left"/>
      <w:pPr>
        <w:ind w:left="1440" w:hanging="720"/>
      </w:pPr>
      <w:rPr>
        <w:rFonts w:cs="Times New Roman"/>
        <w:i/>
      </w:rPr>
    </w:lvl>
    <w:lvl w:ilvl="2">
      <w:start w:val="1"/>
      <w:numFmt w:val="decimal"/>
      <w:lvlText w:val="%1.%2.%3."/>
      <w:lvlJc w:val="left"/>
      <w:pPr>
        <w:ind w:left="2160" w:hanging="720"/>
      </w:pPr>
      <w:rPr>
        <w:rFonts w:cs="Times New Roman"/>
      </w:rPr>
    </w:lvl>
    <w:lvl w:ilvl="3">
      <w:start w:val="1"/>
      <w:numFmt w:val="decimal"/>
      <w:lvlText w:val="%1.%2.%3.%4."/>
      <w:lvlJc w:val="left"/>
      <w:pPr>
        <w:ind w:left="3240" w:hanging="1080"/>
      </w:pPr>
      <w:rPr>
        <w:rFonts w:cs="Times New Roman"/>
      </w:rPr>
    </w:lvl>
    <w:lvl w:ilvl="4">
      <w:start w:val="1"/>
      <w:numFmt w:val="decimal"/>
      <w:lvlText w:val="%1.%2.%3.%4.%5."/>
      <w:lvlJc w:val="left"/>
      <w:pPr>
        <w:ind w:left="3960" w:hanging="1080"/>
      </w:pPr>
      <w:rPr>
        <w:rFonts w:cs="Times New Roman"/>
      </w:rPr>
    </w:lvl>
    <w:lvl w:ilvl="5">
      <w:start w:val="1"/>
      <w:numFmt w:val="decimal"/>
      <w:lvlText w:val="%1.%2.%3.%4.%5.%6."/>
      <w:lvlJc w:val="left"/>
      <w:pPr>
        <w:ind w:left="5040" w:hanging="1440"/>
      </w:pPr>
      <w:rPr>
        <w:rFonts w:cs="Times New Roman"/>
      </w:rPr>
    </w:lvl>
    <w:lvl w:ilvl="6">
      <w:start w:val="1"/>
      <w:numFmt w:val="decimal"/>
      <w:lvlText w:val="%1.%2.%3.%4.%5.%6.%7."/>
      <w:lvlJc w:val="left"/>
      <w:pPr>
        <w:ind w:left="5760" w:hanging="1440"/>
      </w:pPr>
      <w:rPr>
        <w:rFonts w:cs="Times New Roman"/>
      </w:rPr>
    </w:lvl>
    <w:lvl w:ilvl="7">
      <w:start w:val="1"/>
      <w:numFmt w:val="decimal"/>
      <w:lvlText w:val="%1.%2.%3.%4.%5.%6.%7.%8."/>
      <w:lvlJc w:val="left"/>
      <w:pPr>
        <w:ind w:left="6840" w:hanging="1800"/>
      </w:pPr>
      <w:rPr>
        <w:rFonts w:cs="Times New Roman"/>
      </w:rPr>
    </w:lvl>
    <w:lvl w:ilvl="8">
      <w:start w:val="1"/>
      <w:numFmt w:val="decimal"/>
      <w:lvlText w:val="%1.%2.%3.%4.%5.%6.%7.%8.%9."/>
      <w:lvlJc w:val="left"/>
      <w:pPr>
        <w:ind w:left="7920" w:hanging="2160"/>
      </w:pPr>
      <w:rPr>
        <w:rFonts w:cs="Times New Roman"/>
      </w:rPr>
    </w:lvl>
  </w:abstractNum>
  <w:abstractNum w:abstractNumId="4" w15:restartNumberingAfterBreak="0">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lvl>
    <w:lvl w:ilvl="3" w:tplc="04190001">
      <w:start w:val="1"/>
      <w:numFmt w:val="decimal"/>
      <w:lvlText w:val="%4."/>
      <w:lvlJc w:val="left"/>
      <w:pPr>
        <w:tabs>
          <w:tab w:val="num" w:pos="3229"/>
        </w:tabs>
        <w:ind w:left="3229" w:hanging="360"/>
      </w:pPr>
    </w:lvl>
    <w:lvl w:ilvl="4" w:tplc="04190003">
      <w:start w:val="1"/>
      <w:numFmt w:val="lowerLetter"/>
      <w:lvlText w:val="%5."/>
      <w:lvlJc w:val="left"/>
      <w:pPr>
        <w:tabs>
          <w:tab w:val="num" w:pos="3949"/>
        </w:tabs>
        <w:ind w:left="3949" w:hanging="360"/>
      </w:pPr>
    </w:lvl>
    <w:lvl w:ilvl="5" w:tplc="04190005">
      <w:start w:val="1"/>
      <w:numFmt w:val="lowerRoman"/>
      <w:lvlText w:val="%6."/>
      <w:lvlJc w:val="right"/>
      <w:pPr>
        <w:tabs>
          <w:tab w:val="num" w:pos="4669"/>
        </w:tabs>
        <w:ind w:left="4669" w:hanging="180"/>
      </w:pPr>
    </w:lvl>
    <w:lvl w:ilvl="6" w:tplc="04190001">
      <w:start w:val="1"/>
      <w:numFmt w:val="decimal"/>
      <w:lvlText w:val="%7."/>
      <w:lvlJc w:val="left"/>
      <w:pPr>
        <w:tabs>
          <w:tab w:val="num" w:pos="5389"/>
        </w:tabs>
        <w:ind w:left="5389" w:hanging="360"/>
      </w:pPr>
    </w:lvl>
    <w:lvl w:ilvl="7" w:tplc="04190003">
      <w:start w:val="1"/>
      <w:numFmt w:val="lowerLetter"/>
      <w:lvlText w:val="%8."/>
      <w:lvlJc w:val="left"/>
      <w:pPr>
        <w:tabs>
          <w:tab w:val="num" w:pos="6109"/>
        </w:tabs>
        <w:ind w:left="6109" w:hanging="360"/>
      </w:pPr>
    </w:lvl>
    <w:lvl w:ilvl="8" w:tplc="04190005">
      <w:start w:val="1"/>
      <w:numFmt w:val="lowerRoman"/>
      <w:lvlText w:val="%9."/>
      <w:lvlJc w:val="right"/>
      <w:pPr>
        <w:tabs>
          <w:tab w:val="num" w:pos="6829"/>
        </w:tabs>
        <w:ind w:left="6829" w:hanging="180"/>
      </w:pPr>
    </w:lvl>
  </w:abstractNum>
  <w:abstractNum w:abstractNumId="5" w15:restartNumberingAfterBreak="0">
    <w:nsid w:val="11D24A33"/>
    <w:multiLevelType w:val="hybridMultilevel"/>
    <w:tmpl w:val="A448CC66"/>
    <w:styleLink w:val="11111121"/>
    <w:lvl w:ilvl="0" w:tplc="8C90ED48">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6" w15:restartNumberingAfterBreak="0">
    <w:nsid w:val="17BB1EEF"/>
    <w:multiLevelType w:val="hybridMultilevel"/>
    <w:tmpl w:val="D7C8A6C0"/>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 w15:restartNumberingAfterBreak="0">
    <w:nsid w:val="19E171DA"/>
    <w:multiLevelType w:val="hybridMultilevel"/>
    <w:tmpl w:val="0FEE6310"/>
    <w:styleLink w:val="3"/>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 w15:restartNumberingAfterBreak="0">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 w15:restartNumberingAfterBreak="0">
    <w:nsid w:val="1C0B7994"/>
    <w:multiLevelType w:val="multilevel"/>
    <w:tmpl w:val="04190023"/>
    <w:styleLink w:val="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 w15:restartNumberingAfterBreak="0">
    <w:nsid w:val="1D3F2C1C"/>
    <w:multiLevelType w:val="hybridMultilevel"/>
    <w:tmpl w:val="59847884"/>
    <w:styleLink w:val="a"/>
    <w:lvl w:ilvl="0" w:tplc="04190001">
      <w:start w:val="1"/>
      <w:numFmt w:val="bullet"/>
      <w:pStyle w:val="a0"/>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cs="Times New Roman" w:hint="default"/>
      </w:rPr>
    </w:lvl>
    <w:lvl w:ilvl="2" w:tplc="04190005">
      <w:start w:val="1"/>
      <w:numFmt w:val="bullet"/>
      <w:lvlText w:val=""/>
      <w:lvlJc w:val="left"/>
      <w:pPr>
        <w:tabs>
          <w:tab w:val="num" w:pos="2934"/>
        </w:tabs>
        <w:ind w:left="2934" w:hanging="360"/>
      </w:pPr>
      <w:rPr>
        <w:rFonts w:ascii="Wingdings" w:hAnsi="Wingdings" w:hint="default"/>
      </w:rPr>
    </w:lvl>
    <w:lvl w:ilvl="3" w:tplc="04190001">
      <w:start w:val="1"/>
      <w:numFmt w:val="bullet"/>
      <w:lvlText w:val=""/>
      <w:lvlJc w:val="left"/>
      <w:pPr>
        <w:tabs>
          <w:tab w:val="num" w:pos="3654"/>
        </w:tabs>
        <w:ind w:left="3654" w:hanging="360"/>
      </w:pPr>
      <w:rPr>
        <w:rFonts w:ascii="Symbol" w:hAnsi="Symbol" w:hint="default"/>
      </w:rPr>
    </w:lvl>
    <w:lvl w:ilvl="4" w:tplc="04190003">
      <w:start w:val="1"/>
      <w:numFmt w:val="bullet"/>
      <w:lvlText w:val="o"/>
      <w:lvlJc w:val="left"/>
      <w:pPr>
        <w:tabs>
          <w:tab w:val="num" w:pos="4374"/>
        </w:tabs>
        <w:ind w:left="4374" w:hanging="360"/>
      </w:pPr>
      <w:rPr>
        <w:rFonts w:ascii="Courier New" w:hAnsi="Courier New" w:cs="Times New Roman" w:hint="default"/>
      </w:rPr>
    </w:lvl>
    <w:lvl w:ilvl="5" w:tplc="04190005">
      <w:start w:val="1"/>
      <w:numFmt w:val="bullet"/>
      <w:lvlText w:val=""/>
      <w:lvlJc w:val="left"/>
      <w:pPr>
        <w:tabs>
          <w:tab w:val="num" w:pos="5094"/>
        </w:tabs>
        <w:ind w:left="5094" w:hanging="360"/>
      </w:pPr>
      <w:rPr>
        <w:rFonts w:ascii="Wingdings" w:hAnsi="Wingdings" w:hint="default"/>
      </w:rPr>
    </w:lvl>
    <w:lvl w:ilvl="6" w:tplc="04190001">
      <w:start w:val="1"/>
      <w:numFmt w:val="bullet"/>
      <w:lvlText w:val=""/>
      <w:lvlJc w:val="left"/>
      <w:pPr>
        <w:tabs>
          <w:tab w:val="num" w:pos="5814"/>
        </w:tabs>
        <w:ind w:left="5814" w:hanging="360"/>
      </w:pPr>
      <w:rPr>
        <w:rFonts w:ascii="Symbol" w:hAnsi="Symbol" w:hint="default"/>
      </w:rPr>
    </w:lvl>
    <w:lvl w:ilvl="7" w:tplc="04190003">
      <w:start w:val="1"/>
      <w:numFmt w:val="bullet"/>
      <w:lvlText w:val="o"/>
      <w:lvlJc w:val="left"/>
      <w:pPr>
        <w:tabs>
          <w:tab w:val="num" w:pos="6534"/>
        </w:tabs>
        <w:ind w:left="6534" w:hanging="360"/>
      </w:pPr>
      <w:rPr>
        <w:rFonts w:ascii="Courier New" w:hAnsi="Courier New" w:cs="Times New Roman" w:hint="default"/>
      </w:rPr>
    </w:lvl>
    <w:lvl w:ilvl="8" w:tplc="04190005">
      <w:start w:val="1"/>
      <w:numFmt w:val="bullet"/>
      <w:lvlText w:val=""/>
      <w:lvlJc w:val="left"/>
      <w:pPr>
        <w:tabs>
          <w:tab w:val="num" w:pos="7254"/>
        </w:tabs>
        <w:ind w:left="7254" w:hanging="360"/>
      </w:pPr>
      <w:rPr>
        <w:rFonts w:ascii="Wingdings" w:hAnsi="Wingdings" w:hint="default"/>
      </w:rPr>
    </w:lvl>
  </w:abstractNum>
  <w:abstractNum w:abstractNumId="11" w15:restartNumberingAfterBreak="0">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242255D1"/>
    <w:multiLevelType w:val="hybridMultilevel"/>
    <w:tmpl w:val="CE18E7D6"/>
    <w:styleLink w:val="111111"/>
    <w:lvl w:ilvl="0" w:tplc="405E9FCE">
      <w:start w:val="1"/>
      <w:numFmt w:val="decimal"/>
      <w:lvlText w:val="%1."/>
      <w:lvlJc w:val="left"/>
      <w:pPr>
        <w:tabs>
          <w:tab w:val="num" w:pos="720"/>
        </w:tabs>
        <w:ind w:left="720" w:hanging="360"/>
      </w:pPr>
    </w:lvl>
    <w:lvl w:ilvl="1" w:tplc="2D2E9C64">
      <w:numFmt w:val="none"/>
      <w:lvlText w:val=""/>
      <w:lvlJc w:val="left"/>
      <w:pPr>
        <w:tabs>
          <w:tab w:val="num" w:pos="360"/>
        </w:tabs>
        <w:ind w:left="0" w:firstLine="0"/>
      </w:pPr>
    </w:lvl>
    <w:lvl w:ilvl="2" w:tplc="2A6267BA">
      <w:numFmt w:val="none"/>
      <w:lvlText w:val=""/>
      <w:lvlJc w:val="left"/>
      <w:pPr>
        <w:tabs>
          <w:tab w:val="num" w:pos="360"/>
        </w:tabs>
        <w:ind w:left="0" w:firstLine="0"/>
      </w:pPr>
    </w:lvl>
    <w:lvl w:ilvl="3" w:tplc="A0FA0E7A">
      <w:numFmt w:val="none"/>
      <w:lvlText w:val=""/>
      <w:lvlJc w:val="left"/>
      <w:pPr>
        <w:tabs>
          <w:tab w:val="num" w:pos="360"/>
        </w:tabs>
        <w:ind w:left="0" w:firstLine="0"/>
      </w:pPr>
    </w:lvl>
    <w:lvl w:ilvl="4" w:tplc="A9525D06">
      <w:numFmt w:val="none"/>
      <w:lvlText w:val=""/>
      <w:lvlJc w:val="left"/>
      <w:pPr>
        <w:tabs>
          <w:tab w:val="num" w:pos="360"/>
        </w:tabs>
        <w:ind w:left="0" w:firstLine="0"/>
      </w:pPr>
    </w:lvl>
    <w:lvl w:ilvl="5" w:tplc="1EA87E3A">
      <w:numFmt w:val="none"/>
      <w:lvlText w:val=""/>
      <w:lvlJc w:val="left"/>
      <w:pPr>
        <w:tabs>
          <w:tab w:val="num" w:pos="360"/>
        </w:tabs>
        <w:ind w:left="0" w:firstLine="0"/>
      </w:pPr>
    </w:lvl>
    <w:lvl w:ilvl="6" w:tplc="13805AB2">
      <w:numFmt w:val="none"/>
      <w:lvlText w:val=""/>
      <w:lvlJc w:val="left"/>
      <w:pPr>
        <w:tabs>
          <w:tab w:val="num" w:pos="360"/>
        </w:tabs>
        <w:ind w:left="0" w:firstLine="0"/>
      </w:pPr>
    </w:lvl>
    <w:lvl w:ilvl="7" w:tplc="BFD86C3C">
      <w:numFmt w:val="none"/>
      <w:lvlText w:val=""/>
      <w:lvlJc w:val="left"/>
      <w:pPr>
        <w:tabs>
          <w:tab w:val="num" w:pos="360"/>
        </w:tabs>
        <w:ind w:left="0" w:firstLine="0"/>
      </w:pPr>
    </w:lvl>
    <w:lvl w:ilvl="8" w:tplc="BAB652A2">
      <w:numFmt w:val="none"/>
      <w:lvlText w:val=""/>
      <w:lvlJc w:val="left"/>
      <w:pPr>
        <w:tabs>
          <w:tab w:val="num" w:pos="360"/>
        </w:tabs>
        <w:ind w:left="0" w:firstLine="0"/>
      </w:pPr>
    </w:lvl>
  </w:abstractNum>
  <w:abstractNum w:abstractNumId="13"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rPr>
    </w:lvl>
    <w:lvl w:ilvl="1">
      <w:start w:val="1"/>
      <w:numFmt w:val="decimal"/>
      <w:isLgl/>
      <w:lvlText w:val="%1.%2."/>
      <w:lvlJc w:val="left"/>
      <w:pPr>
        <w:ind w:left="1080" w:hanging="720"/>
      </w:pPr>
      <w:rPr>
        <w:rFonts w:cs="Times New Roman"/>
      </w:rPr>
    </w:lvl>
    <w:lvl w:ilvl="2">
      <w:start w:val="1"/>
      <w:numFmt w:val="decimal"/>
      <w:isLgl/>
      <w:lvlText w:val="%1.%2.%3."/>
      <w:lvlJc w:val="left"/>
      <w:pPr>
        <w:ind w:left="1080" w:hanging="720"/>
      </w:pPr>
      <w:rPr>
        <w:rFonts w:cs="Times New Roman"/>
      </w:rPr>
    </w:lvl>
    <w:lvl w:ilvl="3">
      <w:start w:val="1"/>
      <w:numFmt w:val="decimal"/>
      <w:isLgl/>
      <w:lvlText w:val="%1.%2.%3.%4."/>
      <w:lvlJc w:val="left"/>
      <w:pPr>
        <w:ind w:left="1440" w:hanging="1080"/>
      </w:pPr>
      <w:rPr>
        <w:rFonts w:cs="Times New Roman"/>
      </w:rPr>
    </w:lvl>
    <w:lvl w:ilvl="4">
      <w:start w:val="1"/>
      <w:numFmt w:val="decimal"/>
      <w:isLgl/>
      <w:lvlText w:val="%1.%2.%3.%4.%5."/>
      <w:lvlJc w:val="left"/>
      <w:pPr>
        <w:ind w:left="1440" w:hanging="1080"/>
      </w:pPr>
      <w:rPr>
        <w:rFonts w:cs="Times New Roman"/>
      </w:rPr>
    </w:lvl>
    <w:lvl w:ilvl="5">
      <w:start w:val="1"/>
      <w:numFmt w:val="decimal"/>
      <w:isLgl/>
      <w:lvlText w:val="%1.%2.%3.%4.%5.%6."/>
      <w:lvlJc w:val="left"/>
      <w:pPr>
        <w:ind w:left="1800" w:hanging="1440"/>
      </w:pPr>
      <w:rPr>
        <w:rFonts w:cs="Times New Roman"/>
      </w:rPr>
    </w:lvl>
    <w:lvl w:ilvl="6">
      <w:start w:val="1"/>
      <w:numFmt w:val="decimal"/>
      <w:isLgl/>
      <w:lvlText w:val="%1.%2.%3.%4.%5.%6.%7."/>
      <w:lvlJc w:val="left"/>
      <w:pPr>
        <w:ind w:left="2160" w:hanging="1800"/>
      </w:pPr>
      <w:rPr>
        <w:rFonts w:cs="Times New Roman"/>
      </w:rPr>
    </w:lvl>
    <w:lvl w:ilvl="7">
      <w:start w:val="1"/>
      <w:numFmt w:val="decimal"/>
      <w:isLgl/>
      <w:lvlText w:val="%1.%2.%3.%4.%5.%6.%7.%8."/>
      <w:lvlJc w:val="left"/>
      <w:pPr>
        <w:ind w:left="2160" w:hanging="1800"/>
      </w:pPr>
      <w:rPr>
        <w:rFonts w:cs="Times New Roman"/>
      </w:rPr>
    </w:lvl>
    <w:lvl w:ilvl="8">
      <w:start w:val="1"/>
      <w:numFmt w:val="decimal"/>
      <w:isLgl/>
      <w:lvlText w:val="%1.%2.%3.%4.%5.%6.%7.%8.%9."/>
      <w:lvlJc w:val="left"/>
      <w:pPr>
        <w:ind w:left="2520" w:hanging="2160"/>
      </w:pPr>
      <w:rPr>
        <w:rFonts w:cs="Times New Roman"/>
      </w:rPr>
    </w:lvl>
  </w:abstractNum>
  <w:abstractNum w:abstractNumId="14" w15:restartNumberingAfterBreak="0">
    <w:nsid w:val="2E176B8C"/>
    <w:multiLevelType w:val="multilevel"/>
    <w:tmpl w:val="0EBED754"/>
    <w:lvl w:ilvl="0">
      <w:start w:val="1"/>
      <w:numFmt w:val="decimal"/>
      <w:lvlText w:val="%1."/>
      <w:lvlJc w:val="left"/>
      <w:pPr>
        <w:ind w:left="927" w:hanging="360"/>
      </w:pPr>
      <w:rPr>
        <w:rFonts w:cs="Times New Roman"/>
      </w:rPr>
    </w:lvl>
    <w:lvl w:ilvl="1">
      <w:start w:val="3"/>
      <w:numFmt w:val="decimal"/>
      <w:lvlText w:val="1.%2."/>
      <w:lvlJc w:val="left"/>
      <w:pPr>
        <w:ind w:left="3120" w:hanging="720"/>
      </w:pPr>
      <w:rPr>
        <w:rFonts w:ascii="Arial" w:hAnsi="Arial" w:cs="Arial" w:hint="default"/>
        <w:b/>
        <w:i w:val="0"/>
        <w:sz w:val="24"/>
      </w:rPr>
    </w:lvl>
    <w:lvl w:ilvl="2">
      <w:start w:val="1"/>
      <w:numFmt w:val="decimal"/>
      <w:isLgl/>
      <w:lvlText w:val="%1.%2.%3."/>
      <w:lvlJc w:val="left"/>
      <w:pPr>
        <w:ind w:left="1287" w:hanging="720"/>
      </w:pPr>
      <w:rPr>
        <w:rFonts w:cs="Times New Roman"/>
        <w:b/>
      </w:rPr>
    </w:lvl>
    <w:lvl w:ilvl="3">
      <w:start w:val="1"/>
      <w:numFmt w:val="decimal"/>
      <w:isLgl/>
      <w:lvlText w:val="%1.%2.%3.%4."/>
      <w:lvlJc w:val="left"/>
      <w:pPr>
        <w:ind w:left="1647" w:hanging="1080"/>
      </w:pPr>
      <w:rPr>
        <w:rFonts w:cs="Times New Roman"/>
        <w:b/>
      </w:rPr>
    </w:lvl>
    <w:lvl w:ilvl="4">
      <w:start w:val="1"/>
      <w:numFmt w:val="decimal"/>
      <w:isLgl/>
      <w:lvlText w:val="%1.%2.%3.%4.%5."/>
      <w:lvlJc w:val="left"/>
      <w:pPr>
        <w:ind w:left="1647" w:hanging="1080"/>
      </w:pPr>
      <w:rPr>
        <w:rFonts w:cs="Times New Roman"/>
        <w:b/>
      </w:rPr>
    </w:lvl>
    <w:lvl w:ilvl="5">
      <w:start w:val="1"/>
      <w:numFmt w:val="decimal"/>
      <w:isLgl/>
      <w:lvlText w:val="%1.%2.%3.%4.%5.%6."/>
      <w:lvlJc w:val="left"/>
      <w:pPr>
        <w:ind w:left="2007" w:hanging="1440"/>
      </w:pPr>
      <w:rPr>
        <w:rFonts w:cs="Times New Roman"/>
        <w:b/>
      </w:rPr>
    </w:lvl>
    <w:lvl w:ilvl="6">
      <w:start w:val="1"/>
      <w:numFmt w:val="decimal"/>
      <w:isLgl/>
      <w:lvlText w:val="%1.%2.%3.%4.%5.%6.%7."/>
      <w:lvlJc w:val="left"/>
      <w:pPr>
        <w:ind w:left="2007" w:hanging="1440"/>
      </w:pPr>
      <w:rPr>
        <w:rFonts w:cs="Times New Roman"/>
        <w:b/>
      </w:rPr>
    </w:lvl>
    <w:lvl w:ilvl="7">
      <w:start w:val="1"/>
      <w:numFmt w:val="decimal"/>
      <w:isLgl/>
      <w:lvlText w:val="%1.%2.%3.%4.%5.%6.%7.%8."/>
      <w:lvlJc w:val="left"/>
      <w:pPr>
        <w:ind w:left="2367" w:hanging="1800"/>
      </w:pPr>
      <w:rPr>
        <w:rFonts w:cs="Times New Roman"/>
        <w:b/>
      </w:rPr>
    </w:lvl>
    <w:lvl w:ilvl="8">
      <w:start w:val="1"/>
      <w:numFmt w:val="decimal"/>
      <w:isLgl/>
      <w:lvlText w:val="%1.%2.%3.%4.%5.%6.%7.%8.%9."/>
      <w:lvlJc w:val="left"/>
      <w:pPr>
        <w:ind w:left="2727" w:hanging="2160"/>
      </w:pPr>
      <w:rPr>
        <w:rFonts w:cs="Times New Roman"/>
        <w:b/>
      </w:rPr>
    </w:lvl>
  </w:abstractNum>
  <w:abstractNum w:abstractNumId="15" w15:restartNumberingAfterBreak="0">
    <w:nsid w:val="313D36C2"/>
    <w:multiLevelType w:val="multilevel"/>
    <w:tmpl w:val="7D4655C2"/>
    <w:lvl w:ilvl="0">
      <w:start w:val="1"/>
      <w:numFmt w:val="decimal"/>
      <w:lvlText w:val="%1."/>
      <w:lvlJc w:val="left"/>
      <w:pPr>
        <w:ind w:left="408" w:hanging="408"/>
      </w:pPr>
      <w:rPr>
        <w:rFonts w:cs="Times New Roman"/>
      </w:rPr>
    </w:lvl>
    <w:lvl w:ilvl="1">
      <w:start w:val="1"/>
      <w:numFmt w:val="decimal"/>
      <w:lvlText w:val="3.%2."/>
      <w:lvlJc w:val="left"/>
      <w:pPr>
        <w:ind w:left="1440" w:hanging="720"/>
      </w:pPr>
      <w:rPr>
        <w:rFonts w:cs="Times New Roman"/>
        <w:i w:val="0"/>
      </w:rPr>
    </w:lvl>
    <w:lvl w:ilvl="2">
      <w:start w:val="1"/>
      <w:numFmt w:val="decimal"/>
      <w:lvlText w:val="%1.%2.%3."/>
      <w:lvlJc w:val="left"/>
      <w:pPr>
        <w:ind w:left="2160" w:hanging="720"/>
      </w:pPr>
      <w:rPr>
        <w:rFonts w:cs="Times New Roman"/>
      </w:rPr>
    </w:lvl>
    <w:lvl w:ilvl="3">
      <w:start w:val="1"/>
      <w:numFmt w:val="decimal"/>
      <w:lvlText w:val="%1.%2.%3.%4."/>
      <w:lvlJc w:val="left"/>
      <w:pPr>
        <w:ind w:left="3240" w:hanging="1080"/>
      </w:pPr>
      <w:rPr>
        <w:rFonts w:cs="Times New Roman"/>
      </w:rPr>
    </w:lvl>
    <w:lvl w:ilvl="4">
      <w:start w:val="1"/>
      <w:numFmt w:val="decimal"/>
      <w:lvlText w:val="%1.%2.%3.%4.%5."/>
      <w:lvlJc w:val="left"/>
      <w:pPr>
        <w:ind w:left="3960" w:hanging="1080"/>
      </w:pPr>
      <w:rPr>
        <w:rFonts w:cs="Times New Roman"/>
      </w:rPr>
    </w:lvl>
    <w:lvl w:ilvl="5">
      <w:start w:val="1"/>
      <w:numFmt w:val="decimal"/>
      <w:lvlText w:val="%1.%2.%3.%4.%5.%6."/>
      <w:lvlJc w:val="left"/>
      <w:pPr>
        <w:ind w:left="5040" w:hanging="1440"/>
      </w:pPr>
      <w:rPr>
        <w:rFonts w:cs="Times New Roman"/>
      </w:rPr>
    </w:lvl>
    <w:lvl w:ilvl="6">
      <w:start w:val="1"/>
      <w:numFmt w:val="decimal"/>
      <w:lvlText w:val="%1.%2.%3.%4.%5.%6.%7."/>
      <w:lvlJc w:val="left"/>
      <w:pPr>
        <w:ind w:left="5760" w:hanging="1440"/>
      </w:pPr>
      <w:rPr>
        <w:rFonts w:cs="Times New Roman"/>
      </w:rPr>
    </w:lvl>
    <w:lvl w:ilvl="7">
      <w:start w:val="1"/>
      <w:numFmt w:val="decimal"/>
      <w:lvlText w:val="%1.%2.%3.%4.%5.%6.%7.%8."/>
      <w:lvlJc w:val="left"/>
      <w:pPr>
        <w:ind w:left="6840" w:hanging="1800"/>
      </w:pPr>
      <w:rPr>
        <w:rFonts w:cs="Times New Roman"/>
      </w:rPr>
    </w:lvl>
    <w:lvl w:ilvl="8">
      <w:start w:val="1"/>
      <w:numFmt w:val="decimal"/>
      <w:lvlText w:val="%1.%2.%3.%4.%5.%6.%7.%8.%9."/>
      <w:lvlJc w:val="left"/>
      <w:pPr>
        <w:ind w:left="7920" w:hanging="2160"/>
      </w:pPr>
      <w:rPr>
        <w:rFonts w:cs="Times New Roman"/>
      </w:rPr>
    </w:lvl>
  </w:abstractNum>
  <w:abstractNum w:abstractNumId="16" w15:restartNumberingAfterBreak="0">
    <w:nsid w:val="38955AF9"/>
    <w:multiLevelType w:val="hybridMultilevel"/>
    <w:tmpl w:val="BCB047E0"/>
    <w:lvl w:ilvl="0" w:tplc="04190001">
      <w:start w:val="1"/>
      <w:numFmt w:val="decimal"/>
      <w:pStyle w:val="1"/>
      <w:lvlText w:val="Рисунок %1"/>
      <w:lvlJc w:val="right"/>
      <w:pPr>
        <w:tabs>
          <w:tab w:val="num" w:pos="3544"/>
        </w:tabs>
        <w:ind w:left="3374" w:hanging="851"/>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17" w15:restartNumberingAfterBreak="0">
    <w:nsid w:val="3D1C2EA7"/>
    <w:multiLevelType w:val="hybridMultilevel"/>
    <w:tmpl w:val="E3549766"/>
    <w:styleLink w:val="10"/>
    <w:lvl w:ilvl="0" w:tplc="2C52A5A6">
      <w:start w:val="1"/>
      <w:numFmt w:val="decimal"/>
      <w:lvlText w:val="%1."/>
      <w:lvlJc w:val="left"/>
      <w:pPr>
        <w:tabs>
          <w:tab w:val="num" w:pos="1069"/>
        </w:tabs>
        <w:ind w:left="1069"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18"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start w:val="1"/>
      <w:numFmt w:val="bullet"/>
      <w:lvlText w:val="o"/>
      <w:lvlJc w:val="left"/>
      <w:pPr>
        <w:tabs>
          <w:tab w:val="num" w:pos="2210"/>
        </w:tabs>
        <w:ind w:left="2210" w:hanging="360"/>
      </w:pPr>
      <w:rPr>
        <w:rFonts w:ascii="Courier New" w:hAnsi="Courier New" w:cs="Courier New" w:hint="default"/>
      </w:rPr>
    </w:lvl>
    <w:lvl w:ilvl="2" w:tplc="04190005">
      <w:start w:val="1"/>
      <w:numFmt w:val="bullet"/>
      <w:lvlText w:val=""/>
      <w:lvlJc w:val="left"/>
      <w:pPr>
        <w:tabs>
          <w:tab w:val="num" w:pos="2930"/>
        </w:tabs>
        <w:ind w:left="2930" w:hanging="360"/>
      </w:pPr>
      <w:rPr>
        <w:rFonts w:ascii="Wingdings" w:hAnsi="Wingdings" w:hint="default"/>
      </w:rPr>
    </w:lvl>
    <w:lvl w:ilvl="3" w:tplc="04190001">
      <w:start w:val="1"/>
      <w:numFmt w:val="bullet"/>
      <w:lvlText w:val=""/>
      <w:lvlJc w:val="left"/>
      <w:pPr>
        <w:tabs>
          <w:tab w:val="num" w:pos="3650"/>
        </w:tabs>
        <w:ind w:left="3650" w:hanging="360"/>
      </w:pPr>
      <w:rPr>
        <w:rFonts w:ascii="Symbol" w:hAnsi="Symbol" w:hint="default"/>
      </w:rPr>
    </w:lvl>
    <w:lvl w:ilvl="4" w:tplc="04190003">
      <w:start w:val="1"/>
      <w:numFmt w:val="bullet"/>
      <w:lvlText w:val="o"/>
      <w:lvlJc w:val="left"/>
      <w:pPr>
        <w:tabs>
          <w:tab w:val="num" w:pos="4370"/>
        </w:tabs>
        <w:ind w:left="4370" w:hanging="360"/>
      </w:pPr>
      <w:rPr>
        <w:rFonts w:ascii="Courier New" w:hAnsi="Courier New" w:cs="Courier New" w:hint="default"/>
      </w:rPr>
    </w:lvl>
    <w:lvl w:ilvl="5" w:tplc="04190005">
      <w:start w:val="1"/>
      <w:numFmt w:val="bullet"/>
      <w:lvlText w:val=""/>
      <w:lvlJc w:val="left"/>
      <w:pPr>
        <w:tabs>
          <w:tab w:val="num" w:pos="5090"/>
        </w:tabs>
        <w:ind w:left="5090" w:hanging="360"/>
      </w:pPr>
      <w:rPr>
        <w:rFonts w:ascii="Wingdings" w:hAnsi="Wingdings" w:hint="default"/>
      </w:rPr>
    </w:lvl>
    <w:lvl w:ilvl="6" w:tplc="04190001">
      <w:start w:val="1"/>
      <w:numFmt w:val="bullet"/>
      <w:lvlText w:val=""/>
      <w:lvlJc w:val="left"/>
      <w:pPr>
        <w:tabs>
          <w:tab w:val="num" w:pos="5810"/>
        </w:tabs>
        <w:ind w:left="5810" w:hanging="360"/>
      </w:pPr>
      <w:rPr>
        <w:rFonts w:ascii="Symbol" w:hAnsi="Symbol" w:hint="default"/>
      </w:rPr>
    </w:lvl>
    <w:lvl w:ilvl="7" w:tplc="04190003">
      <w:start w:val="1"/>
      <w:numFmt w:val="bullet"/>
      <w:lvlText w:val="o"/>
      <w:lvlJc w:val="left"/>
      <w:pPr>
        <w:tabs>
          <w:tab w:val="num" w:pos="6530"/>
        </w:tabs>
        <w:ind w:left="6530" w:hanging="360"/>
      </w:pPr>
      <w:rPr>
        <w:rFonts w:ascii="Courier New" w:hAnsi="Courier New" w:cs="Courier New" w:hint="default"/>
      </w:rPr>
    </w:lvl>
    <w:lvl w:ilvl="8" w:tplc="04190005">
      <w:start w:val="1"/>
      <w:numFmt w:val="bullet"/>
      <w:lvlText w:val=""/>
      <w:lvlJc w:val="left"/>
      <w:pPr>
        <w:tabs>
          <w:tab w:val="num" w:pos="7250"/>
        </w:tabs>
        <w:ind w:left="7250" w:hanging="360"/>
      </w:pPr>
      <w:rPr>
        <w:rFonts w:ascii="Wingdings" w:hAnsi="Wingdings" w:hint="default"/>
      </w:rPr>
    </w:lvl>
  </w:abstractNum>
  <w:abstractNum w:abstractNumId="19" w15:restartNumberingAfterBreak="0">
    <w:nsid w:val="49643F15"/>
    <w:multiLevelType w:val="hybridMultilevel"/>
    <w:tmpl w:val="51220E92"/>
    <w:styleLink w:val="1ai"/>
    <w:lvl w:ilvl="0" w:tplc="A98E231A">
      <w:start w:val="1"/>
      <w:numFmt w:val="decimal"/>
      <w:lvlText w:val="%1."/>
      <w:lvlJc w:val="left"/>
      <w:pPr>
        <w:tabs>
          <w:tab w:val="num" w:pos="2448"/>
        </w:tabs>
        <w:ind w:left="2448" w:hanging="1368"/>
      </w:pPr>
    </w:lvl>
    <w:lvl w:ilvl="1" w:tplc="E1F62B5A">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start w:val="1"/>
      <w:numFmt w:val="decimal"/>
      <w:lvlText w:val="%4."/>
      <w:lvlJc w:val="left"/>
      <w:pPr>
        <w:tabs>
          <w:tab w:val="num" w:pos="3600"/>
        </w:tabs>
        <w:ind w:left="3600" w:hanging="360"/>
      </w:pPr>
    </w:lvl>
    <w:lvl w:ilvl="4" w:tplc="ABF8F046">
      <w:start w:val="1"/>
      <w:numFmt w:val="lowerLetter"/>
      <w:lvlText w:val="%5."/>
      <w:lvlJc w:val="left"/>
      <w:pPr>
        <w:tabs>
          <w:tab w:val="num" w:pos="4320"/>
        </w:tabs>
        <w:ind w:left="4320" w:hanging="360"/>
      </w:pPr>
    </w:lvl>
    <w:lvl w:ilvl="5" w:tplc="2D300F26">
      <w:start w:val="1"/>
      <w:numFmt w:val="lowerRoman"/>
      <w:lvlText w:val="%6."/>
      <w:lvlJc w:val="right"/>
      <w:pPr>
        <w:tabs>
          <w:tab w:val="num" w:pos="5040"/>
        </w:tabs>
        <w:ind w:left="5040" w:hanging="180"/>
      </w:pPr>
    </w:lvl>
    <w:lvl w:ilvl="6" w:tplc="7A6E38E8">
      <w:start w:val="1"/>
      <w:numFmt w:val="decimal"/>
      <w:lvlText w:val="%7."/>
      <w:lvlJc w:val="left"/>
      <w:pPr>
        <w:tabs>
          <w:tab w:val="num" w:pos="5760"/>
        </w:tabs>
        <w:ind w:left="5760" w:hanging="360"/>
      </w:pPr>
    </w:lvl>
    <w:lvl w:ilvl="7" w:tplc="71AE91E0">
      <w:start w:val="1"/>
      <w:numFmt w:val="lowerLetter"/>
      <w:lvlText w:val="%8."/>
      <w:lvlJc w:val="left"/>
      <w:pPr>
        <w:tabs>
          <w:tab w:val="num" w:pos="6480"/>
        </w:tabs>
        <w:ind w:left="6480" w:hanging="360"/>
      </w:pPr>
    </w:lvl>
    <w:lvl w:ilvl="8" w:tplc="C5D875AA">
      <w:start w:val="1"/>
      <w:numFmt w:val="lowerRoman"/>
      <w:lvlText w:val="%9."/>
      <w:lvlJc w:val="right"/>
      <w:pPr>
        <w:tabs>
          <w:tab w:val="num" w:pos="7200"/>
        </w:tabs>
        <w:ind w:left="7200" w:hanging="180"/>
      </w:pPr>
    </w:lvl>
  </w:abstractNum>
  <w:abstractNum w:abstractNumId="20" w15:restartNumberingAfterBreak="0">
    <w:nsid w:val="49D82FBA"/>
    <w:multiLevelType w:val="multilevel"/>
    <w:tmpl w:val="949484B8"/>
    <w:lvl w:ilvl="0">
      <w:start w:val="1"/>
      <w:numFmt w:val="russianLower"/>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A2F353E"/>
    <w:multiLevelType w:val="hybridMultilevel"/>
    <w:tmpl w:val="38742FE8"/>
    <w:lvl w:ilvl="0" w:tplc="FFFFFFFF">
      <w:start w:val="1"/>
      <w:numFmt w:val="decimal"/>
      <w:pStyle w:val="S0"/>
      <w:lvlText w:val="Рисунок %1"/>
      <w:lvlJc w:val="left"/>
      <w:pPr>
        <w:tabs>
          <w:tab w:val="num" w:pos="360"/>
        </w:tabs>
        <w:ind w:left="360" w:hanging="360"/>
      </w:pPr>
    </w:lvl>
    <w:lvl w:ilvl="1" w:tplc="FFFFFFFF">
      <w:start w:val="1"/>
      <w:numFmt w:val="lowerLetter"/>
      <w:lvlText w:val="%2."/>
      <w:lvlJc w:val="left"/>
      <w:pPr>
        <w:tabs>
          <w:tab w:val="num" w:pos="2149"/>
        </w:tabs>
        <w:ind w:left="2149" w:hanging="360"/>
      </w:pPr>
    </w:lvl>
    <w:lvl w:ilvl="2" w:tplc="FFFFFFFF">
      <w:start w:val="1"/>
      <w:numFmt w:val="lowerRoman"/>
      <w:lvlText w:val="%3."/>
      <w:lvlJc w:val="right"/>
      <w:pPr>
        <w:tabs>
          <w:tab w:val="num" w:pos="2869"/>
        </w:tabs>
        <w:ind w:left="2869" w:hanging="180"/>
      </w:pPr>
    </w:lvl>
    <w:lvl w:ilvl="3" w:tplc="FFFFFFFF">
      <w:start w:val="1"/>
      <w:numFmt w:val="decimal"/>
      <w:lvlText w:val="%4."/>
      <w:lvlJc w:val="left"/>
      <w:pPr>
        <w:tabs>
          <w:tab w:val="num" w:pos="3589"/>
        </w:tabs>
        <w:ind w:left="3589" w:hanging="360"/>
      </w:pPr>
    </w:lvl>
    <w:lvl w:ilvl="4" w:tplc="FFFFFFFF">
      <w:start w:val="1"/>
      <w:numFmt w:val="lowerLetter"/>
      <w:lvlText w:val="%5."/>
      <w:lvlJc w:val="left"/>
      <w:pPr>
        <w:tabs>
          <w:tab w:val="num" w:pos="4309"/>
        </w:tabs>
        <w:ind w:left="4309" w:hanging="360"/>
      </w:pPr>
    </w:lvl>
    <w:lvl w:ilvl="5" w:tplc="FFFFFFFF">
      <w:start w:val="1"/>
      <w:numFmt w:val="lowerRoman"/>
      <w:lvlText w:val="%6."/>
      <w:lvlJc w:val="right"/>
      <w:pPr>
        <w:tabs>
          <w:tab w:val="num" w:pos="5029"/>
        </w:tabs>
        <w:ind w:left="5029" w:hanging="180"/>
      </w:pPr>
    </w:lvl>
    <w:lvl w:ilvl="6" w:tplc="FFFFFFFF">
      <w:start w:val="1"/>
      <w:numFmt w:val="decimal"/>
      <w:lvlText w:val="%7."/>
      <w:lvlJc w:val="left"/>
      <w:pPr>
        <w:tabs>
          <w:tab w:val="num" w:pos="5749"/>
        </w:tabs>
        <w:ind w:left="5749" w:hanging="360"/>
      </w:pPr>
    </w:lvl>
    <w:lvl w:ilvl="7" w:tplc="FFFFFFFF">
      <w:start w:val="1"/>
      <w:numFmt w:val="lowerLetter"/>
      <w:lvlText w:val="%8."/>
      <w:lvlJc w:val="left"/>
      <w:pPr>
        <w:tabs>
          <w:tab w:val="num" w:pos="6469"/>
        </w:tabs>
        <w:ind w:left="6469" w:hanging="360"/>
      </w:pPr>
    </w:lvl>
    <w:lvl w:ilvl="8" w:tplc="FFFFFFFF">
      <w:start w:val="1"/>
      <w:numFmt w:val="lowerRoman"/>
      <w:lvlText w:val="%9."/>
      <w:lvlJc w:val="right"/>
      <w:pPr>
        <w:tabs>
          <w:tab w:val="num" w:pos="7189"/>
        </w:tabs>
        <w:ind w:left="7189" w:hanging="180"/>
      </w:pPr>
    </w:lvl>
  </w:abstractNum>
  <w:abstractNum w:abstractNumId="22"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23" w15:restartNumberingAfterBreak="0">
    <w:nsid w:val="4BDF68B4"/>
    <w:multiLevelType w:val="multilevel"/>
    <w:tmpl w:val="15D85238"/>
    <w:styleLink w:val="1111112"/>
    <w:lvl w:ilvl="0">
      <w:start w:val="1"/>
      <w:numFmt w:val="decimal"/>
      <w:lvlText w:val="%1"/>
      <w:lvlJc w:val="left"/>
      <w:pPr>
        <w:ind w:left="360" w:hanging="360"/>
      </w:pPr>
      <w:rPr>
        <w:rFonts w:hint="default"/>
      </w:rPr>
    </w:lvl>
    <w:lvl w:ilvl="1">
      <w:start w:val="1"/>
      <w:numFmt w:val="decimal"/>
      <w:pStyle w:val="20"/>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pStyle w:val="4"/>
      <w:lvlText w:val="%1.%2.%3.%4."/>
      <w:lvlJc w:val="left"/>
      <w:pPr>
        <w:tabs>
          <w:tab w:val="num" w:pos="1800"/>
        </w:tabs>
        <w:ind w:left="1728" w:hanging="648"/>
      </w:pPr>
    </w:lvl>
    <w:lvl w:ilvl="4">
      <w:start w:val="1"/>
      <w:numFmt w:val="decimal"/>
      <w:pStyle w:val="5"/>
      <w:lvlText w:val="%1.%2.%3.%4.%5."/>
      <w:lvlJc w:val="left"/>
      <w:pPr>
        <w:tabs>
          <w:tab w:val="num" w:pos="2520"/>
        </w:tabs>
        <w:ind w:left="2232" w:hanging="792"/>
      </w:pPr>
    </w:lvl>
    <w:lvl w:ilvl="5">
      <w:start w:val="1"/>
      <w:numFmt w:val="decimal"/>
      <w:pStyle w:val="6"/>
      <w:lvlText w:val="%1.%2.%3.%4.%5.%6."/>
      <w:lvlJc w:val="left"/>
      <w:pPr>
        <w:tabs>
          <w:tab w:val="num" w:pos="2880"/>
        </w:tabs>
        <w:ind w:left="2736" w:hanging="936"/>
      </w:pPr>
    </w:lvl>
    <w:lvl w:ilvl="6">
      <w:start w:val="1"/>
      <w:numFmt w:val="decimal"/>
      <w:pStyle w:val="7"/>
      <w:lvlText w:val="%1.%2.%3.%4.%5.%6.%7."/>
      <w:lvlJc w:val="left"/>
      <w:pPr>
        <w:tabs>
          <w:tab w:val="num" w:pos="3600"/>
        </w:tabs>
        <w:ind w:left="3240" w:hanging="1080"/>
      </w:pPr>
    </w:lvl>
    <w:lvl w:ilvl="7">
      <w:start w:val="1"/>
      <w:numFmt w:val="decimal"/>
      <w:pStyle w:val="8"/>
      <w:lvlText w:val="%1.%2.%3.%4.%5.%6.%7.%8."/>
      <w:lvlJc w:val="left"/>
      <w:pPr>
        <w:tabs>
          <w:tab w:val="num" w:pos="3960"/>
        </w:tabs>
        <w:ind w:left="3744" w:hanging="1224"/>
      </w:pPr>
    </w:lvl>
    <w:lvl w:ilvl="8">
      <w:start w:val="1"/>
      <w:numFmt w:val="decimal"/>
      <w:pStyle w:val="9"/>
      <w:lvlText w:val="%1.%2.%3.%4.%5.%6.%7.%8.%9."/>
      <w:lvlJc w:val="left"/>
      <w:pPr>
        <w:tabs>
          <w:tab w:val="num" w:pos="4680"/>
        </w:tabs>
        <w:ind w:left="4320" w:hanging="1440"/>
      </w:pPr>
    </w:lvl>
  </w:abstractNum>
  <w:abstractNum w:abstractNumId="24" w15:restartNumberingAfterBreak="0">
    <w:nsid w:val="4E3E5D5C"/>
    <w:multiLevelType w:val="hybridMultilevel"/>
    <w:tmpl w:val="F82C4A36"/>
    <w:lvl w:ilvl="0" w:tplc="D74E5F0C">
      <w:start w:val="65535"/>
      <w:numFmt w:val="bullet"/>
      <w:pStyle w:val="12"/>
      <w:lvlText w:val="•"/>
      <w:lvlJc w:val="left"/>
      <w:pPr>
        <w:tabs>
          <w:tab w:val="num" w:pos="-357"/>
        </w:tabs>
        <w:ind w:left="352" w:hanging="352"/>
      </w:pPr>
      <w:rPr>
        <w:rFonts w:ascii="Arial" w:hAnsi="Arial"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1"/>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start w:val="1"/>
      <w:numFmt w:val="bullet"/>
      <w:lvlText w:val=""/>
      <w:lvlJc w:val="left"/>
      <w:pPr>
        <w:tabs>
          <w:tab w:val="num" w:pos="3589"/>
        </w:tabs>
        <w:ind w:left="3589" w:hanging="360"/>
      </w:pPr>
      <w:rPr>
        <w:rFonts w:ascii="Symbol" w:hAnsi="Symbol" w:hint="default"/>
      </w:rPr>
    </w:lvl>
    <w:lvl w:ilvl="4" w:tplc="E73EB3BC">
      <w:start w:val="1"/>
      <w:numFmt w:val="bullet"/>
      <w:lvlText w:val="o"/>
      <w:lvlJc w:val="left"/>
      <w:pPr>
        <w:tabs>
          <w:tab w:val="num" w:pos="4309"/>
        </w:tabs>
        <w:ind w:left="4309" w:hanging="360"/>
      </w:pPr>
      <w:rPr>
        <w:rFonts w:ascii="Courier New" w:hAnsi="Courier New" w:cs="Courier New" w:hint="default"/>
      </w:rPr>
    </w:lvl>
    <w:lvl w:ilvl="5" w:tplc="B9A44184">
      <w:start w:val="1"/>
      <w:numFmt w:val="bullet"/>
      <w:lvlText w:val=""/>
      <w:lvlJc w:val="left"/>
      <w:pPr>
        <w:tabs>
          <w:tab w:val="num" w:pos="5029"/>
        </w:tabs>
        <w:ind w:left="5029" w:hanging="360"/>
      </w:pPr>
      <w:rPr>
        <w:rFonts w:ascii="Wingdings" w:hAnsi="Wingdings" w:hint="default"/>
      </w:rPr>
    </w:lvl>
    <w:lvl w:ilvl="6" w:tplc="E0F82204">
      <w:start w:val="1"/>
      <w:numFmt w:val="bullet"/>
      <w:lvlText w:val=""/>
      <w:lvlJc w:val="left"/>
      <w:pPr>
        <w:tabs>
          <w:tab w:val="num" w:pos="5749"/>
        </w:tabs>
        <w:ind w:left="5749" w:hanging="360"/>
      </w:pPr>
      <w:rPr>
        <w:rFonts w:ascii="Symbol" w:hAnsi="Symbol" w:hint="default"/>
      </w:rPr>
    </w:lvl>
    <w:lvl w:ilvl="7" w:tplc="6192A3F2">
      <w:start w:val="1"/>
      <w:numFmt w:val="bullet"/>
      <w:lvlText w:val="o"/>
      <w:lvlJc w:val="left"/>
      <w:pPr>
        <w:tabs>
          <w:tab w:val="num" w:pos="6469"/>
        </w:tabs>
        <w:ind w:left="6469" w:hanging="360"/>
      </w:pPr>
      <w:rPr>
        <w:rFonts w:ascii="Courier New" w:hAnsi="Courier New" w:cs="Courier New" w:hint="default"/>
      </w:rPr>
    </w:lvl>
    <w:lvl w:ilvl="8" w:tplc="1ECE32A0">
      <w:start w:val="1"/>
      <w:numFmt w:val="bullet"/>
      <w:lvlText w:val=""/>
      <w:lvlJc w:val="left"/>
      <w:pPr>
        <w:tabs>
          <w:tab w:val="num" w:pos="7189"/>
        </w:tabs>
        <w:ind w:left="7189" w:hanging="360"/>
      </w:pPr>
      <w:rPr>
        <w:rFonts w:ascii="Wingdings" w:hAnsi="Wingdings" w:hint="default"/>
      </w:rPr>
    </w:lvl>
  </w:abstractNum>
  <w:abstractNum w:abstractNumId="26"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7" w15:restartNumberingAfterBreak="0">
    <w:nsid w:val="6B667945"/>
    <w:multiLevelType w:val="hybridMultilevel"/>
    <w:tmpl w:val="1DE641A4"/>
    <w:lvl w:ilvl="0" w:tplc="D82C9CA2">
      <w:start w:val="1"/>
      <w:numFmt w:val="bullet"/>
      <w:pStyle w:val="-S"/>
      <w:lvlText w:val="-"/>
      <w:lvlJc w:val="left"/>
      <w:pPr>
        <w:ind w:left="1571" w:hanging="360"/>
      </w:pPr>
      <w:rPr>
        <w:rFonts w:ascii="Vrinda" w:hAnsi="Vrinda" w:cs="Times New Roman" w:hint="default"/>
      </w:rPr>
    </w:lvl>
    <w:lvl w:ilvl="1" w:tplc="8E7A480C">
      <w:start w:val="1"/>
      <w:numFmt w:val="bullet"/>
      <w:lvlText w:val="o"/>
      <w:lvlJc w:val="left"/>
      <w:pPr>
        <w:ind w:left="2291" w:hanging="360"/>
      </w:pPr>
      <w:rPr>
        <w:rFonts w:ascii="Courier New" w:hAnsi="Courier New" w:cs="Courier New" w:hint="default"/>
      </w:rPr>
    </w:lvl>
    <w:lvl w:ilvl="2" w:tplc="6EEA8F42">
      <w:start w:val="1"/>
      <w:numFmt w:val="bullet"/>
      <w:lvlText w:val=""/>
      <w:lvlJc w:val="left"/>
      <w:pPr>
        <w:ind w:left="3011" w:hanging="360"/>
      </w:pPr>
      <w:rPr>
        <w:rFonts w:ascii="Wingdings" w:hAnsi="Wingdings" w:hint="default"/>
      </w:rPr>
    </w:lvl>
    <w:lvl w:ilvl="3" w:tplc="60FE73CE">
      <w:start w:val="1"/>
      <w:numFmt w:val="bullet"/>
      <w:lvlText w:val=""/>
      <w:lvlJc w:val="left"/>
      <w:pPr>
        <w:ind w:left="3731" w:hanging="360"/>
      </w:pPr>
      <w:rPr>
        <w:rFonts w:ascii="Symbol" w:hAnsi="Symbol" w:hint="default"/>
      </w:rPr>
    </w:lvl>
    <w:lvl w:ilvl="4" w:tplc="3866291C">
      <w:start w:val="1"/>
      <w:numFmt w:val="bullet"/>
      <w:lvlText w:val="o"/>
      <w:lvlJc w:val="left"/>
      <w:pPr>
        <w:ind w:left="4451" w:hanging="360"/>
      </w:pPr>
      <w:rPr>
        <w:rFonts w:ascii="Courier New" w:hAnsi="Courier New" w:cs="Courier New" w:hint="default"/>
      </w:rPr>
    </w:lvl>
    <w:lvl w:ilvl="5" w:tplc="7C6EE35A">
      <w:start w:val="1"/>
      <w:numFmt w:val="bullet"/>
      <w:lvlText w:val=""/>
      <w:lvlJc w:val="left"/>
      <w:pPr>
        <w:ind w:left="5171" w:hanging="360"/>
      </w:pPr>
      <w:rPr>
        <w:rFonts w:ascii="Wingdings" w:hAnsi="Wingdings" w:hint="default"/>
      </w:rPr>
    </w:lvl>
    <w:lvl w:ilvl="6" w:tplc="9670E5C0">
      <w:start w:val="1"/>
      <w:numFmt w:val="bullet"/>
      <w:lvlText w:val=""/>
      <w:lvlJc w:val="left"/>
      <w:pPr>
        <w:ind w:left="5891" w:hanging="360"/>
      </w:pPr>
      <w:rPr>
        <w:rFonts w:ascii="Symbol" w:hAnsi="Symbol" w:hint="default"/>
      </w:rPr>
    </w:lvl>
    <w:lvl w:ilvl="7" w:tplc="7E40E2B8">
      <w:start w:val="1"/>
      <w:numFmt w:val="bullet"/>
      <w:lvlText w:val="o"/>
      <w:lvlJc w:val="left"/>
      <w:pPr>
        <w:ind w:left="6611" w:hanging="360"/>
      </w:pPr>
      <w:rPr>
        <w:rFonts w:ascii="Courier New" w:hAnsi="Courier New" w:cs="Courier New" w:hint="default"/>
      </w:rPr>
    </w:lvl>
    <w:lvl w:ilvl="8" w:tplc="4746A28C">
      <w:start w:val="1"/>
      <w:numFmt w:val="bullet"/>
      <w:lvlText w:val=""/>
      <w:lvlJc w:val="left"/>
      <w:pPr>
        <w:ind w:left="7331" w:hanging="360"/>
      </w:pPr>
      <w:rPr>
        <w:rFonts w:ascii="Wingdings" w:hAnsi="Wingdings" w:hint="default"/>
      </w:rPr>
    </w:lvl>
  </w:abstractNum>
  <w:abstractNum w:abstractNumId="28"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9" w15:restartNumberingAfterBreak="0">
    <w:nsid w:val="6DFD586D"/>
    <w:multiLevelType w:val="hybridMultilevel"/>
    <w:tmpl w:val="0A001A82"/>
    <w:lvl w:ilvl="0" w:tplc="E82A18BE">
      <w:start w:val="1"/>
      <w:numFmt w:val="decimal"/>
      <w:pStyle w:val="13"/>
      <w:lvlText w:val="Рисунок %1"/>
      <w:lvlJc w:val="left"/>
      <w:pPr>
        <w:tabs>
          <w:tab w:val="num" w:pos="2835"/>
        </w:tabs>
        <w:ind w:left="1429" w:firstLine="669"/>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0" w15:restartNumberingAfterBreak="0">
    <w:nsid w:val="6F7B087D"/>
    <w:multiLevelType w:val="multilevel"/>
    <w:tmpl w:val="A0045530"/>
    <w:lvl w:ilvl="0">
      <w:start w:val="5"/>
      <w:numFmt w:val="decimal"/>
      <w:lvlText w:val="%1"/>
      <w:lvlJc w:val="left"/>
      <w:pPr>
        <w:ind w:left="375" w:hanging="375"/>
      </w:pPr>
      <w:rPr>
        <w:rFonts w:hint="default"/>
      </w:rPr>
    </w:lvl>
    <w:lvl w:ilvl="1">
      <w:start w:val="1"/>
      <w:numFmt w:val="decimal"/>
      <w:lvlText w:val="%1.%2"/>
      <w:lvlJc w:val="left"/>
      <w:pPr>
        <w:ind w:left="233" w:hanging="375"/>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654" w:hanging="108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730" w:hanging="144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806" w:hanging="1800"/>
      </w:pPr>
      <w:rPr>
        <w:rFonts w:hint="default"/>
      </w:rPr>
    </w:lvl>
    <w:lvl w:ilvl="8">
      <w:start w:val="1"/>
      <w:numFmt w:val="decimal"/>
      <w:lvlText w:val="%1.%2.%3.%4.%5.%6.%7.%8.%9"/>
      <w:lvlJc w:val="left"/>
      <w:pPr>
        <w:ind w:left="1024" w:hanging="2160"/>
      </w:pPr>
      <w:rPr>
        <w:rFonts w:hint="default"/>
      </w:rPr>
    </w:lvl>
  </w:abstractNum>
  <w:abstractNum w:abstractNumId="31" w15:restartNumberingAfterBreak="0">
    <w:nsid w:val="73E734ED"/>
    <w:multiLevelType w:val="multilevel"/>
    <w:tmpl w:val="AD1C99D8"/>
    <w:lvl w:ilvl="0">
      <w:start w:val="2"/>
      <w:numFmt w:val="decimal"/>
      <w:lvlText w:val="%1."/>
      <w:lvlJc w:val="left"/>
      <w:pPr>
        <w:ind w:left="1070" w:hanging="360"/>
      </w:pPr>
      <w:rPr>
        <w:rFonts w:cs="Times New Roman"/>
        <w:i w:val="0"/>
      </w:rPr>
    </w:lvl>
    <w:lvl w:ilvl="1">
      <w:start w:val="1"/>
      <w:numFmt w:val="decimal"/>
      <w:isLgl/>
      <w:lvlText w:val="%1.%2."/>
      <w:lvlJc w:val="left"/>
      <w:pPr>
        <w:ind w:left="1441" w:hanging="720"/>
      </w:pPr>
      <w:rPr>
        <w:rFonts w:ascii="Times New Roman" w:hAnsi="Times New Roman" w:cs="Times New Roman" w:hint="default"/>
      </w:rPr>
    </w:lvl>
    <w:lvl w:ilvl="2">
      <w:start w:val="1"/>
      <w:numFmt w:val="decimal"/>
      <w:isLgl/>
      <w:lvlText w:val="%1.%2.%3."/>
      <w:lvlJc w:val="left"/>
      <w:pPr>
        <w:ind w:left="1452" w:hanging="720"/>
      </w:pPr>
      <w:rPr>
        <w:rFonts w:cs="Times New Roman"/>
      </w:rPr>
    </w:lvl>
    <w:lvl w:ilvl="3">
      <w:start w:val="1"/>
      <w:numFmt w:val="decimal"/>
      <w:isLgl/>
      <w:lvlText w:val="%1.%2.%3.%4."/>
      <w:lvlJc w:val="left"/>
      <w:pPr>
        <w:ind w:left="1823" w:hanging="1080"/>
      </w:pPr>
      <w:rPr>
        <w:rFonts w:cs="Times New Roman"/>
      </w:rPr>
    </w:lvl>
    <w:lvl w:ilvl="4">
      <w:start w:val="1"/>
      <w:numFmt w:val="decimal"/>
      <w:isLgl/>
      <w:lvlText w:val="%1.%2.%3.%4.%5."/>
      <w:lvlJc w:val="left"/>
      <w:pPr>
        <w:ind w:left="1834" w:hanging="1080"/>
      </w:pPr>
      <w:rPr>
        <w:rFonts w:cs="Times New Roman"/>
      </w:rPr>
    </w:lvl>
    <w:lvl w:ilvl="5">
      <w:start w:val="1"/>
      <w:numFmt w:val="decimal"/>
      <w:isLgl/>
      <w:lvlText w:val="%1.%2.%3.%4.%5.%6."/>
      <w:lvlJc w:val="left"/>
      <w:pPr>
        <w:ind w:left="2205" w:hanging="1440"/>
      </w:pPr>
      <w:rPr>
        <w:rFonts w:cs="Times New Roman"/>
      </w:rPr>
    </w:lvl>
    <w:lvl w:ilvl="6">
      <w:start w:val="1"/>
      <w:numFmt w:val="decimal"/>
      <w:isLgl/>
      <w:lvlText w:val="%1.%2.%3.%4.%5.%6.%7."/>
      <w:lvlJc w:val="left"/>
      <w:pPr>
        <w:ind w:left="2216" w:hanging="1440"/>
      </w:pPr>
      <w:rPr>
        <w:rFonts w:cs="Times New Roman"/>
      </w:rPr>
    </w:lvl>
    <w:lvl w:ilvl="7">
      <w:start w:val="1"/>
      <w:numFmt w:val="decimal"/>
      <w:isLgl/>
      <w:lvlText w:val="%1.%2.%3.%4.%5.%6.%7.%8."/>
      <w:lvlJc w:val="left"/>
      <w:pPr>
        <w:ind w:left="2587" w:hanging="1800"/>
      </w:pPr>
      <w:rPr>
        <w:rFonts w:cs="Times New Roman"/>
      </w:rPr>
    </w:lvl>
    <w:lvl w:ilvl="8">
      <w:start w:val="1"/>
      <w:numFmt w:val="decimal"/>
      <w:isLgl/>
      <w:lvlText w:val="%1.%2.%3.%4.%5.%6.%7.%8.%9."/>
      <w:lvlJc w:val="left"/>
      <w:pPr>
        <w:ind w:left="2958" w:hanging="2160"/>
      </w:pPr>
      <w:rPr>
        <w:rFonts w:cs="Times New Roman"/>
      </w:rPr>
    </w:lvl>
  </w:abstractNum>
  <w:abstractNum w:abstractNumId="32" w15:restartNumberingAfterBreak="0">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3" w15:restartNumberingAfterBreak="0">
    <w:nsid w:val="741232A6"/>
    <w:multiLevelType w:val="multilevel"/>
    <w:tmpl w:val="0E1A4B4C"/>
    <w:styleLink w:val="110"/>
    <w:lvl w:ilvl="0">
      <w:start w:val="1"/>
      <w:numFmt w:val="decimal"/>
      <w:lvlText w:val="%1."/>
      <w:lvlJc w:val="left"/>
      <w:pPr>
        <w:ind w:left="927" w:hanging="360"/>
      </w:pPr>
    </w:lvl>
    <w:lvl w:ilvl="1">
      <w:start w:val="1"/>
      <w:numFmt w:val="decimal"/>
      <w:isLgl/>
      <w:lvlText w:val="%1.%2"/>
      <w:lvlJc w:val="left"/>
      <w:pPr>
        <w:ind w:left="927" w:hanging="360"/>
      </w:p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007" w:hanging="1440"/>
      </w:pPr>
    </w:lvl>
  </w:abstractNum>
  <w:abstractNum w:abstractNumId="34" w15:restartNumberingAfterBreak="0">
    <w:nsid w:val="7A1B3C22"/>
    <w:multiLevelType w:val="hybridMultilevel"/>
    <w:tmpl w:val="653C2F20"/>
    <w:lvl w:ilvl="0" w:tplc="7554B8DE">
      <w:start w:val="1"/>
      <w:numFmt w:val="bullet"/>
      <w:lvlText w:val=""/>
      <w:lvlJc w:val="left"/>
      <w:pPr>
        <w:ind w:left="1260" w:hanging="360"/>
      </w:pPr>
      <w:rPr>
        <w:rFonts w:ascii="Symbol" w:hAnsi="Symbol"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35" w15:restartNumberingAfterBreak="0">
    <w:nsid w:val="7A9F68F3"/>
    <w:multiLevelType w:val="hybridMultilevel"/>
    <w:tmpl w:val="EC6A3822"/>
    <w:lvl w:ilvl="0" w:tplc="FFFFFFFF">
      <w:start w:val="1"/>
      <w:numFmt w:val="bullet"/>
      <w:pStyle w:val="a1"/>
      <w:lvlText w:val=""/>
      <w:lvlJc w:val="left"/>
      <w:pPr>
        <w:tabs>
          <w:tab w:val="num" w:pos="1281"/>
        </w:tabs>
        <w:ind w:left="1281" w:hanging="567"/>
      </w:pPr>
      <w:rPr>
        <w:rFonts w:ascii="Symbol" w:hAnsi="Symbol" w:hint="default"/>
        <w:color w:val="auto"/>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23"/>
  </w:num>
  <w:num w:numId="2">
    <w:abstractNumId w:val="23"/>
  </w:num>
  <w:num w:numId="3">
    <w:abstractNumId w:val="10"/>
  </w:num>
  <w:num w:numId="4">
    <w:abstractNumId w:val="25"/>
  </w:num>
  <w:num w:numId="5">
    <w:abstractNumId w:val="4"/>
    <w:lvlOverride w:ilvl="0"/>
    <w:lvlOverride w:ilvl="1"/>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7"/>
  </w:num>
  <w:num w:numId="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4"/>
  </w:num>
  <w:num w:numId="12">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4"/>
  </w:num>
  <w:num w:numId="14">
    <w:abstractNumId w:val="0"/>
  </w:num>
  <w:num w:numId="15">
    <w:abstractNumId w:val="1"/>
  </w:num>
  <w:num w:numId="16">
    <w:abstractNumId w:val="5"/>
  </w:num>
  <w:num w:numId="17">
    <w:abstractNumId w:val="7"/>
  </w:num>
  <w:num w:numId="18">
    <w:abstractNumId w:val="8"/>
  </w:num>
  <w:num w:numId="19">
    <w:abstractNumId w:val="9"/>
  </w:num>
  <w:num w:numId="20">
    <w:abstractNumId w:val="11"/>
  </w:num>
  <w:num w:numId="21">
    <w:abstractNumId w:val="12"/>
  </w:num>
  <w:num w:numId="22">
    <w:abstractNumId w:val="17"/>
  </w:num>
  <w:num w:numId="23">
    <w:abstractNumId w:val="18"/>
  </w:num>
  <w:num w:numId="24">
    <w:abstractNumId w:val="19"/>
  </w:num>
  <w:num w:numId="25">
    <w:abstractNumId w:val="22"/>
  </w:num>
  <w:num w:numId="26">
    <w:abstractNumId w:val="26"/>
  </w:num>
  <w:num w:numId="27">
    <w:abstractNumId w:val="28"/>
  </w:num>
  <w:num w:numId="28">
    <w:abstractNumId w:val="32"/>
  </w:num>
  <w:num w:numId="29">
    <w:abstractNumId w:val="33"/>
  </w:num>
  <w:num w:numId="30">
    <w:abstractNumId w:val="20"/>
  </w:num>
  <w:num w:numId="31">
    <w:abstractNumId w:val="1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num>
  <w:num w:numId="37">
    <w:abstractNumId w:val="23"/>
  </w:num>
  <w:num w:numId="38">
    <w:abstractNumId w:val="23"/>
  </w:num>
  <w:num w:numId="39">
    <w:abstractNumId w:val="23"/>
  </w:num>
  <w:num w:numId="40">
    <w:abstractNumId w:val="23"/>
  </w:num>
  <w:num w:numId="41">
    <w:abstractNumId w:val="23"/>
  </w:num>
  <w:num w:numId="42">
    <w:abstractNumId w:val="23"/>
  </w:num>
  <w:num w:numId="43">
    <w:abstractNumId w:val="30"/>
  </w:num>
  <w:num w:numId="44">
    <w:abstractNumId w:val="6"/>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1B30"/>
    <w:rsid w:val="0000064D"/>
    <w:rsid w:val="000007AA"/>
    <w:rsid w:val="0000311C"/>
    <w:rsid w:val="00005137"/>
    <w:rsid w:val="00007D45"/>
    <w:rsid w:val="00010A27"/>
    <w:rsid w:val="000145AA"/>
    <w:rsid w:val="000152F9"/>
    <w:rsid w:val="00017646"/>
    <w:rsid w:val="00024596"/>
    <w:rsid w:val="00025672"/>
    <w:rsid w:val="00025C61"/>
    <w:rsid w:val="000273B8"/>
    <w:rsid w:val="00055E2A"/>
    <w:rsid w:val="0006630D"/>
    <w:rsid w:val="00076723"/>
    <w:rsid w:val="00076D67"/>
    <w:rsid w:val="00086DA6"/>
    <w:rsid w:val="00091486"/>
    <w:rsid w:val="000B5988"/>
    <w:rsid w:val="000C060A"/>
    <w:rsid w:val="000D39B9"/>
    <w:rsid w:val="000D3D80"/>
    <w:rsid w:val="000D648B"/>
    <w:rsid w:val="000E384A"/>
    <w:rsid w:val="000E4B99"/>
    <w:rsid w:val="000E76FD"/>
    <w:rsid w:val="000E7A7F"/>
    <w:rsid w:val="00100749"/>
    <w:rsid w:val="0010206A"/>
    <w:rsid w:val="00104EA0"/>
    <w:rsid w:val="00105D67"/>
    <w:rsid w:val="00125031"/>
    <w:rsid w:val="00127114"/>
    <w:rsid w:val="0013554A"/>
    <w:rsid w:val="001361D9"/>
    <w:rsid w:val="001510B7"/>
    <w:rsid w:val="00161C96"/>
    <w:rsid w:val="0016646C"/>
    <w:rsid w:val="00181662"/>
    <w:rsid w:val="00184FD3"/>
    <w:rsid w:val="001906D3"/>
    <w:rsid w:val="00192728"/>
    <w:rsid w:val="001A6686"/>
    <w:rsid w:val="001C20F4"/>
    <w:rsid w:val="001C3BB9"/>
    <w:rsid w:val="001C6481"/>
    <w:rsid w:val="001D1851"/>
    <w:rsid w:val="001D3ED5"/>
    <w:rsid w:val="001D577B"/>
    <w:rsid w:val="001E2BA4"/>
    <w:rsid w:val="001E4070"/>
    <w:rsid w:val="001E4C76"/>
    <w:rsid w:val="001E780F"/>
    <w:rsid w:val="001E7D57"/>
    <w:rsid w:val="001F0D66"/>
    <w:rsid w:val="001F197D"/>
    <w:rsid w:val="001F7067"/>
    <w:rsid w:val="001F7F11"/>
    <w:rsid w:val="00212CA2"/>
    <w:rsid w:val="00215403"/>
    <w:rsid w:val="0022145E"/>
    <w:rsid w:val="002221AC"/>
    <w:rsid w:val="00224C0D"/>
    <w:rsid w:val="002410C8"/>
    <w:rsid w:val="00243704"/>
    <w:rsid w:val="00244651"/>
    <w:rsid w:val="00251B30"/>
    <w:rsid w:val="00252C17"/>
    <w:rsid w:val="00261A53"/>
    <w:rsid w:val="00270671"/>
    <w:rsid w:val="00281D06"/>
    <w:rsid w:val="002824CB"/>
    <w:rsid w:val="00283758"/>
    <w:rsid w:val="00284B0E"/>
    <w:rsid w:val="00286A24"/>
    <w:rsid w:val="0029489E"/>
    <w:rsid w:val="002A0742"/>
    <w:rsid w:val="002A457C"/>
    <w:rsid w:val="002A4A53"/>
    <w:rsid w:val="002A65B9"/>
    <w:rsid w:val="002B0AA7"/>
    <w:rsid w:val="002B1E5B"/>
    <w:rsid w:val="002C300C"/>
    <w:rsid w:val="002D5322"/>
    <w:rsid w:val="002E3963"/>
    <w:rsid w:val="002F6EC4"/>
    <w:rsid w:val="00306D07"/>
    <w:rsid w:val="00321616"/>
    <w:rsid w:val="00322DE6"/>
    <w:rsid w:val="003253B8"/>
    <w:rsid w:val="00333546"/>
    <w:rsid w:val="00337392"/>
    <w:rsid w:val="003421FE"/>
    <w:rsid w:val="0035311D"/>
    <w:rsid w:val="00353316"/>
    <w:rsid w:val="003737AA"/>
    <w:rsid w:val="00375E91"/>
    <w:rsid w:val="00380100"/>
    <w:rsid w:val="003816BE"/>
    <w:rsid w:val="00387F89"/>
    <w:rsid w:val="00391FA5"/>
    <w:rsid w:val="00394F8D"/>
    <w:rsid w:val="003967AA"/>
    <w:rsid w:val="003A3814"/>
    <w:rsid w:val="003A48B7"/>
    <w:rsid w:val="003B25A9"/>
    <w:rsid w:val="003C7243"/>
    <w:rsid w:val="003D058C"/>
    <w:rsid w:val="003F23E5"/>
    <w:rsid w:val="003F4326"/>
    <w:rsid w:val="004100ED"/>
    <w:rsid w:val="00424845"/>
    <w:rsid w:val="00430002"/>
    <w:rsid w:val="0043000A"/>
    <w:rsid w:val="00442F80"/>
    <w:rsid w:val="00444F33"/>
    <w:rsid w:val="0046494D"/>
    <w:rsid w:val="004762A4"/>
    <w:rsid w:val="004832FF"/>
    <w:rsid w:val="00483996"/>
    <w:rsid w:val="00483EBC"/>
    <w:rsid w:val="00484DBA"/>
    <w:rsid w:val="00485C05"/>
    <w:rsid w:val="00487889"/>
    <w:rsid w:val="00490F66"/>
    <w:rsid w:val="00492DAF"/>
    <w:rsid w:val="004950BC"/>
    <w:rsid w:val="004A38C3"/>
    <w:rsid w:val="004B2339"/>
    <w:rsid w:val="004C04C9"/>
    <w:rsid w:val="004C5629"/>
    <w:rsid w:val="004D7C9D"/>
    <w:rsid w:val="004E0653"/>
    <w:rsid w:val="004E2D78"/>
    <w:rsid w:val="004E3D6F"/>
    <w:rsid w:val="004F3233"/>
    <w:rsid w:val="00513DEA"/>
    <w:rsid w:val="005246B1"/>
    <w:rsid w:val="00534D39"/>
    <w:rsid w:val="00540622"/>
    <w:rsid w:val="0054498C"/>
    <w:rsid w:val="005465B0"/>
    <w:rsid w:val="00546630"/>
    <w:rsid w:val="0055389D"/>
    <w:rsid w:val="00555951"/>
    <w:rsid w:val="00555E50"/>
    <w:rsid w:val="0056004A"/>
    <w:rsid w:val="00563068"/>
    <w:rsid w:val="005639DA"/>
    <w:rsid w:val="00563FE2"/>
    <w:rsid w:val="00596F13"/>
    <w:rsid w:val="005A0D72"/>
    <w:rsid w:val="005A1021"/>
    <w:rsid w:val="005A21AF"/>
    <w:rsid w:val="005C066D"/>
    <w:rsid w:val="005D0E9D"/>
    <w:rsid w:val="005D3C89"/>
    <w:rsid w:val="005D4494"/>
    <w:rsid w:val="005D5786"/>
    <w:rsid w:val="005D60BE"/>
    <w:rsid w:val="005E1750"/>
    <w:rsid w:val="0060141E"/>
    <w:rsid w:val="00601D8E"/>
    <w:rsid w:val="006045B7"/>
    <w:rsid w:val="006048E8"/>
    <w:rsid w:val="00606D92"/>
    <w:rsid w:val="006072E7"/>
    <w:rsid w:val="00633CE0"/>
    <w:rsid w:val="006343E3"/>
    <w:rsid w:val="00636595"/>
    <w:rsid w:val="00637612"/>
    <w:rsid w:val="00665C86"/>
    <w:rsid w:val="00667CA7"/>
    <w:rsid w:val="00671663"/>
    <w:rsid w:val="00677CEC"/>
    <w:rsid w:val="00692B20"/>
    <w:rsid w:val="006A159A"/>
    <w:rsid w:val="006A5264"/>
    <w:rsid w:val="006B5190"/>
    <w:rsid w:val="006B5498"/>
    <w:rsid w:val="006C5D72"/>
    <w:rsid w:val="006D4A56"/>
    <w:rsid w:val="006D619A"/>
    <w:rsid w:val="006E1ADB"/>
    <w:rsid w:val="006E700C"/>
    <w:rsid w:val="006F0325"/>
    <w:rsid w:val="007036C8"/>
    <w:rsid w:val="00704A0E"/>
    <w:rsid w:val="00704BDB"/>
    <w:rsid w:val="00710D41"/>
    <w:rsid w:val="00734A7A"/>
    <w:rsid w:val="007433B5"/>
    <w:rsid w:val="00745279"/>
    <w:rsid w:val="00747271"/>
    <w:rsid w:val="00751811"/>
    <w:rsid w:val="00764367"/>
    <w:rsid w:val="007643B4"/>
    <w:rsid w:val="00776104"/>
    <w:rsid w:val="0077695B"/>
    <w:rsid w:val="00783B36"/>
    <w:rsid w:val="00784404"/>
    <w:rsid w:val="00787D06"/>
    <w:rsid w:val="007A3D2B"/>
    <w:rsid w:val="007C2F83"/>
    <w:rsid w:val="007C35CF"/>
    <w:rsid w:val="007D31FB"/>
    <w:rsid w:val="007D597B"/>
    <w:rsid w:val="007E1B9A"/>
    <w:rsid w:val="007E7D5E"/>
    <w:rsid w:val="007F016F"/>
    <w:rsid w:val="007F2C46"/>
    <w:rsid w:val="007F46C4"/>
    <w:rsid w:val="007F54DD"/>
    <w:rsid w:val="0080350F"/>
    <w:rsid w:val="0080367F"/>
    <w:rsid w:val="00810924"/>
    <w:rsid w:val="00841D8E"/>
    <w:rsid w:val="00850416"/>
    <w:rsid w:val="00856A1E"/>
    <w:rsid w:val="0086770B"/>
    <w:rsid w:val="00867B87"/>
    <w:rsid w:val="00873DD6"/>
    <w:rsid w:val="008745C6"/>
    <w:rsid w:val="00877D94"/>
    <w:rsid w:val="00877E5B"/>
    <w:rsid w:val="00885917"/>
    <w:rsid w:val="00887EFC"/>
    <w:rsid w:val="008B62C4"/>
    <w:rsid w:val="008C1EA2"/>
    <w:rsid w:val="008C4003"/>
    <w:rsid w:val="008C4338"/>
    <w:rsid w:val="008C773E"/>
    <w:rsid w:val="008D749F"/>
    <w:rsid w:val="008E2ED5"/>
    <w:rsid w:val="008E4DE2"/>
    <w:rsid w:val="008E607C"/>
    <w:rsid w:val="008F1EF4"/>
    <w:rsid w:val="008F4579"/>
    <w:rsid w:val="00900833"/>
    <w:rsid w:val="00900A75"/>
    <w:rsid w:val="009128C5"/>
    <w:rsid w:val="00917404"/>
    <w:rsid w:val="00917A7D"/>
    <w:rsid w:val="00927C8F"/>
    <w:rsid w:val="00935D3D"/>
    <w:rsid w:val="00941BA9"/>
    <w:rsid w:val="00947C00"/>
    <w:rsid w:val="009547BB"/>
    <w:rsid w:val="00956A85"/>
    <w:rsid w:val="00961CAA"/>
    <w:rsid w:val="00967979"/>
    <w:rsid w:val="009712C8"/>
    <w:rsid w:val="00971A48"/>
    <w:rsid w:val="00972AC0"/>
    <w:rsid w:val="009808A7"/>
    <w:rsid w:val="00990FAD"/>
    <w:rsid w:val="009977D4"/>
    <w:rsid w:val="009A3D1D"/>
    <w:rsid w:val="009A4B92"/>
    <w:rsid w:val="009B3288"/>
    <w:rsid w:val="009B48C1"/>
    <w:rsid w:val="009B7D4D"/>
    <w:rsid w:val="009C0C1A"/>
    <w:rsid w:val="009C1C53"/>
    <w:rsid w:val="009C5921"/>
    <w:rsid w:val="009C7779"/>
    <w:rsid w:val="009D3AD7"/>
    <w:rsid w:val="009D550A"/>
    <w:rsid w:val="009E00AB"/>
    <w:rsid w:val="009E0F54"/>
    <w:rsid w:val="009F3C27"/>
    <w:rsid w:val="009F4F86"/>
    <w:rsid w:val="009F6FCB"/>
    <w:rsid w:val="00A056E2"/>
    <w:rsid w:val="00A137DB"/>
    <w:rsid w:val="00A209AF"/>
    <w:rsid w:val="00A35E77"/>
    <w:rsid w:val="00A43EE1"/>
    <w:rsid w:val="00A46260"/>
    <w:rsid w:val="00A54B7A"/>
    <w:rsid w:val="00A56139"/>
    <w:rsid w:val="00A656B3"/>
    <w:rsid w:val="00A65E2F"/>
    <w:rsid w:val="00A66269"/>
    <w:rsid w:val="00A736CC"/>
    <w:rsid w:val="00A73C73"/>
    <w:rsid w:val="00A842E5"/>
    <w:rsid w:val="00A86A21"/>
    <w:rsid w:val="00AA0F97"/>
    <w:rsid w:val="00AC1F9E"/>
    <w:rsid w:val="00AC30B8"/>
    <w:rsid w:val="00AC70C5"/>
    <w:rsid w:val="00AD19C8"/>
    <w:rsid w:val="00AD45B4"/>
    <w:rsid w:val="00AD7641"/>
    <w:rsid w:val="00AE13FC"/>
    <w:rsid w:val="00AE14D8"/>
    <w:rsid w:val="00AF55C4"/>
    <w:rsid w:val="00B12E90"/>
    <w:rsid w:val="00B17201"/>
    <w:rsid w:val="00B17DF3"/>
    <w:rsid w:val="00B26543"/>
    <w:rsid w:val="00B32B7A"/>
    <w:rsid w:val="00B35649"/>
    <w:rsid w:val="00B36053"/>
    <w:rsid w:val="00B4381D"/>
    <w:rsid w:val="00B44137"/>
    <w:rsid w:val="00B44545"/>
    <w:rsid w:val="00B44E72"/>
    <w:rsid w:val="00B50E0E"/>
    <w:rsid w:val="00B557E4"/>
    <w:rsid w:val="00B55EC4"/>
    <w:rsid w:val="00B66CC9"/>
    <w:rsid w:val="00B72032"/>
    <w:rsid w:val="00B80E28"/>
    <w:rsid w:val="00B9165D"/>
    <w:rsid w:val="00B9427E"/>
    <w:rsid w:val="00BA015A"/>
    <w:rsid w:val="00BA22BB"/>
    <w:rsid w:val="00BA3940"/>
    <w:rsid w:val="00BB0C51"/>
    <w:rsid w:val="00BC3742"/>
    <w:rsid w:val="00BD3EEA"/>
    <w:rsid w:val="00BD43A7"/>
    <w:rsid w:val="00BE4C59"/>
    <w:rsid w:val="00BF5B44"/>
    <w:rsid w:val="00C05116"/>
    <w:rsid w:val="00C12263"/>
    <w:rsid w:val="00C2017E"/>
    <w:rsid w:val="00C25838"/>
    <w:rsid w:val="00C36BCF"/>
    <w:rsid w:val="00C40B05"/>
    <w:rsid w:val="00C450CA"/>
    <w:rsid w:val="00C45554"/>
    <w:rsid w:val="00C535A4"/>
    <w:rsid w:val="00C57AC6"/>
    <w:rsid w:val="00C62A46"/>
    <w:rsid w:val="00C62F2E"/>
    <w:rsid w:val="00C6707D"/>
    <w:rsid w:val="00C72B97"/>
    <w:rsid w:val="00C7370F"/>
    <w:rsid w:val="00C74812"/>
    <w:rsid w:val="00C77754"/>
    <w:rsid w:val="00C83A91"/>
    <w:rsid w:val="00C86D14"/>
    <w:rsid w:val="00CA096B"/>
    <w:rsid w:val="00CA4131"/>
    <w:rsid w:val="00CA6F17"/>
    <w:rsid w:val="00CC1A54"/>
    <w:rsid w:val="00CC4FB9"/>
    <w:rsid w:val="00CD53A9"/>
    <w:rsid w:val="00CF3639"/>
    <w:rsid w:val="00CF401F"/>
    <w:rsid w:val="00D04CC9"/>
    <w:rsid w:val="00D06F22"/>
    <w:rsid w:val="00D11102"/>
    <w:rsid w:val="00D2574A"/>
    <w:rsid w:val="00D27039"/>
    <w:rsid w:val="00D33E07"/>
    <w:rsid w:val="00D51D6E"/>
    <w:rsid w:val="00D532DD"/>
    <w:rsid w:val="00D62A5E"/>
    <w:rsid w:val="00D83C59"/>
    <w:rsid w:val="00D87DBB"/>
    <w:rsid w:val="00D9036F"/>
    <w:rsid w:val="00D90443"/>
    <w:rsid w:val="00DA0A7D"/>
    <w:rsid w:val="00DA20BE"/>
    <w:rsid w:val="00DA5C77"/>
    <w:rsid w:val="00DA6814"/>
    <w:rsid w:val="00DC2D04"/>
    <w:rsid w:val="00DE469A"/>
    <w:rsid w:val="00DE5288"/>
    <w:rsid w:val="00DF12B1"/>
    <w:rsid w:val="00DF499E"/>
    <w:rsid w:val="00DF6507"/>
    <w:rsid w:val="00DF7A76"/>
    <w:rsid w:val="00E0239E"/>
    <w:rsid w:val="00E07373"/>
    <w:rsid w:val="00E10674"/>
    <w:rsid w:val="00E1135A"/>
    <w:rsid w:val="00E12ADC"/>
    <w:rsid w:val="00E143E3"/>
    <w:rsid w:val="00E14782"/>
    <w:rsid w:val="00E15E3C"/>
    <w:rsid w:val="00E21942"/>
    <w:rsid w:val="00E34B03"/>
    <w:rsid w:val="00E353B7"/>
    <w:rsid w:val="00E375FD"/>
    <w:rsid w:val="00E41E40"/>
    <w:rsid w:val="00E6218A"/>
    <w:rsid w:val="00E67102"/>
    <w:rsid w:val="00E71DE6"/>
    <w:rsid w:val="00E75AB6"/>
    <w:rsid w:val="00E77589"/>
    <w:rsid w:val="00E90070"/>
    <w:rsid w:val="00E90D22"/>
    <w:rsid w:val="00E9383B"/>
    <w:rsid w:val="00E93A2A"/>
    <w:rsid w:val="00EA0CE5"/>
    <w:rsid w:val="00EA3557"/>
    <w:rsid w:val="00EA5F1D"/>
    <w:rsid w:val="00EB0C34"/>
    <w:rsid w:val="00EB2F58"/>
    <w:rsid w:val="00EC17EC"/>
    <w:rsid w:val="00EC2598"/>
    <w:rsid w:val="00EC313D"/>
    <w:rsid w:val="00EC568E"/>
    <w:rsid w:val="00ED0735"/>
    <w:rsid w:val="00ED3BB4"/>
    <w:rsid w:val="00ED5A96"/>
    <w:rsid w:val="00ED5D45"/>
    <w:rsid w:val="00EF1BE1"/>
    <w:rsid w:val="00EF1DAB"/>
    <w:rsid w:val="00EF5294"/>
    <w:rsid w:val="00EF623A"/>
    <w:rsid w:val="00F0547D"/>
    <w:rsid w:val="00F135AC"/>
    <w:rsid w:val="00F1658C"/>
    <w:rsid w:val="00F22092"/>
    <w:rsid w:val="00F22D11"/>
    <w:rsid w:val="00F23C98"/>
    <w:rsid w:val="00F301C6"/>
    <w:rsid w:val="00F41A31"/>
    <w:rsid w:val="00F47F56"/>
    <w:rsid w:val="00F55831"/>
    <w:rsid w:val="00F71440"/>
    <w:rsid w:val="00F746B9"/>
    <w:rsid w:val="00F76BF1"/>
    <w:rsid w:val="00F84258"/>
    <w:rsid w:val="00FA6BAF"/>
    <w:rsid w:val="00FB4525"/>
    <w:rsid w:val="00FC2423"/>
    <w:rsid w:val="00FC435A"/>
    <w:rsid w:val="00FD2EE4"/>
    <w:rsid w:val="00FD525C"/>
    <w:rsid w:val="00FD7E72"/>
    <w:rsid w:val="00FE2FED"/>
    <w:rsid w:val="00FF58C2"/>
    <w:rsid w:val="00FF6C8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E3ED25"/>
  <w15:docId w15:val="{A098A48B-C2EE-45CD-B43B-4323BFC82C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0" w:defUnhideWhenUsed="0" w:defQFormat="0" w:count="372">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a2">
    <w:name w:val="Normal"/>
    <w:qFormat/>
    <w:rsid w:val="00EA5F1D"/>
    <w:pPr>
      <w:spacing w:after="0" w:line="240" w:lineRule="auto"/>
      <w:contextualSpacing/>
      <w:jc w:val="center"/>
    </w:pPr>
    <w:rPr>
      <w:rFonts w:ascii="Times New Roman" w:hAnsi="Times New Roman"/>
      <w:sz w:val="20"/>
    </w:rPr>
  </w:style>
  <w:style w:type="paragraph" w:styleId="14">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2"/>
    <w:next w:val="a2"/>
    <w:link w:val="15"/>
    <w:uiPriority w:val="9"/>
    <w:qFormat/>
    <w:rsid w:val="00745279"/>
    <w:pPr>
      <w:keepNext/>
      <w:keepLines/>
      <w:spacing w:before="480"/>
      <w:outlineLvl w:val="0"/>
    </w:pPr>
    <w:rPr>
      <w:rFonts w:eastAsiaTheme="majorEastAsia" w:cstheme="majorBidi"/>
      <w:b/>
      <w:bCs/>
      <w:sz w:val="28"/>
      <w:szCs w:val="28"/>
    </w:rPr>
  </w:style>
  <w:style w:type="paragraph" w:styleId="20">
    <w:name w:val="heading 2"/>
    <w:aliases w:val="Знак2,Знак2 Знак"/>
    <w:basedOn w:val="a2"/>
    <w:next w:val="a2"/>
    <w:link w:val="22"/>
    <w:uiPriority w:val="9"/>
    <w:unhideWhenUsed/>
    <w:qFormat/>
    <w:rsid w:val="00251B30"/>
    <w:pPr>
      <w:keepNext/>
      <w:keepLines/>
      <w:numPr>
        <w:ilvl w:val="1"/>
        <w:numId w:val="2"/>
      </w:numPr>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Знак,Знак3"/>
    <w:basedOn w:val="a2"/>
    <w:next w:val="a2"/>
    <w:link w:val="32"/>
    <w:unhideWhenUsed/>
    <w:qFormat/>
    <w:rsid w:val="00251B30"/>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2"/>
    <w:link w:val="40"/>
    <w:unhideWhenUsed/>
    <w:qFormat/>
    <w:rsid w:val="00251B30"/>
    <w:pPr>
      <w:numPr>
        <w:ilvl w:val="3"/>
        <w:numId w:val="2"/>
      </w:numPr>
      <w:spacing w:before="100" w:beforeAutospacing="1" w:after="100" w:afterAutospacing="1"/>
      <w:outlineLvl w:val="3"/>
    </w:pPr>
    <w:rPr>
      <w:rFonts w:eastAsia="Times New Roman" w:cs="Times New Roman"/>
      <w:b/>
      <w:bCs/>
      <w:sz w:val="24"/>
      <w:szCs w:val="24"/>
      <w:lang w:eastAsia="ru-RU"/>
    </w:rPr>
  </w:style>
  <w:style w:type="paragraph" w:styleId="5">
    <w:name w:val="heading 5"/>
    <w:basedOn w:val="a2"/>
    <w:next w:val="a2"/>
    <w:link w:val="50"/>
    <w:semiHidden/>
    <w:unhideWhenUsed/>
    <w:qFormat/>
    <w:rsid w:val="00251B30"/>
    <w:pPr>
      <w:keepNext/>
      <w:numPr>
        <w:ilvl w:val="4"/>
        <w:numId w:val="2"/>
      </w:numPr>
      <w:spacing w:before="120"/>
      <w:ind w:right="140"/>
      <w:outlineLvl w:val="4"/>
    </w:pPr>
    <w:rPr>
      <w:rFonts w:eastAsia="Times New Roman" w:cs="Times New Roman"/>
      <w:spacing w:val="4"/>
      <w:sz w:val="28"/>
      <w:szCs w:val="20"/>
      <w:lang w:eastAsia="ru-RU"/>
    </w:rPr>
  </w:style>
  <w:style w:type="paragraph" w:styleId="6">
    <w:name w:val="heading 6"/>
    <w:basedOn w:val="a2"/>
    <w:next w:val="a2"/>
    <w:link w:val="60"/>
    <w:semiHidden/>
    <w:unhideWhenUsed/>
    <w:qFormat/>
    <w:rsid w:val="00251B30"/>
    <w:pPr>
      <w:numPr>
        <w:ilvl w:val="5"/>
        <w:numId w:val="2"/>
      </w:numPr>
      <w:spacing w:before="240" w:after="60"/>
      <w:outlineLvl w:val="5"/>
    </w:pPr>
    <w:rPr>
      <w:rFonts w:ascii="Calibri" w:eastAsia="Times New Roman" w:hAnsi="Calibri" w:cs="Times New Roman"/>
      <w:b/>
      <w:bCs/>
      <w:lang w:eastAsia="ru-RU"/>
    </w:rPr>
  </w:style>
  <w:style w:type="paragraph" w:styleId="7">
    <w:name w:val="heading 7"/>
    <w:basedOn w:val="a2"/>
    <w:next w:val="a2"/>
    <w:link w:val="70"/>
    <w:uiPriority w:val="9"/>
    <w:semiHidden/>
    <w:unhideWhenUsed/>
    <w:qFormat/>
    <w:rsid w:val="00251B30"/>
    <w:pPr>
      <w:keepNext/>
      <w:numPr>
        <w:ilvl w:val="6"/>
        <w:numId w:val="2"/>
      </w:numPr>
      <w:ind w:right="-283"/>
      <w:outlineLvl w:val="6"/>
    </w:pPr>
    <w:rPr>
      <w:rFonts w:eastAsia="Times New Roman" w:cs="Times New Roman"/>
      <w:sz w:val="32"/>
      <w:szCs w:val="20"/>
      <w:lang w:val="en-US" w:eastAsia="ru-RU"/>
    </w:rPr>
  </w:style>
  <w:style w:type="paragraph" w:styleId="8">
    <w:name w:val="heading 8"/>
    <w:basedOn w:val="a2"/>
    <w:next w:val="a2"/>
    <w:link w:val="80"/>
    <w:semiHidden/>
    <w:unhideWhenUsed/>
    <w:qFormat/>
    <w:rsid w:val="00251B30"/>
    <w:pPr>
      <w:keepNext/>
      <w:numPr>
        <w:ilvl w:val="7"/>
        <w:numId w:val="2"/>
      </w:numPr>
      <w:ind w:right="-283"/>
      <w:outlineLvl w:val="7"/>
    </w:pPr>
    <w:rPr>
      <w:rFonts w:eastAsia="Times New Roman" w:cs="Times New Roman"/>
      <w:sz w:val="32"/>
      <w:szCs w:val="20"/>
      <w:lang w:val="en-US" w:eastAsia="ru-RU"/>
    </w:rPr>
  </w:style>
  <w:style w:type="paragraph" w:styleId="9">
    <w:name w:val="heading 9"/>
    <w:basedOn w:val="a2"/>
    <w:next w:val="a2"/>
    <w:link w:val="90"/>
    <w:semiHidden/>
    <w:unhideWhenUsed/>
    <w:qFormat/>
    <w:rsid w:val="00251B30"/>
    <w:pPr>
      <w:keepNext/>
      <w:numPr>
        <w:ilvl w:val="8"/>
        <w:numId w:val="2"/>
      </w:numPr>
      <w:jc w:val="both"/>
      <w:outlineLvl w:val="8"/>
    </w:pPr>
    <w:rPr>
      <w:rFonts w:eastAsia="Times New Roman" w:cs="Times New Roman"/>
      <w:sz w:val="28"/>
      <w:szCs w:val="20"/>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5">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
    <w:basedOn w:val="a3"/>
    <w:link w:val="14"/>
    <w:uiPriority w:val="9"/>
    <w:rsid w:val="00745279"/>
    <w:rPr>
      <w:rFonts w:ascii="Times New Roman" w:eastAsiaTheme="majorEastAsia" w:hAnsi="Times New Roman" w:cstheme="majorBidi"/>
      <w:b/>
      <w:bCs/>
      <w:sz w:val="28"/>
      <w:szCs w:val="28"/>
    </w:rPr>
  </w:style>
  <w:style w:type="character" w:customStyle="1" w:styleId="22">
    <w:name w:val="Заголовок 2 Знак"/>
    <w:aliases w:val="Знак2 Знак1,Знак2 Знак Знак"/>
    <w:basedOn w:val="a3"/>
    <w:link w:val="20"/>
    <w:uiPriority w:val="9"/>
    <w:rsid w:val="00251B30"/>
    <w:rPr>
      <w:rFonts w:asciiTheme="majorHAnsi" w:eastAsiaTheme="majorEastAsia" w:hAnsiTheme="majorHAnsi" w:cstheme="majorBidi"/>
      <w:b/>
      <w:bCs/>
      <w:color w:val="4F81BD" w:themeColor="accent1"/>
      <w:sz w:val="26"/>
      <w:szCs w:val="26"/>
    </w:rPr>
  </w:style>
  <w:style w:type="character" w:customStyle="1" w:styleId="31">
    <w:name w:val="Заголовок 3 Знак"/>
    <w:aliases w:val="Знак Знак,Знак3 Знак1,Знак3 Знак Знак,Знак3 Знак"/>
    <w:basedOn w:val="a3"/>
    <w:uiPriority w:val="9"/>
    <w:semiHidden/>
    <w:rsid w:val="00251B30"/>
    <w:rPr>
      <w:rFonts w:asciiTheme="majorHAnsi" w:eastAsiaTheme="majorEastAsia" w:hAnsiTheme="majorHAnsi" w:cstheme="majorBidi"/>
      <w:b/>
      <w:bCs/>
      <w:color w:val="4F81BD" w:themeColor="accent1"/>
    </w:rPr>
  </w:style>
  <w:style w:type="character" w:customStyle="1" w:styleId="40">
    <w:name w:val="Заголовок 4 Знак"/>
    <w:basedOn w:val="a3"/>
    <w:link w:val="4"/>
    <w:rsid w:val="00251B30"/>
    <w:rPr>
      <w:rFonts w:ascii="Times New Roman" w:eastAsia="Times New Roman" w:hAnsi="Times New Roman" w:cs="Times New Roman"/>
      <w:b/>
      <w:bCs/>
      <w:sz w:val="24"/>
      <w:szCs w:val="24"/>
      <w:lang w:eastAsia="ru-RU"/>
    </w:rPr>
  </w:style>
  <w:style w:type="character" w:customStyle="1" w:styleId="50">
    <w:name w:val="Заголовок 5 Знак"/>
    <w:basedOn w:val="a3"/>
    <w:link w:val="5"/>
    <w:semiHidden/>
    <w:rsid w:val="00251B30"/>
    <w:rPr>
      <w:rFonts w:ascii="Times New Roman" w:eastAsia="Times New Roman" w:hAnsi="Times New Roman" w:cs="Times New Roman"/>
      <w:spacing w:val="4"/>
      <w:sz w:val="28"/>
      <w:szCs w:val="20"/>
      <w:lang w:eastAsia="ru-RU"/>
    </w:rPr>
  </w:style>
  <w:style w:type="character" w:customStyle="1" w:styleId="60">
    <w:name w:val="Заголовок 6 Знак"/>
    <w:basedOn w:val="a3"/>
    <w:link w:val="6"/>
    <w:semiHidden/>
    <w:rsid w:val="00251B30"/>
    <w:rPr>
      <w:rFonts w:ascii="Calibri" w:eastAsia="Times New Roman" w:hAnsi="Calibri" w:cs="Times New Roman"/>
      <w:b/>
      <w:bCs/>
      <w:sz w:val="20"/>
      <w:lang w:eastAsia="ru-RU"/>
    </w:rPr>
  </w:style>
  <w:style w:type="character" w:customStyle="1" w:styleId="70">
    <w:name w:val="Заголовок 7 Знак"/>
    <w:basedOn w:val="a3"/>
    <w:link w:val="7"/>
    <w:uiPriority w:val="9"/>
    <w:semiHidden/>
    <w:rsid w:val="00251B30"/>
    <w:rPr>
      <w:rFonts w:ascii="Times New Roman" w:eastAsia="Times New Roman" w:hAnsi="Times New Roman" w:cs="Times New Roman"/>
      <w:sz w:val="32"/>
      <w:szCs w:val="20"/>
      <w:lang w:val="en-US" w:eastAsia="ru-RU"/>
    </w:rPr>
  </w:style>
  <w:style w:type="character" w:customStyle="1" w:styleId="80">
    <w:name w:val="Заголовок 8 Знак"/>
    <w:basedOn w:val="a3"/>
    <w:link w:val="8"/>
    <w:semiHidden/>
    <w:rsid w:val="00251B30"/>
    <w:rPr>
      <w:rFonts w:ascii="Times New Roman" w:eastAsia="Times New Roman" w:hAnsi="Times New Roman" w:cs="Times New Roman"/>
      <w:sz w:val="32"/>
      <w:szCs w:val="20"/>
      <w:lang w:val="en-US" w:eastAsia="ru-RU"/>
    </w:rPr>
  </w:style>
  <w:style w:type="character" w:customStyle="1" w:styleId="90">
    <w:name w:val="Заголовок 9 Знак"/>
    <w:basedOn w:val="a3"/>
    <w:link w:val="9"/>
    <w:semiHidden/>
    <w:rsid w:val="00251B30"/>
    <w:rPr>
      <w:rFonts w:ascii="Times New Roman" w:eastAsia="Times New Roman" w:hAnsi="Times New Roman" w:cs="Times New Roman"/>
      <w:sz w:val="28"/>
      <w:szCs w:val="20"/>
      <w:lang w:eastAsia="ru-RU"/>
    </w:rPr>
  </w:style>
  <w:style w:type="character" w:styleId="a6">
    <w:name w:val="Hyperlink"/>
    <w:basedOn w:val="a3"/>
    <w:uiPriority w:val="99"/>
    <w:unhideWhenUsed/>
    <w:rsid w:val="00251B30"/>
    <w:rPr>
      <w:color w:val="0000FF" w:themeColor="hyperlink"/>
      <w:u w:val="single"/>
    </w:rPr>
  </w:style>
  <w:style w:type="character" w:styleId="a7">
    <w:name w:val="FollowedHyperlink"/>
    <w:basedOn w:val="a3"/>
    <w:uiPriority w:val="99"/>
    <w:semiHidden/>
    <w:unhideWhenUsed/>
    <w:rsid w:val="00251B30"/>
    <w:rPr>
      <w:color w:val="800080"/>
      <w:u w:val="single"/>
    </w:rPr>
  </w:style>
  <w:style w:type="character" w:styleId="HTML">
    <w:name w:val="HTML Acronym"/>
    <w:semiHidden/>
    <w:unhideWhenUsed/>
    <w:rsid w:val="00251B30"/>
    <w:rPr>
      <w:lang w:val="ru-RU"/>
    </w:rPr>
  </w:style>
  <w:style w:type="paragraph" w:styleId="HTML0">
    <w:name w:val="HTML Address"/>
    <w:basedOn w:val="a2"/>
    <w:link w:val="HTML1"/>
    <w:semiHidden/>
    <w:unhideWhenUsed/>
    <w:rsid w:val="00251B30"/>
    <w:pPr>
      <w:spacing w:line="360" w:lineRule="auto"/>
      <w:ind w:left="1080" w:firstLine="709"/>
      <w:jc w:val="both"/>
    </w:pPr>
    <w:rPr>
      <w:rFonts w:ascii="Arial" w:eastAsia="Times New Roman" w:hAnsi="Arial" w:cs="Arial"/>
      <w:i/>
      <w:iCs/>
      <w:spacing w:val="-5"/>
      <w:szCs w:val="20"/>
    </w:rPr>
  </w:style>
  <w:style w:type="character" w:customStyle="1" w:styleId="HTML1">
    <w:name w:val="Адрес HTML Знак"/>
    <w:basedOn w:val="a3"/>
    <w:link w:val="HTML0"/>
    <w:semiHidden/>
    <w:rsid w:val="00251B30"/>
    <w:rPr>
      <w:rFonts w:ascii="Arial" w:eastAsia="Times New Roman" w:hAnsi="Arial" w:cs="Arial"/>
      <w:i/>
      <w:iCs/>
      <w:spacing w:val="-5"/>
      <w:sz w:val="20"/>
      <w:szCs w:val="20"/>
    </w:rPr>
  </w:style>
  <w:style w:type="character" w:styleId="HTML2">
    <w:name w:val="HTML Cite"/>
    <w:semiHidden/>
    <w:unhideWhenUsed/>
    <w:rsid w:val="00251B30"/>
    <w:rPr>
      <w:i/>
      <w:iCs/>
      <w:lang w:val="ru-RU"/>
    </w:rPr>
  </w:style>
  <w:style w:type="character" w:styleId="HTML3">
    <w:name w:val="HTML Code"/>
    <w:semiHidden/>
    <w:unhideWhenUsed/>
    <w:rsid w:val="00251B30"/>
    <w:rPr>
      <w:rFonts w:ascii="Courier New" w:eastAsia="Times New Roman" w:hAnsi="Courier New" w:cs="Courier New" w:hint="default"/>
      <w:sz w:val="20"/>
      <w:szCs w:val="20"/>
      <w:lang w:val="ru-RU"/>
    </w:rPr>
  </w:style>
  <w:style w:type="character" w:styleId="HTML4">
    <w:name w:val="HTML Definition"/>
    <w:semiHidden/>
    <w:unhideWhenUsed/>
    <w:rsid w:val="00251B30"/>
    <w:rPr>
      <w:i/>
      <w:iCs/>
      <w:lang w:val="ru-RU"/>
    </w:rPr>
  </w:style>
  <w:style w:type="character" w:customStyle="1" w:styleId="111">
    <w:name w:val="Заголовок 1 Знак1"/>
    <w:aliases w:val="Заголовок 1 Знак Знак Знак2,Заголовок 1 Знак Знак Знак Знак1,Document Header1 Знак1,H1 Знак1,Заголовок 1 Знак2 Знак Знак1,Заголовок 1 Знак1 Знак Знак Знак1,Заголовок 1 Знак Знак1 Знак Знак Знак1,Заголовок 1 Знак Знак2 Знак Знак1"/>
    <w:uiPriority w:val="9"/>
    <w:rsid w:val="00251B30"/>
    <w:rPr>
      <w:rFonts w:ascii="Times New Roman" w:eastAsia="Times New Roman" w:hAnsi="Times New Roman" w:cs="Times New Roman" w:hint="default"/>
      <w:b/>
      <w:bCs w:val="0"/>
      <w:sz w:val="28"/>
      <w:szCs w:val="28"/>
    </w:rPr>
  </w:style>
  <w:style w:type="character" w:customStyle="1" w:styleId="210">
    <w:name w:val="Заголовок 2 Знак1"/>
    <w:aliases w:val="Знак2 Знак2,Знак2 Знак Знак1"/>
    <w:semiHidden/>
    <w:rsid w:val="00251B30"/>
    <w:rPr>
      <w:rFonts w:ascii="Cambria" w:eastAsia="Times New Roman" w:hAnsi="Cambria" w:cs="Times New Roman" w:hint="default"/>
      <w:b/>
      <w:bCs/>
      <w:color w:val="4F81BD"/>
      <w:sz w:val="26"/>
      <w:szCs w:val="26"/>
    </w:rPr>
  </w:style>
  <w:style w:type="character" w:styleId="HTML5">
    <w:name w:val="HTML Keyboard"/>
    <w:semiHidden/>
    <w:unhideWhenUsed/>
    <w:rsid w:val="00251B30"/>
    <w:rPr>
      <w:rFonts w:ascii="Courier New" w:eastAsia="Times New Roman" w:hAnsi="Courier New" w:cs="Courier New" w:hint="default"/>
      <w:sz w:val="20"/>
      <w:szCs w:val="20"/>
      <w:lang w:val="ru-RU"/>
    </w:rPr>
  </w:style>
  <w:style w:type="paragraph" w:styleId="HTML6">
    <w:name w:val="HTML Preformatted"/>
    <w:basedOn w:val="a2"/>
    <w:link w:val="HTML7"/>
    <w:semiHidden/>
    <w:unhideWhenUsed/>
    <w:rsid w:val="00251B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eastAsia="ru-RU"/>
    </w:rPr>
  </w:style>
  <w:style w:type="character" w:customStyle="1" w:styleId="HTML7">
    <w:name w:val="Стандартный HTML Знак"/>
    <w:basedOn w:val="a3"/>
    <w:link w:val="HTML6"/>
    <w:semiHidden/>
    <w:rsid w:val="00251B30"/>
    <w:rPr>
      <w:rFonts w:ascii="Courier New" w:eastAsia="Times New Roman" w:hAnsi="Courier New" w:cs="Courier New"/>
      <w:sz w:val="20"/>
      <w:szCs w:val="20"/>
      <w:lang w:eastAsia="ru-RU"/>
    </w:rPr>
  </w:style>
  <w:style w:type="character" w:styleId="HTML8">
    <w:name w:val="HTML Sample"/>
    <w:semiHidden/>
    <w:unhideWhenUsed/>
    <w:rsid w:val="00251B30"/>
    <w:rPr>
      <w:rFonts w:ascii="Courier New" w:eastAsia="Times New Roman" w:hAnsi="Courier New" w:cs="Courier New" w:hint="default"/>
      <w:lang w:val="ru-RU"/>
    </w:rPr>
  </w:style>
  <w:style w:type="character" w:styleId="HTML9">
    <w:name w:val="HTML Typewriter"/>
    <w:semiHidden/>
    <w:unhideWhenUsed/>
    <w:rsid w:val="00251B30"/>
    <w:rPr>
      <w:rFonts w:ascii="Courier New" w:eastAsia="Times New Roman" w:hAnsi="Courier New" w:cs="Courier New" w:hint="default"/>
      <w:sz w:val="20"/>
      <w:szCs w:val="20"/>
      <w:lang w:val="ru-RU"/>
    </w:rPr>
  </w:style>
  <w:style w:type="character" w:styleId="HTMLa">
    <w:name w:val="HTML Variable"/>
    <w:semiHidden/>
    <w:unhideWhenUsed/>
    <w:rsid w:val="00251B30"/>
    <w:rPr>
      <w:i/>
      <w:iCs/>
      <w:lang w:val="ru-RU"/>
    </w:rPr>
  </w:style>
  <w:style w:type="character" w:customStyle="1" w:styleId="a8">
    <w:name w:val="Обычный (веб) Знак"/>
    <w:link w:val="a9"/>
    <w:semiHidden/>
    <w:locked/>
    <w:rsid w:val="00251B30"/>
    <w:rPr>
      <w:rFonts w:ascii="Times New Roman" w:eastAsia="Times New Roman" w:hAnsi="Times New Roman" w:cs="Times New Roman"/>
      <w:sz w:val="24"/>
      <w:szCs w:val="24"/>
      <w:lang w:eastAsia="ru-RU"/>
    </w:rPr>
  </w:style>
  <w:style w:type="paragraph" w:styleId="a9">
    <w:name w:val="Normal (Web)"/>
    <w:basedOn w:val="a2"/>
    <w:link w:val="a8"/>
    <w:uiPriority w:val="99"/>
    <w:unhideWhenUsed/>
    <w:rsid w:val="00251B30"/>
    <w:pPr>
      <w:spacing w:before="100" w:beforeAutospacing="1" w:after="100" w:afterAutospacing="1"/>
    </w:pPr>
    <w:rPr>
      <w:rFonts w:eastAsia="Times New Roman" w:cs="Times New Roman"/>
      <w:sz w:val="24"/>
      <w:szCs w:val="24"/>
      <w:lang w:eastAsia="ru-RU"/>
    </w:rPr>
  </w:style>
  <w:style w:type="paragraph" w:styleId="16">
    <w:name w:val="index 1"/>
    <w:basedOn w:val="a2"/>
    <w:next w:val="a2"/>
    <w:autoRedefine/>
    <w:semiHidden/>
    <w:unhideWhenUsed/>
    <w:rsid w:val="00251B30"/>
    <w:pPr>
      <w:ind w:left="160" w:hanging="160"/>
    </w:pPr>
    <w:rPr>
      <w:rFonts w:eastAsia="Times New Roman" w:cs="Times New Roman"/>
      <w:sz w:val="16"/>
      <w:szCs w:val="20"/>
      <w:lang w:eastAsia="ru-RU"/>
    </w:rPr>
  </w:style>
  <w:style w:type="paragraph" w:styleId="17">
    <w:name w:val="toc 1"/>
    <w:basedOn w:val="a2"/>
    <w:next w:val="a2"/>
    <w:autoRedefine/>
    <w:uiPriority w:val="39"/>
    <w:unhideWhenUsed/>
    <w:rsid w:val="005A1021"/>
    <w:pPr>
      <w:tabs>
        <w:tab w:val="right" w:leader="dot" w:pos="9344"/>
      </w:tabs>
      <w:jc w:val="both"/>
    </w:pPr>
    <w:rPr>
      <w:rFonts w:eastAsiaTheme="majorEastAsia" w:cs="Times New Roman"/>
      <w:iCs/>
      <w:noProof/>
      <w:sz w:val="28"/>
    </w:rPr>
  </w:style>
  <w:style w:type="paragraph" w:styleId="23">
    <w:name w:val="toc 2"/>
    <w:basedOn w:val="a2"/>
    <w:next w:val="a2"/>
    <w:autoRedefine/>
    <w:uiPriority w:val="39"/>
    <w:unhideWhenUsed/>
    <w:rsid w:val="001F197D"/>
    <w:pPr>
      <w:tabs>
        <w:tab w:val="left" w:pos="660"/>
        <w:tab w:val="right" w:leader="dot" w:pos="9344"/>
      </w:tabs>
      <w:ind w:left="284"/>
      <w:contextualSpacing w:val="0"/>
      <w:jc w:val="both"/>
    </w:pPr>
    <w:rPr>
      <w:rFonts w:eastAsiaTheme="majorEastAsia" w:cs="Times New Roman"/>
      <w:bCs/>
      <w:noProof/>
      <w:sz w:val="28"/>
    </w:rPr>
  </w:style>
  <w:style w:type="paragraph" w:styleId="33">
    <w:name w:val="toc 3"/>
    <w:basedOn w:val="a2"/>
    <w:next w:val="a2"/>
    <w:autoRedefine/>
    <w:uiPriority w:val="39"/>
    <w:unhideWhenUsed/>
    <w:rsid w:val="00251B30"/>
    <w:pPr>
      <w:spacing w:after="100" w:line="360" w:lineRule="auto"/>
      <w:ind w:left="442"/>
    </w:pPr>
    <w:rPr>
      <w:sz w:val="24"/>
    </w:rPr>
  </w:style>
  <w:style w:type="paragraph" w:styleId="41">
    <w:name w:val="toc 4"/>
    <w:basedOn w:val="a2"/>
    <w:next w:val="a2"/>
    <w:autoRedefine/>
    <w:uiPriority w:val="39"/>
    <w:semiHidden/>
    <w:unhideWhenUsed/>
    <w:rsid w:val="00251B30"/>
    <w:pPr>
      <w:spacing w:after="100"/>
      <w:ind w:left="660"/>
    </w:pPr>
    <w:rPr>
      <w:rFonts w:eastAsiaTheme="minorEastAsia"/>
      <w:lang w:eastAsia="ru-RU"/>
    </w:rPr>
  </w:style>
  <w:style w:type="paragraph" w:styleId="51">
    <w:name w:val="toc 5"/>
    <w:basedOn w:val="a2"/>
    <w:next w:val="a2"/>
    <w:autoRedefine/>
    <w:uiPriority w:val="39"/>
    <w:semiHidden/>
    <w:unhideWhenUsed/>
    <w:rsid w:val="00251B30"/>
    <w:pPr>
      <w:spacing w:after="100"/>
      <w:ind w:left="880"/>
    </w:pPr>
    <w:rPr>
      <w:rFonts w:eastAsiaTheme="minorEastAsia"/>
      <w:lang w:eastAsia="ru-RU"/>
    </w:rPr>
  </w:style>
  <w:style w:type="paragraph" w:styleId="61">
    <w:name w:val="toc 6"/>
    <w:basedOn w:val="a2"/>
    <w:next w:val="a2"/>
    <w:autoRedefine/>
    <w:uiPriority w:val="39"/>
    <w:semiHidden/>
    <w:unhideWhenUsed/>
    <w:rsid w:val="00251B30"/>
    <w:pPr>
      <w:spacing w:after="100"/>
      <w:ind w:left="1100"/>
    </w:pPr>
    <w:rPr>
      <w:rFonts w:eastAsiaTheme="minorEastAsia"/>
      <w:lang w:eastAsia="ru-RU"/>
    </w:rPr>
  </w:style>
  <w:style w:type="paragraph" w:styleId="71">
    <w:name w:val="toc 7"/>
    <w:basedOn w:val="a2"/>
    <w:next w:val="a2"/>
    <w:autoRedefine/>
    <w:uiPriority w:val="39"/>
    <w:semiHidden/>
    <w:unhideWhenUsed/>
    <w:rsid w:val="00251B30"/>
    <w:pPr>
      <w:spacing w:after="100"/>
      <w:ind w:left="1320"/>
    </w:pPr>
    <w:rPr>
      <w:rFonts w:eastAsiaTheme="minorEastAsia"/>
      <w:lang w:eastAsia="ru-RU"/>
    </w:rPr>
  </w:style>
  <w:style w:type="paragraph" w:styleId="81">
    <w:name w:val="toc 8"/>
    <w:basedOn w:val="a2"/>
    <w:next w:val="a2"/>
    <w:autoRedefine/>
    <w:uiPriority w:val="39"/>
    <w:semiHidden/>
    <w:unhideWhenUsed/>
    <w:rsid w:val="00251B30"/>
    <w:pPr>
      <w:spacing w:after="100"/>
      <w:ind w:left="1540"/>
    </w:pPr>
    <w:rPr>
      <w:rFonts w:eastAsiaTheme="minorEastAsia"/>
      <w:lang w:eastAsia="ru-RU"/>
    </w:rPr>
  </w:style>
  <w:style w:type="paragraph" w:styleId="91">
    <w:name w:val="toc 9"/>
    <w:basedOn w:val="a2"/>
    <w:next w:val="a2"/>
    <w:autoRedefine/>
    <w:uiPriority w:val="39"/>
    <w:semiHidden/>
    <w:unhideWhenUsed/>
    <w:rsid w:val="00251B30"/>
    <w:pPr>
      <w:spacing w:after="100"/>
      <w:ind w:left="1760"/>
    </w:pPr>
    <w:rPr>
      <w:rFonts w:eastAsiaTheme="minorEastAsia"/>
      <w:lang w:eastAsia="ru-RU"/>
    </w:rPr>
  </w:style>
  <w:style w:type="paragraph" w:styleId="aa">
    <w:name w:val="Normal Indent"/>
    <w:basedOn w:val="a2"/>
    <w:semiHidden/>
    <w:unhideWhenUsed/>
    <w:rsid w:val="00251B30"/>
    <w:pPr>
      <w:spacing w:line="360" w:lineRule="auto"/>
      <w:ind w:left="1440" w:firstLine="709"/>
      <w:jc w:val="both"/>
    </w:pPr>
    <w:rPr>
      <w:rFonts w:ascii="Arial" w:eastAsia="Times New Roman" w:hAnsi="Arial" w:cs="Arial"/>
      <w:spacing w:val="-5"/>
      <w:szCs w:val="20"/>
    </w:rPr>
  </w:style>
  <w:style w:type="paragraph" w:styleId="ab">
    <w:name w:val="footnote text"/>
    <w:basedOn w:val="a2"/>
    <w:link w:val="ac"/>
    <w:uiPriority w:val="99"/>
    <w:semiHidden/>
    <w:unhideWhenUsed/>
    <w:rsid w:val="00251B30"/>
    <w:rPr>
      <w:rFonts w:eastAsia="Times New Roman" w:cs="Times New Roman"/>
      <w:szCs w:val="20"/>
      <w:lang w:eastAsia="ru-RU"/>
    </w:rPr>
  </w:style>
  <w:style w:type="character" w:customStyle="1" w:styleId="ac">
    <w:name w:val="Текст сноски Знак"/>
    <w:basedOn w:val="a3"/>
    <w:link w:val="ab"/>
    <w:uiPriority w:val="99"/>
    <w:semiHidden/>
    <w:rsid w:val="00251B30"/>
    <w:rPr>
      <w:rFonts w:ascii="Times New Roman" w:eastAsia="Times New Roman" w:hAnsi="Times New Roman" w:cs="Times New Roman"/>
      <w:sz w:val="20"/>
      <w:szCs w:val="20"/>
      <w:lang w:eastAsia="ru-RU"/>
    </w:rPr>
  </w:style>
  <w:style w:type="paragraph" w:styleId="ad">
    <w:name w:val="annotation text"/>
    <w:basedOn w:val="a2"/>
    <w:link w:val="ae"/>
    <w:semiHidden/>
    <w:unhideWhenUsed/>
    <w:rsid w:val="00251B30"/>
    <w:pPr>
      <w:spacing w:line="360" w:lineRule="auto"/>
      <w:ind w:firstLine="680"/>
      <w:jc w:val="both"/>
    </w:pPr>
    <w:rPr>
      <w:rFonts w:eastAsia="Times New Roman" w:cs="Times New Roman"/>
      <w:szCs w:val="20"/>
      <w:lang w:eastAsia="ru-RU"/>
    </w:rPr>
  </w:style>
  <w:style w:type="character" w:customStyle="1" w:styleId="ae">
    <w:name w:val="Текст примечания Знак"/>
    <w:basedOn w:val="a3"/>
    <w:link w:val="ad"/>
    <w:semiHidden/>
    <w:rsid w:val="00251B30"/>
    <w:rPr>
      <w:rFonts w:ascii="Times New Roman" w:eastAsia="Times New Roman" w:hAnsi="Times New Roman" w:cs="Times New Roman"/>
      <w:sz w:val="20"/>
      <w:szCs w:val="20"/>
      <w:lang w:eastAsia="ru-RU"/>
    </w:rPr>
  </w:style>
  <w:style w:type="character" w:customStyle="1" w:styleId="af">
    <w:name w:val="Верхний колонтитул Знак"/>
    <w:aliases w:val="hd Знак,Guideline Знак,Знак5 Знак"/>
    <w:basedOn w:val="a3"/>
    <w:link w:val="af0"/>
    <w:uiPriority w:val="99"/>
    <w:locked/>
    <w:rsid w:val="00251B30"/>
  </w:style>
  <w:style w:type="paragraph" w:styleId="af0">
    <w:name w:val="header"/>
    <w:aliases w:val="hd,Guideline,Знак5"/>
    <w:basedOn w:val="a2"/>
    <w:link w:val="af"/>
    <w:uiPriority w:val="99"/>
    <w:unhideWhenUsed/>
    <w:rsid w:val="00251B30"/>
    <w:pPr>
      <w:tabs>
        <w:tab w:val="center" w:pos="4677"/>
        <w:tab w:val="right" w:pos="9355"/>
      </w:tabs>
    </w:pPr>
  </w:style>
  <w:style w:type="character" w:customStyle="1" w:styleId="18">
    <w:name w:val="Верхний колонтитул Знак1"/>
    <w:aliases w:val="hd Знак1,Guideline Знак1,Знак5 Знак1"/>
    <w:basedOn w:val="a3"/>
    <w:semiHidden/>
    <w:rsid w:val="00251B30"/>
  </w:style>
  <w:style w:type="paragraph" w:styleId="af1">
    <w:name w:val="footer"/>
    <w:basedOn w:val="a2"/>
    <w:link w:val="af2"/>
    <w:uiPriority w:val="99"/>
    <w:unhideWhenUsed/>
    <w:rsid w:val="00251B30"/>
    <w:pPr>
      <w:tabs>
        <w:tab w:val="center" w:pos="4677"/>
        <w:tab w:val="right" w:pos="9355"/>
      </w:tabs>
    </w:pPr>
  </w:style>
  <w:style w:type="character" w:customStyle="1" w:styleId="af2">
    <w:name w:val="Нижний колонтитул Знак"/>
    <w:basedOn w:val="a3"/>
    <w:link w:val="af1"/>
    <w:uiPriority w:val="99"/>
    <w:rsid w:val="00251B30"/>
  </w:style>
  <w:style w:type="character" w:customStyle="1" w:styleId="af3">
    <w:name w:val="Название объекта Знак"/>
    <w:aliases w:val="Знак1 Знак,Знак11 Знак,Знак1 Знак Знак Знак Знак,Знак1 Знак Знак Знак1,Знак111 Знак,Знак13 Знак,Знак12 Знак,Таблица - Название объекта Знак,!! Object Novogor !! Знак,Caption Char Знак,Caption Char1 Char1 Char Char Знак"/>
    <w:link w:val="af4"/>
    <w:uiPriority w:val="35"/>
    <w:locked/>
    <w:rsid w:val="00251B30"/>
    <w:rPr>
      <w:b/>
      <w:bCs/>
      <w:color w:val="4F81BD" w:themeColor="accent1"/>
      <w:sz w:val="18"/>
      <w:szCs w:val="18"/>
    </w:rPr>
  </w:style>
  <w:style w:type="paragraph" w:styleId="af4">
    <w:name w:val="caption"/>
    <w:aliases w:val="Знак1,Знак11,Знак1 Знак Знак Знак,Знак1 Знак Знак,Знак111,Знак13,Знак12,Таблица - Название объекта,!! Object Novogor !!,Caption Char,Caption Char1 Char1 Char Char,Caption Char Char2 Char1 Char Char"/>
    <w:basedOn w:val="a2"/>
    <w:next w:val="a2"/>
    <w:link w:val="af3"/>
    <w:uiPriority w:val="35"/>
    <w:unhideWhenUsed/>
    <w:qFormat/>
    <w:rsid w:val="00251B30"/>
    <w:rPr>
      <w:b/>
      <w:bCs/>
      <w:color w:val="4F81BD" w:themeColor="accent1"/>
      <w:sz w:val="18"/>
      <w:szCs w:val="18"/>
    </w:rPr>
  </w:style>
  <w:style w:type="paragraph" w:styleId="af5">
    <w:name w:val="envelope address"/>
    <w:basedOn w:val="a2"/>
    <w:semiHidden/>
    <w:unhideWhenUsed/>
    <w:rsid w:val="00251B30"/>
    <w:pPr>
      <w:framePr w:w="7920" w:h="1980" w:hSpace="180" w:wrap="auto" w:hAnchor="page" w:xAlign="center" w:yAlign="bottom"/>
      <w:spacing w:line="360" w:lineRule="auto"/>
      <w:ind w:left="2880" w:firstLine="709"/>
      <w:jc w:val="both"/>
    </w:pPr>
    <w:rPr>
      <w:rFonts w:ascii="Arial" w:eastAsia="Times New Roman" w:hAnsi="Arial" w:cs="Arial"/>
      <w:spacing w:val="-5"/>
      <w:sz w:val="28"/>
      <w:szCs w:val="28"/>
    </w:rPr>
  </w:style>
  <w:style w:type="paragraph" w:styleId="24">
    <w:name w:val="envelope return"/>
    <w:basedOn w:val="a2"/>
    <w:semiHidden/>
    <w:unhideWhenUsed/>
    <w:rsid w:val="00251B30"/>
    <w:pPr>
      <w:spacing w:line="360" w:lineRule="auto"/>
      <w:ind w:left="1080" w:firstLine="709"/>
      <w:jc w:val="both"/>
    </w:pPr>
    <w:rPr>
      <w:rFonts w:ascii="Arial" w:eastAsia="Times New Roman" w:hAnsi="Arial" w:cs="Arial"/>
      <w:spacing w:val="-5"/>
      <w:szCs w:val="20"/>
    </w:rPr>
  </w:style>
  <w:style w:type="paragraph" w:styleId="af6">
    <w:name w:val="endnote text"/>
    <w:basedOn w:val="a2"/>
    <w:link w:val="af7"/>
    <w:uiPriority w:val="99"/>
    <w:semiHidden/>
    <w:unhideWhenUsed/>
    <w:rsid w:val="00251B30"/>
    <w:pPr>
      <w:jc w:val="both"/>
    </w:pPr>
    <w:rPr>
      <w:rFonts w:eastAsia="Times New Roman" w:cs="Times New Roman"/>
      <w:szCs w:val="20"/>
      <w:lang w:eastAsia="ru-RU"/>
    </w:rPr>
  </w:style>
  <w:style w:type="character" w:customStyle="1" w:styleId="af7">
    <w:name w:val="Текст концевой сноски Знак"/>
    <w:basedOn w:val="a3"/>
    <w:link w:val="af6"/>
    <w:uiPriority w:val="99"/>
    <w:semiHidden/>
    <w:rsid w:val="00251B30"/>
    <w:rPr>
      <w:rFonts w:ascii="Times New Roman" w:eastAsia="Times New Roman" w:hAnsi="Times New Roman" w:cs="Times New Roman"/>
      <w:sz w:val="20"/>
      <w:szCs w:val="20"/>
      <w:lang w:eastAsia="ru-RU"/>
    </w:rPr>
  </w:style>
  <w:style w:type="paragraph" w:styleId="af8">
    <w:name w:val="toa heading"/>
    <w:basedOn w:val="a2"/>
    <w:next w:val="a2"/>
    <w:semiHidden/>
    <w:unhideWhenUsed/>
    <w:rsid w:val="00251B30"/>
    <w:pPr>
      <w:spacing w:before="120"/>
    </w:pPr>
    <w:rPr>
      <w:rFonts w:ascii="Arial" w:eastAsia="Times New Roman" w:hAnsi="Arial" w:cs="Times New Roman"/>
      <w:b/>
      <w:sz w:val="24"/>
      <w:szCs w:val="20"/>
      <w:lang w:eastAsia="ru-RU"/>
    </w:rPr>
  </w:style>
  <w:style w:type="paragraph" w:styleId="af9">
    <w:name w:val="List"/>
    <w:basedOn w:val="a2"/>
    <w:semiHidden/>
    <w:unhideWhenUsed/>
    <w:rsid w:val="00251B30"/>
    <w:pPr>
      <w:widowControl w:val="0"/>
      <w:ind w:left="283" w:hanging="283"/>
    </w:pPr>
    <w:rPr>
      <w:rFonts w:eastAsia="Times New Roman" w:cs="Times New Roman"/>
      <w:szCs w:val="20"/>
      <w:lang w:eastAsia="ru-RU"/>
    </w:rPr>
  </w:style>
  <w:style w:type="character" w:customStyle="1" w:styleId="afa">
    <w:name w:val="Маркированный список Знак"/>
    <w:link w:val="afb"/>
    <w:semiHidden/>
    <w:locked/>
    <w:rsid w:val="00251B30"/>
    <w:rPr>
      <w:rFonts w:ascii="Times New Roman" w:eastAsia="Times New Roman" w:hAnsi="Times New Roman" w:cs="Times New Roman"/>
      <w:sz w:val="24"/>
      <w:szCs w:val="24"/>
      <w:lang w:eastAsia="ru-RU"/>
    </w:rPr>
  </w:style>
  <w:style w:type="paragraph" w:styleId="afb">
    <w:name w:val="List Bullet"/>
    <w:basedOn w:val="a2"/>
    <w:link w:val="afa"/>
    <w:autoRedefine/>
    <w:semiHidden/>
    <w:unhideWhenUsed/>
    <w:rsid w:val="00251B30"/>
    <w:pPr>
      <w:spacing w:line="360" w:lineRule="auto"/>
      <w:jc w:val="both"/>
    </w:pPr>
    <w:rPr>
      <w:rFonts w:eastAsia="Times New Roman" w:cs="Times New Roman"/>
      <w:sz w:val="24"/>
      <w:szCs w:val="24"/>
      <w:lang w:eastAsia="ru-RU"/>
    </w:rPr>
  </w:style>
  <w:style w:type="paragraph" w:styleId="afc">
    <w:name w:val="List Number"/>
    <w:basedOn w:val="a2"/>
    <w:semiHidden/>
    <w:unhideWhenUsed/>
    <w:rsid w:val="00251B30"/>
    <w:pPr>
      <w:spacing w:before="100" w:beforeAutospacing="1" w:after="100" w:afterAutospacing="1" w:line="360" w:lineRule="auto"/>
      <w:ind w:firstLine="709"/>
      <w:jc w:val="both"/>
    </w:pPr>
    <w:rPr>
      <w:rFonts w:eastAsia="Times New Roman" w:cs="Times New Roman"/>
      <w:sz w:val="28"/>
      <w:szCs w:val="28"/>
      <w:lang w:eastAsia="ru-RU"/>
    </w:rPr>
  </w:style>
  <w:style w:type="paragraph" w:styleId="25">
    <w:name w:val="List 2"/>
    <w:basedOn w:val="af9"/>
    <w:semiHidden/>
    <w:unhideWhenUsed/>
    <w:rsid w:val="00251B30"/>
    <w:pPr>
      <w:widowControl/>
      <w:spacing w:after="240" w:line="240" w:lineRule="atLeast"/>
      <w:ind w:left="1800" w:hanging="360"/>
      <w:jc w:val="both"/>
    </w:pPr>
    <w:rPr>
      <w:rFonts w:ascii="Arial" w:hAnsi="Arial" w:cs="Arial"/>
      <w:spacing w:val="-5"/>
      <w:lang w:eastAsia="en-US"/>
    </w:rPr>
  </w:style>
  <w:style w:type="paragraph" w:styleId="34">
    <w:name w:val="List 3"/>
    <w:basedOn w:val="af9"/>
    <w:semiHidden/>
    <w:unhideWhenUsed/>
    <w:rsid w:val="00251B30"/>
    <w:pPr>
      <w:widowControl/>
      <w:spacing w:after="240" w:line="240" w:lineRule="atLeast"/>
      <w:ind w:left="2160" w:hanging="360"/>
      <w:jc w:val="both"/>
    </w:pPr>
    <w:rPr>
      <w:rFonts w:ascii="Arial" w:hAnsi="Arial" w:cs="Arial"/>
      <w:spacing w:val="-5"/>
      <w:lang w:eastAsia="en-US"/>
    </w:rPr>
  </w:style>
  <w:style w:type="paragraph" w:styleId="42">
    <w:name w:val="List 4"/>
    <w:basedOn w:val="af9"/>
    <w:semiHidden/>
    <w:unhideWhenUsed/>
    <w:rsid w:val="00251B30"/>
    <w:pPr>
      <w:widowControl/>
      <w:spacing w:after="240" w:line="240" w:lineRule="atLeast"/>
      <w:ind w:left="2520" w:hanging="360"/>
      <w:jc w:val="both"/>
    </w:pPr>
    <w:rPr>
      <w:rFonts w:ascii="Arial" w:hAnsi="Arial" w:cs="Arial"/>
      <w:spacing w:val="-5"/>
      <w:lang w:eastAsia="en-US"/>
    </w:rPr>
  </w:style>
  <w:style w:type="paragraph" w:styleId="52">
    <w:name w:val="List 5"/>
    <w:basedOn w:val="af9"/>
    <w:semiHidden/>
    <w:unhideWhenUsed/>
    <w:rsid w:val="00251B30"/>
    <w:pPr>
      <w:widowControl/>
      <w:spacing w:after="240" w:line="240" w:lineRule="atLeast"/>
      <w:ind w:left="2880" w:hanging="360"/>
      <w:jc w:val="both"/>
    </w:pPr>
    <w:rPr>
      <w:rFonts w:ascii="Arial" w:hAnsi="Arial" w:cs="Arial"/>
      <w:spacing w:val="-5"/>
      <w:lang w:eastAsia="en-US"/>
    </w:rPr>
  </w:style>
  <w:style w:type="paragraph" w:styleId="26">
    <w:name w:val="List Bullet 2"/>
    <w:basedOn w:val="a2"/>
    <w:autoRedefine/>
    <w:uiPriority w:val="99"/>
    <w:unhideWhenUsed/>
    <w:rsid w:val="00251B30"/>
    <w:pPr>
      <w:tabs>
        <w:tab w:val="num" w:pos="552"/>
      </w:tabs>
      <w:spacing w:after="240" w:line="240" w:lineRule="atLeast"/>
      <w:ind w:left="1800" w:hanging="552"/>
      <w:jc w:val="both"/>
    </w:pPr>
    <w:rPr>
      <w:rFonts w:ascii="Arial" w:eastAsia="Times New Roman" w:hAnsi="Arial" w:cs="Arial"/>
      <w:spacing w:val="-5"/>
      <w:szCs w:val="20"/>
    </w:rPr>
  </w:style>
  <w:style w:type="paragraph" w:styleId="35">
    <w:name w:val="List Bullet 3"/>
    <w:basedOn w:val="a2"/>
    <w:autoRedefine/>
    <w:semiHidden/>
    <w:unhideWhenUsed/>
    <w:rsid w:val="00251B30"/>
    <w:pPr>
      <w:tabs>
        <w:tab w:val="num" w:pos="552"/>
      </w:tabs>
      <w:spacing w:after="240" w:line="240" w:lineRule="atLeast"/>
      <w:ind w:left="2160" w:hanging="552"/>
      <w:jc w:val="both"/>
    </w:pPr>
    <w:rPr>
      <w:rFonts w:ascii="Arial" w:eastAsia="Times New Roman" w:hAnsi="Arial" w:cs="Arial"/>
      <w:spacing w:val="-5"/>
      <w:szCs w:val="20"/>
    </w:rPr>
  </w:style>
  <w:style w:type="paragraph" w:styleId="43">
    <w:name w:val="List Bullet 4"/>
    <w:basedOn w:val="a2"/>
    <w:autoRedefine/>
    <w:semiHidden/>
    <w:unhideWhenUsed/>
    <w:rsid w:val="00251B30"/>
    <w:pPr>
      <w:tabs>
        <w:tab w:val="num" w:pos="552"/>
      </w:tabs>
      <w:spacing w:after="240" w:line="240" w:lineRule="atLeast"/>
      <w:ind w:left="2520" w:hanging="552"/>
      <w:jc w:val="both"/>
    </w:pPr>
    <w:rPr>
      <w:rFonts w:ascii="Arial" w:eastAsia="Times New Roman" w:hAnsi="Arial" w:cs="Arial"/>
      <w:spacing w:val="-5"/>
      <w:szCs w:val="20"/>
    </w:rPr>
  </w:style>
  <w:style w:type="paragraph" w:styleId="53">
    <w:name w:val="List Bullet 5"/>
    <w:basedOn w:val="a2"/>
    <w:autoRedefine/>
    <w:semiHidden/>
    <w:unhideWhenUsed/>
    <w:rsid w:val="00251B30"/>
    <w:pPr>
      <w:tabs>
        <w:tab w:val="num" w:pos="552"/>
      </w:tabs>
      <w:spacing w:after="240" w:line="240" w:lineRule="atLeast"/>
      <w:ind w:left="2880" w:hanging="552"/>
      <w:jc w:val="both"/>
    </w:pPr>
    <w:rPr>
      <w:rFonts w:ascii="Arial" w:eastAsia="Times New Roman" w:hAnsi="Arial" w:cs="Arial"/>
      <w:spacing w:val="-5"/>
      <w:szCs w:val="20"/>
    </w:rPr>
  </w:style>
  <w:style w:type="paragraph" w:styleId="27">
    <w:name w:val="List Number 2"/>
    <w:basedOn w:val="afc"/>
    <w:semiHidden/>
    <w:unhideWhenUsed/>
    <w:rsid w:val="00251B30"/>
    <w:pPr>
      <w:spacing w:before="0" w:beforeAutospacing="0" w:after="240" w:afterAutospacing="0" w:line="240" w:lineRule="atLeast"/>
      <w:ind w:left="1800" w:hanging="360"/>
    </w:pPr>
    <w:rPr>
      <w:rFonts w:ascii="Arial" w:hAnsi="Arial" w:cs="Arial"/>
      <w:spacing w:val="-5"/>
      <w:sz w:val="20"/>
      <w:szCs w:val="20"/>
      <w:lang w:eastAsia="en-US"/>
    </w:rPr>
  </w:style>
  <w:style w:type="paragraph" w:styleId="36">
    <w:name w:val="List Number 3"/>
    <w:basedOn w:val="afc"/>
    <w:semiHidden/>
    <w:unhideWhenUsed/>
    <w:rsid w:val="00251B30"/>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4">
    <w:name w:val="List Number 4"/>
    <w:basedOn w:val="afc"/>
    <w:semiHidden/>
    <w:unhideWhenUsed/>
    <w:rsid w:val="00251B30"/>
    <w:pPr>
      <w:spacing w:before="0" w:beforeAutospacing="0" w:after="240" w:afterAutospacing="0" w:line="240" w:lineRule="atLeast"/>
      <w:ind w:left="2520" w:hanging="360"/>
    </w:pPr>
    <w:rPr>
      <w:rFonts w:ascii="Arial" w:hAnsi="Arial" w:cs="Arial"/>
      <w:spacing w:val="-5"/>
      <w:sz w:val="20"/>
      <w:szCs w:val="20"/>
      <w:lang w:eastAsia="en-US"/>
    </w:rPr>
  </w:style>
  <w:style w:type="paragraph" w:styleId="54">
    <w:name w:val="List Number 5"/>
    <w:basedOn w:val="afc"/>
    <w:semiHidden/>
    <w:unhideWhenUsed/>
    <w:rsid w:val="00251B30"/>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d">
    <w:name w:val="Title"/>
    <w:basedOn w:val="a2"/>
    <w:link w:val="afe"/>
    <w:qFormat/>
    <w:rsid w:val="00251B30"/>
    <w:rPr>
      <w:rFonts w:eastAsia="Times New Roman" w:cs="Times New Roman"/>
      <w:b/>
      <w:bCs/>
      <w:sz w:val="28"/>
      <w:szCs w:val="28"/>
      <w:lang w:eastAsia="ru-RU"/>
    </w:rPr>
  </w:style>
  <w:style w:type="character" w:customStyle="1" w:styleId="afe">
    <w:name w:val="Заголовок Знак"/>
    <w:basedOn w:val="a3"/>
    <w:link w:val="afd"/>
    <w:rsid w:val="00251B30"/>
    <w:rPr>
      <w:rFonts w:ascii="Times New Roman" w:eastAsia="Times New Roman" w:hAnsi="Times New Roman" w:cs="Times New Roman"/>
      <w:b/>
      <w:bCs/>
      <w:sz w:val="28"/>
      <w:szCs w:val="28"/>
      <w:lang w:eastAsia="ru-RU"/>
    </w:rPr>
  </w:style>
  <w:style w:type="paragraph" w:styleId="aff">
    <w:name w:val="Closing"/>
    <w:basedOn w:val="a2"/>
    <w:link w:val="aff0"/>
    <w:semiHidden/>
    <w:unhideWhenUsed/>
    <w:rsid w:val="00251B30"/>
    <w:pPr>
      <w:spacing w:line="360" w:lineRule="auto"/>
      <w:ind w:left="4252" w:firstLine="709"/>
      <w:jc w:val="both"/>
    </w:pPr>
    <w:rPr>
      <w:rFonts w:ascii="Arial" w:eastAsia="Times New Roman" w:hAnsi="Arial" w:cs="Arial"/>
      <w:spacing w:val="-5"/>
      <w:szCs w:val="20"/>
    </w:rPr>
  </w:style>
  <w:style w:type="character" w:customStyle="1" w:styleId="aff0">
    <w:name w:val="Прощание Знак"/>
    <w:basedOn w:val="a3"/>
    <w:link w:val="aff"/>
    <w:semiHidden/>
    <w:rsid w:val="00251B30"/>
    <w:rPr>
      <w:rFonts w:ascii="Arial" w:eastAsia="Times New Roman" w:hAnsi="Arial" w:cs="Arial"/>
      <w:spacing w:val="-5"/>
      <w:sz w:val="20"/>
      <w:szCs w:val="20"/>
    </w:rPr>
  </w:style>
  <w:style w:type="paragraph" w:styleId="aff1">
    <w:name w:val="Signature"/>
    <w:basedOn w:val="a2"/>
    <w:link w:val="aff2"/>
    <w:semiHidden/>
    <w:unhideWhenUsed/>
    <w:rsid w:val="00251B30"/>
    <w:pPr>
      <w:spacing w:line="360" w:lineRule="auto"/>
      <w:ind w:left="4252" w:firstLine="709"/>
      <w:jc w:val="both"/>
    </w:pPr>
    <w:rPr>
      <w:rFonts w:ascii="Arial" w:eastAsia="Times New Roman" w:hAnsi="Arial" w:cs="Arial"/>
      <w:spacing w:val="-5"/>
      <w:szCs w:val="20"/>
    </w:rPr>
  </w:style>
  <w:style w:type="character" w:customStyle="1" w:styleId="aff2">
    <w:name w:val="Подпись Знак"/>
    <w:basedOn w:val="a3"/>
    <w:link w:val="aff1"/>
    <w:semiHidden/>
    <w:rsid w:val="00251B30"/>
    <w:rPr>
      <w:rFonts w:ascii="Arial" w:eastAsia="Times New Roman" w:hAnsi="Arial" w:cs="Arial"/>
      <w:spacing w:val="-5"/>
      <w:sz w:val="20"/>
      <w:szCs w:val="20"/>
    </w:rPr>
  </w:style>
  <w:style w:type="character" w:customStyle="1" w:styleId="aff3">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basedOn w:val="a3"/>
    <w:link w:val="aff4"/>
    <w:uiPriority w:val="99"/>
    <w:locked/>
    <w:rsid w:val="00251B30"/>
  </w:style>
  <w:style w:type="paragraph" w:styleId="aff4">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2"/>
    <w:link w:val="aff3"/>
    <w:uiPriority w:val="99"/>
    <w:unhideWhenUsed/>
    <w:rsid w:val="00251B30"/>
    <w:pPr>
      <w:spacing w:after="120"/>
    </w:pPr>
  </w:style>
  <w:style w:type="character" w:customStyle="1" w:styleId="19">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basedOn w:val="a3"/>
    <w:semiHidden/>
    <w:rsid w:val="00251B30"/>
  </w:style>
  <w:style w:type="paragraph" w:styleId="aff5">
    <w:name w:val="Body Text Indent"/>
    <w:basedOn w:val="a2"/>
    <w:link w:val="aff6"/>
    <w:uiPriority w:val="99"/>
    <w:semiHidden/>
    <w:unhideWhenUsed/>
    <w:rsid w:val="00251B30"/>
    <w:pPr>
      <w:spacing w:line="360" w:lineRule="auto"/>
      <w:ind w:firstLine="720"/>
      <w:jc w:val="both"/>
    </w:pPr>
    <w:rPr>
      <w:sz w:val="28"/>
      <w:szCs w:val="28"/>
    </w:rPr>
  </w:style>
  <w:style w:type="character" w:customStyle="1" w:styleId="aff6">
    <w:name w:val="Основной текст с отступом Знак"/>
    <w:basedOn w:val="a3"/>
    <w:link w:val="aff5"/>
    <w:uiPriority w:val="99"/>
    <w:semiHidden/>
    <w:rsid w:val="00251B30"/>
    <w:rPr>
      <w:sz w:val="28"/>
      <w:szCs w:val="28"/>
    </w:rPr>
  </w:style>
  <w:style w:type="paragraph" w:styleId="aff7">
    <w:name w:val="List Continue"/>
    <w:basedOn w:val="af9"/>
    <w:semiHidden/>
    <w:unhideWhenUsed/>
    <w:rsid w:val="00251B30"/>
    <w:pPr>
      <w:widowControl/>
      <w:spacing w:after="240" w:line="240" w:lineRule="atLeast"/>
      <w:ind w:left="1440" w:firstLine="0"/>
      <w:jc w:val="both"/>
    </w:pPr>
    <w:rPr>
      <w:rFonts w:ascii="Arial" w:hAnsi="Arial" w:cs="Arial"/>
      <w:spacing w:val="-5"/>
      <w:lang w:eastAsia="en-US"/>
    </w:rPr>
  </w:style>
  <w:style w:type="paragraph" w:styleId="28">
    <w:name w:val="List Continue 2"/>
    <w:basedOn w:val="aff7"/>
    <w:semiHidden/>
    <w:unhideWhenUsed/>
    <w:rsid w:val="00251B30"/>
    <w:pPr>
      <w:ind w:left="2160"/>
    </w:pPr>
  </w:style>
  <w:style w:type="paragraph" w:styleId="37">
    <w:name w:val="List Continue 3"/>
    <w:basedOn w:val="aff7"/>
    <w:semiHidden/>
    <w:unhideWhenUsed/>
    <w:rsid w:val="00251B30"/>
    <w:pPr>
      <w:ind w:left="2520"/>
    </w:pPr>
  </w:style>
  <w:style w:type="paragraph" w:styleId="45">
    <w:name w:val="List Continue 4"/>
    <w:basedOn w:val="aff7"/>
    <w:semiHidden/>
    <w:unhideWhenUsed/>
    <w:rsid w:val="00251B30"/>
    <w:pPr>
      <w:ind w:left="2880"/>
    </w:pPr>
  </w:style>
  <w:style w:type="paragraph" w:styleId="55">
    <w:name w:val="List Continue 5"/>
    <w:basedOn w:val="aff7"/>
    <w:semiHidden/>
    <w:unhideWhenUsed/>
    <w:rsid w:val="00251B30"/>
    <w:pPr>
      <w:ind w:left="3240"/>
    </w:pPr>
  </w:style>
  <w:style w:type="paragraph" w:customStyle="1" w:styleId="aff8">
    <w:name w:val="Таблица"/>
    <w:basedOn w:val="a2"/>
    <w:next w:val="a2"/>
    <w:rsid w:val="00251B30"/>
    <w:rPr>
      <w:rFonts w:ascii="Arial" w:eastAsia="Times New Roman" w:hAnsi="Arial" w:cs="Times New Roman"/>
      <w:szCs w:val="20"/>
      <w:lang w:eastAsia="ru-RU"/>
    </w:rPr>
  </w:style>
  <w:style w:type="paragraph" w:styleId="aff9">
    <w:name w:val="Message Header"/>
    <w:basedOn w:val="a2"/>
    <w:next w:val="aff8"/>
    <w:link w:val="affa"/>
    <w:semiHidden/>
    <w:unhideWhenUsed/>
    <w:rsid w:val="00251B30"/>
    <w:rPr>
      <w:rFonts w:ascii="Arial" w:eastAsia="Times New Roman" w:hAnsi="Arial" w:cs="Arial"/>
      <w:b/>
      <w:szCs w:val="20"/>
      <w:lang w:eastAsia="ru-RU"/>
    </w:rPr>
  </w:style>
  <w:style w:type="character" w:customStyle="1" w:styleId="affa">
    <w:name w:val="Шапка Знак"/>
    <w:basedOn w:val="a3"/>
    <w:link w:val="aff9"/>
    <w:semiHidden/>
    <w:rsid w:val="00251B30"/>
    <w:rPr>
      <w:rFonts w:ascii="Arial" w:eastAsia="Times New Roman" w:hAnsi="Arial" w:cs="Arial"/>
      <w:b/>
      <w:sz w:val="20"/>
      <w:szCs w:val="20"/>
      <w:lang w:eastAsia="ru-RU"/>
    </w:rPr>
  </w:style>
  <w:style w:type="paragraph" w:styleId="affb">
    <w:name w:val="Subtitle"/>
    <w:basedOn w:val="afd"/>
    <w:next w:val="aff4"/>
    <w:link w:val="affc"/>
    <w:qFormat/>
    <w:rsid w:val="00251B30"/>
    <w:pPr>
      <w:keepNext/>
      <w:keepLines/>
      <w:spacing w:before="60" w:after="120" w:line="340" w:lineRule="atLeast"/>
      <w:ind w:firstLine="709"/>
      <w:jc w:val="left"/>
    </w:pPr>
    <w:rPr>
      <w:rFonts w:ascii="Arial" w:hAnsi="Arial" w:cs="Arial"/>
      <w:b w:val="0"/>
      <w:bCs w:val="0"/>
      <w:spacing w:val="-16"/>
      <w:kern w:val="28"/>
      <w:sz w:val="32"/>
      <w:szCs w:val="32"/>
      <w:lang w:eastAsia="en-US"/>
    </w:rPr>
  </w:style>
  <w:style w:type="character" w:customStyle="1" w:styleId="affc">
    <w:name w:val="Подзаголовок Знак"/>
    <w:basedOn w:val="a3"/>
    <w:link w:val="affb"/>
    <w:rsid w:val="00251B30"/>
    <w:rPr>
      <w:rFonts w:ascii="Arial" w:eastAsia="Times New Roman" w:hAnsi="Arial" w:cs="Arial"/>
      <w:spacing w:val="-16"/>
      <w:kern w:val="28"/>
      <w:sz w:val="32"/>
      <w:szCs w:val="32"/>
    </w:rPr>
  </w:style>
  <w:style w:type="paragraph" w:styleId="affd">
    <w:name w:val="Salutation"/>
    <w:basedOn w:val="a2"/>
    <w:next w:val="a2"/>
    <w:link w:val="affe"/>
    <w:semiHidden/>
    <w:unhideWhenUsed/>
    <w:rsid w:val="00251B30"/>
    <w:pPr>
      <w:spacing w:line="360" w:lineRule="auto"/>
      <w:ind w:left="1080" w:firstLine="709"/>
      <w:jc w:val="both"/>
    </w:pPr>
    <w:rPr>
      <w:rFonts w:ascii="Arial" w:eastAsia="Times New Roman" w:hAnsi="Arial" w:cs="Arial"/>
      <w:spacing w:val="-5"/>
      <w:szCs w:val="20"/>
    </w:rPr>
  </w:style>
  <w:style w:type="character" w:customStyle="1" w:styleId="affe">
    <w:name w:val="Приветствие Знак"/>
    <w:basedOn w:val="a3"/>
    <w:link w:val="affd"/>
    <w:semiHidden/>
    <w:rsid w:val="00251B30"/>
    <w:rPr>
      <w:rFonts w:ascii="Arial" w:eastAsia="Times New Roman" w:hAnsi="Arial" w:cs="Arial"/>
      <w:spacing w:val="-5"/>
      <w:sz w:val="20"/>
      <w:szCs w:val="20"/>
    </w:rPr>
  </w:style>
  <w:style w:type="paragraph" w:styleId="afff">
    <w:name w:val="Date"/>
    <w:basedOn w:val="a2"/>
    <w:next w:val="a2"/>
    <w:link w:val="afff0"/>
    <w:semiHidden/>
    <w:unhideWhenUsed/>
    <w:rsid w:val="00251B30"/>
    <w:pPr>
      <w:spacing w:line="360" w:lineRule="auto"/>
      <w:ind w:left="1080" w:firstLine="709"/>
      <w:jc w:val="both"/>
    </w:pPr>
    <w:rPr>
      <w:rFonts w:ascii="Arial" w:eastAsia="Times New Roman" w:hAnsi="Arial" w:cs="Arial"/>
      <w:spacing w:val="-5"/>
      <w:szCs w:val="20"/>
    </w:rPr>
  </w:style>
  <w:style w:type="character" w:customStyle="1" w:styleId="afff0">
    <w:name w:val="Дата Знак"/>
    <w:basedOn w:val="a3"/>
    <w:link w:val="afff"/>
    <w:semiHidden/>
    <w:rsid w:val="00251B30"/>
    <w:rPr>
      <w:rFonts w:ascii="Arial" w:eastAsia="Times New Roman" w:hAnsi="Arial" w:cs="Arial"/>
      <w:spacing w:val="-5"/>
      <w:sz w:val="20"/>
      <w:szCs w:val="20"/>
    </w:rPr>
  </w:style>
  <w:style w:type="paragraph" w:styleId="afff1">
    <w:name w:val="Body Text First Indent"/>
    <w:basedOn w:val="aff4"/>
    <w:link w:val="afff2"/>
    <w:semiHidden/>
    <w:unhideWhenUsed/>
    <w:rsid w:val="00251B30"/>
    <w:pPr>
      <w:spacing w:line="360" w:lineRule="auto"/>
      <w:ind w:left="1080" w:firstLine="210"/>
      <w:jc w:val="both"/>
    </w:pPr>
    <w:rPr>
      <w:rFonts w:ascii="Arial" w:eastAsia="Times New Roman" w:hAnsi="Arial" w:cs="Arial"/>
      <w:spacing w:val="-5"/>
      <w:szCs w:val="20"/>
    </w:rPr>
  </w:style>
  <w:style w:type="character" w:customStyle="1" w:styleId="afff2">
    <w:name w:val="Красная строка Знак"/>
    <w:basedOn w:val="19"/>
    <w:link w:val="afff1"/>
    <w:semiHidden/>
    <w:rsid w:val="00251B30"/>
    <w:rPr>
      <w:rFonts w:ascii="Arial" w:eastAsia="Times New Roman" w:hAnsi="Arial" w:cs="Arial"/>
      <w:spacing w:val="-5"/>
      <w:sz w:val="20"/>
      <w:szCs w:val="20"/>
    </w:rPr>
  </w:style>
  <w:style w:type="paragraph" w:styleId="29">
    <w:name w:val="Body Text First Indent 2"/>
    <w:basedOn w:val="aff5"/>
    <w:link w:val="2a"/>
    <w:semiHidden/>
    <w:unhideWhenUsed/>
    <w:rsid w:val="00251B30"/>
    <w:pPr>
      <w:spacing w:after="120"/>
      <w:ind w:left="283" w:firstLine="210"/>
      <w:jc w:val="left"/>
    </w:pPr>
    <w:rPr>
      <w:rFonts w:ascii="Arial" w:hAnsi="Arial" w:cs="Arial"/>
      <w:spacing w:val="-5"/>
      <w:sz w:val="20"/>
      <w:szCs w:val="20"/>
    </w:rPr>
  </w:style>
  <w:style w:type="character" w:customStyle="1" w:styleId="2a">
    <w:name w:val="Красная строка 2 Знак"/>
    <w:basedOn w:val="aff6"/>
    <w:link w:val="29"/>
    <w:semiHidden/>
    <w:rsid w:val="00251B30"/>
    <w:rPr>
      <w:rFonts w:ascii="Arial" w:hAnsi="Arial" w:cs="Arial"/>
      <w:spacing w:val="-5"/>
      <w:sz w:val="20"/>
      <w:szCs w:val="20"/>
    </w:rPr>
  </w:style>
  <w:style w:type="paragraph" w:styleId="afff3">
    <w:name w:val="Note Heading"/>
    <w:basedOn w:val="a2"/>
    <w:next w:val="a2"/>
    <w:link w:val="afff4"/>
    <w:semiHidden/>
    <w:unhideWhenUsed/>
    <w:rsid w:val="00251B30"/>
    <w:pPr>
      <w:spacing w:line="360" w:lineRule="auto"/>
      <w:ind w:left="1080" w:firstLine="709"/>
      <w:jc w:val="both"/>
    </w:pPr>
    <w:rPr>
      <w:rFonts w:ascii="Arial" w:eastAsia="Times New Roman" w:hAnsi="Arial" w:cs="Arial"/>
      <w:spacing w:val="-5"/>
      <w:szCs w:val="20"/>
    </w:rPr>
  </w:style>
  <w:style w:type="character" w:customStyle="1" w:styleId="afff4">
    <w:name w:val="Заголовок записки Знак"/>
    <w:basedOn w:val="a3"/>
    <w:link w:val="afff3"/>
    <w:semiHidden/>
    <w:rsid w:val="00251B30"/>
    <w:rPr>
      <w:rFonts w:ascii="Arial" w:eastAsia="Times New Roman" w:hAnsi="Arial" w:cs="Arial"/>
      <w:spacing w:val="-5"/>
      <w:sz w:val="20"/>
      <w:szCs w:val="20"/>
    </w:rPr>
  </w:style>
  <w:style w:type="character" w:customStyle="1" w:styleId="2b">
    <w:name w:val="Основной текст 2 Знак"/>
    <w:aliases w:val="Надин стиль Знак"/>
    <w:basedOn w:val="a3"/>
    <w:link w:val="2c"/>
    <w:uiPriority w:val="99"/>
    <w:semiHidden/>
    <w:locked/>
    <w:rsid w:val="00251B30"/>
    <w:rPr>
      <w:rFonts w:ascii="Times New Roman" w:eastAsia="Times New Roman" w:hAnsi="Times New Roman" w:cs="Times New Roman"/>
      <w:sz w:val="24"/>
      <w:szCs w:val="24"/>
      <w:lang w:eastAsia="ru-RU"/>
    </w:rPr>
  </w:style>
  <w:style w:type="paragraph" w:styleId="2c">
    <w:name w:val="Body Text 2"/>
    <w:aliases w:val="Надин стиль"/>
    <w:basedOn w:val="a2"/>
    <w:link w:val="2b"/>
    <w:uiPriority w:val="99"/>
    <w:semiHidden/>
    <w:unhideWhenUsed/>
    <w:rsid w:val="00251B30"/>
    <w:pPr>
      <w:spacing w:after="120" w:line="480" w:lineRule="auto"/>
    </w:pPr>
    <w:rPr>
      <w:rFonts w:eastAsia="Times New Roman" w:cs="Times New Roman"/>
      <w:sz w:val="24"/>
      <w:szCs w:val="24"/>
      <w:lang w:eastAsia="ru-RU"/>
    </w:rPr>
  </w:style>
  <w:style w:type="character" w:customStyle="1" w:styleId="211">
    <w:name w:val="Основной текст 2 Знак1"/>
    <w:aliases w:val="Надин стиль Знак1"/>
    <w:basedOn w:val="a3"/>
    <w:uiPriority w:val="99"/>
    <w:semiHidden/>
    <w:rsid w:val="00251B30"/>
  </w:style>
  <w:style w:type="paragraph" w:styleId="38">
    <w:name w:val="Body Text 3"/>
    <w:basedOn w:val="a2"/>
    <w:link w:val="39"/>
    <w:semiHidden/>
    <w:unhideWhenUsed/>
    <w:rsid w:val="00251B30"/>
    <w:pPr>
      <w:spacing w:after="120"/>
    </w:pPr>
    <w:rPr>
      <w:rFonts w:eastAsia="Times New Roman" w:cs="Times New Roman"/>
      <w:sz w:val="16"/>
      <w:szCs w:val="16"/>
      <w:lang w:eastAsia="ru-RU"/>
    </w:rPr>
  </w:style>
  <w:style w:type="character" w:customStyle="1" w:styleId="39">
    <w:name w:val="Основной текст 3 Знак"/>
    <w:basedOn w:val="a3"/>
    <w:link w:val="38"/>
    <w:semiHidden/>
    <w:rsid w:val="00251B30"/>
    <w:rPr>
      <w:rFonts w:ascii="Times New Roman" w:eastAsia="Times New Roman" w:hAnsi="Times New Roman" w:cs="Times New Roman"/>
      <w:sz w:val="16"/>
      <w:szCs w:val="16"/>
      <w:lang w:eastAsia="ru-RU"/>
    </w:rPr>
  </w:style>
  <w:style w:type="paragraph" w:styleId="2d">
    <w:name w:val="Body Text Indent 2"/>
    <w:basedOn w:val="a2"/>
    <w:link w:val="2e"/>
    <w:semiHidden/>
    <w:unhideWhenUsed/>
    <w:rsid w:val="00251B30"/>
    <w:pPr>
      <w:spacing w:after="120" w:line="480" w:lineRule="auto"/>
      <w:ind w:left="283"/>
    </w:pPr>
    <w:rPr>
      <w:rFonts w:eastAsia="Times New Roman" w:cs="Times New Roman"/>
      <w:sz w:val="24"/>
      <w:szCs w:val="24"/>
      <w:lang w:eastAsia="ru-RU"/>
    </w:rPr>
  </w:style>
  <w:style w:type="character" w:customStyle="1" w:styleId="2e">
    <w:name w:val="Основной текст с отступом 2 Знак"/>
    <w:basedOn w:val="a3"/>
    <w:link w:val="2d"/>
    <w:semiHidden/>
    <w:rsid w:val="00251B30"/>
    <w:rPr>
      <w:rFonts w:ascii="Times New Roman" w:eastAsia="Times New Roman" w:hAnsi="Times New Roman" w:cs="Times New Roman"/>
      <w:sz w:val="24"/>
      <w:szCs w:val="24"/>
      <w:lang w:eastAsia="ru-RU"/>
    </w:rPr>
  </w:style>
  <w:style w:type="paragraph" w:styleId="3a">
    <w:name w:val="Body Text Indent 3"/>
    <w:basedOn w:val="a2"/>
    <w:link w:val="3b"/>
    <w:semiHidden/>
    <w:unhideWhenUsed/>
    <w:rsid w:val="00251B30"/>
    <w:pPr>
      <w:spacing w:line="259" w:lineRule="auto"/>
      <w:ind w:right="-1" w:firstLine="851"/>
      <w:jc w:val="both"/>
    </w:pPr>
    <w:rPr>
      <w:rFonts w:eastAsia="Times New Roman" w:cs="Times New Roman"/>
      <w:sz w:val="28"/>
      <w:szCs w:val="20"/>
      <w:lang w:eastAsia="ru-RU"/>
    </w:rPr>
  </w:style>
  <w:style w:type="character" w:customStyle="1" w:styleId="3b">
    <w:name w:val="Основной текст с отступом 3 Знак"/>
    <w:basedOn w:val="a3"/>
    <w:link w:val="3a"/>
    <w:semiHidden/>
    <w:rsid w:val="00251B30"/>
    <w:rPr>
      <w:rFonts w:ascii="Times New Roman" w:eastAsia="Times New Roman" w:hAnsi="Times New Roman" w:cs="Times New Roman"/>
      <w:sz w:val="28"/>
      <w:szCs w:val="20"/>
      <w:lang w:eastAsia="ru-RU"/>
    </w:rPr>
  </w:style>
  <w:style w:type="paragraph" w:styleId="afff5">
    <w:name w:val="Block Text"/>
    <w:basedOn w:val="a2"/>
    <w:semiHidden/>
    <w:unhideWhenUsed/>
    <w:rsid w:val="00251B30"/>
    <w:pPr>
      <w:ind w:left="851" w:right="282" w:firstLine="709"/>
      <w:jc w:val="both"/>
    </w:pPr>
    <w:rPr>
      <w:rFonts w:eastAsia="Times New Roman" w:cs="Times New Roman"/>
      <w:sz w:val="28"/>
      <w:szCs w:val="20"/>
      <w:lang w:eastAsia="ru-RU"/>
    </w:rPr>
  </w:style>
  <w:style w:type="paragraph" w:styleId="afff6">
    <w:name w:val="Document Map"/>
    <w:basedOn w:val="a2"/>
    <w:link w:val="afff7"/>
    <w:uiPriority w:val="99"/>
    <w:semiHidden/>
    <w:unhideWhenUsed/>
    <w:rsid w:val="00251B30"/>
    <w:pPr>
      <w:shd w:val="clear" w:color="auto" w:fill="000080"/>
    </w:pPr>
    <w:rPr>
      <w:rFonts w:ascii="Tahoma" w:eastAsia="Times New Roman" w:hAnsi="Tahoma" w:cs="Times New Roman"/>
      <w:szCs w:val="20"/>
      <w:lang w:eastAsia="ru-RU"/>
    </w:rPr>
  </w:style>
  <w:style w:type="character" w:customStyle="1" w:styleId="afff7">
    <w:name w:val="Схема документа Знак"/>
    <w:basedOn w:val="a3"/>
    <w:link w:val="afff6"/>
    <w:uiPriority w:val="99"/>
    <w:semiHidden/>
    <w:rsid w:val="00251B30"/>
    <w:rPr>
      <w:rFonts w:ascii="Tahoma" w:eastAsia="Times New Roman" w:hAnsi="Tahoma" w:cs="Times New Roman"/>
      <w:sz w:val="20"/>
      <w:szCs w:val="20"/>
      <w:shd w:val="clear" w:color="auto" w:fill="000080"/>
      <w:lang w:eastAsia="ru-RU"/>
    </w:rPr>
  </w:style>
  <w:style w:type="character" w:customStyle="1" w:styleId="afff8">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3"/>
    <w:link w:val="afff9"/>
    <w:uiPriority w:val="99"/>
    <w:semiHidden/>
    <w:locked/>
    <w:rsid w:val="00251B30"/>
    <w:rPr>
      <w:rFonts w:ascii="Courier New" w:eastAsia="Times New Roman" w:hAnsi="Courier New" w:cs="Times New Roman"/>
      <w:sz w:val="20"/>
      <w:szCs w:val="20"/>
      <w:lang w:eastAsia="ru-RU"/>
    </w:rPr>
  </w:style>
  <w:style w:type="paragraph" w:styleId="afff9">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2"/>
    <w:link w:val="afff8"/>
    <w:uiPriority w:val="99"/>
    <w:semiHidden/>
    <w:unhideWhenUsed/>
    <w:rsid w:val="00251B30"/>
    <w:rPr>
      <w:rFonts w:ascii="Courier New" w:eastAsia="Times New Roman" w:hAnsi="Courier New" w:cs="Times New Roman"/>
      <w:szCs w:val="20"/>
      <w:lang w:eastAsia="ru-RU"/>
    </w:rPr>
  </w:style>
  <w:style w:type="character" w:customStyle="1" w:styleId="1a">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basedOn w:val="a3"/>
    <w:uiPriority w:val="99"/>
    <w:semiHidden/>
    <w:rsid w:val="00251B30"/>
    <w:rPr>
      <w:rFonts w:ascii="Consolas" w:hAnsi="Consolas" w:cs="Consolas"/>
      <w:sz w:val="21"/>
      <w:szCs w:val="21"/>
    </w:rPr>
  </w:style>
  <w:style w:type="paragraph" w:styleId="afffa">
    <w:name w:val="E-mail Signature"/>
    <w:basedOn w:val="a2"/>
    <w:link w:val="afffb"/>
    <w:semiHidden/>
    <w:unhideWhenUsed/>
    <w:rsid w:val="00251B30"/>
    <w:pPr>
      <w:spacing w:line="360" w:lineRule="auto"/>
      <w:ind w:left="1080" w:firstLine="709"/>
      <w:jc w:val="both"/>
    </w:pPr>
    <w:rPr>
      <w:rFonts w:ascii="Arial" w:eastAsia="Times New Roman" w:hAnsi="Arial" w:cs="Arial"/>
      <w:spacing w:val="-5"/>
      <w:szCs w:val="20"/>
    </w:rPr>
  </w:style>
  <w:style w:type="character" w:customStyle="1" w:styleId="afffb">
    <w:name w:val="Электронная подпись Знак"/>
    <w:basedOn w:val="a3"/>
    <w:link w:val="afffa"/>
    <w:semiHidden/>
    <w:rsid w:val="00251B30"/>
    <w:rPr>
      <w:rFonts w:ascii="Arial" w:eastAsia="Times New Roman" w:hAnsi="Arial" w:cs="Arial"/>
      <w:spacing w:val="-5"/>
      <w:sz w:val="20"/>
      <w:szCs w:val="20"/>
    </w:rPr>
  </w:style>
  <w:style w:type="paragraph" w:styleId="afffc">
    <w:name w:val="annotation subject"/>
    <w:basedOn w:val="ad"/>
    <w:next w:val="ad"/>
    <w:link w:val="afffd"/>
    <w:semiHidden/>
    <w:unhideWhenUsed/>
    <w:rsid w:val="00251B30"/>
    <w:rPr>
      <w:b/>
      <w:bCs/>
    </w:rPr>
  </w:style>
  <w:style w:type="character" w:customStyle="1" w:styleId="afffd">
    <w:name w:val="Тема примечания Знак"/>
    <w:basedOn w:val="ae"/>
    <w:link w:val="afffc"/>
    <w:semiHidden/>
    <w:rsid w:val="00251B30"/>
    <w:rPr>
      <w:rFonts w:ascii="Times New Roman" w:eastAsia="Times New Roman" w:hAnsi="Times New Roman" w:cs="Times New Roman"/>
      <w:b/>
      <w:bCs/>
      <w:sz w:val="20"/>
      <w:szCs w:val="20"/>
      <w:lang w:eastAsia="ru-RU"/>
    </w:rPr>
  </w:style>
  <w:style w:type="paragraph" w:styleId="afffe">
    <w:name w:val="Balloon Text"/>
    <w:basedOn w:val="a2"/>
    <w:link w:val="affff"/>
    <w:uiPriority w:val="99"/>
    <w:semiHidden/>
    <w:unhideWhenUsed/>
    <w:rsid w:val="00251B30"/>
    <w:rPr>
      <w:rFonts w:ascii="Tahoma" w:hAnsi="Tahoma" w:cs="Tahoma"/>
      <w:sz w:val="16"/>
      <w:szCs w:val="16"/>
    </w:rPr>
  </w:style>
  <w:style w:type="character" w:customStyle="1" w:styleId="affff">
    <w:name w:val="Текст выноски Знак"/>
    <w:basedOn w:val="a3"/>
    <w:link w:val="afffe"/>
    <w:uiPriority w:val="99"/>
    <w:semiHidden/>
    <w:rsid w:val="00251B30"/>
    <w:rPr>
      <w:rFonts w:ascii="Tahoma" w:hAnsi="Tahoma" w:cs="Tahoma"/>
      <w:sz w:val="16"/>
      <w:szCs w:val="16"/>
    </w:rPr>
  </w:style>
  <w:style w:type="character" w:customStyle="1" w:styleId="affff0">
    <w:name w:val="Без интервала Знак"/>
    <w:link w:val="affff1"/>
    <w:uiPriority w:val="1"/>
    <w:locked/>
    <w:rsid w:val="00251B30"/>
    <w:rPr>
      <w:rFonts w:ascii="Calibri" w:eastAsia="Calibri" w:hAnsi="Calibri" w:cs="Times New Roman"/>
    </w:rPr>
  </w:style>
  <w:style w:type="paragraph" w:styleId="affff1">
    <w:name w:val="No Spacing"/>
    <w:link w:val="affff0"/>
    <w:uiPriority w:val="1"/>
    <w:qFormat/>
    <w:rsid w:val="00251B30"/>
    <w:pPr>
      <w:spacing w:after="0" w:line="240" w:lineRule="auto"/>
    </w:pPr>
    <w:rPr>
      <w:rFonts w:ascii="Calibri" w:eastAsia="Calibri" w:hAnsi="Calibri" w:cs="Times New Roman"/>
    </w:rPr>
  </w:style>
  <w:style w:type="character" w:customStyle="1" w:styleId="affff2">
    <w:name w:val="Абзац списка Знак"/>
    <w:link w:val="affff3"/>
    <w:uiPriority w:val="99"/>
    <w:locked/>
    <w:rsid w:val="00251B30"/>
  </w:style>
  <w:style w:type="paragraph" w:styleId="affff3">
    <w:name w:val="List Paragraph"/>
    <w:basedOn w:val="a2"/>
    <w:link w:val="affff2"/>
    <w:uiPriority w:val="34"/>
    <w:qFormat/>
    <w:rsid w:val="00251B30"/>
    <w:pPr>
      <w:ind w:left="720"/>
    </w:pPr>
  </w:style>
  <w:style w:type="paragraph" w:styleId="2f">
    <w:name w:val="Quote"/>
    <w:basedOn w:val="a2"/>
    <w:next w:val="a2"/>
    <w:link w:val="2f0"/>
    <w:uiPriority w:val="29"/>
    <w:qFormat/>
    <w:rsid w:val="00251B30"/>
    <w:rPr>
      <w:rFonts w:ascii="Calibri" w:eastAsia="Times New Roman" w:hAnsi="Calibri" w:cs="Times New Roman"/>
      <w:i/>
      <w:sz w:val="24"/>
      <w:szCs w:val="24"/>
      <w:lang w:val="en-US" w:bidi="en-US"/>
    </w:rPr>
  </w:style>
  <w:style w:type="character" w:customStyle="1" w:styleId="2f0">
    <w:name w:val="Цитата 2 Знак"/>
    <w:basedOn w:val="a3"/>
    <w:link w:val="2f"/>
    <w:uiPriority w:val="29"/>
    <w:rsid w:val="00251B30"/>
    <w:rPr>
      <w:rFonts w:ascii="Calibri" w:eastAsia="Times New Roman" w:hAnsi="Calibri" w:cs="Times New Roman"/>
      <w:i/>
      <w:sz w:val="24"/>
      <w:szCs w:val="24"/>
      <w:lang w:val="en-US" w:bidi="en-US"/>
    </w:rPr>
  </w:style>
  <w:style w:type="paragraph" w:styleId="affff4">
    <w:name w:val="Intense Quote"/>
    <w:basedOn w:val="a2"/>
    <w:next w:val="a2"/>
    <w:link w:val="affff5"/>
    <w:uiPriority w:val="30"/>
    <w:qFormat/>
    <w:rsid w:val="00251B30"/>
    <w:pPr>
      <w:ind w:left="720" w:right="720"/>
    </w:pPr>
    <w:rPr>
      <w:rFonts w:ascii="Calibri" w:eastAsia="Times New Roman" w:hAnsi="Calibri" w:cs="Times New Roman"/>
      <w:b/>
      <w:i/>
      <w:sz w:val="24"/>
      <w:lang w:val="en-US" w:bidi="en-US"/>
    </w:rPr>
  </w:style>
  <w:style w:type="character" w:customStyle="1" w:styleId="affff5">
    <w:name w:val="Выделенная цитата Знак"/>
    <w:basedOn w:val="a3"/>
    <w:link w:val="affff4"/>
    <w:uiPriority w:val="30"/>
    <w:rsid w:val="00251B30"/>
    <w:rPr>
      <w:rFonts w:ascii="Calibri" w:eastAsia="Times New Roman" w:hAnsi="Calibri" w:cs="Times New Roman"/>
      <w:b/>
      <w:i/>
      <w:sz w:val="24"/>
      <w:lang w:val="en-US" w:bidi="en-US"/>
    </w:rPr>
  </w:style>
  <w:style w:type="paragraph" w:styleId="affff6">
    <w:name w:val="TOC Heading"/>
    <w:basedOn w:val="14"/>
    <w:next w:val="a2"/>
    <w:uiPriority w:val="39"/>
    <w:unhideWhenUsed/>
    <w:qFormat/>
    <w:rsid w:val="00251B30"/>
    <w:pPr>
      <w:outlineLvl w:val="9"/>
    </w:pPr>
  </w:style>
  <w:style w:type="character" w:customStyle="1" w:styleId="affff7">
    <w:name w:val="Основной текст_"/>
    <w:basedOn w:val="a3"/>
    <w:link w:val="2f1"/>
    <w:uiPriority w:val="99"/>
    <w:locked/>
    <w:rsid w:val="00251B30"/>
    <w:rPr>
      <w:rFonts w:ascii="Verdana" w:eastAsia="Times New Roman" w:hAnsi="Verdana" w:cs="Verdana"/>
      <w:b/>
      <w:bCs/>
      <w:spacing w:val="-7"/>
      <w:sz w:val="21"/>
      <w:szCs w:val="21"/>
      <w:shd w:val="clear" w:color="auto" w:fill="FFFFFF"/>
    </w:rPr>
  </w:style>
  <w:style w:type="paragraph" w:customStyle="1" w:styleId="2f1">
    <w:name w:val="Основной текст2"/>
    <w:basedOn w:val="a2"/>
    <w:link w:val="affff7"/>
    <w:uiPriority w:val="99"/>
    <w:rsid w:val="00251B30"/>
    <w:pPr>
      <w:widowControl w:val="0"/>
      <w:shd w:val="clear" w:color="auto" w:fill="FFFFFF"/>
      <w:spacing w:line="341" w:lineRule="exact"/>
      <w:ind w:hanging="1180"/>
      <w:jc w:val="right"/>
    </w:pPr>
    <w:rPr>
      <w:rFonts w:ascii="Verdana" w:eastAsia="Times New Roman" w:hAnsi="Verdana" w:cs="Verdana"/>
      <w:b/>
      <w:bCs/>
      <w:spacing w:val="-7"/>
      <w:sz w:val="21"/>
      <w:szCs w:val="21"/>
    </w:rPr>
  </w:style>
  <w:style w:type="character" w:customStyle="1" w:styleId="ConsPlusNormal">
    <w:name w:val="ConsPlusNormal Знак"/>
    <w:link w:val="ConsPlusNormal0"/>
    <w:locked/>
    <w:rsid w:val="00251B30"/>
    <w:rPr>
      <w:rFonts w:ascii="Arial" w:eastAsia="Calibri" w:hAnsi="Arial" w:cs="Times New Roman"/>
      <w:sz w:val="20"/>
      <w:szCs w:val="20"/>
      <w:lang w:val="x-none" w:eastAsia="x-none"/>
    </w:rPr>
  </w:style>
  <w:style w:type="paragraph" w:customStyle="1" w:styleId="ConsPlusNormal0">
    <w:name w:val="ConsPlusNormal"/>
    <w:basedOn w:val="a2"/>
    <w:link w:val="ConsPlusNormal"/>
    <w:rsid w:val="00251B30"/>
    <w:pPr>
      <w:autoSpaceDE w:val="0"/>
      <w:autoSpaceDN w:val="0"/>
      <w:ind w:firstLine="720"/>
    </w:pPr>
    <w:rPr>
      <w:rFonts w:ascii="Arial" w:eastAsia="Calibri" w:hAnsi="Arial" w:cs="Times New Roman"/>
      <w:szCs w:val="20"/>
      <w:lang w:val="x-none" w:eastAsia="x-none"/>
    </w:rPr>
  </w:style>
  <w:style w:type="paragraph" w:customStyle="1" w:styleId="ConsPlusCell">
    <w:name w:val="ConsPlusCell"/>
    <w:uiPriority w:val="99"/>
    <w:rsid w:val="00251B30"/>
    <w:pPr>
      <w:widowControl w:val="0"/>
      <w:autoSpaceDE w:val="0"/>
      <w:autoSpaceDN w:val="0"/>
      <w:adjustRightInd w:val="0"/>
      <w:spacing w:after="0" w:line="240" w:lineRule="auto"/>
    </w:pPr>
    <w:rPr>
      <w:rFonts w:ascii="Calibri" w:eastAsiaTheme="minorEastAsia" w:hAnsi="Calibri" w:cs="Calibri"/>
      <w:lang w:eastAsia="ru-RU"/>
    </w:rPr>
  </w:style>
  <w:style w:type="paragraph" w:customStyle="1" w:styleId="Style45">
    <w:name w:val="Style4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font5">
    <w:name w:val="font5"/>
    <w:basedOn w:val="a2"/>
    <w:rsid w:val="00251B30"/>
    <w:pPr>
      <w:spacing w:before="100" w:beforeAutospacing="1" w:after="100" w:afterAutospacing="1"/>
    </w:pPr>
    <w:rPr>
      <w:rFonts w:eastAsia="Times New Roman" w:cs="Times New Roman"/>
      <w:color w:val="000000"/>
      <w:sz w:val="24"/>
      <w:szCs w:val="24"/>
      <w:lang w:eastAsia="ru-RU"/>
    </w:rPr>
  </w:style>
  <w:style w:type="paragraph" w:customStyle="1" w:styleId="font6">
    <w:name w:val="font6"/>
    <w:basedOn w:val="a2"/>
    <w:rsid w:val="00251B30"/>
    <w:pPr>
      <w:spacing w:before="100" w:beforeAutospacing="1" w:after="100" w:afterAutospacing="1"/>
    </w:pPr>
    <w:rPr>
      <w:rFonts w:eastAsia="Times New Roman" w:cs="Times New Roman"/>
      <w:b/>
      <w:bCs/>
      <w:color w:val="000000"/>
      <w:sz w:val="24"/>
      <w:szCs w:val="24"/>
      <w:lang w:eastAsia="ru-RU"/>
    </w:rPr>
  </w:style>
  <w:style w:type="paragraph" w:customStyle="1" w:styleId="font7">
    <w:name w:val="font7"/>
    <w:basedOn w:val="a2"/>
    <w:rsid w:val="00251B30"/>
    <w:pPr>
      <w:spacing w:before="100" w:beforeAutospacing="1" w:after="100" w:afterAutospacing="1"/>
    </w:pPr>
    <w:rPr>
      <w:rFonts w:eastAsia="Times New Roman" w:cs="Times New Roman"/>
      <w:b/>
      <w:bCs/>
      <w:color w:val="000000"/>
      <w:sz w:val="24"/>
      <w:szCs w:val="24"/>
      <w:lang w:eastAsia="ru-RU"/>
    </w:rPr>
  </w:style>
  <w:style w:type="paragraph" w:customStyle="1" w:styleId="font8">
    <w:name w:val="font8"/>
    <w:basedOn w:val="a2"/>
    <w:rsid w:val="00251B30"/>
    <w:pPr>
      <w:spacing w:before="100" w:beforeAutospacing="1" w:after="100" w:afterAutospacing="1"/>
    </w:pPr>
    <w:rPr>
      <w:rFonts w:eastAsia="Times New Roman" w:cs="Times New Roman"/>
      <w:color w:val="000000"/>
      <w:sz w:val="24"/>
      <w:szCs w:val="24"/>
      <w:lang w:eastAsia="ru-RU"/>
    </w:rPr>
  </w:style>
  <w:style w:type="paragraph" w:customStyle="1" w:styleId="xl761">
    <w:name w:val="xl761"/>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lang w:eastAsia="ru-RU"/>
    </w:rPr>
  </w:style>
  <w:style w:type="paragraph" w:customStyle="1" w:styleId="xl762">
    <w:name w:val="xl762"/>
    <w:basedOn w:val="a2"/>
    <w:rsid w:val="00251B30"/>
    <w:pPr>
      <w:spacing w:before="100" w:beforeAutospacing="1" w:after="100" w:afterAutospacing="1"/>
    </w:pPr>
    <w:rPr>
      <w:rFonts w:eastAsia="Times New Roman" w:cs="Times New Roman"/>
      <w:sz w:val="24"/>
      <w:szCs w:val="24"/>
      <w:lang w:eastAsia="ru-RU"/>
    </w:rPr>
  </w:style>
  <w:style w:type="paragraph" w:customStyle="1" w:styleId="xl763">
    <w:name w:val="xl763"/>
    <w:basedOn w:val="a2"/>
    <w:rsid w:val="00251B30"/>
    <w:pPr>
      <w:spacing w:before="100" w:beforeAutospacing="1" w:after="100" w:afterAutospacing="1"/>
    </w:pPr>
    <w:rPr>
      <w:rFonts w:eastAsia="Times New Roman" w:cs="Times New Roman"/>
      <w:b/>
      <w:bCs/>
      <w:sz w:val="24"/>
      <w:szCs w:val="24"/>
      <w:lang w:eastAsia="ru-RU"/>
    </w:rPr>
  </w:style>
  <w:style w:type="paragraph" w:customStyle="1" w:styleId="xl764">
    <w:name w:val="xl764"/>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765">
    <w:name w:val="xl765"/>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766">
    <w:name w:val="xl766"/>
    <w:basedOn w:val="a2"/>
    <w:rsid w:val="00251B30"/>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rFonts w:eastAsia="Times New Roman" w:cs="Times New Roman"/>
      <w:b/>
      <w:bCs/>
      <w:sz w:val="24"/>
      <w:szCs w:val="24"/>
      <w:lang w:eastAsia="ru-RU"/>
    </w:rPr>
  </w:style>
  <w:style w:type="paragraph" w:customStyle="1" w:styleId="xl767">
    <w:name w:val="xl76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768">
    <w:name w:val="xl768"/>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769">
    <w:name w:val="xl769"/>
    <w:basedOn w:val="a2"/>
    <w:rsid w:val="00251B30"/>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pPr>
    <w:rPr>
      <w:rFonts w:eastAsia="Times New Roman" w:cs="Times New Roman"/>
      <w:sz w:val="24"/>
      <w:szCs w:val="24"/>
      <w:lang w:eastAsia="ru-RU"/>
    </w:rPr>
  </w:style>
  <w:style w:type="paragraph" w:customStyle="1" w:styleId="xl770">
    <w:name w:val="xl770"/>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771">
    <w:name w:val="xl771"/>
    <w:basedOn w:val="a2"/>
    <w:rsid w:val="00251B30"/>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rFonts w:eastAsia="Times New Roman" w:cs="Times New Roman"/>
      <w:b/>
      <w:bCs/>
      <w:sz w:val="24"/>
      <w:szCs w:val="24"/>
      <w:lang w:eastAsia="ru-RU"/>
    </w:rPr>
  </w:style>
  <w:style w:type="paragraph" w:customStyle="1" w:styleId="xl772">
    <w:name w:val="xl772"/>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773">
    <w:name w:val="xl773"/>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24"/>
      <w:szCs w:val="24"/>
      <w:lang w:eastAsia="ru-RU"/>
    </w:rPr>
  </w:style>
  <w:style w:type="paragraph" w:customStyle="1" w:styleId="xl774">
    <w:name w:val="xl774"/>
    <w:basedOn w:val="a2"/>
    <w:rsid w:val="00251B30"/>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rFonts w:eastAsia="Times New Roman" w:cs="Times New Roman"/>
      <w:sz w:val="24"/>
      <w:szCs w:val="24"/>
      <w:lang w:eastAsia="ru-RU"/>
    </w:rPr>
  </w:style>
  <w:style w:type="paragraph" w:customStyle="1" w:styleId="xl775">
    <w:name w:val="xl775"/>
    <w:basedOn w:val="a2"/>
    <w:rsid w:val="00251B30"/>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rFonts w:eastAsia="Times New Roman" w:cs="Times New Roman"/>
      <w:sz w:val="24"/>
      <w:szCs w:val="24"/>
      <w:lang w:eastAsia="ru-RU"/>
    </w:rPr>
  </w:style>
  <w:style w:type="paragraph" w:customStyle="1" w:styleId="xl776">
    <w:name w:val="xl776"/>
    <w:basedOn w:val="a2"/>
    <w:rsid w:val="00251B30"/>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pPr>
    <w:rPr>
      <w:rFonts w:eastAsia="Times New Roman" w:cs="Times New Roman"/>
      <w:b/>
      <w:bCs/>
      <w:sz w:val="24"/>
      <w:szCs w:val="24"/>
      <w:lang w:eastAsia="ru-RU"/>
    </w:rPr>
  </w:style>
  <w:style w:type="paragraph" w:customStyle="1" w:styleId="xl777">
    <w:name w:val="xl77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lang w:eastAsia="ru-RU"/>
    </w:rPr>
  </w:style>
  <w:style w:type="paragraph" w:customStyle="1" w:styleId="xl778">
    <w:name w:val="xl778"/>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779">
    <w:name w:val="xl779"/>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780">
    <w:name w:val="xl780"/>
    <w:basedOn w:val="a2"/>
    <w:rsid w:val="00251B30"/>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rFonts w:eastAsia="Times New Roman" w:cs="Times New Roman"/>
      <w:b/>
      <w:bCs/>
      <w:color w:val="FF0000"/>
      <w:sz w:val="24"/>
      <w:szCs w:val="24"/>
      <w:lang w:eastAsia="ru-RU"/>
    </w:rPr>
  </w:style>
  <w:style w:type="paragraph" w:customStyle="1" w:styleId="1b">
    <w:name w:val="Обычный1"/>
    <w:rsid w:val="00251B30"/>
    <w:pPr>
      <w:snapToGrid w:val="0"/>
      <w:spacing w:before="180" w:after="0" w:line="319" w:lineRule="auto"/>
      <w:ind w:firstLine="440"/>
      <w:jc w:val="both"/>
    </w:pPr>
    <w:rPr>
      <w:rFonts w:ascii="Times New Roman" w:eastAsia="Times New Roman" w:hAnsi="Times New Roman" w:cs="Times New Roman"/>
      <w:sz w:val="18"/>
      <w:szCs w:val="20"/>
      <w:lang w:eastAsia="ru-RU"/>
    </w:rPr>
  </w:style>
  <w:style w:type="paragraph" w:customStyle="1" w:styleId="TimesNewRoman">
    <w:name w:val="Обычный + Times New Roman"/>
    <w:aliases w:val="12 пт"/>
    <w:basedOn w:val="a2"/>
    <w:rsid w:val="00251B30"/>
    <w:pPr>
      <w:widowControl w:val="0"/>
      <w:autoSpaceDE w:val="0"/>
      <w:autoSpaceDN w:val="0"/>
      <w:adjustRightInd w:val="0"/>
      <w:outlineLvl w:val="0"/>
    </w:pPr>
    <w:rPr>
      <w:rFonts w:eastAsia="Times New Roman" w:cs="Times New Roman"/>
      <w:sz w:val="24"/>
      <w:szCs w:val="24"/>
      <w:lang w:eastAsia="ru-RU"/>
    </w:rPr>
  </w:style>
  <w:style w:type="paragraph" w:customStyle="1" w:styleId="xl34">
    <w:name w:val="xl34"/>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30">
    <w:name w:val="xl30"/>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text">
    <w:name w:val="text"/>
    <w:basedOn w:val="a2"/>
    <w:rsid w:val="00251B30"/>
    <w:pPr>
      <w:spacing w:before="100" w:beforeAutospacing="1" w:after="100" w:afterAutospacing="1"/>
    </w:pPr>
    <w:rPr>
      <w:rFonts w:ascii="Tahoma" w:eastAsia="Times New Roman" w:hAnsi="Tahoma" w:cs="Tahoma"/>
      <w:color w:val="000000"/>
      <w:sz w:val="24"/>
      <w:szCs w:val="24"/>
      <w:lang w:eastAsia="ru-RU"/>
    </w:rPr>
  </w:style>
  <w:style w:type="paragraph" w:customStyle="1" w:styleId="1c">
    <w:name w:val="Основной текст1"/>
    <w:basedOn w:val="a2"/>
    <w:rsid w:val="00251B30"/>
    <w:pPr>
      <w:spacing w:before="60" w:after="60"/>
      <w:jc w:val="both"/>
    </w:pPr>
    <w:rPr>
      <w:rFonts w:ascii="Arial" w:eastAsia="Times New Roman" w:hAnsi="Arial" w:cs="Times New Roman"/>
      <w:b/>
      <w:i/>
      <w:sz w:val="24"/>
      <w:szCs w:val="20"/>
      <w:lang w:val="en-US" w:eastAsia="ru-RU"/>
    </w:rPr>
  </w:style>
  <w:style w:type="paragraph" w:customStyle="1" w:styleId="affff8">
    <w:name w:val="номер таблицы"/>
    <w:basedOn w:val="a2"/>
    <w:rsid w:val="00251B30"/>
    <w:pPr>
      <w:spacing w:before="120" w:after="60"/>
      <w:jc w:val="right"/>
    </w:pPr>
    <w:rPr>
      <w:rFonts w:eastAsia="Times New Roman" w:cs="Times New Roman"/>
      <w:b/>
      <w:sz w:val="24"/>
      <w:szCs w:val="20"/>
      <w:lang w:eastAsia="ru-RU"/>
    </w:rPr>
  </w:style>
  <w:style w:type="paragraph" w:customStyle="1" w:styleId="a10">
    <w:name w:val="a1"/>
    <w:basedOn w:val="a2"/>
    <w:rsid w:val="00251B30"/>
    <w:pPr>
      <w:spacing w:before="100" w:beforeAutospacing="1" w:after="100" w:afterAutospacing="1"/>
    </w:pPr>
    <w:rPr>
      <w:rFonts w:eastAsia="Times New Roman" w:cs="Times New Roman"/>
      <w:sz w:val="24"/>
      <w:szCs w:val="24"/>
      <w:lang w:eastAsia="ru-RU"/>
    </w:rPr>
  </w:style>
  <w:style w:type="paragraph" w:customStyle="1" w:styleId="a00">
    <w:name w:val="a0"/>
    <w:basedOn w:val="a2"/>
    <w:rsid w:val="00251B30"/>
    <w:pPr>
      <w:spacing w:before="100" w:beforeAutospacing="1" w:after="100" w:afterAutospacing="1"/>
    </w:pPr>
    <w:rPr>
      <w:rFonts w:eastAsia="Times New Roman" w:cs="Times New Roman"/>
      <w:sz w:val="24"/>
      <w:szCs w:val="24"/>
      <w:lang w:eastAsia="ru-RU"/>
    </w:rPr>
  </w:style>
  <w:style w:type="paragraph" w:customStyle="1" w:styleId="affff9">
    <w:name w:val="a"/>
    <w:basedOn w:val="a2"/>
    <w:rsid w:val="00251B30"/>
    <w:pPr>
      <w:spacing w:before="100" w:beforeAutospacing="1" w:after="100" w:afterAutospacing="1"/>
    </w:pPr>
    <w:rPr>
      <w:rFonts w:eastAsia="Times New Roman" w:cs="Times New Roman"/>
      <w:sz w:val="24"/>
      <w:szCs w:val="24"/>
      <w:lang w:eastAsia="ru-RU"/>
    </w:rPr>
  </w:style>
  <w:style w:type="paragraph" w:customStyle="1" w:styleId="xl58">
    <w:name w:val="xl58"/>
    <w:basedOn w:val="a2"/>
    <w:rsid w:val="00251B30"/>
    <w:pPr>
      <w:pBdr>
        <w:bottom w:val="single" w:sz="4" w:space="0" w:color="auto"/>
        <w:right w:val="single" w:sz="4" w:space="0" w:color="auto"/>
      </w:pBdr>
      <w:spacing w:before="100" w:beforeAutospacing="1" w:after="100" w:afterAutospacing="1"/>
    </w:pPr>
    <w:rPr>
      <w:rFonts w:eastAsia="Arial Unicode MS" w:cs="Times New Roman"/>
      <w:sz w:val="24"/>
      <w:szCs w:val="24"/>
      <w:lang w:eastAsia="ru-RU"/>
    </w:rPr>
  </w:style>
  <w:style w:type="paragraph" w:customStyle="1" w:styleId="xl65">
    <w:name w:val="xl65"/>
    <w:basedOn w:val="a2"/>
    <w:rsid w:val="00251B30"/>
    <w:pPr>
      <w:pBdr>
        <w:bottom w:val="single" w:sz="8" w:space="0" w:color="auto"/>
      </w:pBdr>
      <w:spacing w:before="100" w:beforeAutospacing="1" w:after="100" w:afterAutospacing="1"/>
      <w:ind w:firstLine="709"/>
    </w:pPr>
    <w:rPr>
      <w:rFonts w:ascii="Times New Roman CYR" w:eastAsia="Arial Unicode MS" w:hAnsi="Times New Roman CYR" w:cs="Times New Roman CYR"/>
      <w:b/>
      <w:bCs/>
      <w:sz w:val="28"/>
      <w:szCs w:val="24"/>
      <w:lang w:eastAsia="ru-RU"/>
    </w:rPr>
  </w:style>
  <w:style w:type="paragraph" w:customStyle="1" w:styleId="212">
    <w:name w:val="Основной текст 21"/>
    <w:basedOn w:val="a2"/>
    <w:rsid w:val="00251B30"/>
    <w:pPr>
      <w:spacing w:before="120" w:line="320" w:lineRule="exact"/>
      <w:ind w:firstLine="709"/>
      <w:jc w:val="both"/>
    </w:pPr>
    <w:rPr>
      <w:rFonts w:eastAsia="Times New Roman" w:cs="Times New Roman"/>
      <w:sz w:val="24"/>
      <w:szCs w:val="20"/>
      <w:lang w:eastAsia="ru-RU"/>
    </w:rPr>
  </w:style>
  <w:style w:type="paragraph" w:customStyle="1" w:styleId="a0">
    <w:name w:val="Маркированый список"/>
    <w:basedOn w:val="a2"/>
    <w:rsid w:val="00251B30"/>
    <w:pPr>
      <w:numPr>
        <w:numId w:val="3"/>
      </w:numPr>
      <w:tabs>
        <w:tab w:val="left" w:pos="567"/>
      </w:tabs>
      <w:spacing w:line="360" w:lineRule="auto"/>
      <w:jc w:val="both"/>
    </w:pPr>
    <w:rPr>
      <w:rFonts w:ascii="Arial" w:eastAsia="Times New Roman" w:hAnsi="Arial" w:cs="Arial"/>
      <w:szCs w:val="24"/>
      <w:lang w:eastAsia="ru-RU"/>
    </w:rPr>
  </w:style>
  <w:style w:type="paragraph" w:customStyle="1" w:styleId="affffa">
    <w:name w:val="Название таблицы"/>
    <w:basedOn w:val="a2"/>
    <w:next w:val="a2"/>
    <w:rsid w:val="00251B30"/>
    <w:pPr>
      <w:keepNext/>
      <w:spacing w:before="120"/>
    </w:pPr>
    <w:rPr>
      <w:rFonts w:ascii="Arial" w:eastAsia="Times New Roman" w:hAnsi="Arial" w:cs="Times New Roman"/>
      <w:b/>
      <w:caps/>
      <w:szCs w:val="20"/>
      <w:lang w:eastAsia="ru-RU"/>
    </w:rPr>
  </w:style>
  <w:style w:type="paragraph" w:customStyle="1" w:styleId="affffb">
    <w:name w:val="микротекст"/>
    <w:basedOn w:val="aff4"/>
    <w:rsid w:val="00251B30"/>
    <w:pPr>
      <w:overflowPunct w:val="0"/>
      <w:autoSpaceDE w:val="0"/>
      <w:autoSpaceDN w:val="0"/>
      <w:adjustRightInd w:val="0"/>
      <w:spacing w:line="360" w:lineRule="auto"/>
      <w:ind w:firstLine="357"/>
      <w:jc w:val="both"/>
    </w:pPr>
    <w:rPr>
      <w:rFonts w:eastAsia="Times New Roman" w:cs="Times New Roman"/>
      <w:szCs w:val="20"/>
      <w:lang w:eastAsia="ru-RU"/>
    </w:rPr>
  </w:style>
  <w:style w:type="paragraph" w:customStyle="1" w:styleId="affffc">
    <w:name w:val="Пояснительная записка"/>
    <w:basedOn w:val="a2"/>
    <w:rsid w:val="00251B30"/>
    <w:pPr>
      <w:suppressLineNumbers/>
      <w:spacing w:line="360" w:lineRule="auto"/>
      <w:ind w:firstLine="680"/>
      <w:jc w:val="both"/>
    </w:pPr>
    <w:rPr>
      <w:rFonts w:ascii="Arial" w:eastAsia="Times New Roman" w:hAnsi="Arial" w:cs="Times New Roman"/>
      <w:kern w:val="20"/>
      <w:sz w:val="24"/>
      <w:szCs w:val="20"/>
      <w:lang w:eastAsia="ru-RU"/>
    </w:rPr>
  </w:style>
  <w:style w:type="paragraph" w:customStyle="1" w:styleId="affffd">
    <w:name w:val="Обычный в таблице"/>
    <w:basedOn w:val="a2"/>
    <w:rsid w:val="00251B30"/>
    <w:pPr>
      <w:spacing w:line="360" w:lineRule="auto"/>
      <w:ind w:hanging="6"/>
    </w:pPr>
    <w:rPr>
      <w:rFonts w:eastAsia="Times New Roman" w:cs="Times New Roman"/>
      <w:sz w:val="24"/>
      <w:szCs w:val="24"/>
      <w:lang w:eastAsia="ru-RU"/>
    </w:rPr>
  </w:style>
  <w:style w:type="paragraph" w:customStyle="1" w:styleId="consnormal">
    <w:name w:val="consnormal"/>
    <w:basedOn w:val="a2"/>
    <w:rsid w:val="00251B30"/>
    <w:pPr>
      <w:spacing w:before="100" w:beforeAutospacing="1" w:after="100" w:afterAutospacing="1"/>
    </w:pPr>
    <w:rPr>
      <w:rFonts w:eastAsia="Times New Roman" w:cs="Times New Roman"/>
      <w:sz w:val="24"/>
      <w:szCs w:val="24"/>
      <w:lang w:eastAsia="ru-RU"/>
    </w:rPr>
  </w:style>
  <w:style w:type="paragraph" w:customStyle="1" w:styleId="ConsPlusNonformat">
    <w:name w:val="ConsPlusNonformat"/>
    <w:rsid w:val="00251B3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xl74">
    <w:name w:val="xl74"/>
    <w:basedOn w:val="a2"/>
    <w:rsid w:val="00251B3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eastAsia="Times New Roman" w:cs="Times New Roman"/>
      <w:b/>
      <w:bCs/>
      <w:sz w:val="24"/>
      <w:szCs w:val="24"/>
      <w:lang w:eastAsia="ru-RU"/>
    </w:rPr>
  </w:style>
  <w:style w:type="paragraph" w:customStyle="1" w:styleId="xl22">
    <w:name w:val="xl22"/>
    <w:basedOn w:val="a2"/>
    <w:semiHidden/>
    <w:rsid w:val="00251B30"/>
    <w:pPr>
      <w:spacing w:before="100" w:beforeAutospacing="1" w:after="100" w:afterAutospacing="1" w:line="360" w:lineRule="auto"/>
      <w:ind w:firstLine="709"/>
    </w:pPr>
    <w:rPr>
      <w:rFonts w:ascii="Times New Roman CYR" w:eastAsia="Times New Roman" w:hAnsi="Times New Roman CYR" w:cs="Times New Roman CYR"/>
      <w:sz w:val="24"/>
      <w:szCs w:val="24"/>
      <w:lang w:eastAsia="ru-RU"/>
    </w:rPr>
  </w:style>
  <w:style w:type="paragraph" w:customStyle="1" w:styleId="ConsNormal0">
    <w:name w:val="ConsNormal"/>
    <w:rsid w:val="00251B3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fe">
    <w:name w:val="Îáû÷íûé"/>
    <w:semiHidden/>
    <w:rsid w:val="00251B30"/>
    <w:pPr>
      <w:spacing w:after="0" w:line="240" w:lineRule="auto"/>
    </w:pPr>
    <w:rPr>
      <w:rFonts w:ascii="Times New Roman" w:eastAsia="Times New Roman" w:hAnsi="Times New Roman" w:cs="Times New Roman"/>
      <w:sz w:val="20"/>
      <w:szCs w:val="20"/>
      <w:lang w:val="en-US" w:eastAsia="ru-RU"/>
    </w:rPr>
  </w:style>
  <w:style w:type="character" w:customStyle="1" w:styleId="ConsNonformat">
    <w:name w:val="ConsNonformat Знак"/>
    <w:link w:val="ConsNonformat0"/>
    <w:locked/>
    <w:rsid w:val="00251B30"/>
    <w:rPr>
      <w:rFonts w:ascii="Courier New" w:eastAsia="Times New Roman" w:hAnsi="Courier New" w:cs="Courier New"/>
      <w:sz w:val="20"/>
      <w:szCs w:val="20"/>
      <w:lang w:eastAsia="ru-RU"/>
    </w:rPr>
  </w:style>
  <w:style w:type="paragraph" w:customStyle="1" w:styleId="ConsNonformat0">
    <w:name w:val="ConsNonformat"/>
    <w:link w:val="ConsNonformat"/>
    <w:rsid w:val="00251B3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
    <w:name w:val="Заглавие раздела"/>
    <w:basedOn w:val="20"/>
    <w:semiHidden/>
    <w:rsid w:val="00251B30"/>
  </w:style>
  <w:style w:type="character" w:customStyle="1" w:styleId="1d">
    <w:name w:val="Заголовок_1 Знак Знак"/>
    <w:link w:val="1e"/>
    <w:semiHidden/>
    <w:locked/>
    <w:rsid w:val="00251B30"/>
    <w:rPr>
      <w:rFonts w:ascii="Times New Roman" w:eastAsia="Times New Roman" w:hAnsi="Times New Roman" w:cs="Times New Roman"/>
      <w:b/>
      <w:caps/>
      <w:sz w:val="24"/>
      <w:szCs w:val="24"/>
      <w:lang w:eastAsia="ru-RU"/>
    </w:rPr>
  </w:style>
  <w:style w:type="paragraph" w:customStyle="1" w:styleId="1e">
    <w:name w:val="Заголовок_1 Знак"/>
    <w:basedOn w:val="a2"/>
    <w:link w:val="1d"/>
    <w:semiHidden/>
    <w:rsid w:val="00251B30"/>
    <w:pPr>
      <w:spacing w:line="360" w:lineRule="auto"/>
      <w:ind w:firstLine="709"/>
    </w:pPr>
    <w:rPr>
      <w:rFonts w:eastAsia="Times New Roman" w:cs="Times New Roman"/>
      <w:b/>
      <w:caps/>
      <w:sz w:val="24"/>
      <w:szCs w:val="24"/>
      <w:lang w:eastAsia="ru-RU"/>
    </w:rPr>
  </w:style>
  <w:style w:type="paragraph" w:customStyle="1" w:styleId="afffff0">
    <w:name w:val="Неразрывный основной текст"/>
    <w:basedOn w:val="aff4"/>
    <w:semiHidden/>
    <w:rsid w:val="00251B30"/>
    <w:pPr>
      <w:keepNext/>
      <w:spacing w:after="240" w:line="240" w:lineRule="atLeast"/>
      <w:ind w:left="1080" w:firstLine="709"/>
      <w:jc w:val="both"/>
    </w:pPr>
    <w:rPr>
      <w:rFonts w:ascii="Arial" w:eastAsia="Times New Roman" w:hAnsi="Arial" w:cs="Arial"/>
      <w:spacing w:val="-5"/>
      <w:szCs w:val="20"/>
    </w:rPr>
  </w:style>
  <w:style w:type="paragraph" w:customStyle="1" w:styleId="afffff1">
    <w:name w:val="Рисунок"/>
    <w:basedOn w:val="a2"/>
    <w:next w:val="af4"/>
    <w:rsid w:val="00251B30"/>
    <w:pPr>
      <w:keepNext/>
      <w:spacing w:line="360" w:lineRule="auto"/>
      <w:ind w:left="1080" w:firstLine="709"/>
      <w:jc w:val="both"/>
    </w:pPr>
    <w:rPr>
      <w:rFonts w:ascii="Arial" w:eastAsia="Times New Roman" w:hAnsi="Arial" w:cs="Arial"/>
      <w:spacing w:val="-5"/>
      <w:szCs w:val="20"/>
    </w:rPr>
  </w:style>
  <w:style w:type="paragraph" w:customStyle="1" w:styleId="afffff2">
    <w:name w:val="Название части"/>
    <w:basedOn w:val="a2"/>
    <w:semiHidden/>
    <w:rsid w:val="00251B30"/>
    <w:pPr>
      <w:shd w:val="solid" w:color="auto" w:fill="auto"/>
      <w:spacing w:line="360" w:lineRule="exact"/>
      <w:ind w:firstLine="709"/>
    </w:pPr>
    <w:rPr>
      <w:rFonts w:ascii="Arial" w:eastAsia="Times New Roman" w:hAnsi="Arial" w:cs="Arial"/>
      <w:color w:val="FFFFFF"/>
      <w:spacing w:val="-16"/>
      <w:sz w:val="26"/>
      <w:szCs w:val="26"/>
    </w:rPr>
  </w:style>
  <w:style w:type="paragraph" w:customStyle="1" w:styleId="afffff3">
    <w:name w:val="Подзаголовок главы"/>
    <w:basedOn w:val="affb"/>
    <w:semiHidden/>
    <w:rsid w:val="00251B30"/>
  </w:style>
  <w:style w:type="paragraph" w:customStyle="1" w:styleId="afffff4">
    <w:name w:val="Название предприятия"/>
    <w:basedOn w:val="a2"/>
    <w:semiHidden/>
    <w:rsid w:val="00251B30"/>
    <w:pPr>
      <w:keepNext/>
      <w:keepLines/>
      <w:spacing w:line="220" w:lineRule="atLeast"/>
      <w:ind w:firstLine="709"/>
      <w:jc w:val="both"/>
    </w:pPr>
    <w:rPr>
      <w:rFonts w:ascii="Arial Black" w:eastAsia="Times New Roman" w:hAnsi="Arial Black" w:cs="Arial Black"/>
      <w:spacing w:val="-25"/>
      <w:kern w:val="28"/>
      <w:sz w:val="32"/>
      <w:szCs w:val="32"/>
    </w:rPr>
  </w:style>
  <w:style w:type="character" w:customStyle="1" w:styleId="1f">
    <w:name w:val="Маркированный_1 Знак"/>
    <w:link w:val="11"/>
    <w:semiHidden/>
    <w:locked/>
    <w:rsid w:val="00251B30"/>
    <w:rPr>
      <w:rFonts w:ascii="Times New Roman" w:eastAsia="Times New Roman" w:hAnsi="Times New Roman" w:cs="Times New Roman"/>
      <w:sz w:val="24"/>
      <w:szCs w:val="24"/>
      <w:lang w:eastAsia="ru-RU"/>
    </w:rPr>
  </w:style>
  <w:style w:type="paragraph" w:customStyle="1" w:styleId="11">
    <w:name w:val="Маркированный_1"/>
    <w:basedOn w:val="a2"/>
    <w:link w:val="1f"/>
    <w:semiHidden/>
    <w:rsid w:val="00251B30"/>
    <w:pPr>
      <w:numPr>
        <w:ilvl w:val="1"/>
        <w:numId w:val="4"/>
      </w:numPr>
      <w:tabs>
        <w:tab w:val="left" w:pos="900"/>
      </w:tabs>
      <w:spacing w:line="360" w:lineRule="auto"/>
      <w:ind w:left="0" w:firstLine="720"/>
      <w:jc w:val="both"/>
    </w:pPr>
    <w:rPr>
      <w:rFonts w:eastAsia="Times New Roman" w:cs="Times New Roman"/>
      <w:sz w:val="24"/>
      <w:szCs w:val="24"/>
      <w:lang w:eastAsia="ru-RU"/>
    </w:rPr>
  </w:style>
  <w:style w:type="paragraph" w:customStyle="1" w:styleId="afffff5">
    <w:name w:val="Текст таблицы"/>
    <w:basedOn w:val="a2"/>
    <w:semiHidden/>
    <w:rsid w:val="00251B30"/>
    <w:pPr>
      <w:spacing w:before="60" w:line="360" w:lineRule="auto"/>
      <w:ind w:firstLine="709"/>
      <w:jc w:val="both"/>
    </w:pPr>
    <w:rPr>
      <w:rFonts w:ascii="Arial" w:eastAsia="Times New Roman" w:hAnsi="Arial" w:cs="Arial"/>
      <w:spacing w:val="-5"/>
      <w:sz w:val="16"/>
      <w:szCs w:val="16"/>
    </w:rPr>
  </w:style>
  <w:style w:type="character" w:customStyle="1" w:styleId="afffff6">
    <w:name w:val="Подчеркнутый Знак"/>
    <w:link w:val="afffff7"/>
    <w:semiHidden/>
    <w:locked/>
    <w:rsid w:val="00251B30"/>
    <w:rPr>
      <w:rFonts w:ascii="Times New Roman" w:eastAsia="Times New Roman" w:hAnsi="Times New Roman" w:cs="Times New Roman"/>
      <w:sz w:val="24"/>
      <w:szCs w:val="24"/>
      <w:u w:val="single"/>
      <w:lang w:eastAsia="ru-RU"/>
    </w:rPr>
  </w:style>
  <w:style w:type="paragraph" w:customStyle="1" w:styleId="afffff7">
    <w:name w:val="Подчеркнутый"/>
    <w:basedOn w:val="a2"/>
    <w:link w:val="afffff6"/>
    <w:semiHidden/>
    <w:rsid w:val="00251B30"/>
    <w:pPr>
      <w:spacing w:line="360" w:lineRule="auto"/>
      <w:ind w:firstLine="709"/>
      <w:jc w:val="both"/>
    </w:pPr>
    <w:rPr>
      <w:rFonts w:eastAsia="Times New Roman" w:cs="Times New Roman"/>
      <w:sz w:val="24"/>
      <w:szCs w:val="24"/>
      <w:u w:val="single"/>
      <w:lang w:eastAsia="ru-RU"/>
    </w:rPr>
  </w:style>
  <w:style w:type="paragraph" w:customStyle="1" w:styleId="afffff8">
    <w:name w:val="Название документа"/>
    <w:basedOn w:val="a2"/>
    <w:semiHidden/>
    <w:rsid w:val="00251B30"/>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f9">
    <w:name w:val="Нижний колонтитул (четный)"/>
    <w:basedOn w:val="af1"/>
    <w:semiHidden/>
    <w:rsid w:val="00251B3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a">
    <w:name w:val="Нижний колонтитул (первый)"/>
    <w:basedOn w:val="af1"/>
    <w:semiHidden/>
    <w:rsid w:val="00251B3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b">
    <w:name w:val="Нижний колонтитул (нечетный)"/>
    <w:basedOn w:val="af1"/>
    <w:semiHidden/>
    <w:rsid w:val="00251B30"/>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c">
    <w:name w:val="Подзаголовок части"/>
    <w:basedOn w:val="a2"/>
    <w:next w:val="aff4"/>
    <w:semiHidden/>
    <w:rsid w:val="00251B30"/>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fd">
    <w:name w:val="Обратный адрес"/>
    <w:basedOn w:val="a2"/>
    <w:semiHidden/>
    <w:rsid w:val="00251B30"/>
    <w:pPr>
      <w:keepLines/>
      <w:framePr w:w="5160" w:h="840" w:wrap="notBeside" w:vAnchor="page" w:hAnchor="page" w:x="6121" w:y="915" w:anchorLock="1"/>
      <w:tabs>
        <w:tab w:val="left" w:pos="2160"/>
      </w:tabs>
      <w:spacing w:line="160" w:lineRule="atLeast"/>
      <w:ind w:firstLine="709"/>
      <w:jc w:val="both"/>
    </w:pPr>
    <w:rPr>
      <w:rFonts w:ascii="Arial" w:eastAsia="Times New Roman" w:hAnsi="Arial" w:cs="Arial"/>
      <w:sz w:val="14"/>
      <w:szCs w:val="14"/>
    </w:rPr>
  </w:style>
  <w:style w:type="paragraph" w:customStyle="1" w:styleId="afffffe">
    <w:name w:val="Название раздела"/>
    <w:basedOn w:val="a2"/>
    <w:next w:val="aff4"/>
    <w:semiHidden/>
    <w:rsid w:val="00251B30"/>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
    <w:name w:val="Подзаголовок титульного листа"/>
    <w:basedOn w:val="a2"/>
    <w:next w:val="aff4"/>
    <w:semiHidden/>
    <w:rsid w:val="00251B30"/>
    <w:pPr>
      <w:pBdr>
        <w:top w:val="single" w:sz="6" w:space="24" w:color="auto"/>
      </w:pBdr>
      <w:spacing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f0">
    <w:name w:val="Обычный в таблице Знак Знак"/>
    <w:link w:val="affffff1"/>
    <w:semiHidden/>
    <w:locked/>
    <w:rsid w:val="00251B30"/>
    <w:rPr>
      <w:rFonts w:ascii="Times New Roman" w:eastAsia="Times New Roman" w:hAnsi="Times New Roman" w:cs="Times New Roman"/>
      <w:sz w:val="28"/>
      <w:szCs w:val="28"/>
      <w:lang w:eastAsia="ru-RU"/>
    </w:rPr>
  </w:style>
  <w:style w:type="paragraph" w:customStyle="1" w:styleId="affffff1">
    <w:name w:val="Обычный в таблице Знак"/>
    <w:basedOn w:val="a2"/>
    <w:link w:val="affffff0"/>
    <w:semiHidden/>
    <w:rsid w:val="00251B30"/>
    <w:pPr>
      <w:spacing w:line="360" w:lineRule="auto"/>
      <w:ind w:firstLine="709"/>
      <w:jc w:val="both"/>
    </w:pPr>
    <w:rPr>
      <w:rFonts w:eastAsia="Times New Roman" w:cs="Times New Roman"/>
      <w:sz w:val="28"/>
      <w:szCs w:val="28"/>
      <w:lang w:eastAsia="ru-RU"/>
    </w:rPr>
  </w:style>
  <w:style w:type="paragraph" w:customStyle="1" w:styleId="ConsTitle">
    <w:name w:val="ConsTitle"/>
    <w:semiHidden/>
    <w:rsid w:val="00251B30"/>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1f0">
    <w:name w:val="Стиль1"/>
    <w:basedOn w:val="a2"/>
    <w:rsid w:val="00251B30"/>
    <w:pPr>
      <w:spacing w:line="360" w:lineRule="auto"/>
      <w:ind w:firstLine="540"/>
    </w:pPr>
    <w:rPr>
      <w:rFonts w:eastAsia="Times New Roman" w:cs="Times New Roman"/>
      <w:b/>
      <w:sz w:val="24"/>
      <w:szCs w:val="24"/>
      <w:lang w:eastAsia="ru-RU"/>
    </w:rPr>
  </w:style>
  <w:style w:type="character" w:customStyle="1" w:styleId="2f2">
    <w:name w:val="Стиль2 Знак"/>
    <w:link w:val="2f3"/>
    <w:locked/>
    <w:rsid w:val="00251B30"/>
    <w:rPr>
      <w:rFonts w:ascii="Times New Roman" w:eastAsia="Times New Roman" w:hAnsi="Times New Roman" w:cs="Times New Roman"/>
      <w:b/>
      <w:caps/>
      <w:sz w:val="24"/>
      <w:szCs w:val="24"/>
      <w:lang w:eastAsia="ru-RU"/>
    </w:rPr>
  </w:style>
  <w:style w:type="paragraph" w:customStyle="1" w:styleId="2f3">
    <w:name w:val="Стиль2"/>
    <w:basedOn w:val="a2"/>
    <w:next w:val="1f0"/>
    <w:link w:val="2f2"/>
    <w:rsid w:val="00251B30"/>
    <w:pPr>
      <w:spacing w:line="360" w:lineRule="auto"/>
      <w:ind w:right="-8" w:firstLine="720"/>
    </w:pPr>
    <w:rPr>
      <w:rFonts w:eastAsia="Times New Roman" w:cs="Times New Roman"/>
      <w:b/>
      <w:caps/>
      <w:sz w:val="24"/>
      <w:szCs w:val="24"/>
      <w:lang w:eastAsia="ru-RU"/>
    </w:rPr>
  </w:style>
  <w:style w:type="paragraph" w:customStyle="1" w:styleId="1f1">
    <w:name w:val="Заголовок1"/>
    <w:basedOn w:val="a2"/>
    <w:semiHidden/>
    <w:rsid w:val="00251B30"/>
    <w:pPr>
      <w:tabs>
        <w:tab w:val="left" w:pos="8460"/>
      </w:tabs>
      <w:spacing w:line="360" w:lineRule="auto"/>
      <w:ind w:firstLine="540"/>
    </w:pPr>
    <w:rPr>
      <w:rFonts w:eastAsia="Times New Roman" w:cs="Times New Roman"/>
      <w:caps/>
      <w:sz w:val="24"/>
      <w:szCs w:val="24"/>
      <w:lang w:eastAsia="ru-RU"/>
    </w:rPr>
  </w:style>
  <w:style w:type="paragraph" w:customStyle="1" w:styleId="affffff2">
    <w:name w:val="База заголовка"/>
    <w:basedOn w:val="a2"/>
    <w:next w:val="aff4"/>
    <w:semiHidden/>
    <w:rsid w:val="00251B30"/>
    <w:pPr>
      <w:keepNext/>
      <w:keepLines/>
      <w:spacing w:before="140" w:line="220" w:lineRule="atLeast"/>
      <w:ind w:left="1080" w:firstLine="709"/>
      <w:jc w:val="both"/>
    </w:pPr>
    <w:rPr>
      <w:rFonts w:ascii="Arial" w:eastAsia="Times New Roman" w:hAnsi="Arial" w:cs="Arial"/>
      <w:spacing w:val="-4"/>
      <w:kern w:val="28"/>
    </w:rPr>
  </w:style>
  <w:style w:type="paragraph" w:customStyle="1" w:styleId="affffff3">
    <w:name w:val="Цитаты"/>
    <w:basedOn w:val="a2"/>
    <w:semiHidden/>
    <w:rsid w:val="00251B30"/>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Cs w:val="20"/>
    </w:rPr>
  </w:style>
  <w:style w:type="paragraph" w:customStyle="1" w:styleId="affffff4">
    <w:name w:val="Заголовок части"/>
    <w:basedOn w:val="a2"/>
    <w:semiHidden/>
    <w:rsid w:val="00251B30"/>
    <w:pPr>
      <w:shd w:val="solid" w:color="auto" w:fill="auto"/>
      <w:spacing w:line="660" w:lineRule="exact"/>
      <w:ind w:firstLine="709"/>
    </w:pPr>
    <w:rPr>
      <w:rFonts w:ascii="Arial Black" w:eastAsia="Times New Roman" w:hAnsi="Arial Black" w:cs="Arial Black"/>
      <w:color w:val="FFFFFF"/>
      <w:spacing w:val="-40"/>
      <w:sz w:val="84"/>
      <w:szCs w:val="84"/>
    </w:rPr>
  </w:style>
  <w:style w:type="paragraph" w:customStyle="1" w:styleId="affffff5">
    <w:name w:val="Заголовок главы"/>
    <w:basedOn w:val="a2"/>
    <w:semiHidden/>
    <w:rsid w:val="00251B30"/>
    <w:pPr>
      <w:spacing w:line="360" w:lineRule="auto"/>
      <w:ind w:firstLine="709"/>
    </w:pPr>
    <w:rPr>
      <w:rFonts w:eastAsia="Times New Roman" w:cs="Times New Roman"/>
      <w:caps/>
      <w:sz w:val="24"/>
      <w:szCs w:val="24"/>
      <w:lang w:eastAsia="ru-RU"/>
    </w:rPr>
  </w:style>
  <w:style w:type="paragraph" w:customStyle="1" w:styleId="affffff6">
    <w:name w:val="База сноски"/>
    <w:basedOn w:val="a2"/>
    <w:semiHidden/>
    <w:rsid w:val="00251B30"/>
    <w:pPr>
      <w:keepLines/>
      <w:spacing w:line="200" w:lineRule="atLeast"/>
      <w:ind w:left="1080" w:firstLine="709"/>
      <w:jc w:val="both"/>
    </w:pPr>
    <w:rPr>
      <w:rFonts w:ascii="Arial" w:eastAsia="Times New Roman" w:hAnsi="Arial" w:cs="Arial"/>
      <w:spacing w:val="-5"/>
      <w:sz w:val="16"/>
      <w:szCs w:val="16"/>
    </w:rPr>
  </w:style>
  <w:style w:type="paragraph" w:customStyle="1" w:styleId="affffff7">
    <w:name w:val="Заголовок титульного листа"/>
    <w:basedOn w:val="affffff2"/>
    <w:next w:val="a2"/>
    <w:semiHidden/>
    <w:rsid w:val="00251B30"/>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8">
    <w:name w:val="База верхнего колонтитула"/>
    <w:basedOn w:val="a2"/>
    <w:semiHidden/>
    <w:rsid w:val="00251B30"/>
    <w:pPr>
      <w:keepLines/>
      <w:tabs>
        <w:tab w:val="center" w:pos="4320"/>
        <w:tab w:val="right" w:pos="8640"/>
      </w:tabs>
      <w:spacing w:line="190" w:lineRule="atLeast"/>
      <w:ind w:left="1080" w:firstLine="709"/>
      <w:jc w:val="both"/>
    </w:pPr>
    <w:rPr>
      <w:rFonts w:ascii="Arial" w:eastAsia="Times New Roman" w:hAnsi="Arial" w:cs="Arial"/>
      <w:caps/>
      <w:spacing w:val="-5"/>
      <w:sz w:val="15"/>
      <w:szCs w:val="15"/>
    </w:rPr>
  </w:style>
  <w:style w:type="paragraph" w:customStyle="1" w:styleId="affffff9">
    <w:name w:val="Верхний колонтитул (четный)"/>
    <w:basedOn w:val="af0"/>
    <w:semiHidden/>
    <w:rsid w:val="00251B30"/>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a">
    <w:name w:val="Верхний колонтитул (первый)"/>
    <w:basedOn w:val="af0"/>
    <w:semiHidden/>
    <w:rsid w:val="00251B30"/>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b">
    <w:name w:val="Верхний колонтитул (нечетный)"/>
    <w:basedOn w:val="af0"/>
    <w:semiHidden/>
    <w:rsid w:val="00251B30"/>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c">
    <w:name w:val="База указателя"/>
    <w:basedOn w:val="a2"/>
    <w:semiHidden/>
    <w:rsid w:val="00251B30"/>
    <w:pPr>
      <w:spacing w:line="240" w:lineRule="atLeast"/>
      <w:ind w:left="360" w:hanging="360"/>
      <w:jc w:val="both"/>
    </w:pPr>
    <w:rPr>
      <w:rFonts w:ascii="Arial" w:eastAsia="Times New Roman" w:hAnsi="Arial" w:cs="Arial"/>
      <w:spacing w:val="-5"/>
      <w:sz w:val="18"/>
      <w:szCs w:val="18"/>
    </w:rPr>
  </w:style>
  <w:style w:type="paragraph" w:customStyle="1" w:styleId="affffffd">
    <w:name w:val="Заголовок таблицы"/>
    <w:basedOn w:val="a2"/>
    <w:semiHidden/>
    <w:rsid w:val="00251B30"/>
    <w:pPr>
      <w:spacing w:before="60" w:line="360" w:lineRule="auto"/>
      <w:ind w:firstLine="709"/>
    </w:pPr>
    <w:rPr>
      <w:rFonts w:ascii="Arial Black" w:eastAsia="Times New Roman" w:hAnsi="Arial Black" w:cs="Arial Black"/>
      <w:spacing w:val="-5"/>
      <w:sz w:val="16"/>
      <w:szCs w:val="16"/>
    </w:rPr>
  </w:style>
  <w:style w:type="paragraph" w:customStyle="1" w:styleId="affffffe">
    <w:name w:val="База оглавления"/>
    <w:basedOn w:val="a2"/>
    <w:semiHidden/>
    <w:rsid w:val="00251B30"/>
    <w:pPr>
      <w:tabs>
        <w:tab w:val="right" w:leader="dot" w:pos="6480"/>
      </w:tabs>
      <w:spacing w:after="240" w:line="240" w:lineRule="atLeast"/>
      <w:ind w:firstLine="709"/>
      <w:jc w:val="both"/>
    </w:pPr>
    <w:rPr>
      <w:rFonts w:ascii="Arial" w:eastAsia="Times New Roman" w:hAnsi="Arial" w:cs="Arial"/>
      <w:spacing w:val="-5"/>
      <w:szCs w:val="20"/>
    </w:rPr>
  </w:style>
  <w:style w:type="paragraph" w:customStyle="1" w:styleId="1f2">
    <w:name w:val="Название объекта1"/>
    <w:basedOn w:val="a2"/>
    <w:semiHidden/>
    <w:rsid w:val="00251B30"/>
    <w:pPr>
      <w:spacing w:line="360" w:lineRule="auto"/>
      <w:ind w:left="1080" w:firstLine="709"/>
      <w:jc w:val="both"/>
    </w:pPr>
    <w:rPr>
      <w:rFonts w:ascii="Arial" w:eastAsia="Times New Roman" w:hAnsi="Arial" w:cs="Arial"/>
      <w:spacing w:val="-5"/>
      <w:szCs w:val="20"/>
      <w:lang w:eastAsia="ru-RU"/>
    </w:rPr>
  </w:style>
  <w:style w:type="paragraph" w:customStyle="1" w:styleId="220">
    <w:name w:val="Основной текст 22"/>
    <w:basedOn w:val="a2"/>
    <w:rsid w:val="00251B30"/>
    <w:pPr>
      <w:spacing w:line="360" w:lineRule="auto"/>
      <w:ind w:left="426" w:hanging="426"/>
      <w:jc w:val="both"/>
    </w:pPr>
    <w:rPr>
      <w:rFonts w:eastAsia="Times New Roman" w:cs="Times New Roman"/>
      <w:b/>
      <w:sz w:val="28"/>
      <w:szCs w:val="20"/>
      <w:lang w:eastAsia="ru-RU"/>
    </w:rPr>
  </w:style>
  <w:style w:type="paragraph" w:customStyle="1" w:styleId="1f3">
    <w:name w:val="Цитата1"/>
    <w:basedOn w:val="a2"/>
    <w:semiHidden/>
    <w:rsid w:val="00251B30"/>
    <w:pPr>
      <w:spacing w:line="360" w:lineRule="auto"/>
      <w:ind w:left="526" w:right="43" w:firstLine="709"/>
      <w:jc w:val="both"/>
    </w:pPr>
    <w:rPr>
      <w:rFonts w:eastAsia="Times New Roman" w:cs="Times New Roman"/>
      <w:sz w:val="28"/>
      <w:szCs w:val="20"/>
      <w:lang w:eastAsia="ru-RU"/>
    </w:rPr>
  </w:style>
  <w:style w:type="paragraph" w:customStyle="1" w:styleId="1f4">
    <w:name w:val="Маркированный список1"/>
    <w:basedOn w:val="a2"/>
    <w:semiHidden/>
    <w:rsid w:val="00251B30"/>
    <w:pPr>
      <w:spacing w:before="100" w:beforeAutospacing="1" w:after="100" w:afterAutospacing="1" w:line="360" w:lineRule="auto"/>
      <w:ind w:firstLine="709"/>
      <w:jc w:val="both"/>
    </w:pPr>
    <w:rPr>
      <w:rFonts w:eastAsia="Times New Roman" w:cs="Times New Roman"/>
      <w:sz w:val="28"/>
      <w:szCs w:val="24"/>
      <w:lang w:eastAsia="ru-RU"/>
    </w:rPr>
  </w:style>
  <w:style w:type="paragraph" w:customStyle="1" w:styleId="1f5">
    <w:name w:val="Нумерованный список1"/>
    <w:basedOn w:val="a2"/>
    <w:semiHidden/>
    <w:rsid w:val="00251B30"/>
    <w:pPr>
      <w:spacing w:before="100" w:beforeAutospacing="1" w:after="100" w:afterAutospacing="1" w:line="360" w:lineRule="auto"/>
      <w:ind w:firstLine="709"/>
      <w:jc w:val="both"/>
    </w:pPr>
    <w:rPr>
      <w:rFonts w:eastAsia="Times New Roman" w:cs="Times New Roman"/>
      <w:sz w:val="28"/>
      <w:szCs w:val="24"/>
      <w:lang w:eastAsia="ru-RU"/>
    </w:rPr>
  </w:style>
  <w:style w:type="character" w:customStyle="1" w:styleId="afffffff">
    <w:name w:val="Статья Знак"/>
    <w:link w:val="afffffff0"/>
    <w:semiHidden/>
    <w:locked/>
    <w:rsid w:val="00251B30"/>
    <w:rPr>
      <w:rFonts w:ascii="Times New Roman" w:eastAsia="Times New Roman" w:hAnsi="Times New Roman" w:cs="Times New Roman"/>
      <w:sz w:val="24"/>
      <w:szCs w:val="24"/>
      <w:lang w:eastAsia="ru-RU"/>
    </w:rPr>
  </w:style>
  <w:style w:type="paragraph" w:customStyle="1" w:styleId="afffffff0">
    <w:name w:val="Статья"/>
    <w:basedOn w:val="a2"/>
    <w:link w:val="afffffff"/>
    <w:semiHidden/>
    <w:rsid w:val="00251B30"/>
    <w:pPr>
      <w:jc w:val="both"/>
    </w:pPr>
    <w:rPr>
      <w:rFonts w:eastAsia="Times New Roman" w:cs="Times New Roman"/>
      <w:sz w:val="24"/>
      <w:szCs w:val="24"/>
      <w:lang w:eastAsia="ru-RU"/>
    </w:rPr>
  </w:style>
  <w:style w:type="paragraph" w:customStyle="1" w:styleId="1f6">
    <w:name w:val="текст 1"/>
    <w:basedOn w:val="a2"/>
    <w:next w:val="a2"/>
    <w:semiHidden/>
    <w:rsid w:val="00251B30"/>
    <w:pPr>
      <w:ind w:firstLine="540"/>
      <w:jc w:val="both"/>
    </w:pPr>
    <w:rPr>
      <w:rFonts w:eastAsia="Times New Roman" w:cs="Times New Roman"/>
      <w:szCs w:val="24"/>
      <w:lang w:eastAsia="ru-RU"/>
    </w:rPr>
  </w:style>
  <w:style w:type="paragraph" w:customStyle="1" w:styleId="afffffff1">
    <w:name w:val="Заголовок таблици"/>
    <w:basedOn w:val="1f6"/>
    <w:semiHidden/>
    <w:rsid w:val="00251B30"/>
    <w:rPr>
      <w:sz w:val="22"/>
    </w:rPr>
  </w:style>
  <w:style w:type="paragraph" w:customStyle="1" w:styleId="afffffff2">
    <w:name w:val="Номер таблици"/>
    <w:basedOn w:val="a2"/>
    <w:next w:val="a2"/>
    <w:semiHidden/>
    <w:rsid w:val="00251B30"/>
    <w:pPr>
      <w:jc w:val="right"/>
    </w:pPr>
    <w:rPr>
      <w:rFonts w:eastAsia="Times New Roman" w:cs="Times New Roman"/>
      <w:b/>
      <w:szCs w:val="24"/>
      <w:lang w:eastAsia="ru-RU"/>
    </w:rPr>
  </w:style>
  <w:style w:type="paragraph" w:customStyle="1" w:styleId="afffffff3">
    <w:name w:val="Приложение"/>
    <w:basedOn w:val="a2"/>
    <w:next w:val="a2"/>
    <w:semiHidden/>
    <w:rsid w:val="00251B30"/>
    <w:pPr>
      <w:jc w:val="right"/>
    </w:pPr>
    <w:rPr>
      <w:rFonts w:eastAsia="Times New Roman" w:cs="Times New Roman"/>
      <w:szCs w:val="24"/>
      <w:lang w:eastAsia="ru-RU"/>
    </w:rPr>
  </w:style>
  <w:style w:type="paragraph" w:customStyle="1" w:styleId="afffffff4">
    <w:name w:val="Обычный по таблице"/>
    <w:basedOn w:val="a2"/>
    <w:semiHidden/>
    <w:rsid w:val="00251B30"/>
    <w:rPr>
      <w:rFonts w:eastAsia="Times New Roman" w:cs="Times New Roman"/>
      <w:sz w:val="24"/>
      <w:szCs w:val="24"/>
      <w:lang w:eastAsia="ru-RU"/>
    </w:rPr>
  </w:style>
  <w:style w:type="paragraph" w:customStyle="1" w:styleId="xl24">
    <w:name w:val="xl24"/>
    <w:basedOn w:val="a2"/>
    <w:semiHidden/>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lang w:eastAsia="ru-RU"/>
    </w:rPr>
  </w:style>
  <w:style w:type="paragraph" w:customStyle="1" w:styleId="xl25">
    <w:name w:val="xl25"/>
    <w:basedOn w:val="a2"/>
    <w:semiHidden/>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lang w:eastAsia="ru-RU"/>
    </w:rPr>
  </w:style>
  <w:style w:type="paragraph" w:customStyle="1" w:styleId="xl26">
    <w:name w:val="xl26"/>
    <w:basedOn w:val="a2"/>
    <w:semiHidden/>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27">
    <w:name w:val="xl27"/>
    <w:basedOn w:val="a2"/>
    <w:semiHidden/>
    <w:rsid w:val="00251B3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eastAsia="Times New Roman" w:cs="Times New Roman"/>
      <w:b/>
      <w:bCs/>
      <w:lang w:eastAsia="ru-RU"/>
    </w:rPr>
  </w:style>
  <w:style w:type="paragraph" w:customStyle="1" w:styleId="xl28">
    <w:name w:val="xl28"/>
    <w:basedOn w:val="a2"/>
    <w:semiHidden/>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lang w:eastAsia="ru-RU"/>
    </w:rPr>
  </w:style>
  <w:style w:type="paragraph" w:customStyle="1" w:styleId="xl29">
    <w:name w:val="xl29"/>
    <w:basedOn w:val="a2"/>
    <w:semiHidden/>
    <w:rsid w:val="00251B3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eastAsia="Times New Roman" w:cs="Times New Roman"/>
      <w:lang w:eastAsia="ru-RU"/>
    </w:rPr>
  </w:style>
  <w:style w:type="paragraph" w:customStyle="1" w:styleId="xl31">
    <w:name w:val="xl31"/>
    <w:basedOn w:val="a2"/>
    <w:semiHidden/>
    <w:rsid w:val="00251B3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b/>
      <w:bCs/>
      <w:lang w:eastAsia="ru-RU"/>
    </w:rPr>
  </w:style>
  <w:style w:type="paragraph" w:customStyle="1" w:styleId="xl32">
    <w:name w:val="xl32"/>
    <w:basedOn w:val="a2"/>
    <w:semiHidden/>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lang w:eastAsia="ru-RU"/>
    </w:rPr>
  </w:style>
  <w:style w:type="paragraph" w:customStyle="1" w:styleId="xl33">
    <w:name w:val="xl33"/>
    <w:basedOn w:val="a2"/>
    <w:semiHidden/>
    <w:rsid w:val="00251B30"/>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rFonts w:eastAsia="Times New Roman" w:cs="Times New Roman"/>
      <w:b/>
      <w:bCs/>
      <w:lang w:eastAsia="ru-RU"/>
    </w:rPr>
  </w:style>
  <w:style w:type="paragraph" w:customStyle="1" w:styleId="xl35">
    <w:name w:val="xl35"/>
    <w:basedOn w:val="a2"/>
    <w:semiHidden/>
    <w:rsid w:val="00251B3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lang w:eastAsia="ru-RU"/>
    </w:rPr>
  </w:style>
  <w:style w:type="paragraph" w:customStyle="1" w:styleId="xl36">
    <w:name w:val="xl36"/>
    <w:basedOn w:val="a2"/>
    <w:semiHidden/>
    <w:rsid w:val="00251B3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lang w:eastAsia="ru-RU"/>
    </w:rPr>
  </w:style>
  <w:style w:type="paragraph" w:customStyle="1" w:styleId="xl37">
    <w:name w:val="xl37"/>
    <w:basedOn w:val="a2"/>
    <w:semiHidden/>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38">
    <w:name w:val="xl38"/>
    <w:basedOn w:val="a2"/>
    <w:semiHidden/>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39">
    <w:name w:val="xl39"/>
    <w:basedOn w:val="a2"/>
    <w:semiHidden/>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40">
    <w:name w:val="xl40"/>
    <w:basedOn w:val="a2"/>
    <w:semiHidden/>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41">
    <w:name w:val="xl41"/>
    <w:basedOn w:val="a2"/>
    <w:semiHidden/>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42">
    <w:name w:val="xl42"/>
    <w:basedOn w:val="a2"/>
    <w:semiHidden/>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43">
    <w:name w:val="xl43"/>
    <w:basedOn w:val="a2"/>
    <w:semiHidden/>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44">
    <w:name w:val="xl44"/>
    <w:basedOn w:val="a2"/>
    <w:semiHidden/>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45">
    <w:name w:val="xl45"/>
    <w:basedOn w:val="a2"/>
    <w:semiHidden/>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46">
    <w:name w:val="xl46"/>
    <w:basedOn w:val="a2"/>
    <w:semiHidden/>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47">
    <w:name w:val="xl47"/>
    <w:basedOn w:val="a2"/>
    <w:semiHidden/>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48">
    <w:name w:val="xl48"/>
    <w:basedOn w:val="a2"/>
    <w:semiHidden/>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49">
    <w:name w:val="xl49"/>
    <w:basedOn w:val="a2"/>
    <w:semiHidden/>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50">
    <w:name w:val="xl50"/>
    <w:basedOn w:val="a2"/>
    <w:semiHidden/>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51">
    <w:name w:val="xl51"/>
    <w:basedOn w:val="a2"/>
    <w:semiHidden/>
    <w:rsid w:val="00251B30"/>
    <w:pPr>
      <w:pBdr>
        <w:left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52">
    <w:name w:val="xl52"/>
    <w:basedOn w:val="a2"/>
    <w:semiHidden/>
    <w:rsid w:val="00251B30"/>
    <w:pPr>
      <w:pBdr>
        <w:left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53">
    <w:name w:val="xl53"/>
    <w:basedOn w:val="a2"/>
    <w:rsid w:val="00251B30"/>
    <w:pPr>
      <w:pBdr>
        <w:left w:val="single" w:sz="4" w:space="0" w:color="auto"/>
        <w:right w:val="single" w:sz="4" w:space="0" w:color="auto"/>
      </w:pBdr>
      <w:spacing w:before="100" w:beforeAutospacing="1" w:after="100" w:afterAutospacing="1"/>
    </w:pPr>
    <w:rPr>
      <w:rFonts w:eastAsia="Times New Roman" w:cs="Times New Roman"/>
      <w:b/>
      <w:bCs/>
      <w:color w:val="FF0000"/>
      <w:sz w:val="24"/>
      <w:szCs w:val="24"/>
      <w:lang w:eastAsia="ru-RU"/>
    </w:rPr>
  </w:style>
  <w:style w:type="paragraph" w:customStyle="1" w:styleId="xl54">
    <w:name w:val="xl54"/>
    <w:basedOn w:val="a2"/>
    <w:semiHidden/>
    <w:rsid w:val="00251B30"/>
    <w:pPr>
      <w:pBdr>
        <w:left w:val="single" w:sz="4" w:space="0" w:color="auto"/>
        <w:right w:val="single" w:sz="4" w:space="0" w:color="auto"/>
      </w:pBdr>
      <w:spacing w:before="100" w:beforeAutospacing="1" w:after="100" w:afterAutospacing="1"/>
    </w:pPr>
    <w:rPr>
      <w:rFonts w:eastAsia="Times New Roman" w:cs="Times New Roman"/>
      <w:b/>
      <w:bCs/>
      <w:color w:val="FF0000"/>
      <w:sz w:val="24"/>
      <w:szCs w:val="24"/>
      <w:lang w:eastAsia="ru-RU"/>
    </w:rPr>
  </w:style>
  <w:style w:type="paragraph" w:customStyle="1" w:styleId="xl55">
    <w:name w:val="xl55"/>
    <w:basedOn w:val="a2"/>
    <w:semiHidden/>
    <w:rsid w:val="00251B30"/>
    <w:pPr>
      <w:pBdr>
        <w:left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23">
    <w:name w:val="xl23"/>
    <w:basedOn w:val="a2"/>
    <w:semiHidden/>
    <w:rsid w:val="00251B30"/>
    <w:pPr>
      <w:pBdr>
        <w:left w:val="single" w:sz="8" w:space="0" w:color="auto"/>
        <w:bottom w:val="single" w:sz="8" w:space="0" w:color="auto"/>
        <w:right w:val="single" w:sz="8" w:space="0" w:color="auto"/>
      </w:pBdr>
      <w:spacing w:before="100" w:beforeAutospacing="1" w:after="100" w:afterAutospacing="1"/>
    </w:pPr>
    <w:rPr>
      <w:rFonts w:eastAsia="Times New Roman" w:cs="Times New Roman"/>
      <w:sz w:val="24"/>
      <w:szCs w:val="24"/>
      <w:lang w:eastAsia="ru-RU"/>
    </w:rPr>
  </w:style>
  <w:style w:type="paragraph" w:customStyle="1" w:styleId="S1">
    <w:name w:val="S_Заголовок 1"/>
    <w:basedOn w:val="1e"/>
    <w:autoRedefine/>
    <w:rsid w:val="00251B30"/>
    <w:pPr>
      <w:ind w:firstLine="720"/>
    </w:pPr>
  </w:style>
  <w:style w:type="paragraph" w:customStyle="1" w:styleId="S2">
    <w:name w:val="S_Заголовок 2"/>
    <w:basedOn w:val="20"/>
    <w:autoRedefine/>
    <w:rsid w:val="00251B30"/>
    <w:pPr>
      <w:keepNext w:val="0"/>
      <w:keepLines w:val="0"/>
      <w:numPr>
        <w:ilvl w:val="0"/>
        <w:numId w:val="0"/>
      </w:numPr>
      <w:tabs>
        <w:tab w:val="left" w:pos="540"/>
      </w:tabs>
      <w:spacing w:before="0" w:line="360" w:lineRule="auto"/>
      <w:ind w:firstLine="709"/>
      <w:jc w:val="both"/>
    </w:pPr>
    <w:rPr>
      <w:rFonts w:ascii="Times New Roman" w:eastAsia="Times New Roman" w:hAnsi="Times New Roman" w:cs="Times New Roman"/>
      <w:bCs w:val="0"/>
      <w:color w:val="auto"/>
      <w:sz w:val="24"/>
      <w:szCs w:val="24"/>
      <w:lang w:eastAsia="ru-RU"/>
    </w:rPr>
  </w:style>
  <w:style w:type="character" w:customStyle="1" w:styleId="S4">
    <w:name w:val="S_Заголовок 4 Знак"/>
    <w:link w:val="S40"/>
    <w:locked/>
    <w:rsid w:val="00251B30"/>
    <w:rPr>
      <w:rFonts w:ascii="Times New Roman" w:eastAsia="Times New Roman" w:hAnsi="Times New Roman" w:cs="Times New Roman"/>
      <w:i/>
      <w:sz w:val="24"/>
      <w:szCs w:val="24"/>
      <w:u w:val="single"/>
      <w:lang w:eastAsia="ru-RU"/>
    </w:rPr>
  </w:style>
  <w:style w:type="paragraph" w:customStyle="1" w:styleId="S40">
    <w:name w:val="S_Заголовок 4"/>
    <w:basedOn w:val="4"/>
    <w:link w:val="S4"/>
    <w:autoRedefine/>
    <w:rsid w:val="00251B30"/>
    <w:pPr>
      <w:numPr>
        <w:ilvl w:val="0"/>
        <w:numId w:val="0"/>
      </w:numPr>
      <w:spacing w:before="0" w:beforeAutospacing="0" w:after="0" w:afterAutospacing="0" w:line="360" w:lineRule="auto"/>
      <w:ind w:left="1440" w:hanging="720"/>
    </w:pPr>
    <w:rPr>
      <w:b w:val="0"/>
      <w:bCs w:val="0"/>
      <w:i/>
      <w:u w:val="single"/>
    </w:rPr>
  </w:style>
  <w:style w:type="character" w:customStyle="1" w:styleId="S3">
    <w:name w:val="S_Маркированный Знак"/>
    <w:link w:val="S"/>
    <w:locked/>
    <w:rsid w:val="00251B30"/>
    <w:rPr>
      <w:rFonts w:ascii="Times New Roman" w:eastAsia="Times New Roman" w:hAnsi="Times New Roman" w:cs="Times New Roman"/>
      <w:sz w:val="24"/>
      <w:szCs w:val="24"/>
      <w:lang w:eastAsia="ru-RU"/>
    </w:rPr>
  </w:style>
  <w:style w:type="paragraph" w:customStyle="1" w:styleId="S">
    <w:name w:val="S_Маркированный"/>
    <w:basedOn w:val="afb"/>
    <w:link w:val="S3"/>
    <w:autoRedefine/>
    <w:rsid w:val="00251B30"/>
    <w:pPr>
      <w:numPr>
        <w:numId w:val="5"/>
      </w:numPr>
    </w:pPr>
  </w:style>
  <w:style w:type="character" w:customStyle="1" w:styleId="S5">
    <w:name w:val="S_Обычный Знак"/>
    <w:link w:val="S6"/>
    <w:locked/>
    <w:rsid w:val="00251B30"/>
    <w:rPr>
      <w:rFonts w:ascii="Times New Roman" w:eastAsia="Times New Roman" w:hAnsi="Times New Roman" w:cs="Times New Roman"/>
      <w:sz w:val="24"/>
      <w:szCs w:val="24"/>
      <w:lang w:eastAsia="ru-RU"/>
    </w:rPr>
  </w:style>
  <w:style w:type="paragraph" w:customStyle="1" w:styleId="S6">
    <w:name w:val="S_Обычный"/>
    <w:basedOn w:val="a2"/>
    <w:link w:val="S5"/>
    <w:rsid w:val="00251B30"/>
    <w:pPr>
      <w:spacing w:line="360" w:lineRule="auto"/>
      <w:ind w:firstLine="709"/>
      <w:jc w:val="both"/>
    </w:pPr>
    <w:rPr>
      <w:rFonts w:eastAsia="Times New Roman" w:cs="Times New Roman"/>
      <w:sz w:val="24"/>
      <w:szCs w:val="24"/>
      <w:lang w:eastAsia="ru-RU"/>
    </w:rPr>
  </w:style>
  <w:style w:type="character" w:customStyle="1" w:styleId="S7">
    <w:name w:val="S_Обычный в таблице Знак"/>
    <w:link w:val="S8"/>
    <w:locked/>
    <w:rsid w:val="00251B30"/>
    <w:rPr>
      <w:rFonts w:ascii="Times New Roman" w:eastAsia="Times New Roman" w:hAnsi="Times New Roman" w:cs="Times New Roman"/>
      <w:sz w:val="24"/>
      <w:szCs w:val="24"/>
      <w:lang w:eastAsia="ru-RU"/>
    </w:rPr>
  </w:style>
  <w:style w:type="paragraph" w:customStyle="1" w:styleId="S8">
    <w:name w:val="S_Обычный в таблице"/>
    <w:basedOn w:val="a2"/>
    <w:link w:val="S7"/>
    <w:rsid w:val="00251B30"/>
    <w:pPr>
      <w:spacing w:line="360" w:lineRule="auto"/>
    </w:pPr>
    <w:rPr>
      <w:rFonts w:eastAsia="Times New Roman" w:cs="Times New Roman"/>
      <w:sz w:val="24"/>
      <w:szCs w:val="24"/>
      <w:lang w:eastAsia="ru-RU"/>
    </w:rPr>
  </w:style>
  <w:style w:type="paragraph" w:customStyle="1" w:styleId="S9">
    <w:name w:val="S_Титульный"/>
    <w:basedOn w:val="affffff7"/>
    <w:rsid w:val="00251B30"/>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xl56">
    <w:name w:val="xl56"/>
    <w:basedOn w:val="a2"/>
    <w:semiHidden/>
    <w:rsid w:val="00251B30"/>
    <w:pPr>
      <w:widowControl w:val="0"/>
      <w:pBdr>
        <w:top w:val="single" w:sz="4" w:space="0" w:color="auto"/>
        <w:bottom w:val="single" w:sz="4" w:space="0" w:color="auto"/>
      </w:pBdr>
      <w:adjustRightInd w:val="0"/>
      <w:spacing w:before="100" w:beforeAutospacing="1" w:after="100" w:afterAutospacing="1"/>
    </w:pPr>
    <w:rPr>
      <w:rFonts w:eastAsia="Times New Roman" w:cs="Times New Roman"/>
      <w:lang w:eastAsia="ru-RU"/>
    </w:rPr>
  </w:style>
  <w:style w:type="paragraph" w:customStyle="1" w:styleId="xl57">
    <w:name w:val="xl57"/>
    <w:basedOn w:val="a2"/>
    <w:semiHidden/>
    <w:rsid w:val="00251B30"/>
    <w:pPr>
      <w:widowControl w:val="0"/>
      <w:pBdr>
        <w:top w:val="single" w:sz="4" w:space="0" w:color="auto"/>
        <w:bottom w:val="single" w:sz="4" w:space="0" w:color="auto"/>
      </w:pBdr>
      <w:adjustRightInd w:val="0"/>
      <w:spacing w:before="100" w:beforeAutospacing="1" w:after="100" w:afterAutospacing="1"/>
    </w:pPr>
    <w:rPr>
      <w:rFonts w:eastAsia="Times New Roman" w:cs="Times New Roman"/>
      <w:i/>
      <w:iCs/>
      <w:lang w:eastAsia="ru-RU"/>
    </w:rPr>
  </w:style>
  <w:style w:type="paragraph" w:customStyle="1" w:styleId="xl59">
    <w:name w:val="xl59"/>
    <w:basedOn w:val="a2"/>
    <w:semiHidden/>
    <w:rsid w:val="00251B30"/>
    <w:pPr>
      <w:widowControl w:val="0"/>
      <w:pBdr>
        <w:top w:val="single" w:sz="4" w:space="0" w:color="auto"/>
        <w:right w:val="single" w:sz="4" w:space="0" w:color="auto"/>
      </w:pBdr>
      <w:adjustRightInd w:val="0"/>
      <w:spacing w:before="100" w:beforeAutospacing="1" w:after="100" w:afterAutospacing="1"/>
    </w:pPr>
    <w:rPr>
      <w:rFonts w:eastAsia="Times New Roman" w:cs="Times New Roman"/>
      <w:lang w:eastAsia="ru-RU"/>
    </w:rPr>
  </w:style>
  <w:style w:type="paragraph" w:customStyle="1" w:styleId="xl60">
    <w:name w:val="xl60"/>
    <w:basedOn w:val="a2"/>
    <w:semiHidden/>
    <w:rsid w:val="00251B30"/>
    <w:pPr>
      <w:widowControl w:val="0"/>
      <w:pBdr>
        <w:left w:val="single" w:sz="4" w:space="0" w:color="auto"/>
      </w:pBdr>
      <w:adjustRightInd w:val="0"/>
      <w:spacing w:before="100" w:beforeAutospacing="1" w:after="100" w:afterAutospacing="1"/>
    </w:pPr>
    <w:rPr>
      <w:rFonts w:eastAsia="Times New Roman" w:cs="Times New Roman"/>
      <w:lang w:eastAsia="ru-RU"/>
    </w:rPr>
  </w:style>
  <w:style w:type="paragraph" w:customStyle="1" w:styleId="xl61">
    <w:name w:val="xl61"/>
    <w:basedOn w:val="a2"/>
    <w:semiHidden/>
    <w:rsid w:val="00251B30"/>
    <w:pPr>
      <w:widowControl w:val="0"/>
      <w:pBdr>
        <w:right w:val="single" w:sz="4" w:space="0" w:color="auto"/>
      </w:pBdr>
      <w:adjustRightInd w:val="0"/>
      <w:spacing w:before="100" w:beforeAutospacing="1" w:after="100" w:afterAutospacing="1"/>
    </w:pPr>
    <w:rPr>
      <w:rFonts w:eastAsia="Times New Roman" w:cs="Times New Roman"/>
      <w:lang w:eastAsia="ru-RU"/>
    </w:rPr>
  </w:style>
  <w:style w:type="paragraph" w:customStyle="1" w:styleId="xl62">
    <w:name w:val="xl62"/>
    <w:basedOn w:val="a2"/>
    <w:semiHidden/>
    <w:rsid w:val="00251B30"/>
    <w:pPr>
      <w:widowControl w:val="0"/>
      <w:pBdr>
        <w:left w:val="single" w:sz="4" w:space="0" w:color="auto"/>
        <w:bottom w:val="single" w:sz="4" w:space="0" w:color="auto"/>
      </w:pBdr>
      <w:adjustRightInd w:val="0"/>
      <w:spacing w:before="100" w:beforeAutospacing="1" w:after="100" w:afterAutospacing="1"/>
    </w:pPr>
    <w:rPr>
      <w:rFonts w:eastAsia="Times New Roman" w:cs="Times New Roman"/>
      <w:lang w:eastAsia="ru-RU"/>
    </w:rPr>
  </w:style>
  <w:style w:type="paragraph" w:customStyle="1" w:styleId="xl63">
    <w:name w:val="xl63"/>
    <w:basedOn w:val="a2"/>
    <w:rsid w:val="00251B30"/>
    <w:pPr>
      <w:widowControl w:val="0"/>
      <w:pBdr>
        <w:bottom w:val="single" w:sz="4" w:space="0" w:color="auto"/>
        <w:right w:val="single" w:sz="4" w:space="0" w:color="auto"/>
      </w:pBdr>
      <w:adjustRightInd w:val="0"/>
      <w:spacing w:before="100" w:beforeAutospacing="1" w:after="100" w:afterAutospacing="1"/>
    </w:pPr>
    <w:rPr>
      <w:rFonts w:eastAsia="Times New Roman" w:cs="Times New Roman"/>
      <w:lang w:eastAsia="ru-RU"/>
    </w:rPr>
  </w:style>
  <w:style w:type="paragraph" w:customStyle="1" w:styleId="xl64">
    <w:name w:val="xl64"/>
    <w:basedOn w:val="a2"/>
    <w:rsid w:val="00251B30"/>
    <w:pPr>
      <w:widowControl w:val="0"/>
      <w:pBdr>
        <w:top w:val="single" w:sz="4" w:space="0" w:color="auto"/>
        <w:left w:val="single" w:sz="4" w:space="0" w:color="auto"/>
        <w:bottom w:val="single" w:sz="4" w:space="0" w:color="auto"/>
        <w:right w:val="single" w:sz="4" w:space="0" w:color="auto"/>
      </w:pBdr>
      <w:shd w:val="clear" w:color="auto" w:fill="FF0000"/>
      <w:adjustRightInd w:val="0"/>
      <w:spacing w:before="100" w:beforeAutospacing="1" w:after="100" w:afterAutospacing="1"/>
    </w:pPr>
    <w:rPr>
      <w:rFonts w:eastAsia="Times New Roman" w:cs="Times New Roman"/>
      <w:lang w:eastAsia="ru-RU"/>
    </w:rPr>
  </w:style>
  <w:style w:type="paragraph" w:customStyle="1" w:styleId="xl66">
    <w:name w:val="xl66"/>
    <w:basedOn w:val="a2"/>
    <w:rsid w:val="00251B30"/>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pPr>
    <w:rPr>
      <w:rFonts w:eastAsia="Times New Roman" w:cs="Times New Roman"/>
      <w:sz w:val="16"/>
      <w:szCs w:val="16"/>
      <w:lang w:eastAsia="ru-RU"/>
    </w:rPr>
  </w:style>
  <w:style w:type="paragraph" w:customStyle="1" w:styleId="xl67">
    <w:name w:val="xl67"/>
    <w:basedOn w:val="a2"/>
    <w:rsid w:val="00251B30"/>
    <w:pPr>
      <w:widowControl w:val="0"/>
      <w:pBdr>
        <w:top w:val="single" w:sz="4" w:space="0" w:color="auto"/>
        <w:left w:val="single" w:sz="4" w:space="0" w:color="auto"/>
      </w:pBdr>
      <w:adjustRightInd w:val="0"/>
      <w:spacing w:before="100" w:beforeAutospacing="1" w:after="100" w:afterAutospacing="1"/>
    </w:pPr>
    <w:rPr>
      <w:rFonts w:eastAsia="Times New Roman" w:cs="Times New Roman"/>
      <w:b/>
      <w:bCs/>
      <w:u w:val="single"/>
      <w:lang w:eastAsia="ru-RU"/>
    </w:rPr>
  </w:style>
  <w:style w:type="paragraph" w:customStyle="1" w:styleId="xl68">
    <w:name w:val="xl68"/>
    <w:basedOn w:val="a2"/>
    <w:rsid w:val="00251B30"/>
    <w:pPr>
      <w:widowControl w:val="0"/>
      <w:pBdr>
        <w:top w:val="single" w:sz="4" w:space="0" w:color="auto"/>
      </w:pBdr>
      <w:adjustRightInd w:val="0"/>
      <w:spacing w:before="100" w:beforeAutospacing="1" w:after="100" w:afterAutospacing="1"/>
    </w:pPr>
    <w:rPr>
      <w:rFonts w:eastAsia="Times New Roman" w:cs="Times New Roman"/>
      <w:b/>
      <w:bCs/>
      <w:u w:val="single"/>
      <w:lang w:eastAsia="ru-RU"/>
    </w:rPr>
  </w:style>
  <w:style w:type="paragraph" w:customStyle="1" w:styleId="xl69">
    <w:name w:val="xl69"/>
    <w:basedOn w:val="a2"/>
    <w:rsid w:val="00251B30"/>
    <w:pPr>
      <w:widowControl w:val="0"/>
      <w:pBdr>
        <w:top w:val="single" w:sz="4" w:space="0" w:color="auto"/>
        <w:right w:val="single" w:sz="4" w:space="0" w:color="auto"/>
      </w:pBdr>
      <w:adjustRightInd w:val="0"/>
      <w:spacing w:before="100" w:beforeAutospacing="1" w:after="100" w:afterAutospacing="1"/>
    </w:pPr>
    <w:rPr>
      <w:rFonts w:eastAsia="Times New Roman" w:cs="Times New Roman"/>
      <w:b/>
      <w:bCs/>
      <w:u w:val="single"/>
      <w:lang w:eastAsia="ru-RU"/>
    </w:rPr>
  </w:style>
  <w:style w:type="paragraph" w:customStyle="1" w:styleId="xl70">
    <w:name w:val="xl70"/>
    <w:basedOn w:val="a2"/>
    <w:rsid w:val="00251B30"/>
    <w:pPr>
      <w:widowControl w:val="0"/>
      <w:pBdr>
        <w:top w:val="single" w:sz="4" w:space="0" w:color="auto"/>
        <w:left w:val="single" w:sz="4" w:space="0" w:color="auto"/>
        <w:bottom w:val="single" w:sz="4" w:space="0" w:color="auto"/>
      </w:pBdr>
      <w:shd w:val="clear" w:color="auto" w:fill="FFFF99"/>
      <w:adjustRightInd w:val="0"/>
      <w:spacing w:before="100" w:beforeAutospacing="1" w:after="100" w:afterAutospacing="1"/>
    </w:pPr>
    <w:rPr>
      <w:rFonts w:eastAsia="Times New Roman" w:cs="Times New Roman"/>
      <w:lang w:eastAsia="ru-RU"/>
    </w:rPr>
  </w:style>
  <w:style w:type="paragraph" w:customStyle="1" w:styleId="xl71">
    <w:name w:val="xl71"/>
    <w:basedOn w:val="a2"/>
    <w:rsid w:val="00251B30"/>
    <w:pPr>
      <w:widowControl w:val="0"/>
      <w:pBdr>
        <w:top w:val="single" w:sz="4" w:space="0" w:color="auto"/>
        <w:bottom w:val="single" w:sz="4" w:space="0" w:color="auto"/>
      </w:pBdr>
      <w:shd w:val="clear" w:color="auto" w:fill="FFFF99"/>
      <w:adjustRightInd w:val="0"/>
      <w:spacing w:before="100" w:beforeAutospacing="1" w:after="100" w:afterAutospacing="1"/>
    </w:pPr>
    <w:rPr>
      <w:rFonts w:eastAsia="Times New Roman" w:cs="Times New Roman"/>
      <w:lang w:eastAsia="ru-RU"/>
    </w:rPr>
  </w:style>
  <w:style w:type="paragraph" w:customStyle="1" w:styleId="xl72">
    <w:name w:val="xl72"/>
    <w:basedOn w:val="a2"/>
    <w:rsid w:val="00251B30"/>
    <w:pPr>
      <w:widowControl w:val="0"/>
      <w:pBdr>
        <w:top w:val="single" w:sz="4" w:space="0" w:color="auto"/>
        <w:bottom w:val="single" w:sz="4" w:space="0" w:color="auto"/>
        <w:right w:val="single" w:sz="4" w:space="0" w:color="auto"/>
      </w:pBdr>
      <w:shd w:val="clear" w:color="auto" w:fill="FFFF99"/>
      <w:adjustRightInd w:val="0"/>
      <w:spacing w:before="100" w:beforeAutospacing="1" w:after="100" w:afterAutospacing="1"/>
    </w:pPr>
    <w:rPr>
      <w:rFonts w:eastAsia="Times New Roman" w:cs="Times New Roman"/>
      <w:lang w:eastAsia="ru-RU"/>
    </w:rPr>
  </w:style>
  <w:style w:type="paragraph" w:customStyle="1" w:styleId="xl73">
    <w:name w:val="xl73"/>
    <w:basedOn w:val="a2"/>
    <w:rsid w:val="00251B30"/>
    <w:pPr>
      <w:pBdr>
        <w:top w:val="single" w:sz="4" w:space="0" w:color="auto"/>
        <w:left w:val="single" w:sz="4" w:space="0" w:color="auto"/>
        <w:bottom w:val="single" w:sz="4" w:space="0" w:color="auto"/>
      </w:pBdr>
      <w:spacing w:before="100" w:beforeAutospacing="1" w:after="100" w:afterAutospacing="1"/>
    </w:pPr>
    <w:rPr>
      <w:rFonts w:eastAsia="Times New Roman" w:cs="Times New Roman"/>
      <w:b/>
      <w:bCs/>
      <w:lang w:eastAsia="ru-RU"/>
    </w:rPr>
  </w:style>
  <w:style w:type="paragraph" w:customStyle="1" w:styleId="xl75">
    <w:name w:val="xl75"/>
    <w:basedOn w:val="a2"/>
    <w:rsid w:val="00251B30"/>
    <w:pPr>
      <w:pBdr>
        <w:top w:val="single" w:sz="4" w:space="0" w:color="auto"/>
        <w:bottom w:val="single" w:sz="4" w:space="0" w:color="auto"/>
      </w:pBdr>
      <w:spacing w:before="100" w:beforeAutospacing="1" w:after="100" w:afterAutospacing="1"/>
    </w:pPr>
    <w:rPr>
      <w:rFonts w:eastAsia="Times New Roman" w:cs="Times New Roman"/>
      <w:sz w:val="24"/>
      <w:szCs w:val="24"/>
      <w:lang w:eastAsia="ru-RU"/>
    </w:rPr>
  </w:style>
  <w:style w:type="paragraph" w:customStyle="1" w:styleId="xl76">
    <w:name w:val="xl76"/>
    <w:basedOn w:val="a2"/>
    <w:rsid w:val="00251B30"/>
    <w:pPr>
      <w:pBdr>
        <w:top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1f7">
    <w:name w:val="Таблица 1 + Обычный"/>
    <w:basedOn w:val="a2"/>
    <w:autoRedefine/>
    <w:rsid w:val="00251B30"/>
    <w:pPr>
      <w:shd w:val="clear" w:color="auto" w:fill="FFFFFF"/>
      <w:spacing w:line="360" w:lineRule="auto"/>
      <w:ind w:left="540" w:right="76"/>
    </w:pPr>
    <w:rPr>
      <w:rFonts w:eastAsia="Times New Roman" w:cs="Times New Roman"/>
      <w:spacing w:val="2"/>
      <w:sz w:val="24"/>
      <w:szCs w:val="24"/>
      <w:lang w:eastAsia="ru-RU"/>
    </w:rPr>
  </w:style>
  <w:style w:type="paragraph" w:customStyle="1" w:styleId="1">
    <w:name w:val="Рисунок 1 + Обычный"/>
    <w:basedOn w:val="a2"/>
    <w:autoRedefine/>
    <w:rsid w:val="00251B30"/>
    <w:pPr>
      <w:numPr>
        <w:numId w:val="6"/>
      </w:numPr>
      <w:spacing w:line="360" w:lineRule="auto"/>
      <w:jc w:val="right"/>
    </w:pPr>
    <w:rPr>
      <w:rFonts w:eastAsia="Times New Roman" w:cs="Times New Roman"/>
      <w:sz w:val="24"/>
      <w:szCs w:val="24"/>
      <w:u w:val="single"/>
      <w:lang w:eastAsia="ru-RU"/>
    </w:rPr>
  </w:style>
  <w:style w:type="paragraph" w:customStyle="1" w:styleId="-2">
    <w:name w:val="УГТП-Заголовок 2"/>
    <w:basedOn w:val="a2"/>
    <w:semiHidden/>
    <w:rsid w:val="00251B30"/>
    <w:pPr>
      <w:spacing w:before="240"/>
      <w:ind w:left="284" w:right="284" w:firstLine="851"/>
      <w:jc w:val="both"/>
    </w:pPr>
    <w:rPr>
      <w:rFonts w:ascii="Arial" w:eastAsia="Times New Roman" w:hAnsi="Arial" w:cs="Arial"/>
      <w:b/>
      <w:sz w:val="28"/>
      <w:szCs w:val="28"/>
      <w:lang w:eastAsia="ru-RU"/>
    </w:rPr>
  </w:style>
  <w:style w:type="character" w:customStyle="1" w:styleId="Sa">
    <w:name w:val="S_Обычный с подчеркиванием Знак"/>
    <w:link w:val="Sb"/>
    <w:locked/>
    <w:rsid w:val="00251B30"/>
    <w:rPr>
      <w:rFonts w:ascii="Times New Roman" w:eastAsia="Times New Roman" w:hAnsi="Times New Roman" w:cs="Times New Roman"/>
      <w:sz w:val="24"/>
      <w:szCs w:val="24"/>
      <w:u w:val="single"/>
      <w:lang w:eastAsia="ru-RU"/>
    </w:rPr>
  </w:style>
  <w:style w:type="paragraph" w:customStyle="1" w:styleId="Sb">
    <w:name w:val="S_Обычный с подчеркиванием"/>
    <w:basedOn w:val="a2"/>
    <w:link w:val="Sa"/>
    <w:rsid w:val="00251B30"/>
    <w:pPr>
      <w:spacing w:line="360" w:lineRule="auto"/>
      <w:ind w:firstLine="709"/>
      <w:jc w:val="both"/>
    </w:pPr>
    <w:rPr>
      <w:rFonts w:eastAsia="Times New Roman" w:cs="Times New Roman"/>
      <w:sz w:val="24"/>
      <w:szCs w:val="24"/>
      <w:u w:val="single"/>
      <w:lang w:eastAsia="ru-RU"/>
    </w:rPr>
  </w:style>
  <w:style w:type="paragraph" w:customStyle="1" w:styleId="S00">
    <w:name w:val="Стиль S_Маркированный+Обычеый + Первая строка:  0 см"/>
    <w:basedOn w:val="a2"/>
    <w:autoRedefine/>
    <w:rsid w:val="00251B30"/>
    <w:pPr>
      <w:tabs>
        <w:tab w:val="left" w:pos="1080"/>
      </w:tabs>
      <w:spacing w:line="360" w:lineRule="auto"/>
      <w:ind w:firstLine="720"/>
      <w:jc w:val="both"/>
    </w:pPr>
    <w:rPr>
      <w:rFonts w:eastAsia="Times New Roman" w:cs="Times New Roman"/>
      <w:sz w:val="24"/>
      <w:szCs w:val="20"/>
      <w:lang w:eastAsia="ru-RU"/>
    </w:rPr>
  </w:style>
  <w:style w:type="paragraph" w:customStyle="1" w:styleId="2f4">
    <w:name w:val="Заголовок2"/>
    <w:basedOn w:val="S6"/>
    <w:autoRedefine/>
    <w:rsid w:val="00251B30"/>
    <w:pPr>
      <w:tabs>
        <w:tab w:val="left" w:pos="1080"/>
      </w:tabs>
      <w:ind w:firstLine="720"/>
      <w:jc w:val="center"/>
    </w:pPr>
  </w:style>
  <w:style w:type="paragraph" w:customStyle="1" w:styleId="afffffff5">
    <w:name w:val="Заголовок таблицы + Обычный"/>
    <w:basedOn w:val="S6"/>
    <w:autoRedefine/>
    <w:rsid w:val="00251B30"/>
    <w:pPr>
      <w:jc w:val="center"/>
    </w:pPr>
    <w:rPr>
      <w:u w:val="single"/>
    </w:rPr>
  </w:style>
  <w:style w:type="paragraph" w:customStyle="1" w:styleId="112">
    <w:name w:val="Заголовок 1.1"/>
    <w:basedOn w:val="a2"/>
    <w:rsid w:val="00251B30"/>
    <w:pPr>
      <w:keepNext/>
      <w:keepLines/>
      <w:spacing w:before="40" w:after="40" w:line="360" w:lineRule="auto"/>
    </w:pPr>
    <w:rPr>
      <w:rFonts w:eastAsia="Times New Roman" w:cs="Times New Roman"/>
      <w:b/>
      <w:bCs/>
      <w:sz w:val="26"/>
      <w:szCs w:val="24"/>
      <w:lang w:eastAsia="ru-RU"/>
    </w:rPr>
  </w:style>
  <w:style w:type="paragraph" w:customStyle="1" w:styleId="ConsPlusTitle">
    <w:name w:val="ConsPlusTitle"/>
    <w:uiPriority w:val="99"/>
    <w:rsid w:val="00251B30"/>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xl81">
    <w:name w:val="xl81"/>
    <w:basedOn w:val="a2"/>
    <w:rsid w:val="00251B30"/>
    <w:pPr>
      <w:pBdr>
        <w:left w:val="single" w:sz="4" w:space="0" w:color="auto"/>
      </w:pBdr>
      <w:shd w:val="clear" w:color="auto" w:fill="CCFFCC"/>
      <w:spacing w:before="100" w:beforeAutospacing="1" w:after="100" w:afterAutospacing="1"/>
    </w:pPr>
    <w:rPr>
      <w:rFonts w:eastAsia="Times New Roman" w:cs="Times New Roman"/>
      <w:b/>
      <w:bCs/>
      <w:lang w:eastAsia="ru-RU"/>
    </w:rPr>
  </w:style>
  <w:style w:type="paragraph" w:customStyle="1" w:styleId="xl77">
    <w:name w:val="xl77"/>
    <w:basedOn w:val="a2"/>
    <w:rsid w:val="00251B30"/>
    <w:pPr>
      <w:pBdr>
        <w:top w:val="single" w:sz="4" w:space="0" w:color="auto"/>
        <w:lef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78">
    <w:name w:val="xl78"/>
    <w:basedOn w:val="a2"/>
    <w:rsid w:val="00251B30"/>
    <w:pPr>
      <w:pBdr>
        <w:top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79">
    <w:name w:val="xl79"/>
    <w:basedOn w:val="a2"/>
    <w:rsid w:val="00251B30"/>
    <w:pPr>
      <w:pBdr>
        <w:top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80">
    <w:name w:val="xl80"/>
    <w:basedOn w:val="a2"/>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character" w:customStyle="1" w:styleId="Sc">
    <w:name w:val="S_Заголовок таблицы Знак"/>
    <w:link w:val="Sd"/>
    <w:locked/>
    <w:rsid w:val="00251B30"/>
    <w:rPr>
      <w:rFonts w:ascii="Times New Roman" w:eastAsia="Times New Roman" w:hAnsi="Times New Roman" w:cs="Times New Roman"/>
      <w:sz w:val="24"/>
      <w:szCs w:val="24"/>
      <w:u w:val="single"/>
      <w:lang w:eastAsia="ru-RU"/>
    </w:rPr>
  </w:style>
  <w:style w:type="paragraph" w:customStyle="1" w:styleId="Sd">
    <w:name w:val="S_Заголовок таблицы"/>
    <w:basedOn w:val="S6"/>
    <w:link w:val="Sc"/>
    <w:rsid w:val="00251B30"/>
    <w:pPr>
      <w:jc w:val="center"/>
    </w:pPr>
    <w:rPr>
      <w:u w:val="single"/>
    </w:rPr>
  </w:style>
  <w:style w:type="paragraph" w:customStyle="1" w:styleId="xl82">
    <w:name w:val="xl82"/>
    <w:basedOn w:val="a2"/>
    <w:rsid w:val="00251B30"/>
    <w:pPr>
      <w:pBdr>
        <w:right w:val="single" w:sz="4" w:space="0" w:color="auto"/>
      </w:pBdr>
      <w:shd w:val="clear" w:color="auto" w:fill="CCFFCC"/>
      <w:spacing w:before="100" w:beforeAutospacing="1" w:after="100" w:afterAutospacing="1"/>
    </w:pPr>
    <w:rPr>
      <w:rFonts w:eastAsia="Times New Roman" w:cs="Times New Roman"/>
      <w:b/>
      <w:bCs/>
      <w:lang w:eastAsia="ru-RU"/>
    </w:rPr>
  </w:style>
  <w:style w:type="paragraph" w:customStyle="1" w:styleId="xl83">
    <w:name w:val="xl83"/>
    <w:basedOn w:val="a2"/>
    <w:rsid w:val="00251B30"/>
    <w:pPr>
      <w:pBdr>
        <w:left w:val="single" w:sz="4" w:space="0" w:color="auto"/>
        <w:bottom w:val="single" w:sz="4" w:space="0" w:color="auto"/>
      </w:pBdr>
      <w:shd w:val="clear" w:color="auto" w:fill="CCFFCC"/>
      <w:spacing w:before="100" w:beforeAutospacing="1" w:after="100" w:afterAutospacing="1"/>
    </w:pPr>
    <w:rPr>
      <w:rFonts w:eastAsia="Times New Roman" w:cs="Times New Roman"/>
      <w:b/>
      <w:bCs/>
      <w:lang w:eastAsia="ru-RU"/>
    </w:rPr>
  </w:style>
  <w:style w:type="paragraph" w:customStyle="1" w:styleId="S0">
    <w:name w:val="S_рисунок"/>
    <w:basedOn w:val="a2"/>
    <w:autoRedefine/>
    <w:rsid w:val="00251B30"/>
    <w:pPr>
      <w:numPr>
        <w:numId w:val="7"/>
      </w:numPr>
      <w:spacing w:line="360" w:lineRule="auto"/>
      <w:jc w:val="right"/>
    </w:pPr>
    <w:rPr>
      <w:rFonts w:eastAsia="Times New Roman" w:cs="Times New Roman"/>
      <w:sz w:val="24"/>
      <w:szCs w:val="24"/>
      <w:lang w:eastAsia="ru-RU"/>
    </w:rPr>
  </w:style>
  <w:style w:type="character" w:customStyle="1" w:styleId="Se">
    <w:name w:val="S_Таблица Знак"/>
    <w:link w:val="Sf"/>
    <w:locked/>
    <w:rsid w:val="00251B30"/>
    <w:rPr>
      <w:rFonts w:ascii="Times New Roman" w:eastAsia="Times New Roman" w:hAnsi="Times New Roman" w:cs="Times New Roman"/>
      <w:sz w:val="24"/>
      <w:szCs w:val="24"/>
      <w:lang w:eastAsia="ru-RU"/>
    </w:rPr>
  </w:style>
  <w:style w:type="paragraph" w:customStyle="1" w:styleId="Sf">
    <w:name w:val="S_Таблица"/>
    <w:basedOn w:val="a2"/>
    <w:link w:val="Se"/>
    <w:autoRedefine/>
    <w:rsid w:val="00251B30"/>
    <w:pPr>
      <w:spacing w:line="360" w:lineRule="auto"/>
      <w:ind w:right="-6"/>
      <w:jc w:val="right"/>
    </w:pPr>
    <w:rPr>
      <w:rFonts w:eastAsia="Times New Roman" w:cs="Times New Roman"/>
      <w:sz w:val="24"/>
      <w:szCs w:val="24"/>
      <w:lang w:eastAsia="ru-RU"/>
    </w:rPr>
  </w:style>
  <w:style w:type="paragraph" w:customStyle="1" w:styleId="xl84">
    <w:name w:val="xl84"/>
    <w:basedOn w:val="a2"/>
    <w:rsid w:val="00251B30"/>
    <w:pPr>
      <w:pBdr>
        <w:bottom w:val="single" w:sz="4" w:space="0" w:color="auto"/>
        <w:right w:val="single" w:sz="4" w:space="0" w:color="auto"/>
      </w:pBdr>
      <w:shd w:val="clear" w:color="auto" w:fill="CCFFCC"/>
      <w:spacing w:before="100" w:beforeAutospacing="1" w:after="100" w:afterAutospacing="1"/>
    </w:pPr>
    <w:rPr>
      <w:rFonts w:eastAsia="Times New Roman" w:cs="Times New Roman"/>
      <w:b/>
      <w:bCs/>
      <w:lang w:eastAsia="ru-RU"/>
    </w:rPr>
  </w:style>
  <w:style w:type="paragraph" w:customStyle="1" w:styleId="13">
    <w:name w:val="Рисунок 1"/>
    <w:basedOn w:val="S6"/>
    <w:autoRedefine/>
    <w:rsid w:val="00251B30"/>
    <w:pPr>
      <w:numPr>
        <w:numId w:val="8"/>
      </w:numPr>
      <w:ind w:left="720" w:hanging="360"/>
      <w:jc w:val="right"/>
    </w:pPr>
  </w:style>
  <w:style w:type="paragraph" w:customStyle="1" w:styleId="xl85">
    <w:name w:val="xl85"/>
    <w:basedOn w:val="a2"/>
    <w:rsid w:val="00251B30"/>
    <w:pPr>
      <w:pBdr>
        <w:top w:val="single" w:sz="4" w:space="0" w:color="auto"/>
        <w:left w:val="single" w:sz="4" w:space="0" w:color="auto"/>
        <w:right w:val="single" w:sz="4" w:space="0" w:color="auto"/>
      </w:pBdr>
      <w:shd w:val="clear" w:color="auto" w:fill="CCFFCC"/>
      <w:spacing w:before="100" w:beforeAutospacing="1" w:after="100" w:afterAutospacing="1"/>
    </w:pPr>
    <w:rPr>
      <w:rFonts w:eastAsia="Times New Roman" w:cs="Times New Roman"/>
      <w:b/>
      <w:bCs/>
      <w:lang w:eastAsia="ru-RU"/>
    </w:rPr>
  </w:style>
  <w:style w:type="paragraph" w:customStyle="1" w:styleId="xl86">
    <w:name w:val="xl86"/>
    <w:basedOn w:val="a2"/>
    <w:rsid w:val="00251B30"/>
    <w:pPr>
      <w:pBdr>
        <w:left w:val="single" w:sz="4" w:space="0" w:color="auto"/>
        <w:bottom w:val="single" w:sz="4" w:space="0" w:color="auto"/>
        <w:right w:val="single" w:sz="4" w:space="0" w:color="auto"/>
      </w:pBdr>
      <w:shd w:val="clear" w:color="auto" w:fill="CCFFCC"/>
      <w:spacing w:before="100" w:beforeAutospacing="1" w:after="100" w:afterAutospacing="1"/>
    </w:pPr>
    <w:rPr>
      <w:rFonts w:eastAsia="Times New Roman" w:cs="Times New Roman"/>
      <w:b/>
      <w:bCs/>
      <w:lang w:eastAsia="ru-RU"/>
    </w:rPr>
  </w:style>
  <w:style w:type="paragraph" w:customStyle="1" w:styleId="xl87">
    <w:name w:val="xl87"/>
    <w:basedOn w:val="a2"/>
    <w:rsid w:val="00251B30"/>
    <w:pPr>
      <w:pBdr>
        <w:top w:val="single" w:sz="4" w:space="0" w:color="auto"/>
        <w:left w:val="single" w:sz="4" w:space="0" w:color="auto"/>
      </w:pBdr>
      <w:spacing w:before="100" w:beforeAutospacing="1" w:after="100" w:afterAutospacing="1"/>
    </w:pPr>
    <w:rPr>
      <w:rFonts w:eastAsia="Times New Roman" w:cs="Times New Roman"/>
      <w:lang w:eastAsia="ru-RU"/>
    </w:rPr>
  </w:style>
  <w:style w:type="paragraph" w:customStyle="1" w:styleId="xl88">
    <w:name w:val="xl88"/>
    <w:basedOn w:val="a2"/>
    <w:rsid w:val="00251B30"/>
    <w:pPr>
      <w:pBdr>
        <w:top w:val="single" w:sz="4" w:space="0" w:color="auto"/>
        <w:right w:val="single" w:sz="4" w:space="0" w:color="auto"/>
      </w:pBdr>
      <w:spacing w:before="100" w:beforeAutospacing="1" w:after="100" w:afterAutospacing="1"/>
    </w:pPr>
    <w:rPr>
      <w:rFonts w:eastAsia="Times New Roman" w:cs="Times New Roman"/>
      <w:lang w:eastAsia="ru-RU"/>
    </w:rPr>
  </w:style>
  <w:style w:type="paragraph" w:customStyle="1" w:styleId="xl89">
    <w:name w:val="xl89"/>
    <w:basedOn w:val="a2"/>
    <w:rsid w:val="00251B30"/>
    <w:pPr>
      <w:pBdr>
        <w:left w:val="single" w:sz="4" w:space="0" w:color="auto"/>
        <w:bottom w:val="single" w:sz="4" w:space="0" w:color="auto"/>
      </w:pBdr>
      <w:spacing w:before="100" w:beforeAutospacing="1" w:after="100" w:afterAutospacing="1"/>
    </w:pPr>
    <w:rPr>
      <w:rFonts w:eastAsia="Times New Roman" w:cs="Times New Roman"/>
      <w:lang w:eastAsia="ru-RU"/>
    </w:rPr>
  </w:style>
  <w:style w:type="paragraph" w:customStyle="1" w:styleId="xl90">
    <w:name w:val="xl90"/>
    <w:basedOn w:val="a2"/>
    <w:rsid w:val="00251B30"/>
    <w:pPr>
      <w:pBdr>
        <w:bottom w:val="single" w:sz="4" w:space="0" w:color="auto"/>
        <w:right w:val="single" w:sz="4" w:space="0" w:color="auto"/>
      </w:pBdr>
      <w:spacing w:before="100" w:beforeAutospacing="1" w:after="100" w:afterAutospacing="1"/>
    </w:pPr>
    <w:rPr>
      <w:rFonts w:eastAsia="Times New Roman" w:cs="Times New Roman"/>
      <w:lang w:eastAsia="ru-RU"/>
    </w:rPr>
  </w:style>
  <w:style w:type="paragraph" w:customStyle="1" w:styleId="xl91">
    <w:name w:val="xl91"/>
    <w:basedOn w:val="a2"/>
    <w:rsid w:val="00251B30"/>
    <w:pPr>
      <w:pBdr>
        <w:top w:val="single" w:sz="4" w:space="0" w:color="auto"/>
        <w:left w:val="single" w:sz="4" w:space="0" w:color="auto"/>
      </w:pBdr>
      <w:spacing w:before="100" w:beforeAutospacing="1" w:after="100" w:afterAutospacing="1"/>
    </w:pPr>
    <w:rPr>
      <w:rFonts w:eastAsia="Times New Roman" w:cs="Times New Roman"/>
      <w:lang w:eastAsia="ru-RU"/>
    </w:rPr>
  </w:style>
  <w:style w:type="paragraph" w:customStyle="1" w:styleId="xl92">
    <w:name w:val="xl92"/>
    <w:basedOn w:val="a2"/>
    <w:rsid w:val="00251B30"/>
    <w:pPr>
      <w:pBdr>
        <w:top w:val="single" w:sz="4" w:space="0" w:color="auto"/>
        <w:right w:val="single" w:sz="4" w:space="0" w:color="auto"/>
      </w:pBdr>
      <w:spacing w:before="100" w:beforeAutospacing="1" w:after="100" w:afterAutospacing="1"/>
    </w:pPr>
    <w:rPr>
      <w:rFonts w:eastAsia="Times New Roman" w:cs="Times New Roman"/>
      <w:lang w:eastAsia="ru-RU"/>
    </w:rPr>
  </w:style>
  <w:style w:type="paragraph" w:customStyle="1" w:styleId="xl93">
    <w:name w:val="xl93"/>
    <w:basedOn w:val="a2"/>
    <w:rsid w:val="00251B30"/>
    <w:pPr>
      <w:pBdr>
        <w:left w:val="single" w:sz="4" w:space="0" w:color="auto"/>
        <w:bottom w:val="single" w:sz="4" w:space="0" w:color="auto"/>
      </w:pBdr>
      <w:spacing w:before="100" w:beforeAutospacing="1" w:after="100" w:afterAutospacing="1"/>
    </w:pPr>
    <w:rPr>
      <w:rFonts w:eastAsia="Times New Roman" w:cs="Times New Roman"/>
      <w:lang w:eastAsia="ru-RU"/>
    </w:rPr>
  </w:style>
  <w:style w:type="paragraph" w:customStyle="1" w:styleId="xl94">
    <w:name w:val="xl94"/>
    <w:basedOn w:val="a2"/>
    <w:rsid w:val="00251B30"/>
    <w:pPr>
      <w:pBdr>
        <w:bottom w:val="single" w:sz="4" w:space="0" w:color="auto"/>
        <w:right w:val="single" w:sz="4" w:space="0" w:color="auto"/>
      </w:pBdr>
      <w:spacing w:before="100" w:beforeAutospacing="1" w:after="100" w:afterAutospacing="1"/>
    </w:pPr>
    <w:rPr>
      <w:rFonts w:eastAsia="Times New Roman" w:cs="Times New Roman"/>
      <w:lang w:eastAsia="ru-RU"/>
    </w:rPr>
  </w:style>
  <w:style w:type="paragraph" w:customStyle="1" w:styleId="xl95">
    <w:name w:val="xl95"/>
    <w:basedOn w:val="a2"/>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color w:val="FF0000"/>
      <w:lang w:eastAsia="ru-RU"/>
    </w:rPr>
  </w:style>
  <w:style w:type="paragraph" w:customStyle="1" w:styleId="xl96">
    <w:name w:val="xl96"/>
    <w:basedOn w:val="a2"/>
    <w:rsid w:val="00251B30"/>
    <w:pPr>
      <w:pBdr>
        <w:left w:val="single" w:sz="4" w:space="0" w:color="auto"/>
        <w:right w:val="single" w:sz="4" w:space="0" w:color="auto"/>
      </w:pBdr>
      <w:spacing w:before="100" w:beforeAutospacing="1" w:after="100" w:afterAutospacing="1"/>
    </w:pPr>
    <w:rPr>
      <w:rFonts w:eastAsia="Times New Roman" w:cs="Times New Roman"/>
      <w:color w:val="FF0000"/>
      <w:lang w:eastAsia="ru-RU"/>
    </w:rPr>
  </w:style>
  <w:style w:type="paragraph" w:customStyle="1" w:styleId="xl97">
    <w:name w:val="xl97"/>
    <w:basedOn w:val="a2"/>
    <w:rsid w:val="00251B30"/>
    <w:pPr>
      <w:pBdr>
        <w:top w:val="single" w:sz="4" w:space="0" w:color="auto"/>
        <w:left w:val="single" w:sz="4" w:space="0" w:color="auto"/>
        <w:bottom w:val="single" w:sz="4" w:space="0" w:color="auto"/>
      </w:pBdr>
      <w:spacing w:before="100" w:beforeAutospacing="1" w:after="100" w:afterAutospacing="1"/>
    </w:pPr>
    <w:rPr>
      <w:rFonts w:eastAsia="Times New Roman" w:cs="Times New Roman"/>
      <w:color w:val="FF0000"/>
      <w:lang w:eastAsia="ru-RU"/>
    </w:rPr>
  </w:style>
  <w:style w:type="paragraph" w:customStyle="1" w:styleId="xl98">
    <w:name w:val="xl98"/>
    <w:basedOn w:val="a2"/>
    <w:rsid w:val="00251B30"/>
    <w:pPr>
      <w:pBdr>
        <w:top w:val="single" w:sz="4" w:space="0" w:color="auto"/>
        <w:bottom w:val="single" w:sz="4" w:space="0" w:color="auto"/>
        <w:right w:val="single" w:sz="4" w:space="0" w:color="auto"/>
      </w:pBdr>
      <w:spacing w:before="100" w:beforeAutospacing="1" w:after="100" w:afterAutospacing="1"/>
    </w:pPr>
    <w:rPr>
      <w:rFonts w:eastAsia="Times New Roman" w:cs="Times New Roman"/>
      <w:color w:val="FF0000"/>
      <w:lang w:eastAsia="ru-RU"/>
    </w:rPr>
  </w:style>
  <w:style w:type="paragraph" w:customStyle="1" w:styleId="xl99">
    <w:name w:val="xl99"/>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color w:val="FF0000"/>
      <w:lang w:eastAsia="ru-RU"/>
    </w:rPr>
  </w:style>
  <w:style w:type="paragraph" w:customStyle="1" w:styleId="xl100">
    <w:name w:val="xl100"/>
    <w:basedOn w:val="a2"/>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color w:val="FF0000"/>
      <w:lang w:eastAsia="ru-RU"/>
    </w:rPr>
  </w:style>
  <w:style w:type="paragraph" w:customStyle="1" w:styleId="xl101">
    <w:name w:val="xl101"/>
    <w:basedOn w:val="a2"/>
    <w:rsid w:val="00251B30"/>
    <w:pPr>
      <w:pBdr>
        <w:top w:val="single" w:sz="4" w:space="0" w:color="auto"/>
        <w:left w:val="single" w:sz="4" w:space="0" w:color="auto"/>
        <w:bottom w:val="single" w:sz="4" w:space="0" w:color="auto"/>
      </w:pBdr>
      <w:spacing w:before="100" w:beforeAutospacing="1" w:after="100" w:afterAutospacing="1"/>
    </w:pPr>
    <w:rPr>
      <w:rFonts w:eastAsia="Times New Roman" w:cs="Times New Roman"/>
      <w:b/>
      <w:bCs/>
      <w:color w:val="FF0000"/>
      <w:lang w:eastAsia="ru-RU"/>
    </w:rPr>
  </w:style>
  <w:style w:type="paragraph" w:customStyle="1" w:styleId="xl102">
    <w:name w:val="xl102"/>
    <w:basedOn w:val="a2"/>
    <w:rsid w:val="00251B30"/>
    <w:pPr>
      <w:pBdr>
        <w:top w:val="single" w:sz="4" w:space="0" w:color="auto"/>
        <w:bottom w:val="single" w:sz="4" w:space="0" w:color="auto"/>
        <w:right w:val="single" w:sz="4" w:space="0" w:color="auto"/>
      </w:pBdr>
      <w:spacing w:before="100" w:beforeAutospacing="1" w:after="100" w:afterAutospacing="1"/>
    </w:pPr>
    <w:rPr>
      <w:rFonts w:eastAsia="Times New Roman" w:cs="Times New Roman"/>
      <w:b/>
      <w:bCs/>
      <w:color w:val="FF0000"/>
      <w:lang w:eastAsia="ru-RU"/>
    </w:rPr>
  </w:style>
  <w:style w:type="paragraph" w:customStyle="1" w:styleId="xl103">
    <w:name w:val="xl103"/>
    <w:basedOn w:val="a2"/>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color w:val="FF0000"/>
      <w:lang w:eastAsia="ru-RU"/>
    </w:rPr>
  </w:style>
  <w:style w:type="paragraph" w:customStyle="1" w:styleId="xl104">
    <w:name w:val="xl104"/>
    <w:basedOn w:val="a2"/>
    <w:rsid w:val="00251B30"/>
    <w:pPr>
      <w:pBdr>
        <w:left w:val="single" w:sz="4" w:space="0" w:color="auto"/>
        <w:right w:val="single" w:sz="4" w:space="0" w:color="auto"/>
      </w:pBdr>
      <w:spacing w:before="100" w:beforeAutospacing="1" w:after="100" w:afterAutospacing="1"/>
    </w:pPr>
    <w:rPr>
      <w:rFonts w:eastAsia="Times New Roman" w:cs="Times New Roman"/>
      <w:color w:val="FF0000"/>
      <w:lang w:eastAsia="ru-RU"/>
    </w:rPr>
  </w:style>
  <w:style w:type="paragraph" w:customStyle="1" w:styleId="xl105">
    <w:name w:val="xl105"/>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FF0000"/>
      <w:lang w:eastAsia="ru-RU"/>
    </w:rPr>
  </w:style>
  <w:style w:type="paragraph" w:customStyle="1" w:styleId="xl106">
    <w:name w:val="xl106"/>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FF0000"/>
      <w:lang w:eastAsia="ru-RU"/>
    </w:rPr>
  </w:style>
  <w:style w:type="paragraph" w:customStyle="1" w:styleId="2f5">
    <w:name w:val="Обычный2"/>
    <w:rsid w:val="00251B30"/>
    <w:pPr>
      <w:widowControl w:val="0"/>
      <w:snapToGrid w:val="0"/>
      <w:spacing w:after="0" w:line="259" w:lineRule="auto"/>
      <w:ind w:firstLine="220"/>
      <w:jc w:val="both"/>
    </w:pPr>
    <w:rPr>
      <w:rFonts w:ascii="Arial" w:eastAsia="Times New Roman" w:hAnsi="Arial" w:cs="Times New Roman"/>
      <w:b/>
      <w:sz w:val="18"/>
      <w:szCs w:val="20"/>
      <w:lang w:eastAsia="ru-RU"/>
    </w:rPr>
  </w:style>
  <w:style w:type="paragraph" w:customStyle="1" w:styleId="afffffff6">
    <w:name w:val="Маркированный текст"/>
    <w:basedOn w:val="a2"/>
    <w:rsid w:val="00251B30"/>
    <w:pPr>
      <w:tabs>
        <w:tab w:val="num" w:pos="240"/>
        <w:tab w:val="num" w:pos="1429"/>
      </w:tabs>
      <w:jc w:val="both"/>
    </w:pPr>
    <w:rPr>
      <w:rFonts w:ascii="Arial" w:eastAsia="Times New Roman" w:hAnsi="Arial" w:cs="Arial"/>
      <w:szCs w:val="20"/>
      <w:lang w:eastAsia="ru-RU"/>
    </w:rPr>
  </w:style>
  <w:style w:type="paragraph" w:customStyle="1" w:styleId="-S">
    <w:name w:val="- S_Маркированный"/>
    <w:basedOn w:val="a2"/>
    <w:autoRedefine/>
    <w:rsid w:val="00251B30"/>
    <w:pPr>
      <w:numPr>
        <w:numId w:val="9"/>
      </w:numPr>
      <w:tabs>
        <w:tab w:val="left" w:pos="993"/>
      </w:tabs>
      <w:spacing w:line="360" w:lineRule="auto"/>
      <w:ind w:left="0" w:firstLine="709"/>
      <w:jc w:val="both"/>
    </w:pPr>
    <w:rPr>
      <w:rFonts w:eastAsia="Times New Roman" w:cs="Times New Roman"/>
      <w:sz w:val="24"/>
      <w:szCs w:val="24"/>
      <w:lang w:eastAsia="ru-RU"/>
    </w:rPr>
  </w:style>
  <w:style w:type="paragraph" w:customStyle="1" w:styleId="afffffff7">
    <w:name w:val="В таблице"/>
    <w:basedOn w:val="a2"/>
    <w:rsid w:val="00251B30"/>
    <w:pPr>
      <w:spacing w:line="360" w:lineRule="auto"/>
    </w:pPr>
    <w:rPr>
      <w:rFonts w:eastAsia="Times New Roman" w:cs="Times New Roman"/>
      <w:sz w:val="24"/>
      <w:szCs w:val="24"/>
      <w:lang w:eastAsia="ru-RU"/>
    </w:rPr>
  </w:style>
  <w:style w:type="paragraph" w:customStyle="1" w:styleId="S10">
    <w:name w:val="S_Таблица 1"/>
    <w:basedOn w:val="S6"/>
    <w:autoRedefine/>
    <w:rsid w:val="00251B30"/>
    <w:pPr>
      <w:ind w:left="2325" w:hanging="1605"/>
      <w:jc w:val="right"/>
    </w:pPr>
  </w:style>
  <w:style w:type="paragraph" w:customStyle="1" w:styleId="afffffff8">
    <w:name w:val="Отступ"/>
    <w:basedOn w:val="a2"/>
    <w:rsid w:val="00251B30"/>
    <w:pPr>
      <w:tabs>
        <w:tab w:val="num" w:pos="1429"/>
      </w:tabs>
      <w:ind w:left="1134"/>
      <w:jc w:val="both"/>
    </w:pPr>
    <w:rPr>
      <w:rFonts w:ascii="Arial" w:eastAsia="Times New Roman" w:hAnsi="Arial" w:cs="Arial"/>
      <w:sz w:val="24"/>
      <w:szCs w:val="24"/>
      <w:lang w:eastAsia="ru-RU"/>
    </w:rPr>
  </w:style>
  <w:style w:type="paragraph" w:customStyle="1" w:styleId="text1">
    <w:name w:val="text1"/>
    <w:basedOn w:val="a2"/>
    <w:rsid w:val="00251B30"/>
    <w:pPr>
      <w:spacing w:before="100" w:beforeAutospacing="1" w:after="127" w:line="288" w:lineRule="auto"/>
      <w:ind w:firstLine="153"/>
    </w:pPr>
    <w:rPr>
      <w:rFonts w:eastAsia="Times New Roman" w:cs="Times New Roman"/>
      <w:sz w:val="24"/>
      <w:szCs w:val="24"/>
      <w:lang w:eastAsia="ru-RU"/>
    </w:rPr>
  </w:style>
  <w:style w:type="paragraph" w:customStyle="1" w:styleId="OTCHET00">
    <w:name w:val="OTCHET_00"/>
    <w:basedOn w:val="27"/>
    <w:rsid w:val="00251B30"/>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2">
    <w:name w:val="Style2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3">
    <w:name w:val="Style2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4">
    <w:name w:val="Style2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7">
    <w:name w:val="Style2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32">
    <w:name w:val="Style3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35">
    <w:name w:val="Style3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39">
    <w:name w:val="Style3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46">
    <w:name w:val="Style4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4">
    <w:name w:val="Style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6">
    <w:name w:val="Style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3">
    <w:name w:val="Style1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9">
    <w:name w:val="Style2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37">
    <w:name w:val="Style3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38">
    <w:name w:val="Style3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1">
    <w:name w:val="Style1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8">
    <w:name w:val="Style2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44">
    <w:name w:val="Style4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36">
    <w:name w:val="Style3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
    <w:name w:val="Style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7">
    <w:name w:val="Style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8">
    <w:name w:val="Style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6">
    <w:name w:val="Style1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42">
    <w:name w:val="Style4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47">
    <w:name w:val="Style4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41">
    <w:name w:val="Style4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7">
    <w:name w:val="Style1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8">
    <w:name w:val="Style1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34">
    <w:name w:val="Style3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56">
    <w:name w:val="Style5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59">
    <w:name w:val="Style5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61">
    <w:name w:val="Style6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64">
    <w:name w:val="Style6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71">
    <w:name w:val="Style7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72">
    <w:name w:val="Style7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75">
    <w:name w:val="Style7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79">
    <w:name w:val="Style7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80">
    <w:name w:val="Style8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81">
    <w:name w:val="Style8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97">
    <w:name w:val="Style9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99">
    <w:name w:val="Style9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05">
    <w:name w:val="Style10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08">
    <w:name w:val="Style10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13">
    <w:name w:val="Style11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9">
    <w:name w:val="Style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31">
    <w:name w:val="Style3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48">
    <w:name w:val="Style4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50">
    <w:name w:val="Style5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67">
    <w:name w:val="Style6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70">
    <w:name w:val="Style7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9">
    <w:name w:val="Style1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53">
    <w:name w:val="Style5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57">
    <w:name w:val="Style5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58">
    <w:name w:val="Style5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60">
    <w:name w:val="Style6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62">
    <w:name w:val="Style6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55">
    <w:name w:val="Style5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43">
    <w:name w:val="Style4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2">
    <w:name w:val="Style1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6">
    <w:name w:val="Style2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33">
    <w:name w:val="Style3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49">
    <w:name w:val="Style4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51">
    <w:name w:val="Style5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
    <w:name w:val="Style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3">
    <w:name w:val="Style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5">
    <w:name w:val="Style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0">
    <w:name w:val="Style1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4">
    <w:name w:val="Style1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5">
    <w:name w:val="Style1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0">
    <w:name w:val="Style2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5">
    <w:name w:val="Style2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30">
    <w:name w:val="Style3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40">
    <w:name w:val="Style4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52">
    <w:name w:val="Style5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54">
    <w:name w:val="Style5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63">
    <w:name w:val="Style6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65">
    <w:name w:val="Style6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66">
    <w:name w:val="Style6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68">
    <w:name w:val="Style6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69">
    <w:name w:val="Style6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Default">
    <w:name w:val="Default"/>
    <w:rsid w:val="00251B3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3c">
    <w:name w:val="Обычный3"/>
    <w:rsid w:val="00251B30"/>
    <w:pPr>
      <w:snapToGrid w:val="0"/>
      <w:spacing w:before="100" w:after="100" w:line="240" w:lineRule="auto"/>
    </w:pPr>
    <w:rPr>
      <w:rFonts w:ascii="Times New Roman" w:eastAsia="Times New Roman" w:hAnsi="Times New Roman" w:cs="Times New Roman"/>
      <w:sz w:val="24"/>
      <w:szCs w:val="20"/>
      <w:lang w:eastAsia="ru-RU"/>
    </w:rPr>
  </w:style>
  <w:style w:type="paragraph" w:customStyle="1" w:styleId="Style73">
    <w:name w:val="Style7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74">
    <w:name w:val="Style7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76">
    <w:name w:val="Style7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77">
    <w:name w:val="Style7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78">
    <w:name w:val="Style7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82">
    <w:name w:val="Style8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83">
    <w:name w:val="Style8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84">
    <w:name w:val="Style8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85">
    <w:name w:val="Style8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86">
    <w:name w:val="Style8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87">
    <w:name w:val="Style8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88">
    <w:name w:val="Style8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89">
    <w:name w:val="Style8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90">
    <w:name w:val="Style9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91">
    <w:name w:val="Style9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92">
    <w:name w:val="Style9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93">
    <w:name w:val="Style9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BodyTxt">
    <w:name w:val="Body Txt"/>
    <w:basedOn w:val="a2"/>
    <w:rsid w:val="00251B30"/>
    <w:pPr>
      <w:spacing w:before="60" w:after="60"/>
      <w:ind w:firstLine="284"/>
      <w:jc w:val="both"/>
    </w:pPr>
    <w:rPr>
      <w:rFonts w:eastAsia="Times New Roman" w:cs="Times New Roman"/>
      <w:sz w:val="24"/>
      <w:szCs w:val="20"/>
      <w:lang w:eastAsia="ru-RU"/>
    </w:rPr>
  </w:style>
  <w:style w:type="paragraph" w:customStyle="1" w:styleId="120">
    <w:name w:val="таблицы 12"/>
    <w:basedOn w:val="a2"/>
    <w:qFormat/>
    <w:rsid w:val="00251B30"/>
    <w:pPr>
      <w:keepLines/>
      <w:snapToGrid w:val="0"/>
      <w:jc w:val="both"/>
    </w:pPr>
    <w:rPr>
      <w:rFonts w:eastAsia="Times New Roman" w:cs="Times New Roman"/>
      <w:sz w:val="24"/>
      <w:szCs w:val="20"/>
      <w:lang w:eastAsia="ru-RU"/>
    </w:rPr>
  </w:style>
  <w:style w:type="paragraph" w:customStyle="1" w:styleId="213">
    <w:name w:val="Основной текст с отступом 21"/>
    <w:basedOn w:val="3c"/>
    <w:rsid w:val="00251B30"/>
    <w:pPr>
      <w:spacing w:before="0" w:after="0"/>
      <w:ind w:firstLine="567"/>
      <w:jc w:val="both"/>
    </w:pPr>
  </w:style>
  <w:style w:type="paragraph" w:customStyle="1" w:styleId="Style112">
    <w:name w:val="Style11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xl107">
    <w:name w:val="xl10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eastAsia="Times New Roman" w:hAnsi="Arial CYR" w:cs="Arial CYR"/>
      <w:sz w:val="16"/>
      <w:szCs w:val="16"/>
      <w:lang w:eastAsia="ru-RU"/>
    </w:rPr>
  </w:style>
  <w:style w:type="paragraph" w:customStyle="1" w:styleId="xl108">
    <w:name w:val="xl108"/>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109">
    <w:name w:val="xl109"/>
    <w:basedOn w:val="a2"/>
    <w:rsid w:val="00251B30"/>
    <w:pPr>
      <w:pBdr>
        <w:top w:val="single" w:sz="4" w:space="0" w:color="auto"/>
        <w:bottom w:val="single" w:sz="4" w:space="0" w:color="auto"/>
        <w:right w:val="single" w:sz="4" w:space="0" w:color="auto"/>
      </w:pBdr>
      <w:spacing w:before="100" w:beforeAutospacing="1" w:after="100" w:afterAutospacing="1"/>
    </w:pPr>
    <w:rPr>
      <w:rFonts w:ascii="Arial CYR" w:eastAsia="Times New Roman" w:hAnsi="Arial CYR" w:cs="Arial CYR"/>
      <w:sz w:val="16"/>
      <w:szCs w:val="16"/>
      <w:lang w:eastAsia="ru-RU"/>
    </w:rPr>
  </w:style>
  <w:style w:type="paragraph" w:customStyle="1" w:styleId="xl110">
    <w:name w:val="xl110"/>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111">
    <w:name w:val="xl111"/>
    <w:basedOn w:val="a2"/>
    <w:rsid w:val="00251B30"/>
    <w:pPr>
      <w:pBdr>
        <w:top w:val="single" w:sz="4" w:space="0" w:color="auto"/>
        <w:left w:val="single" w:sz="4" w:space="0" w:color="auto"/>
        <w:bottom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12">
    <w:name w:val="xl112"/>
    <w:basedOn w:val="a2"/>
    <w:rsid w:val="00251B30"/>
    <w:pPr>
      <w:pBdr>
        <w:top w:val="single" w:sz="4" w:space="0" w:color="auto"/>
        <w:bottom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13">
    <w:name w:val="xl113"/>
    <w:basedOn w:val="a2"/>
    <w:rsid w:val="00251B30"/>
    <w:pPr>
      <w:pBdr>
        <w:top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character" w:customStyle="1" w:styleId="AAA">
    <w:name w:val="! AAA ! Знак"/>
    <w:link w:val="AAA0"/>
    <w:uiPriority w:val="99"/>
    <w:locked/>
    <w:rsid w:val="00251B30"/>
    <w:rPr>
      <w:rFonts w:ascii="Times New Roman" w:eastAsia="Times New Roman" w:hAnsi="Times New Roman" w:cs="Times New Roman"/>
      <w:sz w:val="24"/>
      <w:szCs w:val="16"/>
      <w:lang w:eastAsia="ar-SA"/>
    </w:rPr>
  </w:style>
  <w:style w:type="paragraph" w:customStyle="1" w:styleId="AAA0">
    <w:name w:val="! AAA !"/>
    <w:link w:val="AAA"/>
    <w:uiPriority w:val="99"/>
    <w:rsid w:val="00251B30"/>
    <w:pPr>
      <w:suppressAutoHyphens/>
      <w:spacing w:before="120" w:after="120" w:line="240" w:lineRule="auto"/>
      <w:jc w:val="both"/>
    </w:pPr>
    <w:rPr>
      <w:rFonts w:ascii="Times New Roman" w:eastAsia="Times New Roman" w:hAnsi="Times New Roman" w:cs="Times New Roman"/>
      <w:sz w:val="24"/>
      <w:szCs w:val="16"/>
      <w:lang w:eastAsia="ar-SA"/>
    </w:rPr>
  </w:style>
  <w:style w:type="paragraph" w:customStyle="1" w:styleId="Style106">
    <w:name w:val="Style10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94">
    <w:name w:val="Style9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95">
    <w:name w:val="Style9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96">
    <w:name w:val="Style9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98">
    <w:name w:val="Style9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00">
    <w:name w:val="Style10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01">
    <w:name w:val="Style10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02">
    <w:name w:val="Style10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03">
    <w:name w:val="Style10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04">
    <w:name w:val="Style10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07">
    <w:name w:val="Style10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09">
    <w:name w:val="Style10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10">
    <w:name w:val="Style11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11">
    <w:name w:val="Style11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14">
    <w:name w:val="Style11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15">
    <w:name w:val="Style11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16">
    <w:name w:val="Style11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17">
    <w:name w:val="Style11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18">
    <w:name w:val="Style11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19">
    <w:name w:val="Style11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20">
    <w:name w:val="Style12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21">
    <w:name w:val="Style12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22">
    <w:name w:val="Style12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23">
    <w:name w:val="Style12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24">
    <w:name w:val="Style12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25">
    <w:name w:val="Style12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26">
    <w:name w:val="Style12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27">
    <w:name w:val="Style12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28">
    <w:name w:val="Style12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29">
    <w:name w:val="Style12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30">
    <w:name w:val="Style13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31">
    <w:name w:val="Style13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32">
    <w:name w:val="Style13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33">
    <w:name w:val="Style13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34">
    <w:name w:val="Style13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35">
    <w:name w:val="Style13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36">
    <w:name w:val="Style13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37">
    <w:name w:val="Style13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38">
    <w:name w:val="Style13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39">
    <w:name w:val="Style13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40">
    <w:name w:val="Style14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41">
    <w:name w:val="Style14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42">
    <w:name w:val="Style14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43">
    <w:name w:val="Style14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44">
    <w:name w:val="Style14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45">
    <w:name w:val="Style14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46">
    <w:name w:val="Style14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47">
    <w:name w:val="Style14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48">
    <w:name w:val="Style14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49">
    <w:name w:val="Style14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50">
    <w:name w:val="Style15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51">
    <w:name w:val="Style15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52">
    <w:name w:val="Style15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53">
    <w:name w:val="Style15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54">
    <w:name w:val="Style15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55">
    <w:name w:val="Style15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56">
    <w:name w:val="Style15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57">
    <w:name w:val="Style15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58">
    <w:name w:val="Style15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59">
    <w:name w:val="Style15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60">
    <w:name w:val="Style16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61">
    <w:name w:val="Style16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62">
    <w:name w:val="Style16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63">
    <w:name w:val="Style16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64">
    <w:name w:val="Style16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65">
    <w:name w:val="Style16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66">
    <w:name w:val="Style16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67">
    <w:name w:val="Style16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68">
    <w:name w:val="Style16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69">
    <w:name w:val="Style16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70">
    <w:name w:val="Style17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71">
    <w:name w:val="Style17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72">
    <w:name w:val="Style17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73">
    <w:name w:val="Style17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74">
    <w:name w:val="Style17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75">
    <w:name w:val="Style17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76">
    <w:name w:val="Style17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77">
    <w:name w:val="Style17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78">
    <w:name w:val="Style17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79">
    <w:name w:val="Style17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80">
    <w:name w:val="Style18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81">
    <w:name w:val="Style18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82">
    <w:name w:val="Style18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83">
    <w:name w:val="Style18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84">
    <w:name w:val="Style18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85">
    <w:name w:val="Style18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86">
    <w:name w:val="Style18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87">
    <w:name w:val="Style18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88">
    <w:name w:val="Style18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89">
    <w:name w:val="Style18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90">
    <w:name w:val="Style19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91">
    <w:name w:val="Style19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92">
    <w:name w:val="Style19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93">
    <w:name w:val="Style19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94">
    <w:name w:val="Style19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95">
    <w:name w:val="Style19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96">
    <w:name w:val="Style19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97">
    <w:name w:val="Style19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98">
    <w:name w:val="Style19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199">
    <w:name w:val="Style19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00">
    <w:name w:val="Style20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01">
    <w:name w:val="Style20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02">
    <w:name w:val="Style20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03">
    <w:name w:val="Style20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04">
    <w:name w:val="Style20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05">
    <w:name w:val="Style20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06">
    <w:name w:val="Style20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07">
    <w:name w:val="Style20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08">
    <w:name w:val="Style20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09">
    <w:name w:val="Style20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10">
    <w:name w:val="Style21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11">
    <w:name w:val="Style21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12">
    <w:name w:val="Style21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13">
    <w:name w:val="Style21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14">
    <w:name w:val="Style21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15">
    <w:name w:val="Style21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16">
    <w:name w:val="Style21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17">
    <w:name w:val="Style21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18">
    <w:name w:val="Style21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19">
    <w:name w:val="Style21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20">
    <w:name w:val="Style22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21">
    <w:name w:val="Style22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22">
    <w:name w:val="Style22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23">
    <w:name w:val="Style22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24">
    <w:name w:val="Style22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25">
    <w:name w:val="Style22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26">
    <w:name w:val="Style22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27">
    <w:name w:val="Style22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28">
    <w:name w:val="Style22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29">
    <w:name w:val="Style22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30">
    <w:name w:val="Style23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31">
    <w:name w:val="Style23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32">
    <w:name w:val="Style23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33">
    <w:name w:val="Style23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34">
    <w:name w:val="Style23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35">
    <w:name w:val="Style23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36">
    <w:name w:val="Style23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37">
    <w:name w:val="Style23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38">
    <w:name w:val="Style23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39">
    <w:name w:val="Style23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40">
    <w:name w:val="Style24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41">
    <w:name w:val="Style24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42">
    <w:name w:val="Style24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43">
    <w:name w:val="Style24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44">
    <w:name w:val="Style24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45">
    <w:name w:val="Style24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46">
    <w:name w:val="Style24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47">
    <w:name w:val="Style24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48">
    <w:name w:val="Style24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49">
    <w:name w:val="Style24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50">
    <w:name w:val="Style25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51">
    <w:name w:val="Style25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52">
    <w:name w:val="Style25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53">
    <w:name w:val="Style25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54">
    <w:name w:val="Style25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55">
    <w:name w:val="Style25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56">
    <w:name w:val="Style25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57">
    <w:name w:val="Style25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58">
    <w:name w:val="Style25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59">
    <w:name w:val="Style25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60">
    <w:name w:val="Style26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61">
    <w:name w:val="Style26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62">
    <w:name w:val="Style26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63">
    <w:name w:val="Style26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64">
    <w:name w:val="Style26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65">
    <w:name w:val="Style26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66">
    <w:name w:val="Style26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67">
    <w:name w:val="Style26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68">
    <w:name w:val="Style26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69">
    <w:name w:val="Style26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70">
    <w:name w:val="Style27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71">
    <w:name w:val="Style27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72">
    <w:name w:val="Style27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73">
    <w:name w:val="Style27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74">
    <w:name w:val="Style27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75">
    <w:name w:val="Style27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76">
    <w:name w:val="Style27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77">
    <w:name w:val="Style27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78">
    <w:name w:val="Style27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79">
    <w:name w:val="Style27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80">
    <w:name w:val="Style280"/>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81">
    <w:name w:val="Style281"/>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82">
    <w:name w:val="Style282"/>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83">
    <w:name w:val="Style283"/>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84">
    <w:name w:val="Style284"/>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85">
    <w:name w:val="Style285"/>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86">
    <w:name w:val="Style286"/>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87">
    <w:name w:val="Style287"/>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88">
    <w:name w:val="Style288"/>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yle289">
    <w:name w:val="Style289"/>
    <w:basedOn w:val="a2"/>
    <w:uiPriority w:val="99"/>
    <w:rsid w:val="00251B30"/>
    <w:pPr>
      <w:widowControl w:val="0"/>
      <w:autoSpaceDE w:val="0"/>
      <w:autoSpaceDN w:val="0"/>
      <w:adjustRightInd w:val="0"/>
    </w:pPr>
    <w:rPr>
      <w:rFonts w:eastAsia="Times New Roman" w:cs="Times New Roman"/>
      <w:sz w:val="24"/>
      <w:szCs w:val="24"/>
      <w:lang w:eastAsia="ru-RU"/>
    </w:rPr>
  </w:style>
  <w:style w:type="paragraph" w:customStyle="1" w:styleId="Standard">
    <w:name w:val="Standard"/>
    <w:rsid w:val="00251B30"/>
    <w:pPr>
      <w:widowControl w:val="0"/>
      <w:suppressAutoHyphens/>
      <w:autoSpaceDN w:val="0"/>
      <w:spacing w:after="0" w:line="240" w:lineRule="auto"/>
    </w:pPr>
    <w:rPr>
      <w:rFonts w:ascii="Arial" w:eastAsia="Arial Unicode MS" w:hAnsi="Arial" w:cs="Tahoma"/>
      <w:kern w:val="3"/>
      <w:sz w:val="21"/>
      <w:szCs w:val="24"/>
      <w:lang w:eastAsia="ru-RU"/>
    </w:rPr>
  </w:style>
  <w:style w:type="paragraph" w:customStyle="1" w:styleId="font9">
    <w:name w:val="font9"/>
    <w:basedOn w:val="a2"/>
    <w:rsid w:val="00251B30"/>
    <w:pPr>
      <w:spacing w:before="100" w:beforeAutospacing="1" w:after="100" w:afterAutospacing="1"/>
    </w:pPr>
    <w:rPr>
      <w:rFonts w:ascii="Tahoma" w:eastAsia="Times New Roman" w:hAnsi="Tahoma" w:cs="Tahoma"/>
      <w:b/>
      <w:bCs/>
      <w:color w:val="000000"/>
      <w:sz w:val="16"/>
      <w:szCs w:val="16"/>
      <w:lang w:eastAsia="ru-RU"/>
    </w:rPr>
  </w:style>
  <w:style w:type="paragraph" w:customStyle="1" w:styleId="font10">
    <w:name w:val="font10"/>
    <w:basedOn w:val="a2"/>
    <w:rsid w:val="00251B30"/>
    <w:pPr>
      <w:spacing w:before="100" w:beforeAutospacing="1" w:after="100" w:afterAutospacing="1"/>
    </w:pPr>
    <w:rPr>
      <w:rFonts w:ascii="Tahoma" w:eastAsia="Times New Roman" w:hAnsi="Tahoma" w:cs="Tahoma"/>
      <w:color w:val="000000"/>
      <w:sz w:val="16"/>
      <w:szCs w:val="16"/>
      <w:lang w:eastAsia="ru-RU"/>
    </w:rPr>
  </w:style>
  <w:style w:type="paragraph" w:customStyle="1" w:styleId="xl1686">
    <w:name w:val="xl1686"/>
    <w:basedOn w:val="a2"/>
    <w:rsid w:val="00251B30"/>
    <w:pPr>
      <w:spacing w:before="100" w:beforeAutospacing="1" w:after="100" w:afterAutospacing="1"/>
    </w:pPr>
    <w:rPr>
      <w:rFonts w:eastAsia="Times New Roman" w:cs="Times New Roman"/>
      <w:sz w:val="24"/>
      <w:szCs w:val="24"/>
      <w:lang w:eastAsia="ru-RU"/>
    </w:rPr>
  </w:style>
  <w:style w:type="paragraph" w:customStyle="1" w:styleId="xl1687">
    <w:name w:val="xl1687"/>
    <w:basedOn w:val="a2"/>
    <w:rsid w:val="00251B30"/>
    <w:pPr>
      <w:spacing w:before="100" w:beforeAutospacing="1" w:after="100" w:afterAutospacing="1"/>
    </w:pPr>
    <w:rPr>
      <w:rFonts w:eastAsia="Times New Roman" w:cs="Times New Roman"/>
      <w:sz w:val="24"/>
      <w:szCs w:val="24"/>
      <w:lang w:eastAsia="ru-RU"/>
    </w:rPr>
  </w:style>
  <w:style w:type="paragraph" w:customStyle="1" w:styleId="xl1688">
    <w:name w:val="xl1688"/>
    <w:basedOn w:val="a2"/>
    <w:rsid w:val="00251B30"/>
    <w:pPr>
      <w:spacing w:before="100" w:beforeAutospacing="1" w:after="100" w:afterAutospacing="1"/>
    </w:pPr>
    <w:rPr>
      <w:rFonts w:eastAsia="Times New Roman" w:cs="Times New Roman"/>
      <w:sz w:val="24"/>
      <w:szCs w:val="24"/>
      <w:lang w:eastAsia="ru-RU"/>
    </w:rPr>
  </w:style>
  <w:style w:type="paragraph" w:customStyle="1" w:styleId="xl1689">
    <w:name w:val="xl1689"/>
    <w:basedOn w:val="a2"/>
    <w:rsid w:val="00251B30"/>
    <w:pPr>
      <w:spacing w:before="100" w:beforeAutospacing="1" w:after="100" w:afterAutospacing="1"/>
    </w:pPr>
    <w:rPr>
      <w:rFonts w:eastAsia="Times New Roman" w:cs="Times New Roman"/>
      <w:sz w:val="24"/>
      <w:szCs w:val="24"/>
      <w:lang w:eastAsia="ru-RU"/>
    </w:rPr>
  </w:style>
  <w:style w:type="paragraph" w:customStyle="1" w:styleId="xl1690">
    <w:name w:val="xl1690"/>
    <w:basedOn w:val="a2"/>
    <w:rsid w:val="00251B30"/>
    <w:pPr>
      <w:spacing w:before="100" w:beforeAutospacing="1" w:after="100" w:afterAutospacing="1"/>
    </w:pPr>
    <w:rPr>
      <w:rFonts w:eastAsia="Times New Roman" w:cs="Times New Roman"/>
      <w:sz w:val="24"/>
      <w:szCs w:val="24"/>
      <w:lang w:eastAsia="ru-RU"/>
    </w:rPr>
  </w:style>
  <w:style w:type="paragraph" w:customStyle="1" w:styleId="xl1691">
    <w:name w:val="xl1691"/>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1692">
    <w:name w:val="xl1692"/>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1693">
    <w:name w:val="xl1693"/>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694">
    <w:name w:val="xl1694"/>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color w:val="00B050"/>
      <w:sz w:val="18"/>
      <w:szCs w:val="18"/>
      <w:lang w:eastAsia="ru-RU"/>
    </w:rPr>
  </w:style>
  <w:style w:type="paragraph" w:customStyle="1" w:styleId="xl1695">
    <w:name w:val="xl1695"/>
    <w:basedOn w:val="a2"/>
    <w:rsid w:val="00251B30"/>
    <w:pPr>
      <w:spacing w:before="100" w:beforeAutospacing="1" w:after="100" w:afterAutospacing="1"/>
    </w:pPr>
    <w:rPr>
      <w:rFonts w:eastAsia="Times New Roman" w:cs="Times New Roman"/>
      <w:sz w:val="18"/>
      <w:szCs w:val="18"/>
      <w:lang w:eastAsia="ru-RU"/>
    </w:rPr>
  </w:style>
  <w:style w:type="paragraph" w:customStyle="1" w:styleId="xl1696">
    <w:name w:val="xl1696"/>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1697">
    <w:name w:val="xl1697"/>
    <w:basedOn w:val="a2"/>
    <w:rsid w:val="00251B30"/>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rFonts w:eastAsia="Times New Roman" w:cs="Times New Roman"/>
      <w:b/>
      <w:bCs/>
      <w:sz w:val="18"/>
      <w:szCs w:val="18"/>
      <w:lang w:eastAsia="ru-RU"/>
    </w:rPr>
  </w:style>
  <w:style w:type="paragraph" w:customStyle="1" w:styleId="xl1698">
    <w:name w:val="xl1698"/>
    <w:basedOn w:val="a2"/>
    <w:rsid w:val="00251B30"/>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rFonts w:eastAsia="Times New Roman" w:cs="Times New Roman"/>
      <w:b/>
      <w:bCs/>
      <w:sz w:val="24"/>
      <w:szCs w:val="24"/>
      <w:lang w:eastAsia="ru-RU"/>
    </w:rPr>
  </w:style>
  <w:style w:type="paragraph" w:customStyle="1" w:styleId="xl1699">
    <w:name w:val="xl1699"/>
    <w:basedOn w:val="a2"/>
    <w:rsid w:val="00251B30"/>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rFonts w:eastAsia="Times New Roman" w:cs="Times New Roman"/>
      <w:b/>
      <w:bCs/>
      <w:sz w:val="24"/>
      <w:szCs w:val="24"/>
      <w:lang w:eastAsia="ru-RU"/>
    </w:rPr>
  </w:style>
  <w:style w:type="paragraph" w:customStyle="1" w:styleId="xl1700">
    <w:name w:val="xl1700"/>
    <w:basedOn w:val="a2"/>
    <w:rsid w:val="00251B30"/>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rFonts w:eastAsia="Times New Roman" w:cs="Times New Roman"/>
      <w:b/>
      <w:bCs/>
      <w:sz w:val="24"/>
      <w:szCs w:val="24"/>
      <w:lang w:eastAsia="ru-RU"/>
    </w:rPr>
  </w:style>
  <w:style w:type="paragraph" w:customStyle="1" w:styleId="xl1701">
    <w:name w:val="xl1701"/>
    <w:basedOn w:val="a2"/>
    <w:rsid w:val="00251B30"/>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rFonts w:eastAsia="Times New Roman" w:cs="Times New Roman"/>
      <w:b/>
      <w:bCs/>
      <w:sz w:val="24"/>
      <w:szCs w:val="24"/>
      <w:lang w:eastAsia="ru-RU"/>
    </w:rPr>
  </w:style>
  <w:style w:type="paragraph" w:customStyle="1" w:styleId="xl1702">
    <w:name w:val="xl1702"/>
    <w:basedOn w:val="a2"/>
    <w:rsid w:val="00251B30"/>
    <w:pPr>
      <w:shd w:val="clear" w:color="auto" w:fill="EBF1DE"/>
      <w:spacing w:before="100" w:beforeAutospacing="1" w:after="100" w:afterAutospacing="1"/>
    </w:pPr>
    <w:rPr>
      <w:rFonts w:eastAsia="Times New Roman" w:cs="Times New Roman"/>
      <w:b/>
      <w:bCs/>
      <w:sz w:val="24"/>
      <w:szCs w:val="24"/>
      <w:lang w:eastAsia="ru-RU"/>
    </w:rPr>
  </w:style>
  <w:style w:type="paragraph" w:customStyle="1" w:styleId="xl1703">
    <w:name w:val="xl1703"/>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right"/>
    </w:pPr>
    <w:rPr>
      <w:rFonts w:eastAsia="Times New Roman" w:cs="Times New Roman"/>
      <w:sz w:val="24"/>
      <w:szCs w:val="24"/>
      <w:lang w:eastAsia="ru-RU"/>
    </w:rPr>
  </w:style>
  <w:style w:type="paragraph" w:customStyle="1" w:styleId="xl1704">
    <w:name w:val="xl1704"/>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rFonts w:eastAsia="Times New Roman" w:cs="Times New Roman"/>
      <w:sz w:val="24"/>
      <w:szCs w:val="24"/>
      <w:lang w:eastAsia="ru-RU"/>
    </w:rPr>
  </w:style>
  <w:style w:type="paragraph" w:customStyle="1" w:styleId="xl1705">
    <w:name w:val="xl1705"/>
    <w:basedOn w:val="a2"/>
    <w:rsid w:val="00251B30"/>
    <w:pPr>
      <w:shd w:val="clear" w:color="auto" w:fill="FDE9D9"/>
      <w:spacing w:before="100" w:beforeAutospacing="1" w:after="100" w:afterAutospacing="1"/>
    </w:pPr>
    <w:rPr>
      <w:rFonts w:eastAsia="Times New Roman" w:cs="Times New Roman"/>
      <w:sz w:val="24"/>
      <w:szCs w:val="24"/>
      <w:lang w:eastAsia="ru-RU"/>
    </w:rPr>
  </w:style>
  <w:style w:type="paragraph" w:customStyle="1" w:styleId="xl1706">
    <w:name w:val="xl1706"/>
    <w:basedOn w:val="a2"/>
    <w:rsid w:val="00251B30"/>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rFonts w:eastAsia="Times New Roman" w:cs="Times New Roman"/>
      <w:b/>
      <w:bCs/>
      <w:sz w:val="18"/>
      <w:szCs w:val="18"/>
      <w:lang w:eastAsia="ru-RU"/>
    </w:rPr>
  </w:style>
  <w:style w:type="paragraph" w:customStyle="1" w:styleId="xl1707">
    <w:name w:val="xl1707"/>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rFonts w:eastAsia="Times New Roman" w:cs="Times New Roman"/>
      <w:b/>
      <w:bCs/>
      <w:i/>
      <w:iCs/>
      <w:color w:val="00B050"/>
      <w:sz w:val="18"/>
      <w:szCs w:val="18"/>
      <w:lang w:eastAsia="ru-RU"/>
    </w:rPr>
  </w:style>
  <w:style w:type="paragraph" w:customStyle="1" w:styleId="xl1708">
    <w:name w:val="xl1708"/>
    <w:basedOn w:val="a2"/>
    <w:rsid w:val="00251B30"/>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rFonts w:eastAsia="Times New Roman" w:cs="Times New Roman"/>
      <w:b/>
      <w:bCs/>
      <w:i/>
      <w:iCs/>
      <w:color w:val="00B050"/>
      <w:sz w:val="18"/>
      <w:szCs w:val="18"/>
      <w:lang w:eastAsia="ru-RU"/>
    </w:rPr>
  </w:style>
  <w:style w:type="paragraph" w:customStyle="1" w:styleId="xl1709">
    <w:name w:val="xl1709"/>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18"/>
      <w:szCs w:val="18"/>
      <w:lang w:eastAsia="ru-RU"/>
    </w:rPr>
  </w:style>
  <w:style w:type="paragraph" w:customStyle="1" w:styleId="xl1710">
    <w:name w:val="xl1710"/>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rFonts w:eastAsia="Times New Roman" w:cs="Times New Roman"/>
      <w:sz w:val="24"/>
      <w:szCs w:val="24"/>
      <w:lang w:eastAsia="ru-RU"/>
    </w:rPr>
  </w:style>
  <w:style w:type="paragraph" w:customStyle="1" w:styleId="xl1711">
    <w:name w:val="xl1711"/>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rFonts w:eastAsia="Times New Roman" w:cs="Times New Roman"/>
      <w:sz w:val="24"/>
      <w:szCs w:val="24"/>
      <w:lang w:eastAsia="ru-RU"/>
    </w:rPr>
  </w:style>
  <w:style w:type="paragraph" w:customStyle="1" w:styleId="xl1712">
    <w:name w:val="xl1712"/>
    <w:basedOn w:val="a2"/>
    <w:rsid w:val="00251B30"/>
    <w:pPr>
      <w:shd w:val="clear" w:color="auto" w:fill="FDE9D9"/>
      <w:spacing w:before="100" w:beforeAutospacing="1" w:after="100" w:afterAutospacing="1"/>
    </w:pPr>
    <w:rPr>
      <w:rFonts w:eastAsia="Times New Roman" w:cs="Times New Roman"/>
      <w:sz w:val="24"/>
      <w:szCs w:val="24"/>
      <w:lang w:eastAsia="ru-RU"/>
    </w:rPr>
  </w:style>
  <w:style w:type="paragraph" w:customStyle="1" w:styleId="xl1713">
    <w:name w:val="xl1713"/>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1714">
    <w:name w:val="xl1714"/>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18"/>
      <w:szCs w:val="18"/>
      <w:lang w:eastAsia="ru-RU"/>
    </w:rPr>
  </w:style>
  <w:style w:type="paragraph" w:customStyle="1" w:styleId="xl1715">
    <w:name w:val="xl1715"/>
    <w:basedOn w:val="a2"/>
    <w:rsid w:val="00251B30"/>
    <w:pPr>
      <w:spacing w:before="100" w:beforeAutospacing="1" w:after="100" w:afterAutospacing="1"/>
    </w:pPr>
    <w:rPr>
      <w:rFonts w:eastAsia="Times New Roman" w:cs="Times New Roman"/>
      <w:sz w:val="18"/>
      <w:szCs w:val="18"/>
      <w:lang w:eastAsia="ru-RU"/>
    </w:rPr>
  </w:style>
  <w:style w:type="paragraph" w:customStyle="1" w:styleId="xl1716">
    <w:name w:val="xl1716"/>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1717">
    <w:name w:val="xl171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1718">
    <w:name w:val="xl1718"/>
    <w:basedOn w:val="a2"/>
    <w:rsid w:val="00251B30"/>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eastAsia="Times New Roman" w:cs="Times New Roman"/>
      <w:sz w:val="24"/>
      <w:szCs w:val="24"/>
      <w:lang w:eastAsia="ru-RU"/>
    </w:rPr>
  </w:style>
  <w:style w:type="paragraph" w:customStyle="1" w:styleId="xl1719">
    <w:name w:val="xl1719"/>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1720">
    <w:name w:val="xl1720"/>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1721">
    <w:name w:val="xl1721"/>
    <w:basedOn w:val="a2"/>
    <w:rsid w:val="00251B30"/>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rFonts w:eastAsia="Times New Roman" w:cs="Times New Roman"/>
      <w:b/>
      <w:bCs/>
      <w:sz w:val="24"/>
      <w:szCs w:val="24"/>
      <w:lang w:eastAsia="ru-RU"/>
    </w:rPr>
  </w:style>
  <w:style w:type="paragraph" w:customStyle="1" w:styleId="xl1722">
    <w:name w:val="xl1722"/>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1723">
    <w:name w:val="xl1723"/>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rFonts w:eastAsia="Times New Roman" w:cs="Times New Roman"/>
      <w:sz w:val="24"/>
      <w:szCs w:val="24"/>
      <w:lang w:eastAsia="ru-RU"/>
    </w:rPr>
  </w:style>
  <w:style w:type="paragraph" w:customStyle="1" w:styleId="xl1724">
    <w:name w:val="xl1724"/>
    <w:basedOn w:val="a2"/>
    <w:rsid w:val="00251B30"/>
    <w:pPr>
      <w:spacing w:before="100" w:beforeAutospacing="1" w:after="100" w:afterAutospacing="1"/>
    </w:pPr>
    <w:rPr>
      <w:rFonts w:eastAsia="Times New Roman" w:cs="Times New Roman"/>
      <w:sz w:val="24"/>
      <w:szCs w:val="24"/>
      <w:lang w:eastAsia="ru-RU"/>
    </w:rPr>
  </w:style>
  <w:style w:type="paragraph" w:customStyle="1" w:styleId="xl1725">
    <w:name w:val="xl1725"/>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1726">
    <w:name w:val="xl1726"/>
    <w:basedOn w:val="a2"/>
    <w:rsid w:val="00251B30"/>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pPr>
    <w:rPr>
      <w:rFonts w:eastAsia="Times New Roman" w:cs="Times New Roman"/>
      <w:b/>
      <w:bCs/>
      <w:sz w:val="24"/>
      <w:szCs w:val="24"/>
      <w:lang w:eastAsia="ru-RU"/>
    </w:rPr>
  </w:style>
  <w:style w:type="paragraph" w:customStyle="1" w:styleId="xl1727">
    <w:name w:val="xl1727"/>
    <w:basedOn w:val="a2"/>
    <w:rsid w:val="00251B30"/>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pPr>
    <w:rPr>
      <w:rFonts w:eastAsia="Times New Roman" w:cs="Times New Roman"/>
      <w:b/>
      <w:bCs/>
      <w:sz w:val="24"/>
      <w:szCs w:val="24"/>
      <w:lang w:eastAsia="ru-RU"/>
    </w:rPr>
  </w:style>
  <w:style w:type="paragraph" w:customStyle="1" w:styleId="xl1728">
    <w:name w:val="xl1728"/>
    <w:basedOn w:val="a2"/>
    <w:rsid w:val="00251B30"/>
    <w:pPr>
      <w:shd w:val="clear" w:color="auto" w:fill="DAEEF3"/>
      <w:spacing w:before="100" w:beforeAutospacing="1" w:after="100" w:afterAutospacing="1"/>
    </w:pPr>
    <w:rPr>
      <w:rFonts w:eastAsia="Times New Roman" w:cs="Times New Roman"/>
      <w:b/>
      <w:bCs/>
      <w:sz w:val="24"/>
      <w:szCs w:val="24"/>
      <w:lang w:eastAsia="ru-RU"/>
    </w:rPr>
  </w:style>
  <w:style w:type="paragraph" w:customStyle="1" w:styleId="xl1729">
    <w:name w:val="xl1729"/>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color w:val="00B050"/>
      <w:sz w:val="24"/>
      <w:szCs w:val="24"/>
      <w:lang w:eastAsia="ru-RU"/>
    </w:rPr>
  </w:style>
  <w:style w:type="paragraph" w:customStyle="1" w:styleId="xl1730">
    <w:name w:val="xl1730"/>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731">
    <w:name w:val="xl1731"/>
    <w:basedOn w:val="a2"/>
    <w:rsid w:val="00251B30"/>
    <w:pPr>
      <w:shd w:val="clear" w:color="auto" w:fill="EBF1DE"/>
      <w:spacing w:before="100" w:beforeAutospacing="1" w:after="100" w:afterAutospacing="1"/>
    </w:pPr>
    <w:rPr>
      <w:rFonts w:eastAsia="Times New Roman" w:cs="Times New Roman"/>
      <w:sz w:val="24"/>
      <w:szCs w:val="24"/>
      <w:lang w:eastAsia="ru-RU"/>
    </w:rPr>
  </w:style>
  <w:style w:type="paragraph" w:customStyle="1" w:styleId="xl1732">
    <w:name w:val="xl1732"/>
    <w:basedOn w:val="a2"/>
    <w:rsid w:val="00251B30"/>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rFonts w:eastAsia="Times New Roman" w:cs="Times New Roman"/>
      <w:b/>
      <w:bCs/>
      <w:sz w:val="24"/>
      <w:szCs w:val="24"/>
      <w:lang w:eastAsia="ru-RU"/>
    </w:rPr>
  </w:style>
  <w:style w:type="paragraph" w:customStyle="1" w:styleId="xl1733">
    <w:name w:val="xl1733"/>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i/>
      <w:iCs/>
      <w:color w:val="31869B"/>
      <w:sz w:val="24"/>
      <w:szCs w:val="24"/>
      <w:lang w:eastAsia="ru-RU"/>
    </w:rPr>
  </w:style>
  <w:style w:type="paragraph" w:customStyle="1" w:styleId="xl1734">
    <w:name w:val="xl1734"/>
    <w:basedOn w:val="a2"/>
    <w:rsid w:val="00251B30"/>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eastAsia="Times New Roman" w:cs="Times New Roman"/>
      <w:i/>
      <w:iCs/>
      <w:color w:val="31869B"/>
      <w:sz w:val="24"/>
      <w:szCs w:val="24"/>
      <w:lang w:eastAsia="ru-RU"/>
    </w:rPr>
  </w:style>
  <w:style w:type="paragraph" w:customStyle="1" w:styleId="xl1735">
    <w:name w:val="xl1735"/>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color w:val="31869B"/>
      <w:sz w:val="18"/>
      <w:szCs w:val="18"/>
      <w:lang w:eastAsia="ru-RU"/>
    </w:rPr>
  </w:style>
  <w:style w:type="paragraph" w:customStyle="1" w:styleId="xl1736">
    <w:name w:val="xl1736"/>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i/>
      <w:iCs/>
      <w:color w:val="31869B"/>
      <w:sz w:val="24"/>
      <w:szCs w:val="24"/>
      <w:lang w:eastAsia="ru-RU"/>
    </w:rPr>
  </w:style>
  <w:style w:type="paragraph" w:customStyle="1" w:styleId="xl1737">
    <w:name w:val="xl173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i/>
      <w:iCs/>
      <w:color w:val="31869B"/>
      <w:sz w:val="24"/>
      <w:szCs w:val="24"/>
      <w:lang w:eastAsia="ru-RU"/>
    </w:rPr>
  </w:style>
  <w:style w:type="paragraph" w:customStyle="1" w:styleId="xl1738">
    <w:name w:val="xl1738"/>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i/>
      <w:iCs/>
      <w:color w:val="31869B"/>
      <w:sz w:val="24"/>
      <w:szCs w:val="24"/>
      <w:lang w:eastAsia="ru-RU"/>
    </w:rPr>
  </w:style>
  <w:style w:type="paragraph" w:customStyle="1" w:styleId="xl1739">
    <w:name w:val="xl1739"/>
    <w:basedOn w:val="a2"/>
    <w:rsid w:val="00251B30"/>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rFonts w:eastAsia="Times New Roman" w:cs="Times New Roman"/>
      <w:b/>
      <w:bCs/>
      <w:i/>
      <w:iCs/>
      <w:color w:val="31869B"/>
      <w:sz w:val="24"/>
      <w:szCs w:val="24"/>
      <w:lang w:eastAsia="ru-RU"/>
    </w:rPr>
  </w:style>
  <w:style w:type="paragraph" w:customStyle="1" w:styleId="xl1740">
    <w:name w:val="xl1740"/>
    <w:basedOn w:val="a2"/>
    <w:rsid w:val="00251B30"/>
    <w:pPr>
      <w:spacing w:before="100" w:beforeAutospacing="1" w:after="100" w:afterAutospacing="1"/>
    </w:pPr>
    <w:rPr>
      <w:rFonts w:eastAsia="Times New Roman" w:cs="Times New Roman"/>
      <w:i/>
      <w:iCs/>
      <w:color w:val="31869B"/>
      <w:sz w:val="24"/>
      <w:szCs w:val="24"/>
      <w:lang w:eastAsia="ru-RU"/>
    </w:rPr>
  </w:style>
  <w:style w:type="paragraph" w:customStyle="1" w:styleId="xl1741">
    <w:name w:val="xl1741"/>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i/>
      <w:iCs/>
      <w:color w:val="31869B"/>
      <w:sz w:val="24"/>
      <w:szCs w:val="24"/>
      <w:lang w:eastAsia="ru-RU"/>
    </w:rPr>
  </w:style>
  <w:style w:type="paragraph" w:customStyle="1" w:styleId="xl1742">
    <w:name w:val="xl1742"/>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i/>
      <w:iCs/>
      <w:color w:val="31869B"/>
      <w:sz w:val="24"/>
      <w:szCs w:val="24"/>
      <w:lang w:eastAsia="ru-RU"/>
    </w:rPr>
  </w:style>
  <w:style w:type="paragraph" w:customStyle="1" w:styleId="xl1743">
    <w:name w:val="xl1743"/>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i/>
      <w:iCs/>
      <w:color w:val="31869B"/>
      <w:sz w:val="24"/>
      <w:szCs w:val="24"/>
      <w:lang w:eastAsia="ru-RU"/>
    </w:rPr>
  </w:style>
  <w:style w:type="paragraph" w:customStyle="1" w:styleId="xl1744">
    <w:name w:val="xl1744"/>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color w:val="31869B"/>
      <w:sz w:val="24"/>
      <w:szCs w:val="24"/>
      <w:lang w:eastAsia="ru-RU"/>
    </w:rPr>
  </w:style>
  <w:style w:type="paragraph" w:customStyle="1" w:styleId="xl1745">
    <w:name w:val="xl1745"/>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color w:val="31869B"/>
      <w:sz w:val="24"/>
      <w:szCs w:val="24"/>
      <w:lang w:eastAsia="ru-RU"/>
    </w:rPr>
  </w:style>
  <w:style w:type="paragraph" w:customStyle="1" w:styleId="xl1746">
    <w:name w:val="xl1746"/>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color w:val="31869B"/>
      <w:sz w:val="24"/>
      <w:szCs w:val="24"/>
      <w:lang w:eastAsia="ru-RU"/>
    </w:rPr>
  </w:style>
  <w:style w:type="paragraph" w:customStyle="1" w:styleId="xl1747">
    <w:name w:val="xl174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color w:val="31869B"/>
      <w:sz w:val="24"/>
      <w:szCs w:val="24"/>
      <w:lang w:eastAsia="ru-RU"/>
    </w:rPr>
  </w:style>
  <w:style w:type="paragraph" w:customStyle="1" w:styleId="xl1748">
    <w:name w:val="xl1748"/>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color w:val="31869B"/>
      <w:sz w:val="24"/>
      <w:szCs w:val="24"/>
      <w:lang w:eastAsia="ru-RU"/>
    </w:rPr>
  </w:style>
  <w:style w:type="paragraph" w:customStyle="1" w:styleId="xl1749">
    <w:name w:val="xl1749"/>
    <w:basedOn w:val="a2"/>
    <w:rsid w:val="00251B30"/>
    <w:pPr>
      <w:spacing w:before="100" w:beforeAutospacing="1" w:after="100" w:afterAutospacing="1"/>
    </w:pPr>
    <w:rPr>
      <w:rFonts w:eastAsia="Times New Roman" w:cs="Times New Roman"/>
      <w:b/>
      <w:bCs/>
      <w:i/>
      <w:iCs/>
      <w:color w:val="31869B"/>
      <w:sz w:val="24"/>
      <w:szCs w:val="24"/>
      <w:lang w:eastAsia="ru-RU"/>
    </w:rPr>
  </w:style>
  <w:style w:type="paragraph" w:customStyle="1" w:styleId="xl1750">
    <w:name w:val="xl1750"/>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color w:val="31869B"/>
      <w:sz w:val="24"/>
      <w:szCs w:val="24"/>
      <w:lang w:eastAsia="ru-RU"/>
    </w:rPr>
  </w:style>
  <w:style w:type="paragraph" w:customStyle="1" w:styleId="xl1751">
    <w:name w:val="xl1751"/>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color w:val="31869B"/>
      <w:sz w:val="24"/>
      <w:szCs w:val="24"/>
      <w:lang w:eastAsia="ru-RU"/>
    </w:rPr>
  </w:style>
  <w:style w:type="paragraph" w:customStyle="1" w:styleId="xl1752">
    <w:name w:val="xl1752"/>
    <w:basedOn w:val="a2"/>
    <w:rsid w:val="00251B30"/>
    <w:pPr>
      <w:spacing w:before="100" w:beforeAutospacing="1" w:after="100" w:afterAutospacing="1"/>
    </w:pPr>
    <w:rPr>
      <w:rFonts w:eastAsia="Times New Roman" w:cs="Times New Roman"/>
      <w:b/>
      <w:bCs/>
      <w:i/>
      <w:iCs/>
      <w:color w:val="31869B"/>
      <w:szCs w:val="20"/>
      <w:lang w:eastAsia="ru-RU"/>
    </w:rPr>
  </w:style>
  <w:style w:type="paragraph" w:customStyle="1" w:styleId="xl1753">
    <w:name w:val="xl1753"/>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rFonts w:eastAsia="Times New Roman" w:cs="Times New Roman"/>
      <w:b/>
      <w:bCs/>
      <w:i/>
      <w:iCs/>
      <w:color w:val="31869B"/>
      <w:sz w:val="18"/>
      <w:szCs w:val="18"/>
      <w:lang w:eastAsia="ru-RU"/>
    </w:rPr>
  </w:style>
  <w:style w:type="paragraph" w:customStyle="1" w:styleId="xl1754">
    <w:name w:val="xl1754"/>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right"/>
    </w:pPr>
    <w:rPr>
      <w:rFonts w:eastAsia="Times New Roman" w:cs="Times New Roman"/>
      <w:i/>
      <w:iCs/>
      <w:color w:val="31869B"/>
      <w:sz w:val="24"/>
      <w:szCs w:val="24"/>
      <w:lang w:eastAsia="ru-RU"/>
    </w:rPr>
  </w:style>
  <w:style w:type="paragraph" w:customStyle="1" w:styleId="xl1755">
    <w:name w:val="xl1755"/>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rFonts w:eastAsia="Times New Roman" w:cs="Times New Roman"/>
      <w:i/>
      <w:iCs/>
      <w:color w:val="31869B"/>
      <w:sz w:val="24"/>
      <w:szCs w:val="24"/>
      <w:lang w:eastAsia="ru-RU"/>
    </w:rPr>
  </w:style>
  <w:style w:type="paragraph" w:customStyle="1" w:styleId="xl1756">
    <w:name w:val="xl1756"/>
    <w:basedOn w:val="a2"/>
    <w:rsid w:val="00251B30"/>
    <w:pPr>
      <w:shd w:val="clear" w:color="auto" w:fill="FDE9D9"/>
      <w:spacing w:before="100" w:beforeAutospacing="1" w:after="100" w:afterAutospacing="1"/>
    </w:pPr>
    <w:rPr>
      <w:rFonts w:eastAsia="Times New Roman" w:cs="Times New Roman"/>
      <w:i/>
      <w:iCs/>
      <w:color w:val="31869B"/>
      <w:sz w:val="24"/>
      <w:szCs w:val="24"/>
      <w:lang w:eastAsia="ru-RU"/>
    </w:rPr>
  </w:style>
  <w:style w:type="paragraph" w:customStyle="1" w:styleId="xl1757">
    <w:name w:val="xl1757"/>
    <w:basedOn w:val="a2"/>
    <w:rsid w:val="00251B30"/>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pPr>
    <w:rPr>
      <w:rFonts w:eastAsia="Times New Roman" w:cs="Times New Roman"/>
      <w:b/>
      <w:bCs/>
      <w:sz w:val="24"/>
      <w:szCs w:val="24"/>
      <w:lang w:eastAsia="ru-RU"/>
    </w:rPr>
  </w:style>
  <w:style w:type="paragraph" w:customStyle="1" w:styleId="xl1758">
    <w:name w:val="xl1758"/>
    <w:basedOn w:val="a2"/>
    <w:rsid w:val="00251B30"/>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rFonts w:eastAsia="Times New Roman" w:cs="Times New Roman"/>
      <w:b/>
      <w:bCs/>
      <w:sz w:val="24"/>
      <w:szCs w:val="24"/>
      <w:lang w:eastAsia="ru-RU"/>
    </w:rPr>
  </w:style>
  <w:style w:type="paragraph" w:customStyle="1" w:styleId="xl1759">
    <w:name w:val="xl1759"/>
    <w:basedOn w:val="a2"/>
    <w:rsid w:val="00251B30"/>
    <w:pPr>
      <w:shd w:val="clear" w:color="auto" w:fill="DAEEF3"/>
      <w:spacing w:before="100" w:beforeAutospacing="1" w:after="100" w:afterAutospacing="1"/>
    </w:pPr>
    <w:rPr>
      <w:rFonts w:eastAsia="Times New Roman" w:cs="Times New Roman"/>
      <w:b/>
      <w:bCs/>
      <w:sz w:val="24"/>
      <w:szCs w:val="24"/>
      <w:lang w:eastAsia="ru-RU"/>
    </w:rPr>
  </w:style>
  <w:style w:type="paragraph" w:customStyle="1" w:styleId="xl1760">
    <w:name w:val="xl1760"/>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761">
    <w:name w:val="xl1761"/>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762">
    <w:name w:val="xl1762"/>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i/>
      <w:iCs/>
      <w:sz w:val="24"/>
      <w:szCs w:val="24"/>
      <w:lang w:eastAsia="ru-RU"/>
    </w:rPr>
  </w:style>
  <w:style w:type="paragraph" w:customStyle="1" w:styleId="xl1763">
    <w:name w:val="xl1763"/>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764">
    <w:name w:val="xl1764"/>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765">
    <w:name w:val="xl1765"/>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rFonts w:eastAsia="Times New Roman" w:cs="Times New Roman"/>
      <w:b/>
      <w:bCs/>
      <w:sz w:val="24"/>
      <w:szCs w:val="24"/>
      <w:lang w:eastAsia="ru-RU"/>
    </w:rPr>
  </w:style>
  <w:style w:type="paragraph" w:customStyle="1" w:styleId="xl1766">
    <w:name w:val="xl1766"/>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i/>
      <w:iCs/>
      <w:sz w:val="18"/>
      <w:szCs w:val="18"/>
      <w:lang w:eastAsia="ru-RU"/>
    </w:rPr>
  </w:style>
  <w:style w:type="paragraph" w:customStyle="1" w:styleId="xl1767">
    <w:name w:val="xl1767"/>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768">
    <w:name w:val="xl1768"/>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769">
    <w:name w:val="xl1769"/>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rFonts w:eastAsia="Times New Roman" w:cs="Times New Roman"/>
      <w:b/>
      <w:bCs/>
      <w:sz w:val="24"/>
      <w:szCs w:val="24"/>
      <w:lang w:eastAsia="ru-RU"/>
    </w:rPr>
  </w:style>
  <w:style w:type="paragraph" w:customStyle="1" w:styleId="xl1770">
    <w:name w:val="xl1770"/>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right"/>
    </w:pPr>
    <w:rPr>
      <w:rFonts w:eastAsia="Times New Roman" w:cs="Times New Roman"/>
      <w:b/>
      <w:bCs/>
      <w:sz w:val="24"/>
      <w:szCs w:val="24"/>
      <w:lang w:eastAsia="ru-RU"/>
    </w:rPr>
  </w:style>
  <w:style w:type="paragraph" w:customStyle="1" w:styleId="xl1771">
    <w:name w:val="xl1771"/>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rFonts w:eastAsia="Times New Roman" w:cs="Times New Roman"/>
      <w:b/>
      <w:bCs/>
      <w:sz w:val="24"/>
      <w:szCs w:val="24"/>
      <w:lang w:eastAsia="ru-RU"/>
    </w:rPr>
  </w:style>
  <w:style w:type="paragraph" w:customStyle="1" w:styleId="xl1772">
    <w:name w:val="xl1772"/>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rFonts w:eastAsia="Times New Roman" w:cs="Times New Roman"/>
      <w:b/>
      <w:bCs/>
      <w:sz w:val="24"/>
      <w:szCs w:val="24"/>
      <w:lang w:eastAsia="ru-RU"/>
    </w:rPr>
  </w:style>
  <w:style w:type="paragraph" w:customStyle="1" w:styleId="xl1773">
    <w:name w:val="xl1773"/>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rFonts w:eastAsia="Times New Roman" w:cs="Times New Roman"/>
      <w:b/>
      <w:bCs/>
      <w:sz w:val="24"/>
      <w:szCs w:val="24"/>
      <w:lang w:eastAsia="ru-RU"/>
    </w:rPr>
  </w:style>
  <w:style w:type="paragraph" w:customStyle="1" w:styleId="xl1774">
    <w:name w:val="xl1774"/>
    <w:basedOn w:val="a2"/>
    <w:rsid w:val="00251B30"/>
    <w:pPr>
      <w:shd w:val="clear" w:color="auto" w:fill="FDE9D9"/>
      <w:spacing w:before="100" w:beforeAutospacing="1" w:after="100" w:afterAutospacing="1"/>
    </w:pPr>
    <w:rPr>
      <w:rFonts w:eastAsia="Times New Roman" w:cs="Times New Roman"/>
      <w:b/>
      <w:bCs/>
      <w:sz w:val="24"/>
      <w:szCs w:val="24"/>
      <w:lang w:eastAsia="ru-RU"/>
    </w:rPr>
  </w:style>
  <w:style w:type="paragraph" w:customStyle="1" w:styleId="xl1775">
    <w:name w:val="xl1775"/>
    <w:basedOn w:val="a2"/>
    <w:rsid w:val="00251B30"/>
    <w:pPr>
      <w:shd w:val="clear" w:color="auto" w:fill="FDE9D9"/>
      <w:spacing w:before="100" w:beforeAutospacing="1" w:after="100" w:afterAutospacing="1"/>
    </w:pPr>
    <w:rPr>
      <w:rFonts w:eastAsia="Times New Roman" w:cs="Times New Roman"/>
      <w:b/>
      <w:bCs/>
      <w:sz w:val="24"/>
      <w:szCs w:val="24"/>
      <w:lang w:eastAsia="ru-RU"/>
    </w:rPr>
  </w:style>
  <w:style w:type="paragraph" w:customStyle="1" w:styleId="xl1776">
    <w:name w:val="xl1776"/>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1777">
    <w:name w:val="xl1777"/>
    <w:basedOn w:val="a2"/>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b/>
      <w:bCs/>
      <w:sz w:val="18"/>
      <w:szCs w:val="18"/>
      <w:lang w:eastAsia="ru-RU"/>
    </w:rPr>
  </w:style>
  <w:style w:type="paragraph" w:customStyle="1" w:styleId="xl1778">
    <w:name w:val="xl1778"/>
    <w:basedOn w:val="a2"/>
    <w:rsid w:val="00251B30"/>
    <w:pPr>
      <w:pBdr>
        <w:left w:val="single" w:sz="4" w:space="0" w:color="auto"/>
        <w:right w:val="single" w:sz="4" w:space="0" w:color="auto"/>
      </w:pBdr>
      <w:spacing w:before="100" w:beforeAutospacing="1" w:after="100" w:afterAutospacing="1"/>
    </w:pPr>
    <w:rPr>
      <w:rFonts w:eastAsia="Times New Roman" w:cs="Times New Roman"/>
      <w:b/>
      <w:bCs/>
      <w:sz w:val="18"/>
      <w:szCs w:val="18"/>
      <w:lang w:eastAsia="ru-RU"/>
    </w:rPr>
  </w:style>
  <w:style w:type="paragraph" w:customStyle="1" w:styleId="xl1779">
    <w:name w:val="xl1779"/>
    <w:basedOn w:val="a2"/>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18"/>
      <w:szCs w:val="18"/>
      <w:lang w:eastAsia="ru-RU"/>
    </w:rPr>
  </w:style>
  <w:style w:type="paragraph" w:customStyle="1" w:styleId="xl1780">
    <w:name w:val="xl1780"/>
    <w:basedOn w:val="a2"/>
    <w:rsid w:val="00251B30"/>
    <w:pPr>
      <w:pBdr>
        <w:top w:val="single" w:sz="4" w:space="0" w:color="auto"/>
        <w:left w:val="single" w:sz="4" w:space="0" w:color="auto"/>
        <w:right w:val="single" w:sz="4" w:space="0" w:color="auto"/>
      </w:pBdr>
      <w:shd w:val="clear" w:color="auto" w:fill="EBF1DE"/>
      <w:spacing w:before="100" w:beforeAutospacing="1" w:after="100" w:afterAutospacing="1"/>
    </w:pPr>
    <w:rPr>
      <w:rFonts w:eastAsia="Times New Roman" w:cs="Times New Roman"/>
      <w:b/>
      <w:bCs/>
      <w:sz w:val="24"/>
      <w:szCs w:val="24"/>
      <w:lang w:eastAsia="ru-RU"/>
    </w:rPr>
  </w:style>
  <w:style w:type="paragraph" w:customStyle="1" w:styleId="xl1781">
    <w:name w:val="xl1781"/>
    <w:basedOn w:val="a2"/>
    <w:rsid w:val="00251B30"/>
    <w:pPr>
      <w:pBdr>
        <w:left w:val="single" w:sz="4" w:space="0" w:color="auto"/>
        <w:bottom w:val="single" w:sz="4" w:space="0" w:color="auto"/>
        <w:right w:val="single" w:sz="4" w:space="0" w:color="auto"/>
      </w:pBdr>
      <w:shd w:val="clear" w:color="auto" w:fill="EBF1DE"/>
      <w:spacing w:before="100" w:beforeAutospacing="1" w:after="100" w:afterAutospacing="1"/>
    </w:pPr>
    <w:rPr>
      <w:rFonts w:eastAsia="Times New Roman" w:cs="Times New Roman"/>
      <w:b/>
      <w:bCs/>
      <w:sz w:val="24"/>
      <w:szCs w:val="24"/>
      <w:lang w:eastAsia="ru-RU"/>
    </w:rPr>
  </w:style>
  <w:style w:type="paragraph" w:customStyle="1" w:styleId="xl1782">
    <w:name w:val="xl1782"/>
    <w:basedOn w:val="a2"/>
    <w:rsid w:val="00251B30"/>
    <w:pPr>
      <w:spacing w:before="100" w:beforeAutospacing="1" w:after="100" w:afterAutospacing="1"/>
    </w:pPr>
    <w:rPr>
      <w:rFonts w:eastAsia="Times New Roman" w:cs="Times New Roman"/>
      <w:b/>
      <w:bCs/>
      <w:sz w:val="28"/>
      <w:szCs w:val="28"/>
      <w:lang w:eastAsia="ru-RU"/>
    </w:rPr>
  </w:style>
  <w:style w:type="paragraph" w:customStyle="1" w:styleId="xl1783">
    <w:name w:val="xl1783"/>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784">
    <w:name w:val="xl1784"/>
    <w:basedOn w:val="a2"/>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785">
    <w:name w:val="xl1785"/>
    <w:basedOn w:val="a2"/>
    <w:rsid w:val="00251B30"/>
    <w:pPr>
      <w:pBdr>
        <w:left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786">
    <w:name w:val="xl1786"/>
    <w:basedOn w:val="a2"/>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787">
    <w:name w:val="xl1787"/>
    <w:basedOn w:val="a2"/>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788">
    <w:name w:val="xl1788"/>
    <w:basedOn w:val="a2"/>
    <w:rsid w:val="00251B30"/>
    <w:pPr>
      <w:pBdr>
        <w:left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789">
    <w:name w:val="xl1789"/>
    <w:basedOn w:val="a2"/>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790">
    <w:name w:val="xl1790"/>
    <w:basedOn w:val="a2"/>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b/>
      <w:bCs/>
      <w:i/>
      <w:iCs/>
      <w:color w:val="00B050"/>
      <w:sz w:val="18"/>
      <w:szCs w:val="18"/>
      <w:lang w:eastAsia="ru-RU"/>
    </w:rPr>
  </w:style>
  <w:style w:type="paragraph" w:customStyle="1" w:styleId="xl1791">
    <w:name w:val="xl1791"/>
    <w:basedOn w:val="a2"/>
    <w:rsid w:val="00251B30"/>
    <w:pPr>
      <w:pBdr>
        <w:left w:val="single" w:sz="4" w:space="0" w:color="auto"/>
        <w:right w:val="single" w:sz="4" w:space="0" w:color="auto"/>
      </w:pBdr>
      <w:spacing w:before="100" w:beforeAutospacing="1" w:after="100" w:afterAutospacing="1"/>
    </w:pPr>
    <w:rPr>
      <w:rFonts w:eastAsia="Times New Roman" w:cs="Times New Roman"/>
      <w:b/>
      <w:bCs/>
      <w:i/>
      <w:iCs/>
      <w:color w:val="00B050"/>
      <w:sz w:val="18"/>
      <w:szCs w:val="18"/>
      <w:lang w:eastAsia="ru-RU"/>
    </w:rPr>
  </w:style>
  <w:style w:type="paragraph" w:customStyle="1" w:styleId="xl1792">
    <w:name w:val="xl1792"/>
    <w:basedOn w:val="a2"/>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color w:val="00B050"/>
      <w:sz w:val="18"/>
      <w:szCs w:val="18"/>
      <w:lang w:eastAsia="ru-RU"/>
    </w:rPr>
  </w:style>
  <w:style w:type="paragraph" w:customStyle="1" w:styleId="xl1793">
    <w:name w:val="xl1793"/>
    <w:basedOn w:val="a2"/>
    <w:rsid w:val="00251B30"/>
    <w:pPr>
      <w:pBdr>
        <w:top w:val="single" w:sz="4" w:space="0" w:color="auto"/>
        <w:left w:val="single" w:sz="4" w:space="0" w:color="auto"/>
        <w:bottom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794">
    <w:name w:val="xl1794"/>
    <w:basedOn w:val="a2"/>
    <w:rsid w:val="00251B30"/>
    <w:pPr>
      <w:pBdr>
        <w:top w:val="single" w:sz="4" w:space="0" w:color="auto"/>
        <w:bottom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795">
    <w:name w:val="xl1795"/>
    <w:basedOn w:val="a2"/>
    <w:rsid w:val="00251B30"/>
    <w:pPr>
      <w:pBdr>
        <w:top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796">
    <w:name w:val="xl1796"/>
    <w:basedOn w:val="a2"/>
    <w:rsid w:val="00251B30"/>
    <w:pPr>
      <w:pBdr>
        <w:top w:val="single" w:sz="4" w:space="0" w:color="auto"/>
        <w:left w:val="single" w:sz="4" w:space="0" w:color="auto"/>
        <w:bottom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797">
    <w:name w:val="xl1797"/>
    <w:basedOn w:val="a2"/>
    <w:rsid w:val="00251B30"/>
    <w:pPr>
      <w:pBdr>
        <w:top w:val="single" w:sz="4" w:space="0" w:color="auto"/>
        <w:bottom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798">
    <w:name w:val="xl1798"/>
    <w:basedOn w:val="a2"/>
    <w:rsid w:val="00251B30"/>
    <w:pPr>
      <w:pBdr>
        <w:top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799">
    <w:name w:val="xl1799"/>
    <w:basedOn w:val="a2"/>
    <w:rsid w:val="00251B30"/>
    <w:pPr>
      <w:pBdr>
        <w:top w:val="single" w:sz="4" w:space="0" w:color="auto"/>
        <w:left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800">
    <w:name w:val="xl1800"/>
    <w:basedOn w:val="a2"/>
    <w:rsid w:val="00251B30"/>
    <w:pPr>
      <w:pBdr>
        <w:top w:val="single" w:sz="4" w:space="0" w:color="auto"/>
        <w:left w:val="single" w:sz="4" w:space="0" w:color="auto"/>
        <w:bottom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801">
    <w:name w:val="xl1801"/>
    <w:basedOn w:val="a2"/>
    <w:rsid w:val="00251B30"/>
    <w:pPr>
      <w:pBdr>
        <w:top w:val="single" w:sz="4" w:space="0" w:color="auto"/>
        <w:bottom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802">
    <w:name w:val="xl1802"/>
    <w:basedOn w:val="a2"/>
    <w:rsid w:val="00251B30"/>
    <w:pPr>
      <w:pBdr>
        <w:top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803">
    <w:name w:val="xl1803"/>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804">
    <w:name w:val="xl1804"/>
    <w:basedOn w:val="a2"/>
    <w:rsid w:val="00251B30"/>
    <w:pPr>
      <w:pBdr>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805">
    <w:name w:val="xl1805"/>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806">
    <w:name w:val="xl1806"/>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807">
    <w:name w:val="xl1807"/>
    <w:basedOn w:val="a2"/>
    <w:rsid w:val="00251B30"/>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rFonts w:eastAsia="Times New Roman" w:cs="Times New Roman"/>
      <w:b/>
      <w:bCs/>
      <w:sz w:val="24"/>
      <w:szCs w:val="24"/>
      <w:lang w:eastAsia="ru-RU"/>
    </w:rPr>
  </w:style>
  <w:style w:type="paragraph" w:customStyle="1" w:styleId="xl1808">
    <w:name w:val="xl1808"/>
    <w:basedOn w:val="a2"/>
    <w:rsid w:val="00251B30"/>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rFonts w:eastAsia="Times New Roman" w:cs="Times New Roman"/>
      <w:b/>
      <w:bCs/>
      <w:sz w:val="24"/>
      <w:szCs w:val="24"/>
      <w:lang w:eastAsia="ru-RU"/>
    </w:rPr>
  </w:style>
  <w:style w:type="paragraph" w:customStyle="1" w:styleId="xl1809">
    <w:name w:val="xl1809"/>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rFonts w:eastAsia="Times New Roman" w:cs="Times New Roman"/>
      <w:b/>
      <w:bCs/>
      <w:sz w:val="24"/>
      <w:szCs w:val="24"/>
      <w:lang w:eastAsia="ru-RU"/>
    </w:rPr>
  </w:style>
  <w:style w:type="paragraph" w:customStyle="1" w:styleId="xl1810">
    <w:name w:val="xl1810"/>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rFonts w:eastAsia="Times New Roman" w:cs="Times New Roman"/>
      <w:b/>
      <w:bCs/>
      <w:sz w:val="24"/>
      <w:szCs w:val="24"/>
      <w:lang w:eastAsia="ru-RU"/>
    </w:rPr>
  </w:style>
  <w:style w:type="paragraph" w:customStyle="1" w:styleId="xl1811">
    <w:name w:val="xl1811"/>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sz w:val="24"/>
      <w:szCs w:val="24"/>
      <w:lang w:eastAsia="ru-RU"/>
    </w:rPr>
  </w:style>
  <w:style w:type="paragraph" w:customStyle="1" w:styleId="xl1812">
    <w:name w:val="xl1812"/>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1813">
    <w:name w:val="xl1813"/>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1814">
    <w:name w:val="xl1814"/>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rFonts w:eastAsia="Times New Roman" w:cs="Times New Roman"/>
      <w:sz w:val="24"/>
      <w:szCs w:val="24"/>
      <w:lang w:eastAsia="ru-RU"/>
    </w:rPr>
  </w:style>
  <w:style w:type="paragraph" w:customStyle="1" w:styleId="xl1815">
    <w:name w:val="xl1815"/>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rFonts w:eastAsia="Times New Roman" w:cs="Times New Roman"/>
      <w:sz w:val="24"/>
      <w:szCs w:val="24"/>
      <w:lang w:eastAsia="ru-RU"/>
    </w:rPr>
  </w:style>
  <w:style w:type="paragraph" w:customStyle="1" w:styleId="xl1816">
    <w:name w:val="xl1816"/>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i/>
      <w:iCs/>
      <w:color w:val="31869B"/>
      <w:sz w:val="24"/>
      <w:szCs w:val="24"/>
      <w:lang w:eastAsia="ru-RU"/>
    </w:rPr>
  </w:style>
  <w:style w:type="paragraph" w:customStyle="1" w:styleId="xl1817">
    <w:name w:val="xl181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i/>
      <w:iCs/>
      <w:color w:val="31869B"/>
      <w:sz w:val="24"/>
      <w:szCs w:val="24"/>
      <w:lang w:eastAsia="ru-RU"/>
    </w:rPr>
  </w:style>
  <w:style w:type="paragraph" w:customStyle="1" w:styleId="xl1818">
    <w:name w:val="xl1818"/>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i/>
      <w:iCs/>
      <w:color w:val="31869B"/>
      <w:sz w:val="24"/>
      <w:szCs w:val="24"/>
      <w:lang w:eastAsia="ru-RU"/>
    </w:rPr>
  </w:style>
  <w:style w:type="paragraph" w:customStyle="1" w:styleId="xl1819">
    <w:name w:val="xl1819"/>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i/>
      <w:iCs/>
      <w:color w:val="31869B"/>
      <w:sz w:val="24"/>
      <w:szCs w:val="24"/>
      <w:lang w:eastAsia="ru-RU"/>
    </w:rPr>
  </w:style>
  <w:style w:type="paragraph" w:customStyle="1" w:styleId="xl1820">
    <w:name w:val="xl1820"/>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color w:val="31869B"/>
      <w:sz w:val="24"/>
      <w:szCs w:val="24"/>
      <w:lang w:eastAsia="ru-RU"/>
    </w:rPr>
  </w:style>
  <w:style w:type="paragraph" w:customStyle="1" w:styleId="xl1821">
    <w:name w:val="xl1821"/>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color w:val="31869B"/>
      <w:sz w:val="24"/>
      <w:szCs w:val="24"/>
      <w:lang w:eastAsia="ru-RU"/>
    </w:rPr>
  </w:style>
  <w:style w:type="paragraph" w:customStyle="1" w:styleId="xl1822">
    <w:name w:val="xl1822"/>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rFonts w:eastAsia="Times New Roman" w:cs="Times New Roman"/>
      <w:i/>
      <w:iCs/>
      <w:color w:val="31869B"/>
      <w:sz w:val="24"/>
      <w:szCs w:val="24"/>
      <w:lang w:eastAsia="ru-RU"/>
    </w:rPr>
  </w:style>
  <w:style w:type="paragraph" w:customStyle="1" w:styleId="xl1823">
    <w:name w:val="xl1823"/>
    <w:basedOn w:val="a2"/>
    <w:rsid w:val="00251B30"/>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rFonts w:eastAsia="Times New Roman" w:cs="Times New Roman"/>
      <w:i/>
      <w:iCs/>
      <w:color w:val="31869B"/>
      <w:sz w:val="24"/>
      <w:szCs w:val="24"/>
      <w:lang w:eastAsia="ru-RU"/>
    </w:rPr>
  </w:style>
  <w:style w:type="paragraph" w:customStyle="1" w:styleId="xl1824">
    <w:name w:val="xl1824"/>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825">
    <w:name w:val="xl1825"/>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1826">
    <w:name w:val="xl1826"/>
    <w:basedOn w:val="a2"/>
    <w:rsid w:val="00251B30"/>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rFonts w:eastAsia="Times New Roman" w:cs="Times New Roman"/>
      <w:b/>
      <w:bCs/>
      <w:sz w:val="24"/>
      <w:szCs w:val="24"/>
      <w:lang w:eastAsia="ru-RU"/>
    </w:rPr>
  </w:style>
  <w:style w:type="paragraph" w:customStyle="1" w:styleId="xl1827">
    <w:name w:val="xl1827"/>
    <w:basedOn w:val="a2"/>
    <w:rsid w:val="00251B30"/>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rFonts w:eastAsia="Times New Roman" w:cs="Times New Roman"/>
      <w:b/>
      <w:bCs/>
      <w:sz w:val="24"/>
      <w:szCs w:val="24"/>
      <w:lang w:eastAsia="ru-RU"/>
    </w:rPr>
  </w:style>
  <w:style w:type="paragraph" w:customStyle="1" w:styleId="xl1828">
    <w:name w:val="xl1828"/>
    <w:basedOn w:val="a2"/>
    <w:rsid w:val="00251B30"/>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rFonts w:eastAsia="Times New Roman" w:cs="Times New Roman"/>
      <w:sz w:val="24"/>
      <w:szCs w:val="24"/>
      <w:lang w:eastAsia="ru-RU"/>
    </w:rPr>
  </w:style>
  <w:style w:type="paragraph" w:customStyle="1" w:styleId="xl1829">
    <w:name w:val="xl1829"/>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1830">
    <w:name w:val="xl1830"/>
    <w:basedOn w:val="a2"/>
    <w:rsid w:val="00251B3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eastAsia="Times New Roman" w:cs="Times New Roman"/>
      <w:sz w:val="24"/>
      <w:szCs w:val="24"/>
      <w:lang w:eastAsia="ru-RU"/>
    </w:rPr>
  </w:style>
  <w:style w:type="paragraph" w:customStyle="1" w:styleId="xl1831">
    <w:name w:val="xl1831"/>
    <w:basedOn w:val="a2"/>
    <w:rsid w:val="00251B3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eastAsia="Times New Roman" w:cs="Times New Roman"/>
      <w:sz w:val="24"/>
      <w:szCs w:val="24"/>
      <w:lang w:eastAsia="ru-RU"/>
    </w:rPr>
  </w:style>
  <w:style w:type="paragraph" w:customStyle="1" w:styleId="xl1832">
    <w:name w:val="xl1832"/>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sz w:val="24"/>
      <w:szCs w:val="24"/>
      <w:lang w:eastAsia="ru-RU"/>
    </w:rPr>
  </w:style>
  <w:style w:type="paragraph" w:customStyle="1" w:styleId="xl1833">
    <w:name w:val="xl1833"/>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834">
    <w:name w:val="xl1834"/>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i/>
      <w:iCs/>
      <w:color w:val="31869B"/>
      <w:sz w:val="24"/>
      <w:szCs w:val="24"/>
      <w:lang w:eastAsia="ru-RU"/>
    </w:rPr>
  </w:style>
  <w:style w:type="paragraph" w:customStyle="1" w:styleId="xl1835">
    <w:name w:val="xl1835"/>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836">
    <w:name w:val="xl1836"/>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837">
    <w:name w:val="xl1837"/>
    <w:basedOn w:val="a2"/>
    <w:rsid w:val="00251B30"/>
    <w:pPr>
      <w:shd w:val="clear" w:color="auto" w:fill="C5D9F1"/>
      <w:spacing w:before="100" w:beforeAutospacing="1" w:after="100" w:afterAutospacing="1"/>
    </w:pPr>
    <w:rPr>
      <w:rFonts w:eastAsia="Times New Roman" w:cs="Times New Roman"/>
      <w:sz w:val="24"/>
      <w:szCs w:val="24"/>
      <w:lang w:eastAsia="ru-RU"/>
    </w:rPr>
  </w:style>
  <w:style w:type="paragraph" w:customStyle="1" w:styleId="xl1838">
    <w:name w:val="xl1838"/>
    <w:basedOn w:val="a2"/>
    <w:rsid w:val="00251B30"/>
    <w:pPr>
      <w:spacing w:before="100" w:beforeAutospacing="1" w:after="100" w:afterAutospacing="1"/>
    </w:pPr>
    <w:rPr>
      <w:rFonts w:eastAsia="Times New Roman" w:cs="Times New Roman"/>
      <w:sz w:val="24"/>
      <w:szCs w:val="24"/>
      <w:lang w:eastAsia="ru-RU"/>
    </w:rPr>
  </w:style>
  <w:style w:type="paragraph" w:customStyle="1" w:styleId="xl1839">
    <w:name w:val="xl1839"/>
    <w:basedOn w:val="a2"/>
    <w:rsid w:val="00251B30"/>
    <w:pPr>
      <w:spacing w:before="100" w:beforeAutospacing="1" w:after="100" w:afterAutospacing="1"/>
    </w:pPr>
    <w:rPr>
      <w:rFonts w:eastAsia="Times New Roman" w:cs="Times New Roman"/>
      <w:sz w:val="24"/>
      <w:szCs w:val="24"/>
      <w:lang w:eastAsia="ru-RU"/>
    </w:rPr>
  </w:style>
  <w:style w:type="paragraph" w:customStyle="1" w:styleId="xl1840">
    <w:name w:val="xl1840"/>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color w:val="FF0000"/>
      <w:sz w:val="24"/>
      <w:szCs w:val="24"/>
      <w:lang w:eastAsia="ru-RU"/>
    </w:rPr>
  </w:style>
  <w:style w:type="paragraph" w:customStyle="1" w:styleId="xl1841">
    <w:name w:val="xl1841"/>
    <w:basedOn w:val="a2"/>
    <w:rsid w:val="00251B30"/>
    <w:pPr>
      <w:spacing w:before="100" w:beforeAutospacing="1" w:after="100" w:afterAutospacing="1"/>
    </w:pPr>
    <w:rPr>
      <w:rFonts w:eastAsia="Times New Roman" w:cs="Times New Roman"/>
      <w:sz w:val="24"/>
      <w:szCs w:val="24"/>
      <w:lang w:eastAsia="ru-RU"/>
    </w:rPr>
  </w:style>
  <w:style w:type="paragraph" w:customStyle="1" w:styleId="xl1842">
    <w:name w:val="xl1842"/>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color w:val="FF0000"/>
      <w:sz w:val="24"/>
      <w:szCs w:val="24"/>
      <w:lang w:eastAsia="ru-RU"/>
    </w:rPr>
  </w:style>
  <w:style w:type="paragraph" w:customStyle="1" w:styleId="xl1843">
    <w:name w:val="xl1843"/>
    <w:basedOn w:val="a2"/>
    <w:rsid w:val="00251B30"/>
    <w:pPr>
      <w:shd w:val="clear" w:color="auto" w:fill="FDE9D9"/>
      <w:spacing w:before="100" w:beforeAutospacing="1" w:after="100" w:afterAutospacing="1"/>
    </w:pPr>
    <w:rPr>
      <w:rFonts w:eastAsia="Times New Roman" w:cs="Times New Roman"/>
      <w:sz w:val="24"/>
      <w:szCs w:val="24"/>
      <w:lang w:eastAsia="ru-RU"/>
    </w:rPr>
  </w:style>
  <w:style w:type="paragraph" w:customStyle="1" w:styleId="xl1844">
    <w:name w:val="xl1844"/>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color w:val="FF0000"/>
      <w:sz w:val="24"/>
      <w:szCs w:val="24"/>
      <w:lang w:eastAsia="ru-RU"/>
    </w:rPr>
  </w:style>
  <w:style w:type="paragraph" w:customStyle="1" w:styleId="xl1845">
    <w:name w:val="xl1845"/>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660">
    <w:name w:val="xl1660"/>
    <w:basedOn w:val="a2"/>
    <w:rsid w:val="00251B30"/>
    <w:pPr>
      <w:spacing w:before="100" w:beforeAutospacing="1" w:after="100" w:afterAutospacing="1"/>
    </w:pPr>
    <w:rPr>
      <w:rFonts w:eastAsia="Times New Roman" w:cs="Times New Roman"/>
      <w:szCs w:val="20"/>
      <w:lang w:eastAsia="ru-RU"/>
    </w:rPr>
  </w:style>
  <w:style w:type="paragraph" w:customStyle="1" w:styleId="xl1661">
    <w:name w:val="xl1661"/>
    <w:basedOn w:val="a2"/>
    <w:rsid w:val="00251B30"/>
    <w:pPr>
      <w:shd w:val="clear" w:color="auto" w:fill="FFFFFF"/>
      <w:spacing w:before="100" w:beforeAutospacing="1" w:after="100" w:afterAutospacing="1"/>
    </w:pPr>
    <w:rPr>
      <w:rFonts w:eastAsia="Times New Roman" w:cs="Times New Roman"/>
      <w:szCs w:val="20"/>
      <w:lang w:eastAsia="ru-RU"/>
    </w:rPr>
  </w:style>
  <w:style w:type="paragraph" w:customStyle="1" w:styleId="xl1662">
    <w:name w:val="xl1662"/>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Cs w:val="20"/>
      <w:lang w:eastAsia="ru-RU"/>
    </w:rPr>
  </w:style>
  <w:style w:type="paragraph" w:customStyle="1" w:styleId="xl1663">
    <w:name w:val="xl1663"/>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1664">
    <w:name w:val="xl1664"/>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1665">
    <w:name w:val="xl1665"/>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Cs w:val="20"/>
      <w:lang w:eastAsia="ru-RU"/>
    </w:rPr>
  </w:style>
  <w:style w:type="paragraph" w:customStyle="1" w:styleId="xl1666">
    <w:name w:val="xl1666"/>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1667">
    <w:name w:val="xl1667"/>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1668">
    <w:name w:val="xl1668"/>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1669">
    <w:name w:val="xl1669"/>
    <w:basedOn w:val="a2"/>
    <w:rsid w:val="00251B30"/>
    <w:pPr>
      <w:shd w:val="clear" w:color="auto" w:fill="FFFFFF"/>
      <w:spacing w:before="100" w:beforeAutospacing="1" w:after="100" w:afterAutospacing="1"/>
    </w:pPr>
    <w:rPr>
      <w:rFonts w:eastAsia="Times New Roman" w:cs="Times New Roman"/>
      <w:szCs w:val="20"/>
      <w:lang w:eastAsia="ru-RU"/>
    </w:rPr>
  </w:style>
  <w:style w:type="paragraph" w:customStyle="1" w:styleId="xl1670">
    <w:name w:val="xl1670"/>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Cs w:val="20"/>
      <w:lang w:eastAsia="ru-RU"/>
    </w:rPr>
  </w:style>
  <w:style w:type="paragraph" w:customStyle="1" w:styleId="xl1671">
    <w:name w:val="xl1671"/>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Cs w:val="20"/>
      <w:lang w:eastAsia="ru-RU"/>
    </w:rPr>
  </w:style>
  <w:style w:type="paragraph" w:customStyle="1" w:styleId="xl1672">
    <w:name w:val="xl1672"/>
    <w:basedOn w:val="a2"/>
    <w:rsid w:val="00251B30"/>
    <w:pPr>
      <w:spacing w:before="100" w:beforeAutospacing="1" w:after="100" w:afterAutospacing="1"/>
    </w:pPr>
    <w:rPr>
      <w:rFonts w:eastAsia="Times New Roman" w:cs="Times New Roman"/>
      <w:szCs w:val="20"/>
      <w:lang w:eastAsia="ru-RU"/>
    </w:rPr>
  </w:style>
  <w:style w:type="paragraph" w:customStyle="1" w:styleId="xl1673">
    <w:name w:val="xl1673"/>
    <w:basedOn w:val="a2"/>
    <w:rsid w:val="00251B30"/>
    <w:pPr>
      <w:spacing w:before="100" w:beforeAutospacing="1" w:after="100" w:afterAutospacing="1"/>
    </w:pPr>
    <w:rPr>
      <w:rFonts w:eastAsia="Times New Roman" w:cs="Times New Roman"/>
      <w:b/>
      <w:bCs/>
      <w:szCs w:val="20"/>
      <w:lang w:eastAsia="ru-RU"/>
    </w:rPr>
  </w:style>
  <w:style w:type="paragraph" w:customStyle="1" w:styleId="xl1674">
    <w:name w:val="xl1674"/>
    <w:basedOn w:val="a2"/>
    <w:rsid w:val="00251B30"/>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eastAsia="Times New Roman" w:cs="Times New Roman"/>
      <w:b/>
      <w:bCs/>
      <w:szCs w:val="20"/>
      <w:lang w:eastAsia="ru-RU"/>
    </w:rPr>
  </w:style>
  <w:style w:type="paragraph" w:customStyle="1" w:styleId="xl1675">
    <w:name w:val="xl1675"/>
    <w:basedOn w:val="a2"/>
    <w:rsid w:val="00251B30"/>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eastAsia="Times New Roman" w:cs="Times New Roman"/>
      <w:b/>
      <w:bCs/>
      <w:szCs w:val="20"/>
      <w:lang w:eastAsia="ru-RU"/>
    </w:rPr>
  </w:style>
  <w:style w:type="paragraph" w:customStyle="1" w:styleId="xl1676">
    <w:name w:val="xl1676"/>
    <w:basedOn w:val="a2"/>
    <w:rsid w:val="00251B30"/>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eastAsia="Times New Roman" w:cs="Times New Roman"/>
      <w:b/>
      <w:bCs/>
      <w:szCs w:val="20"/>
      <w:lang w:eastAsia="ru-RU"/>
    </w:rPr>
  </w:style>
  <w:style w:type="paragraph" w:customStyle="1" w:styleId="xl1677">
    <w:name w:val="xl1677"/>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1678">
    <w:name w:val="xl1678"/>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1679">
    <w:name w:val="xl1679"/>
    <w:basedOn w:val="a2"/>
    <w:rsid w:val="00251B30"/>
    <w:pPr>
      <w:pBdr>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1657">
    <w:name w:val="xl1657"/>
    <w:basedOn w:val="a2"/>
    <w:rsid w:val="00251B30"/>
    <w:pPr>
      <w:spacing w:before="100" w:beforeAutospacing="1" w:after="100" w:afterAutospacing="1"/>
    </w:pPr>
    <w:rPr>
      <w:rFonts w:eastAsia="Times New Roman" w:cs="Times New Roman"/>
      <w:sz w:val="24"/>
      <w:szCs w:val="24"/>
      <w:lang w:eastAsia="ru-RU"/>
    </w:rPr>
  </w:style>
  <w:style w:type="paragraph" w:customStyle="1" w:styleId="xl1658">
    <w:name w:val="xl1658"/>
    <w:basedOn w:val="a2"/>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659">
    <w:name w:val="xl1659"/>
    <w:basedOn w:val="a2"/>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680">
    <w:name w:val="xl1680"/>
    <w:basedOn w:val="a2"/>
    <w:rsid w:val="00251B30"/>
    <w:pPr>
      <w:pBdr>
        <w:top w:val="single" w:sz="4" w:space="0" w:color="auto"/>
        <w:left w:val="single" w:sz="4" w:space="0" w:color="auto"/>
        <w:bottom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681">
    <w:name w:val="xl1681"/>
    <w:basedOn w:val="a2"/>
    <w:rsid w:val="00251B30"/>
    <w:pPr>
      <w:pBdr>
        <w:top w:val="single" w:sz="4" w:space="0" w:color="auto"/>
        <w:bottom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682">
    <w:name w:val="xl1682"/>
    <w:basedOn w:val="a2"/>
    <w:rsid w:val="00251B30"/>
    <w:pPr>
      <w:pBdr>
        <w:top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683">
    <w:name w:val="xl1683"/>
    <w:basedOn w:val="a2"/>
    <w:rsid w:val="00251B30"/>
    <w:pPr>
      <w:pBdr>
        <w:top w:val="single" w:sz="4" w:space="0" w:color="auto"/>
        <w:left w:val="single" w:sz="4" w:space="0" w:color="auto"/>
        <w:bottom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684">
    <w:name w:val="xl1684"/>
    <w:basedOn w:val="a2"/>
    <w:rsid w:val="00251B30"/>
    <w:pPr>
      <w:pBdr>
        <w:top w:val="single" w:sz="4" w:space="0" w:color="auto"/>
        <w:bottom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685">
    <w:name w:val="xl1685"/>
    <w:basedOn w:val="a2"/>
    <w:rsid w:val="00251B30"/>
    <w:pPr>
      <w:pBdr>
        <w:top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character" w:customStyle="1" w:styleId="72">
    <w:name w:val="Основной текст (7)_"/>
    <w:link w:val="73"/>
    <w:uiPriority w:val="99"/>
    <w:locked/>
    <w:rsid w:val="00251B30"/>
    <w:rPr>
      <w:b/>
      <w:bCs/>
      <w:sz w:val="23"/>
      <w:szCs w:val="23"/>
      <w:shd w:val="clear" w:color="auto" w:fill="FFFFFF"/>
    </w:rPr>
  </w:style>
  <w:style w:type="paragraph" w:customStyle="1" w:styleId="73">
    <w:name w:val="Основной текст (7)"/>
    <w:basedOn w:val="a2"/>
    <w:link w:val="72"/>
    <w:uiPriority w:val="99"/>
    <w:rsid w:val="00251B30"/>
    <w:pPr>
      <w:shd w:val="clear" w:color="auto" w:fill="FFFFFF"/>
      <w:spacing w:line="226" w:lineRule="exact"/>
      <w:jc w:val="both"/>
    </w:pPr>
    <w:rPr>
      <w:b/>
      <w:bCs/>
      <w:sz w:val="23"/>
      <w:szCs w:val="23"/>
    </w:rPr>
  </w:style>
  <w:style w:type="character" w:customStyle="1" w:styleId="82">
    <w:name w:val="Основной текст (8)_"/>
    <w:link w:val="83"/>
    <w:uiPriority w:val="99"/>
    <w:locked/>
    <w:rsid w:val="00251B30"/>
    <w:rPr>
      <w:noProof/>
      <w:sz w:val="9"/>
      <w:szCs w:val="9"/>
      <w:shd w:val="clear" w:color="auto" w:fill="FFFFFF"/>
    </w:rPr>
  </w:style>
  <w:style w:type="paragraph" w:customStyle="1" w:styleId="83">
    <w:name w:val="Основной текст (8)"/>
    <w:basedOn w:val="a2"/>
    <w:link w:val="82"/>
    <w:uiPriority w:val="99"/>
    <w:rsid w:val="00251B30"/>
    <w:pPr>
      <w:shd w:val="clear" w:color="auto" w:fill="FFFFFF"/>
      <w:spacing w:line="240" w:lineRule="atLeast"/>
      <w:jc w:val="both"/>
    </w:pPr>
    <w:rPr>
      <w:noProof/>
      <w:sz w:val="9"/>
      <w:szCs w:val="9"/>
    </w:rPr>
  </w:style>
  <w:style w:type="paragraph" w:customStyle="1" w:styleId="afffffff9">
    <w:name w:val="название таблицы"/>
    <w:basedOn w:val="a2"/>
    <w:uiPriority w:val="99"/>
    <w:qFormat/>
    <w:rsid w:val="00251B30"/>
    <w:pPr>
      <w:keepNext/>
      <w:keepLines/>
      <w:suppressLineNumbers/>
      <w:suppressAutoHyphens/>
      <w:spacing w:after="120"/>
    </w:pPr>
    <w:rPr>
      <w:rFonts w:eastAsia="Times New Roman" w:cs="Times New Roman"/>
      <w:b/>
      <w:kern w:val="20"/>
      <w:sz w:val="24"/>
      <w:szCs w:val="20"/>
      <w:lang w:eastAsia="ru-RU"/>
    </w:rPr>
  </w:style>
  <w:style w:type="paragraph" w:customStyle="1" w:styleId="bodytext">
    <w:name w:val="bodytext"/>
    <w:basedOn w:val="a2"/>
    <w:uiPriority w:val="99"/>
    <w:rsid w:val="00251B30"/>
    <w:pPr>
      <w:spacing w:before="100" w:beforeAutospacing="1" w:after="100" w:afterAutospacing="1"/>
    </w:pPr>
    <w:rPr>
      <w:rFonts w:eastAsia="Times New Roman" w:cs="Times New Roman"/>
      <w:sz w:val="24"/>
      <w:szCs w:val="24"/>
      <w:lang w:eastAsia="ru-RU"/>
    </w:rPr>
  </w:style>
  <w:style w:type="paragraph" w:customStyle="1" w:styleId="afffffffa">
    <w:name w:val="Нормальный (таблица)"/>
    <w:basedOn w:val="a2"/>
    <w:next w:val="a2"/>
    <w:uiPriority w:val="99"/>
    <w:rsid w:val="00251B30"/>
    <w:pPr>
      <w:widowControl w:val="0"/>
      <w:autoSpaceDE w:val="0"/>
      <w:autoSpaceDN w:val="0"/>
      <w:adjustRightInd w:val="0"/>
      <w:jc w:val="both"/>
    </w:pPr>
    <w:rPr>
      <w:rFonts w:ascii="Arial" w:eastAsia="Times New Roman" w:hAnsi="Arial" w:cs="Arial"/>
      <w:sz w:val="24"/>
      <w:szCs w:val="24"/>
      <w:lang w:eastAsia="ru-RU"/>
    </w:rPr>
  </w:style>
  <w:style w:type="paragraph" w:customStyle="1" w:styleId="afffffffb">
    <w:name w:val="Прижатый влево"/>
    <w:basedOn w:val="a2"/>
    <w:next w:val="a2"/>
    <w:uiPriority w:val="99"/>
    <w:rsid w:val="00251B30"/>
    <w:pPr>
      <w:widowControl w:val="0"/>
      <w:autoSpaceDE w:val="0"/>
      <w:autoSpaceDN w:val="0"/>
      <w:adjustRightInd w:val="0"/>
    </w:pPr>
    <w:rPr>
      <w:rFonts w:ascii="Arial" w:eastAsia="Times New Roman" w:hAnsi="Arial" w:cs="Arial"/>
      <w:sz w:val="24"/>
      <w:szCs w:val="24"/>
      <w:lang w:eastAsia="ru-RU"/>
    </w:rPr>
  </w:style>
  <w:style w:type="paragraph" w:customStyle="1" w:styleId="afffffffc">
    <w:name w:val="Стиль Основа + влево"/>
    <w:basedOn w:val="a2"/>
    <w:rsid w:val="00251B30"/>
    <w:pPr>
      <w:spacing w:before="120"/>
      <w:ind w:firstLine="720"/>
    </w:pPr>
    <w:rPr>
      <w:rFonts w:eastAsia="Times New Roman" w:cs="Times New Roman"/>
      <w:sz w:val="24"/>
      <w:szCs w:val="20"/>
      <w:lang w:eastAsia="ru-RU"/>
    </w:rPr>
  </w:style>
  <w:style w:type="paragraph" w:customStyle="1" w:styleId="ConsCell">
    <w:name w:val="ConsCell"/>
    <w:uiPriority w:val="99"/>
    <w:rsid w:val="00251B3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1a">
    <w:name w:val="style1"/>
    <w:basedOn w:val="a2"/>
    <w:uiPriority w:val="99"/>
    <w:rsid w:val="00251B30"/>
    <w:pPr>
      <w:spacing w:before="100" w:beforeAutospacing="1" w:after="100" w:afterAutospacing="1"/>
    </w:pPr>
    <w:rPr>
      <w:rFonts w:eastAsia="Times New Roman" w:cs="Times New Roman"/>
      <w:sz w:val="24"/>
      <w:szCs w:val="24"/>
      <w:lang w:eastAsia="ru-RU"/>
    </w:rPr>
  </w:style>
  <w:style w:type="paragraph" w:customStyle="1" w:styleId="Preformat">
    <w:name w:val="Preformat"/>
    <w:uiPriority w:val="99"/>
    <w:rsid w:val="00251B30"/>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xl114">
    <w:name w:val="xl114"/>
    <w:basedOn w:val="a2"/>
    <w:rsid w:val="00251B30"/>
    <w:pPr>
      <w:pBdr>
        <w:top w:val="single" w:sz="8" w:space="0" w:color="auto"/>
      </w:pBdr>
      <w:spacing w:before="100" w:beforeAutospacing="1" w:after="100" w:afterAutospacing="1"/>
    </w:pPr>
    <w:rPr>
      <w:rFonts w:eastAsia="Times New Roman" w:cs="Times New Roman"/>
      <w:szCs w:val="20"/>
      <w:lang w:eastAsia="ru-RU"/>
    </w:rPr>
  </w:style>
  <w:style w:type="paragraph" w:customStyle="1" w:styleId="xl115">
    <w:name w:val="xl115"/>
    <w:basedOn w:val="a2"/>
    <w:rsid w:val="00251B30"/>
    <w:pPr>
      <w:pBdr>
        <w:top w:val="single" w:sz="8" w:space="0" w:color="auto"/>
        <w:right w:val="single" w:sz="8" w:space="0" w:color="auto"/>
      </w:pBdr>
      <w:spacing w:before="100" w:beforeAutospacing="1" w:after="100" w:afterAutospacing="1"/>
    </w:pPr>
    <w:rPr>
      <w:rFonts w:eastAsia="Times New Roman" w:cs="Times New Roman"/>
      <w:szCs w:val="20"/>
      <w:lang w:eastAsia="ru-RU"/>
    </w:rPr>
  </w:style>
  <w:style w:type="paragraph" w:customStyle="1" w:styleId="xl116">
    <w:name w:val="xl116"/>
    <w:basedOn w:val="a2"/>
    <w:rsid w:val="00251B30"/>
    <w:pPr>
      <w:pBdr>
        <w:left w:val="single" w:sz="8" w:space="0" w:color="auto"/>
        <w:bottom w:val="single" w:sz="4" w:space="0" w:color="auto"/>
      </w:pBdr>
      <w:spacing w:before="100" w:beforeAutospacing="1" w:after="100" w:afterAutospacing="1"/>
    </w:pPr>
    <w:rPr>
      <w:rFonts w:eastAsia="Times New Roman" w:cs="Times New Roman"/>
      <w:szCs w:val="20"/>
      <w:lang w:eastAsia="ru-RU"/>
    </w:rPr>
  </w:style>
  <w:style w:type="paragraph" w:customStyle="1" w:styleId="xl117">
    <w:name w:val="xl117"/>
    <w:basedOn w:val="a2"/>
    <w:rsid w:val="00251B30"/>
    <w:pPr>
      <w:pBdr>
        <w:bottom w:val="single" w:sz="4" w:space="0" w:color="auto"/>
      </w:pBdr>
      <w:spacing w:before="100" w:beforeAutospacing="1" w:after="100" w:afterAutospacing="1"/>
    </w:pPr>
    <w:rPr>
      <w:rFonts w:eastAsia="Times New Roman" w:cs="Times New Roman"/>
      <w:szCs w:val="20"/>
      <w:lang w:eastAsia="ru-RU"/>
    </w:rPr>
  </w:style>
  <w:style w:type="paragraph" w:customStyle="1" w:styleId="xl118">
    <w:name w:val="xl118"/>
    <w:basedOn w:val="a2"/>
    <w:rsid w:val="00251B30"/>
    <w:pPr>
      <w:pBdr>
        <w:bottom w:val="single" w:sz="4" w:space="0" w:color="auto"/>
        <w:right w:val="single" w:sz="8" w:space="0" w:color="auto"/>
      </w:pBdr>
      <w:spacing w:before="100" w:beforeAutospacing="1" w:after="100" w:afterAutospacing="1"/>
    </w:pPr>
    <w:rPr>
      <w:rFonts w:eastAsia="Times New Roman" w:cs="Times New Roman"/>
      <w:szCs w:val="20"/>
      <w:lang w:eastAsia="ru-RU"/>
    </w:rPr>
  </w:style>
  <w:style w:type="paragraph" w:customStyle="1" w:styleId="xl119">
    <w:name w:val="xl119"/>
    <w:basedOn w:val="a2"/>
    <w:rsid w:val="00251B30"/>
    <w:pPr>
      <w:pBdr>
        <w:top w:val="single" w:sz="4" w:space="0" w:color="auto"/>
        <w:left w:val="single" w:sz="8" w:space="0" w:color="auto"/>
        <w:right w:val="single" w:sz="4" w:space="0" w:color="auto"/>
      </w:pBdr>
      <w:spacing w:before="100" w:beforeAutospacing="1" w:after="100" w:afterAutospacing="1"/>
    </w:pPr>
    <w:rPr>
      <w:rFonts w:eastAsia="Times New Roman" w:cs="Times New Roman"/>
      <w:szCs w:val="20"/>
      <w:lang w:eastAsia="ru-RU"/>
    </w:rPr>
  </w:style>
  <w:style w:type="paragraph" w:customStyle="1" w:styleId="xl120">
    <w:name w:val="xl120"/>
    <w:basedOn w:val="a2"/>
    <w:rsid w:val="00251B30"/>
    <w:pPr>
      <w:pBdr>
        <w:left w:val="single" w:sz="8" w:space="0" w:color="auto"/>
        <w:bottom w:val="single" w:sz="8" w:space="0" w:color="auto"/>
        <w:right w:val="single" w:sz="4" w:space="0" w:color="auto"/>
      </w:pBdr>
      <w:spacing w:before="100" w:beforeAutospacing="1" w:after="100" w:afterAutospacing="1"/>
    </w:pPr>
    <w:rPr>
      <w:rFonts w:eastAsia="Times New Roman" w:cs="Times New Roman"/>
      <w:szCs w:val="20"/>
      <w:lang w:eastAsia="ru-RU"/>
    </w:rPr>
  </w:style>
  <w:style w:type="paragraph" w:customStyle="1" w:styleId="xl121">
    <w:name w:val="xl121"/>
    <w:basedOn w:val="a2"/>
    <w:rsid w:val="00251B30"/>
    <w:pPr>
      <w:pBdr>
        <w:top w:val="single" w:sz="4" w:space="0" w:color="auto"/>
        <w:right w:val="single" w:sz="8" w:space="0" w:color="auto"/>
      </w:pBdr>
      <w:spacing w:before="100" w:beforeAutospacing="1" w:after="100" w:afterAutospacing="1"/>
    </w:pPr>
    <w:rPr>
      <w:rFonts w:eastAsia="Times New Roman" w:cs="Times New Roman"/>
      <w:szCs w:val="20"/>
      <w:lang w:eastAsia="ru-RU"/>
    </w:rPr>
  </w:style>
  <w:style w:type="paragraph" w:customStyle="1" w:styleId="xl122">
    <w:name w:val="xl122"/>
    <w:basedOn w:val="a2"/>
    <w:rsid w:val="00251B30"/>
    <w:pPr>
      <w:pBdr>
        <w:bottom w:val="single" w:sz="8" w:space="0" w:color="auto"/>
        <w:right w:val="single" w:sz="8" w:space="0" w:color="auto"/>
      </w:pBdr>
      <w:spacing w:before="100" w:beforeAutospacing="1" w:after="100" w:afterAutospacing="1"/>
    </w:pPr>
    <w:rPr>
      <w:rFonts w:eastAsia="Times New Roman" w:cs="Times New Roman"/>
      <w:szCs w:val="20"/>
      <w:lang w:eastAsia="ru-RU"/>
    </w:rPr>
  </w:style>
  <w:style w:type="paragraph" w:customStyle="1" w:styleId="xl123">
    <w:name w:val="xl123"/>
    <w:basedOn w:val="a2"/>
    <w:rsid w:val="00251B30"/>
    <w:pPr>
      <w:pBdr>
        <w:top w:val="single" w:sz="8" w:space="0" w:color="auto"/>
        <w:bottom w:val="single" w:sz="8" w:space="0" w:color="auto"/>
        <w:right w:val="single" w:sz="8" w:space="0" w:color="auto"/>
      </w:pBdr>
      <w:spacing w:before="100" w:beforeAutospacing="1" w:after="100" w:afterAutospacing="1"/>
    </w:pPr>
    <w:rPr>
      <w:rFonts w:eastAsia="Times New Roman" w:cs="Times New Roman"/>
      <w:i/>
      <w:iCs/>
      <w:sz w:val="24"/>
      <w:szCs w:val="24"/>
      <w:lang w:eastAsia="ru-RU"/>
    </w:rPr>
  </w:style>
  <w:style w:type="paragraph" w:customStyle="1" w:styleId="xl124">
    <w:name w:val="xl124"/>
    <w:basedOn w:val="a2"/>
    <w:rsid w:val="00251B30"/>
    <w:pPr>
      <w:pBdr>
        <w:top w:val="single" w:sz="8" w:space="0" w:color="auto"/>
        <w:left w:val="single" w:sz="8" w:space="0" w:color="auto"/>
      </w:pBdr>
      <w:spacing w:before="100" w:beforeAutospacing="1" w:after="100" w:afterAutospacing="1"/>
    </w:pPr>
    <w:rPr>
      <w:rFonts w:eastAsia="Times New Roman" w:cs="Times New Roman"/>
      <w:i/>
      <w:iCs/>
      <w:lang w:eastAsia="ru-RU"/>
    </w:rPr>
  </w:style>
  <w:style w:type="paragraph" w:customStyle="1" w:styleId="xl125">
    <w:name w:val="xl125"/>
    <w:basedOn w:val="a2"/>
    <w:rsid w:val="00251B30"/>
    <w:pPr>
      <w:pBdr>
        <w:top w:val="single" w:sz="8" w:space="0" w:color="auto"/>
      </w:pBdr>
      <w:spacing w:before="100" w:beforeAutospacing="1" w:after="100" w:afterAutospacing="1"/>
    </w:pPr>
    <w:rPr>
      <w:rFonts w:eastAsia="Times New Roman" w:cs="Times New Roman"/>
      <w:i/>
      <w:iCs/>
      <w:lang w:eastAsia="ru-RU"/>
    </w:rPr>
  </w:style>
  <w:style w:type="paragraph" w:customStyle="1" w:styleId="xl126">
    <w:name w:val="xl126"/>
    <w:basedOn w:val="a2"/>
    <w:rsid w:val="00251B30"/>
    <w:pPr>
      <w:pBdr>
        <w:top w:val="single" w:sz="8" w:space="0" w:color="auto"/>
        <w:right w:val="single" w:sz="8" w:space="0" w:color="auto"/>
      </w:pBdr>
      <w:spacing w:before="100" w:beforeAutospacing="1" w:after="100" w:afterAutospacing="1"/>
    </w:pPr>
    <w:rPr>
      <w:rFonts w:eastAsia="Times New Roman" w:cs="Times New Roman"/>
      <w:i/>
      <w:iCs/>
      <w:lang w:eastAsia="ru-RU"/>
    </w:rPr>
  </w:style>
  <w:style w:type="paragraph" w:customStyle="1" w:styleId="xl127">
    <w:name w:val="xl127"/>
    <w:basedOn w:val="a2"/>
    <w:rsid w:val="00251B30"/>
    <w:pPr>
      <w:pBdr>
        <w:top w:val="single" w:sz="8" w:space="0" w:color="auto"/>
        <w:bottom w:val="single" w:sz="8" w:space="0" w:color="auto"/>
      </w:pBdr>
      <w:spacing w:before="100" w:beforeAutospacing="1" w:after="100" w:afterAutospacing="1"/>
    </w:pPr>
    <w:rPr>
      <w:rFonts w:eastAsia="Times New Roman" w:cs="Times New Roman"/>
      <w:i/>
      <w:iCs/>
      <w:lang w:eastAsia="ru-RU"/>
    </w:rPr>
  </w:style>
  <w:style w:type="paragraph" w:customStyle="1" w:styleId="xl128">
    <w:name w:val="xl128"/>
    <w:basedOn w:val="a2"/>
    <w:rsid w:val="00251B30"/>
    <w:pPr>
      <w:pBdr>
        <w:top w:val="single" w:sz="8" w:space="0" w:color="auto"/>
        <w:bottom w:val="single" w:sz="8" w:space="0" w:color="auto"/>
        <w:right w:val="single" w:sz="8" w:space="0" w:color="auto"/>
      </w:pBdr>
      <w:spacing w:before="100" w:beforeAutospacing="1" w:after="100" w:afterAutospacing="1"/>
    </w:pPr>
    <w:rPr>
      <w:rFonts w:eastAsia="Times New Roman" w:cs="Times New Roman"/>
      <w:i/>
      <w:iCs/>
      <w:lang w:eastAsia="ru-RU"/>
    </w:rPr>
  </w:style>
  <w:style w:type="paragraph" w:customStyle="1" w:styleId="xl129">
    <w:name w:val="xl129"/>
    <w:basedOn w:val="a2"/>
    <w:rsid w:val="00251B30"/>
    <w:pPr>
      <w:pBdr>
        <w:top w:val="single" w:sz="8" w:space="0" w:color="auto"/>
        <w:left w:val="single" w:sz="8" w:space="0" w:color="auto"/>
        <w:bottom w:val="single" w:sz="8" w:space="0" w:color="auto"/>
      </w:pBdr>
      <w:spacing w:before="100" w:beforeAutospacing="1" w:after="100" w:afterAutospacing="1"/>
    </w:pPr>
    <w:rPr>
      <w:rFonts w:eastAsia="Times New Roman" w:cs="Times New Roman"/>
      <w:b/>
      <w:bCs/>
      <w:i/>
      <w:iCs/>
      <w:lang w:eastAsia="ru-RU"/>
    </w:rPr>
  </w:style>
  <w:style w:type="paragraph" w:customStyle="1" w:styleId="xl130">
    <w:name w:val="xl130"/>
    <w:basedOn w:val="a2"/>
    <w:rsid w:val="00251B30"/>
    <w:pPr>
      <w:pBdr>
        <w:top w:val="single" w:sz="8" w:space="0" w:color="auto"/>
        <w:bottom w:val="single" w:sz="8" w:space="0" w:color="auto"/>
      </w:pBdr>
      <w:spacing w:before="100" w:beforeAutospacing="1" w:after="100" w:afterAutospacing="1"/>
    </w:pPr>
    <w:rPr>
      <w:rFonts w:eastAsia="Times New Roman" w:cs="Times New Roman"/>
      <w:b/>
      <w:bCs/>
      <w:i/>
      <w:iCs/>
      <w:lang w:eastAsia="ru-RU"/>
    </w:rPr>
  </w:style>
  <w:style w:type="paragraph" w:customStyle="1" w:styleId="xl131">
    <w:name w:val="xl131"/>
    <w:basedOn w:val="a2"/>
    <w:rsid w:val="00251B30"/>
    <w:pPr>
      <w:pBdr>
        <w:top w:val="single" w:sz="8" w:space="0" w:color="auto"/>
        <w:bottom w:val="single" w:sz="8" w:space="0" w:color="auto"/>
        <w:right w:val="single" w:sz="8" w:space="0" w:color="auto"/>
      </w:pBdr>
      <w:spacing w:before="100" w:beforeAutospacing="1" w:after="100" w:afterAutospacing="1"/>
    </w:pPr>
    <w:rPr>
      <w:rFonts w:eastAsia="Times New Roman" w:cs="Times New Roman"/>
      <w:b/>
      <w:bCs/>
      <w:i/>
      <w:iCs/>
      <w:lang w:eastAsia="ru-RU"/>
    </w:rPr>
  </w:style>
  <w:style w:type="paragraph" w:customStyle="1" w:styleId="xl132">
    <w:name w:val="xl132"/>
    <w:basedOn w:val="a2"/>
    <w:rsid w:val="00251B30"/>
    <w:pPr>
      <w:pBdr>
        <w:left w:val="single" w:sz="8" w:space="0" w:color="auto"/>
        <w:bottom w:val="single" w:sz="8" w:space="0" w:color="auto"/>
      </w:pBdr>
      <w:spacing w:before="100" w:beforeAutospacing="1" w:after="100" w:afterAutospacing="1"/>
    </w:pPr>
    <w:rPr>
      <w:rFonts w:eastAsia="Times New Roman" w:cs="Times New Roman"/>
      <w:i/>
      <w:iCs/>
      <w:lang w:eastAsia="ru-RU"/>
    </w:rPr>
  </w:style>
  <w:style w:type="paragraph" w:customStyle="1" w:styleId="xl133">
    <w:name w:val="xl133"/>
    <w:basedOn w:val="a2"/>
    <w:rsid w:val="00251B30"/>
    <w:pPr>
      <w:pBdr>
        <w:bottom w:val="single" w:sz="8" w:space="0" w:color="auto"/>
      </w:pBdr>
      <w:spacing w:before="100" w:beforeAutospacing="1" w:after="100" w:afterAutospacing="1"/>
    </w:pPr>
    <w:rPr>
      <w:rFonts w:eastAsia="Times New Roman" w:cs="Times New Roman"/>
      <w:i/>
      <w:iCs/>
      <w:lang w:eastAsia="ru-RU"/>
    </w:rPr>
  </w:style>
  <w:style w:type="paragraph" w:customStyle="1" w:styleId="xl134">
    <w:name w:val="xl134"/>
    <w:basedOn w:val="a2"/>
    <w:rsid w:val="00251B30"/>
    <w:pPr>
      <w:pBdr>
        <w:bottom w:val="single" w:sz="8" w:space="0" w:color="auto"/>
        <w:right w:val="single" w:sz="8" w:space="0" w:color="auto"/>
      </w:pBdr>
      <w:spacing w:before="100" w:beforeAutospacing="1" w:after="100" w:afterAutospacing="1"/>
    </w:pPr>
    <w:rPr>
      <w:rFonts w:eastAsia="Times New Roman" w:cs="Times New Roman"/>
      <w:i/>
      <w:iCs/>
      <w:lang w:eastAsia="ru-RU"/>
    </w:rPr>
  </w:style>
  <w:style w:type="paragraph" w:customStyle="1" w:styleId="xl135">
    <w:name w:val="xl135"/>
    <w:basedOn w:val="a2"/>
    <w:rsid w:val="00251B30"/>
    <w:pPr>
      <w:pBdr>
        <w:left w:val="single" w:sz="8" w:space="0" w:color="auto"/>
      </w:pBdr>
      <w:spacing w:before="100" w:beforeAutospacing="1" w:after="100" w:afterAutospacing="1"/>
    </w:pPr>
    <w:rPr>
      <w:rFonts w:eastAsia="Times New Roman" w:cs="Times New Roman"/>
      <w:i/>
      <w:iCs/>
      <w:lang w:eastAsia="ru-RU"/>
    </w:rPr>
  </w:style>
  <w:style w:type="paragraph" w:customStyle="1" w:styleId="xl136">
    <w:name w:val="xl136"/>
    <w:basedOn w:val="a2"/>
    <w:rsid w:val="00251B30"/>
    <w:pPr>
      <w:spacing w:before="100" w:beforeAutospacing="1" w:after="100" w:afterAutospacing="1"/>
    </w:pPr>
    <w:rPr>
      <w:rFonts w:eastAsia="Times New Roman" w:cs="Times New Roman"/>
      <w:i/>
      <w:iCs/>
      <w:lang w:eastAsia="ru-RU"/>
    </w:rPr>
  </w:style>
  <w:style w:type="paragraph" w:customStyle="1" w:styleId="xl137">
    <w:name w:val="xl137"/>
    <w:basedOn w:val="a2"/>
    <w:rsid w:val="00251B30"/>
    <w:pPr>
      <w:pBdr>
        <w:right w:val="single" w:sz="8" w:space="0" w:color="auto"/>
      </w:pBdr>
      <w:spacing w:before="100" w:beforeAutospacing="1" w:after="100" w:afterAutospacing="1"/>
    </w:pPr>
    <w:rPr>
      <w:rFonts w:eastAsia="Times New Roman" w:cs="Times New Roman"/>
      <w:i/>
      <w:iCs/>
      <w:lang w:eastAsia="ru-RU"/>
    </w:rPr>
  </w:style>
  <w:style w:type="paragraph" w:customStyle="1" w:styleId="xl138">
    <w:name w:val="xl138"/>
    <w:basedOn w:val="a2"/>
    <w:rsid w:val="00251B30"/>
    <w:pPr>
      <w:pBdr>
        <w:left w:val="single" w:sz="8" w:space="0" w:color="auto"/>
      </w:pBdr>
      <w:spacing w:before="100" w:beforeAutospacing="1" w:after="100" w:afterAutospacing="1"/>
    </w:pPr>
    <w:rPr>
      <w:rFonts w:eastAsia="Times New Roman" w:cs="Times New Roman"/>
      <w:i/>
      <w:iCs/>
      <w:sz w:val="24"/>
      <w:szCs w:val="24"/>
      <w:lang w:eastAsia="ru-RU"/>
    </w:rPr>
  </w:style>
  <w:style w:type="paragraph" w:customStyle="1" w:styleId="xl139">
    <w:name w:val="xl139"/>
    <w:basedOn w:val="a2"/>
    <w:rsid w:val="00251B30"/>
    <w:pPr>
      <w:spacing w:before="100" w:beforeAutospacing="1" w:after="100" w:afterAutospacing="1"/>
    </w:pPr>
    <w:rPr>
      <w:rFonts w:eastAsia="Times New Roman" w:cs="Times New Roman"/>
      <w:sz w:val="24"/>
      <w:szCs w:val="24"/>
      <w:lang w:eastAsia="ru-RU"/>
    </w:rPr>
  </w:style>
  <w:style w:type="paragraph" w:customStyle="1" w:styleId="xl140">
    <w:name w:val="xl140"/>
    <w:basedOn w:val="a2"/>
    <w:rsid w:val="00251B30"/>
    <w:pPr>
      <w:pBdr>
        <w:right w:val="single" w:sz="8" w:space="0" w:color="auto"/>
      </w:pBdr>
      <w:spacing w:before="100" w:beforeAutospacing="1" w:after="100" w:afterAutospacing="1"/>
    </w:pPr>
    <w:rPr>
      <w:rFonts w:eastAsia="Times New Roman" w:cs="Times New Roman"/>
      <w:sz w:val="24"/>
      <w:szCs w:val="24"/>
      <w:lang w:eastAsia="ru-RU"/>
    </w:rPr>
  </w:style>
  <w:style w:type="paragraph" w:customStyle="1" w:styleId="1f8">
    <w:name w:val="Текст1"/>
    <w:basedOn w:val="a2"/>
    <w:uiPriority w:val="99"/>
    <w:rsid w:val="00251B30"/>
    <w:pPr>
      <w:widowControl w:val="0"/>
      <w:overflowPunct w:val="0"/>
      <w:autoSpaceDE w:val="0"/>
      <w:autoSpaceDN w:val="0"/>
      <w:adjustRightInd w:val="0"/>
    </w:pPr>
    <w:rPr>
      <w:rFonts w:ascii="Courier New" w:eastAsia="Times New Roman" w:hAnsi="Courier New" w:cs="Times New Roman"/>
      <w:szCs w:val="20"/>
      <w:lang w:eastAsia="ru-RU"/>
    </w:rPr>
  </w:style>
  <w:style w:type="paragraph" w:customStyle="1" w:styleId="xl509">
    <w:name w:val="xl509"/>
    <w:basedOn w:val="a2"/>
    <w:rsid w:val="00251B30"/>
    <w:pPr>
      <w:spacing w:before="100" w:beforeAutospacing="1" w:after="100" w:afterAutospacing="1"/>
    </w:pPr>
    <w:rPr>
      <w:rFonts w:eastAsia="Times New Roman" w:cs="Times New Roman"/>
      <w:sz w:val="24"/>
      <w:szCs w:val="24"/>
      <w:lang w:eastAsia="ru-RU"/>
    </w:rPr>
  </w:style>
  <w:style w:type="paragraph" w:customStyle="1" w:styleId="xl510">
    <w:name w:val="xl510"/>
    <w:basedOn w:val="a2"/>
    <w:rsid w:val="00251B30"/>
    <w:pPr>
      <w:spacing w:before="100" w:beforeAutospacing="1" w:after="100" w:afterAutospacing="1"/>
    </w:pPr>
    <w:rPr>
      <w:rFonts w:eastAsia="Times New Roman" w:cs="Times New Roman"/>
      <w:b/>
      <w:bCs/>
      <w:sz w:val="24"/>
      <w:szCs w:val="24"/>
      <w:lang w:eastAsia="ru-RU"/>
    </w:rPr>
  </w:style>
  <w:style w:type="paragraph" w:customStyle="1" w:styleId="xl511">
    <w:name w:val="xl511"/>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sz w:val="24"/>
      <w:szCs w:val="24"/>
      <w:lang w:eastAsia="ru-RU"/>
    </w:rPr>
  </w:style>
  <w:style w:type="paragraph" w:customStyle="1" w:styleId="xl512">
    <w:name w:val="xl512"/>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513">
    <w:name w:val="xl513"/>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514">
    <w:name w:val="xl514"/>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515">
    <w:name w:val="xl515"/>
    <w:basedOn w:val="a2"/>
    <w:rsid w:val="00251B30"/>
    <w:pPr>
      <w:spacing w:before="100" w:beforeAutospacing="1" w:after="100" w:afterAutospacing="1"/>
    </w:pPr>
    <w:rPr>
      <w:rFonts w:eastAsia="Times New Roman" w:cs="Times New Roman"/>
      <w:b/>
      <w:bCs/>
      <w:color w:val="FF0000"/>
      <w:sz w:val="24"/>
      <w:szCs w:val="24"/>
      <w:lang w:eastAsia="ru-RU"/>
    </w:rPr>
  </w:style>
  <w:style w:type="paragraph" w:customStyle="1" w:styleId="xl516">
    <w:name w:val="xl516"/>
    <w:basedOn w:val="a2"/>
    <w:rsid w:val="00251B3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eastAsia="Times New Roman" w:cs="Times New Roman"/>
      <w:color w:val="FF0000"/>
      <w:sz w:val="24"/>
      <w:szCs w:val="24"/>
      <w:lang w:eastAsia="ru-RU"/>
    </w:rPr>
  </w:style>
  <w:style w:type="paragraph" w:customStyle="1" w:styleId="xl517">
    <w:name w:val="xl517"/>
    <w:basedOn w:val="a2"/>
    <w:rsid w:val="00251B30"/>
    <w:pPr>
      <w:pBdr>
        <w:left w:val="single" w:sz="4" w:space="0" w:color="auto"/>
        <w:bottom w:val="single" w:sz="4" w:space="0" w:color="auto"/>
        <w:right w:val="single" w:sz="4" w:space="0" w:color="auto"/>
      </w:pBdr>
      <w:shd w:val="clear" w:color="auto" w:fill="E6B9B8"/>
      <w:spacing w:before="100" w:beforeAutospacing="1" w:after="100" w:afterAutospacing="1"/>
    </w:pPr>
    <w:rPr>
      <w:rFonts w:eastAsia="Times New Roman" w:cs="Times New Roman"/>
      <w:b/>
      <w:bCs/>
      <w:sz w:val="24"/>
      <w:szCs w:val="24"/>
      <w:lang w:eastAsia="ru-RU"/>
    </w:rPr>
  </w:style>
  <w:style w:type="paragraph" w:customStyle="1" w:styleId="xl518">
    <w:name w:val="xl518"/>
    <w:basedOn w:val="a2"/>
    <w:rsid w:val="00251B30"/>
    <w:pPr>
      <w:pBdr>
        <w:top w:val="single" w:sz="4" w:space="0" w:color="auto"/>
        <w:left w:val="single" w:sz="4" w:space="0" w:color="auto"/>
        <w:bottom w:val="single" w:sz="4" w:space="0" w:color="auto"/>
        <w:right w:val="single" w:sz="4" w:space="0" w:color="auto"/>
      </w:pBdr>
      <w:shd w:val="clear" w:color="auto" w:fill="E6B9B8"/>
      <w:spacing w:before="100" w:beforeAutospacing="1" w:after="100" w:afterAutospacing="1"/>
    </w:pPr>
    <w:rPr>
      <w:rFonts w:eastAsia="Times New Roman" w:cs="Times New Roman"/>
      <w:b/>
      <w:bCs/>
      <w:sz w:val="24"/>
      <w:szCs w:val="24"/>
      <w:lang w:eastAsia="ru-RU"/>
    </w:rPr>
  </w:style>
  <w:style w:type="paragraph" w:customStyle="1" w:styleId="xl519">
    <w:name w:val="xl519"/>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520">
    <w:name w:val="xl520"/>
    <w:basedOn w:val="a2"/>
    <w:rsid w:val="00251B30"/>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pPr>
    <w:rPr>
      <w:rFonts w:eastAsia="Times New Roman" w:cs="Times New Roman"/>
      <w:b/>
      <w:bCs/>
      <w:sz w:val="24"/>
      <w:szCs w:val="24"/>
      <w:lang w:eastAsia="ru-RU"/>
    </w:rPr>
  </w:style>
  <w:style w:type="paragraph" w:customStyle="1" w:styleId="xl521">
    <w:name w:val="xl521"/>
    <w:basedOn w:val="a2"/>
    <w:rsid w:val="00251B30"/>
    <w:pPr>
      <w:pBdr>
        <w:top w:val="single" w:sz="4" w:space="0" w:color="auto"/>
        <w:left w:val="single" w:sz="4" w:space="0" w:color="auto"/>
        <w:bottom w:val="single" w:sz="4" w:space="0" w:color="auto"/>
        <w:right w:val="single" w:sz="4" w:space="0" w:color="auto"/>
      </w:pBdr>
      <w:shd w:val="clear" w:color="auto" w:fill="8DB4E3"/>
      <w:spacing w:before="100" w:beforeAutospacing="1" w:after="100" w:afterAutospacing="1"/>
    </w:pPr>
    <w:rPr>
      <w:rFonts w:eastAsia="Times New Roman" w:cs="Times New Roman"/>
      <w:b/>
      <w:bCs/>
      <w:sz w:val="24"/>
      <w:szCs w:val="24"/>
      <w:lang w:eastAsia="ru-RU"/>
    </w:rPr>
  </w:style>
  <w:style w:type="paragraph" w:customStyle="1" w:styleId="xl522">
    <w:name w:val="xl522"/>
    <w:basedOn w:val="a2"/>
    <w:rsid w:val="00251B30"/>
    <w:pPr>
      <w:pBdr>
        <w:top w:val="single" w:sz="4" w:space="0" w:color="auto"/>
        <w:left w:val="single" w:sz="4" w:space="0" w:color="auto"/>
        <w:bottom w:val="single" w:sz="4" w:space="0" w:color="auto"/>
        <w:right w:val="single" w:sz="4" w:space="0" w:color="auto"/>
      </w:pBdr>
      <w:shd w:val="clear" w:color="auto" w:fill="8DB4E3"/>
      <w:spacing w:before="100" w:beforeAutospacing="1" w:after="100" w:afterAutospacing="1"/>
    </w:pPr>
    <w:rPr>
      <w:rFonts w:eastAsia="Times New Roman" w:cs="Times New Roman"/>
      <w:b/>
      <w:bCs/>
      <w:sz w:val="24"/>
      <w:szCs w:val="24"/>
      <w:lang w:eastAsia="ru-RU"/>
    </w:rPr>
  </w:style>
  <w:style w:type="paragraph" w:customStyle="1" w:styleId="xl523">
    <w:name w:val="xl523"/>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524">
    <w:name w:val="xl524"/>
    <w:basedOn w:val="a2"/>
    <w:rsid w:val="00251B30"/>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pPr>
    <w:rPr>
      <w:rFonts w:eastAsia="Times New Roman" w:cs="Times New Roman"/>
      <w:b/>
      <w:bCs/>
      <w:sz w:val="24"/>
      <w:szCs w:val="24"/>
      <w:lang w:eastAsia="ru-RU"/>
    </w:rPr>
  </w:style>
  <w:style w:type="paragraph" w:customStyle="1" w:styleId="xl525">
    <w:name w:val="xl525"/>
    <w:basedOn w:val="a2"/>
    <w:rsid w:val="00251B30"/>
    <w:pPr>
      <w:shd w:val="clear" w:color="auto" w:fill="E6B9B8"/>
      <w:spacing w:before="100" w:beforeAutospacing="1" w:after="100" w:afterAutospacing="1"/>
    </w:pPr>
    <w:rPr>
      <w:rFonts w:eastAsia="Times New Roman" w:cs="Times New Roman"/>
      <w:b/>
      <w:bCs/>
      <w:sz w:val="24"/>
      <w:szCs w:val="24"/>
      <w:lang w:eastAsia="ru-RU"/>
    </w:rPr>
  </w:style>
  <w:style w:type="paragraph" w:customStyle="1" w:styleId="xl526">
    <w:name w:val="xl526"/>
    <w:basedOn w:val="a2"/>
    <w:rsid w:val="00251B30"/>
    <w:pPr>
      <w:spacing w:before="100" w:beforeAutospacing="1" w:after="100" w:afterAutospacing="1"/>
    </w:pPr>
    <w:rPr>
      <w:rFonts w:eastAsia="Times New Roman" w:cs="Times New Roman"/>
      <w:sz w:val="24"/>
      <w:szCs w:val="24"/>
      <w:lang w:eastAsia="ru-RU"/>
    </w:rPr>
  </w:style>
  <w:style w:type="paragraph" w:customStyle="1" w:styleId="xl527">
    <w:name w:val="xl52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528">
    <w:name w:val="xl528"/>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FF0000"/>
      <w:sz w:val="24"/>
      <w:szCs w:val="24"/>
      <w:lang w:eastAsia="ru-RU"/>
    </w:rPr>
  </w:style>
  <w:style w:type="paragraph" w:customStyle="1" w:styleId="xl529">
    <w:name w:val="xl529"/>
    <w:basedOn w:val="a2"/>
    <w:rsid w:val="00251B30"/>
    <w:pPr>
      <w:pBdr>
        <w:top w:val="single" w:sz="4" w:space="0" w:color="auto"/>
        <w:left w:val="single" w:sz="4" w:space="0" w:color="auto"/>
        <w:bottom w:val="single" w:sz="4" w:space="0" w:color="auto"/>
        <w:right w:val="single" w:sz="4" w:space="0" w:color="auto"/>
      </w:pBdr>
      <w:shd w:val="clear" w:color="auto" w:fill="E6B9B8"/>
      <w:spacing w:before="100" w:beforeAutospacing="1" w:after="100" w:afterAutospacing="1"/>
    </w:pPr>
    <w:rPr>
      <w:rFonts w:eastAsia="Times New Roman" w:cs="Times New Roman"/>
      <w:b/>
      <w:bCs/>
      <w:sz w:val="24"/>
      <w:szCs w:val="24"/>
      <w:lang w:eastAsia="ru-RU"/>
    </w:rPr>
  </w:style>
  <w:style w:type="paragraph" w:customStyle="1" w:styleId="xl530">
    <w:name w:val="xl530"/>
    <w:basedOn w:val="a2"/>
    <w:rsid w:val="00251B30"/>
    <w:pP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531">
    <w:name w:val="xl531"/>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532">
    <w:name w:val="xl532"/>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533">
    <w:name w:val="xl533"/>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sz w:val="24"/>
      <w:szCs w:val="24"/>
      <w:lang w:eastAsia="ru-RU"/>
    </w:rPr>
  </w:style>
  <w:style w:type="paragraph" w:customStyle="1" w:styleId="xl534">
    <w:name w:val="xl534"/>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color w:val="FF0000"/>
      <w:sz w:val="24"/>
      <w:szCs w:val="24"/>
      <w:lang w:eastAsia="ru-RU"/>
    </w:rPr>
  </w:style>
  <w:style w:type="paragraph" w:customStyle="1" w:styleId="xl535">
    <w:name w:val="xl535"/>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sz w:val="24"/>
      <w:szCs w:val="24"/>
      <w:lang w:eastAsia="ru-RU"/>
    </w:rPr>
  </w:style>
  <w:style w:type="paragraph" w:customStyle="1" w:styleId="xl536">
    <w:name w:val="xl536"/>
    <w:basedOn w:val="a2"/>
    <w:rsid w:val="00251B30"/>
    <w:pPr>
      <w:shd w:val="clear" w:color="auto" w:fill="FF0000"/>
      <w:spacing w:before="100" w:beforeAutospacing="1" w:after="100" w:afterAutospacing="1"/>
    </w:pPr>
    <w:rPr>
      <w:rFonts w:eastAsia="Times New Roman" w:cs="Times New Roman"/>
      <w:sz w:val="24"/>
      <w:szCs w:val="24"/>
      <w:lang w:eastAsia="ru-RU"/>
    </w:rPr>
  </w:style>
  <w:style w:type="paragraph" w:customStyle="1" w:styleId="xl537">
    <w:name w:val="xl537"/>
    <w:basedOn w:val="a2"/>
    <w:rsid w:val="00251B30"/>
    <w:pPr>
      <w:spacing w:before="100" w:beforeAutospacing="1" w:after="100" w:afterAutospacing="1"/>
    </w:pPr>
    <w:rPr>
      <w:rFonts w:eastAsia="Times New Roman" w:cs="Times New Roman"/>
      <w:color w:val="FF0000"/>
      <w:sz w:val="24"/>
      <w:szCs w:val="24"/>
      <w:lang w:eastAsia="ru-RU"/>
    </w:rPr>
  </w:style>
  <w:style w:type="paragraph" w:customStyle="1" w:styleId="xl538">
    <w:name w:val="xl538"/>
    <w:basedOn w:val="a2"/>
    <w:rsid w:val="00251B30"/>
    <w:pPr>
      <w:shd w:val="clear" w:color="auto" w:fill="FFFFFF"/>
      <w:spacing w:before="100" w:beforeAutospacing="1" w:after="100" w:afterAutospacing="1"/>
    </w:pPr>
    <w:rPr>
      <w:rFonts w:eastAsia="Times New Roman" w:cs="Times New Roman"/>
      <w:sz w:val="24"/>
      <w:szCs w:val="24"/>
      <w:lang w:eastAsia="ru-RU"/>
    </w:rPr>
  </w:style>
  <w:style w:type="paragraph" w:customStyle="1" w:styleId="xl539">
    <w:name w:val="xl539"/>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b/>
      <w:bCs/>
      <w:color w:val="FF0000"/>
      <w:sz w:val="24"/>
      <w:szCs w:val="24"/>
      <w:lang w:eastAsia="ru-RU"/>
    </w:rPr>
  </w:style>
  <w:style w:type="paragraph" w:customStyle="1" w:styleId="xl540">
    <w:name w:val="xl540"/>
    <w:basedOn w:val="a2"/>
    <w:rsid w:val="00251B30"/>
    <w:pPr>
      <w:pBdr>
        <w:left w:val="single" w:sz="4" w:space="0" w:color="auto"/>
        <w:right w:val="single" w:sz="4" w:space="0" w:color="auto"/>
      </w:pBdr>
      <w:shd w:val="clear" w:color="auto" w:fill="FFFFFF"/>
      <w:spacing w:before="100" w:beforeAutospacing="1" w:after="100" w:afterAutospacing="1"/>
    </w:pPr>
    <w:rPr>
      <w:rFonts w:eastAsia="Times New Roman" w:cs="Times New Roman"/>
      <w:b/>
      <w:bCs/>
      <w:color w:val="FF0000"/>
      <w:sz w:val="24"/>
      <w:szCs w:val="24"/>
      <w:lang w:eastAsia="ru-RU"/>
    </w:rPr>
  </w:style>
  <w:style w:type="paragraph" w:customStyle="1" w:styleId="xl541">
    <w:name w:val="xl541"/>
    <w:basedOn w:val="a2"/>
    <w:rsid w:val="00251B30"/>
    <w:pPr>
      <w:pBdr>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color w:val="FF0000"/>
      <w:sz w:val="24"/>
      <w:szCs w:val="24"/>
      <w:lang w:eastAsia="ru-RU"/>
    </w:rPr>
  </w:style>
  <w:style w:type="paragraph" w:customStyle="1" w:styleId="xl542">
    <w:name w:val="xl542"/>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FF0000"/>
      <w:sz w:val="24"/>
      <w:szCs w:val="24"/>
      <w:lang w:eastAsia="ru-RU"/>
    </w:rPr>
  </w:style>
  <w:style w:type="paragraph" w:customStyle="1" w:styleId="xl543">
    <w:name w:val="xl543"/>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color w:val="FF0000"/>
      <w:sz w:val="24"/>
      <w:szCs w:val="24"/>
      <w:lang w:eastAsia="ru-RU"/>
    </w:rPr>
  </w:style>
  <w:style w:type="paragraph" w:customStyle="1" w:styleId="xl544">
    <w:name w:val="xl544"/>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545">
    <w:name w:val="xl545"/>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color w:val="FF0000"/>
      <w:sz w:val="24"/>
      <w:szCs w:val="24"/>
      <w:lang w:eastAsia="ru-RU"/>
    </w:rPr>
  </w:style>
  <w:style w:type="paragraph" w:customStyle="1" w:styleId="xl546">
    <w:name w:val="xl546"/>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547">
    <w:name w:val="xl547"/>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548">
    <w:name w:val="xl548"/>
    <w:basedOn w:val="a2"/>
    <w:rsid w:val="00251B30"/>
    <w:pPr>
      <w:spacing w:before="100" w:beforeAutospacing="1" w:after="100" w:afterAutospacing="1"/>
    </w:pPr>
    <w:rPr>
      <w:rFonts w:eastAsia="Times New Roman" w:cs="Times New Roman"/>
      <w:b/>
      <w:bCs/>
      <w:sz w:val="24"/>
      <w:szCs w:val="24"/>
      <w:lang w:eastAsia="ru-RU"/>
    </w:rPr>
  </w:style>
  <w:style w:type="paragraph" w:customStyle="1" w:styleId="xl549">
    <w:name w:val="xl549"/>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550">
    <w:name w:val="xl550"/>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color w:val="75923C"/>
      <w:sz w:val="24"/>
      <w:szCs w:val="24"/>
      <w:lang w:eastAsia="ru-RU"/>
    </w:rPr>
  </w:style>
  <w:style w:type="paragraph" w:customStyle="1" w:styleId="xl551">
    <w:name w:val="xl551"/>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color w:val="75923C"/>
      <w:sz w:val="24"/>
      <w:szCs w:val="24"/>
      <w:lang w:eastAsia="ru-RU"/>
    </w:rPr>
  </w:style>
  <w:style w:type="paragraph" w:customStyle="1" w:styleId="xl552">
    <w:name w:val="xl552"/>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color w:val="75923C"/>
      <w:sz w:val="24"/>
      <w:szCs w:val="24"/>
      <w:lang w:eastAsia="ru-RU"/>
    </w:rPr>
  </w:style>
  <w:style w:type="paragraph" w:customStyle="1" w:styleId="xl553">
    <w:name w:val="xl553"/>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75923C"/>
      <w:sz w:val="24"/>
      <w:szCs w:val="24"/>
      <w:lang w:eastAsia="ru-RU"/>
    </w:rPr>
  </w:style>
  <w:style w:type="paragraph" w:customStyle="1" w:styleId="xl554">
    <w:name w:val="xl554"/>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color w:val="75923C"/>
      <w:sz w:val="24"/>
      <w:szCs w:val="24"/>
      <w:lang w:eastAsia="ru-RU"/>
    </w:rPr>
  </w:style>
  <w:style w:type="paragraph" w:customStyle="1" w:styleId="xl555">
    <w:name w:val="xl555"/>
    <w:basedOn w:val="a2"/>
    <w:rsid w:val="00251B30"/>
    <w:pPr>
      <w:spacing w:before="100" w:beforeAutospacing="1" w:after="100" w:afterAutospacing="1"/>
    </w:pPr>
    <w:rPr>
      <w:rFonts w:eastAsia="Times New Roman" w:cs="Times New Roman"/>
      <w:color w:val="75923C"/>
      <w:sz w:val="24"/>
      <w:szCs w:val="24"/>
      <w:lang w:eastAsia="ru-RU"/>
    </w:rPr>
  </w:style>
  <w:style w:type="paragraph" w:customStyle="1" w:styleId="xl556">
    <w:name w:val="xl556"/>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color w:val="FF0000"/>
      <w:sz w:val="24"/>
      <w:szCs w:val="24"/>
      <w:lang w:eastAsia="ru-RU"/>
    </w:rPr>
  </w:style>
  <w:style w:type="paragraph" w:customStyle="1" w:styleId="xl557">
    <w:name w:val="xl55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558">
    <w:name w:val="xl558"/>
    <w:basedOn w:val="a2"/>
    <w:rsid w:val="00251B30"/>
    <w:pPr>
      <w:pBdr>
        <w:top w:val="single" w:sz="4" w:space="0" w:color="auto"/>
        <w:left w:val="single" w:sz="4" w:space="0" w:color="auto"/>
        <w:right w:val="single" w:sz="4" w:space="0" w:color="auto"/>
      </w:pBdr>
      <w:shd w:val="clear" w:color="auto" w:fill="FCD5B4"/>
      <w:spacing w:before="100" w:beforeAutospacing="1" w:after="100" w:afterAutospacing="1"/>
    </w:pPr>
    <w:rPr>
      <w:rFonts w:eastAsia="Times New Roman" w:cs="Times New Roman"/>
      <w:sz w:val="24"/>
      <w:szCs w:val="24"/>
      <w:lang w:eastAsia="ru-RU"/>
    </w:rPr>
  </w:style>
  <w:style w:type="paragraph" w:customStyle="1" w:styleId="xl559">
    <w:name w:val="xl559"/>
    <w:basedOn w:val="a2"/>
    <w:rsid w:val="00251B3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eastAsia="Times New Roman" w:cs="Times New Roman"/>
      <w:sz w:val="24"/>
      <w:szCs w:val="24"/>
      <w:lang w:eastAsia="ru-RU"/>
    </w:rPr>
  </w:style>
  <w:style w:type="paragraph" w:customStyle="1" w:styleId="xl560">
    <w:name w:val="xl560"/>
    <w:basedOn w:val="a2"/>
    <w:rsid w:val="00251B3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eastAsia="Times New Roman" w:cs="Times New Roman"/>
      <w:sz w:val="24"/>
      <w:szCs w:val="24"/>
      <w:lang w:eastAsia="ru-RU"/>
    </w:rPr>
  </w:style>
  <w:style w:type="paragraph" w:customStyle="1" w:styleId="xl561">
    <w:name w:val="xl561"/>
    <w:basedOn w:val="a2"/>
    <w:rsid w:val="00251B3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eastAsia="Times New Roman" w:cs="Times New Roman"/>
      <w:sz w:val="24"/>
      <w:szCs w:val="24"/>
      <w:lang w:eastAsia="ru-RU"/>
    </w:rPr>
  </w:style>
  <w:style w:type="paragraph" w:customStyle="1" w:styleId="xl562">
    <w:name w:val="xl562"/>
    <w:basedOn w:val="a2"/>
    <w:rsid w:val="00251B30"/>
    <w:pPr>
      <w:pBdr>
        <w:top w:val="single" w:sz="4" w:space="0" w:color="auto"/>
        <w:left w:val="single" w:sz="4" w:space="0" w:color="auto"/>
        <w:bottom w:val="single" w:sz="4" w:space="0" w:color="auto"/>
        <w:right w:val="single" w:sz="4" w:space="0" w:color="auto"/>
      </w:pBdr>
      <w:shd w:val="clear" w:color="auto" w:fill="8DB4E3"/>
      <w:spacing w:before="100" w:beforeAutospacing="1" w:after="100" w:afterAutospacing="1"/>
    </w:pPr>
    <w:rPr>
      <w:rFonts w:eastAsia="Times New Roman" w:cs="Times New Roman"/>
      <w:b/>
      <w:bCs/>
      <w:sz w:val="24"/>
      <w:szCs w:val="24"/>
      <w:lang w:eastAsia="ru-RU"/>
    </w:rPr>
  </w:style>
  <w:style w:type="paragraph" w:customStyle="1" w:styleId="xl563">
    <w:name w:val="xl563"/>
    <w:basedOn w:val="a2"/>
    <w:rsid w:val="00251B30"/>
    <w:pPr>
      <w:pBdr>
        <w:top w:val="single" w:sz="4" w:space="0" w:color="auto"/>
        <w:left w:val="single" w:sz="4" w:space="0" w:color="auto"/>
        <w:bottom w:val="single" w:sz="4" w:space="0" w:color="auto"/>
        <w:right w:val="single" w:sz="4" w:space="0" w:color="auto"/>
      </w:pBdr>
      <w:shd w:val="clear" w:color="auto" w:fill="8DB4E3"/>
      <w:spacing w:before="100" w:beforeAutospacing="1" w:after="100" w:afterAutospacing="1"/>
    </w:pPr>
    <w:rPr>
      <w:rFonts w:eastAsia="Times New Roman" w:cs="Times New Roman"/>
      <w:b/>
      <w:bCs/>
      <w:sz w:val="24"/>
      <w:szCs w:val="24"/>
      <w:lang w:eastAsia="ru-RU"/>
    </w:rPr>
  </w:style>
  <w:style w:type="paragraph" w:customStyle="1" w:styleId="xl564">
    <w:name w:val="xl564"/>
    <w:basedOn w:val="a2"/>
    <w:rsid w:val="00251B30"/>
    <w:pPr>
      <w:pBdr>
        <w:top w:val="single" w:sz="4" w:space="0" w:color="auto"/>
        <w:left w:val="single" w:sz="4" w:space="0" w:color="auto"/>
        <w:bottom w:val="single" w:sz="4" w:space="0" w:color="auto"/>
        <w:right w:val="single" w:sz="4" w:space="0" w:color="auto"/>
      </w:pBdr>
      <w:shd w:val="clear" w:color="auto" w:fill="8DB4E3"/>
      <w:spacing w:before="100" w:beforeAutospacing="1" w:after="100" w:afterAutospacing="1"/>
    </w:pPr>
    <w:rPr>
      <w:rFonts w:eastAsia="Times New Roman" w:cs="Times New Roman"/>
      <w:sz w:val="24"/>
      <w:szCs w:val="24"/>
      <w:lang w:eastAsia="ru-RU"/>
    </w:rPr>
  </w:style>
  <w:style w:type="paragraph" w:customStyle="1" w:styleId="xl565">
    <w:name w:val="xl565"/>
    <w:basedOn w:val="a2"/>
    <w:rsid w:val="00251B3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eastAsia="Times New Roman" w:cs="Times New Roman"/>
      <w:sz w:val="24"/>
      <w:szCs w:val="24"/>
      <w:lang w:eastAsia="ru-RU"/>
    </w:rPr>
  </w:style>
  <w:style w:type="paragraph" w:customStyle="1" w:styleId="xl566">
    <w:name w:val="xl566"/>
    <w:basedOn w:val="a2"/>
    <w:rsid w:val="00251B30"/>
    <w:pPr>
      <w:spacing w:before="100" w:beforeAutospacing="1" w:after="100" w:afterAutospacing="1"/>
    </w:pPr>
    <w:rPr>
      <w:rFonts w:eastAsia="Times New Roman" w:cs="Times New Roman"/>
      <w:sz w:val="24"/>
      <w:szCs w:val="24"/>
      <w:lang w:eastAsia="ru-RU"/>
    </w:rPr>
  </w:style>
  <w:style w:type="paragraph" w:customStyle="1" w:styleId="xl567">
    <w:name w:val="xl567"/>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568">
    <w:name w:val="xl568"/>
    <w:basedOn w:val="a2"/>
    <w:rsid w:val="00251B30"/>
    <w:pPr>
      <w:pBdr>
        <w:top w:val="single" w:sz="4" w:space="0" w:color="auto"/>
        <w:left w:val="single" w:sz="4" w:space="0" w:color="auto"/>
        <w:bottom w:val="single" w:sz="4" w:space="0" w:color="auto"/>
        <w:right w:val="single" w:sz="4" w:space="0" w:color="auto"/>
      </w:pBdr>
      <w:shd w:val="clear" w:color="auto" w:fill="EAF1DD"/>
      <w:spacing w:before="100" w:beforeAutospacing="1" w:after="100" w:afterAutospacing="1"/>
    </w:pPr>
    <w:rPr>
      <w:rFonts w:eastAsia="Times New Roman" w:cs="Times New Roman"/>
      <w:sz w:val="24"/>
      <w:szCs w:val="24"/>
      <w:lang w:eastAsia="ru-RU"/>
    </w:rPr>
  </w:style>
  <w:style w:type="paragraph" w:customStyle="1" w:styleId="xl569">
    <w:name w:val="xl569"/>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570">
    <w:name w:val="xl570"/>
    <w:basedOn w:val="a2"/>
    <w:rsid w:val="00251B30"/>
    <w:pPr>
      <w:pBdr>
        <w:top w:val="single" w:sz="4" w:space="0" w:color="auto"/>
        <w:left w:val="single" w:sz="4" w:space="0" w:color="auto"/>
        <w:bottom w:val="single" w:sz="4" w:space="0" w:color="auto"/>
        <w:right w:val="single" w:sz="4" w:space="0" w:color="auto"/>
      </w:pBdr>
      <w:shd w:val="clear" w:color="auto" w:fill="E6B9B8"/>
      <w:spacing w:before="100" w:beforeAutospacing="1" w:after="100" w:afterAutospacing="1"/>
    </w:pPr>
    <w:rPr>
      <w:rFonts w:eastAsia="Times New Roman" w:cs="Times New Roman"/>
      <w:b/>
      <w:bCs/>
      <w:sz w:val="24"/>
      <w:szCs w:val="24"/>
      <w:lang w:eastAsia="ru-RU"/>
    </w:rPr>
  </w:style>
  <w:style w:type="paragraph" w:customStyle="1" w:styleId="xl571">
    <w:name w:val="xl571"/>
    <w:basedOn w:val="a2"/>
    <w:rsid w:val="00251B30"/>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pPr>
    <w:rPr>
      <w:rFonts w:eastAsia="Times New Roman" w:cs="Times New Roman"/>
      <w:b/>
      <w:bCs/>
      <w:sz w:val="24"/>
      <w:szCs w:val="24"/>
      <w:lang w:eastAsia="ru-RU"/>
    </w:rPr>
  </w:style>
  <w:style w:type="paragraph" w:customStyle="1" w:styleId="xl572">
    <w:name w:val="xl572"/>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573">
    <w:name w:val="xl573"/>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574">
    <w:name w:val="xl574"/>
    <w:basedOn w:val="a2"/>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i/>
      <w:iCs/>
      <w:color w:val="FF0000"/>
      <w:sz w:val="24"/>
      <w:szCs w:val="24"/>
      <w:lang w:eastAsia="ru-RU"/>
    </w:rPr>
  </w:style>
  <w:style w:type="paragraph" w:customStyle="1" w:styleId="xl575">
    <w:name w:val="xl575"/>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576">
    <w:name w:val="xl576"/>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577">
    <w:name w:val="xl577"/>
    <w:basedOn w:val="a2"/>
    <w:rsid w:val="00251B30"/>
    <w:pPr>
      <w:shd w:val="clear" w:color="auto" w:fill="C5D9F1"/>
      <w:spacing w:before="100" w:beforeAutospacing="1" w:after="100" w:afterAutospacing="1"/>
    </w:pPr>
    <w:rPr>
      <w:rFonts w:eastAsia="Times New Roman" w:cs="Times New Roman"/>
      <w:sz w:val="24"/>
      <w:szCs w:val="24"/>
      <w:lang w:eastAsia="ru-RU"/>
    </w:rPr>
  </w:style>
  <w:style w:type="paragraph" w:customStyle="1" w:styleId="xl578">
    <w:name w:val="xl578"/>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579">
    <w:name w:val="xl579"/>
    <w:basedOn w:val="a2"/>
    <w:rsid w:val="00251B30"/>
    <w:pPr>
      <w:pBdr>
        <w:top w:val="single" w:sz="4" w:space="0" w:color="auto"/>
        <w:left w:val="single" w:sz="4" w:space="0" w:color="auto"/>
        <w:bottom w:val="single" w:sz="4" w:space="0" w:color="auto"/>
        <w:right w:val="single" w:sz="4" w:space="0" w:color="auto"/>
      </w:pBdr>
      <w:shd w:val="clear" w:color="auto" w:fill="8DB4E3"/>
      <w:spacing w:before="100" w:beforeAutospacing="1" w:after="100" w:afterAutospacing="1"/>
    </w:pPr>
    <w:rPr>
      <w:rFonts w:eastAsia="Times New Roman" w:cs="Times New Roman"/>
      <w:sz w:val="24"/>
      <w:szCs w:val="24"/>
      <w:lang w:eastAsia="ru-RU"/>
    </w:rPr>
  </w:style>
  <w:style w:type="paragraph" w:customStyle="1" w:styleId="xl580">
    <w:name w:val="xl580"/>
    <w:basedOn w:val="a2"/>
    <w:rsid w:val="00251B3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eastAsia="Times New Roman" w:cs="Times New Roman"/>
      <w:sz w:val="24"/>
      <w:szCs w:val="24"/>
      <w:lang w:eastAsia="ru-RU"/>
    </w:rPr>
  </w:style>
  <w:style w:type="paragraph" w:customStyle="1" w:styleId="xl581">
    <w:name w:val="xl581"/>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582">
    <w:name w:val="xl582"/>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sz w:val="24"/>
      <w:szCs w:val="24"/>
      <w:lang w:eastAsia="ru-RU"/>
    </w:rPr>
  </w:style>
  <w:style w:type="paragraph" w:customStyle="1" w:styleId="xl583">
    <w:name w:val="xl583"/>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FF0000"/>
      <w:sz w:val="24"/>
      <w:szCs w:val="24"/>
      <w:lang w:eastAsia="ru-RU"/>
    </w:rPr>
  </w:style>
  <w:style w:type="paragraph" w:customStyle="1" w:styleId="xl584">
    <w:name w:val="xl584"/>
    <w:basedOn w:val="a2"/>
    <w:rsid w:val="00251B30"/>
    <w:pPr>
      <w:shd w:val="clear" w:color="auto" w:fill="8DB4E3"/>
      <w:spacing w:before="100" w:beforeAutospacing="1" w:after="100" w:afterAutospacing="1"/>
    </w:pPr>
    <w:rPr>
      <w:rFonts w:eastAsia="Times New Roman" w:cs="Times New Roman"/>
      <w:sz w:val="24"/>
      <w:szCs w:val="24"/>
      <w:lang w:eastAsia="ru-RU"/>
    </w:rPr>
  </w:style>
  <w:style w:type="paragraph" w:customStyle="1" w:styleId="xl585">
    <w:name w:val="xl585"/>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color w:val="FF0000"/>
      <w:sz w:val="24"/>
      <w:szCs w:val="24"/>
      <w:lang w:eastAsia="ru-RU"/>
    </w:rPr>
  </w:style>
  <w:style w:type="paragraph" w:customStyle="1" w:styleId="xl586">
    <w:name w:val="xl586"/>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587">
    <w:name w:val="xl587"/>
    <w:basedOn w:val="a2"/>
    <w:rsid w:val="00251B30"/>
    <w:pPr>
      <w:pBdr>
        <w:top w:val="single" w:sz="4" w:space="0" w:color="auto"/>
        <w:left w:val="single" w:sz="4" w:space="0" w:color="auto"/>
        <w:bottom w:val="single" w:sz="4" w:space="0" w:color="auto"/>
        <w:right w:val="single" w:sz="4" w:space="0" w:color="auto"/>
      </w:pBdr>
      <w:shd w:val="clear" w:color="auto" w:fill="D8D8D8"/>
      <w:spacing w:before="100" w:beforeAutospacing="1" w:after="100" w:afterAutospacing="1"/>
    </w:pPr>
    <w:rPr>
      <w:rFonts w:eastAsia="Times New Roman" w:cs="Times New Roman"/>
      <w:sz w:val="24"/>
      <w:szCs w:val="24"/>
      <w:lang w:eastAsia="ru-RU"/>
    </w:rPr>
  </w:style>
  <w:style w:type="paragraph" w:customStyle="1" w:styleId="xl588">
    <w:name w:val="xl588"/>
    <w:basedOn w:val="a2"/>
    <w:rsid w:val="00251B30"/>
    <w:pPr>
      <w:pBdr>
        <w:top w:val="single" w:sz="4" w:space="0" w:color="auto"/>
        <w:left w:val="single" w:sz="4" w:space="0" w:color="auto"/>
        <w:bottom w:val="single" w:sz="4" w:space="0" w:color="auto"/>
        <w:right w:val="single" w:sz="4" w:space="0" w:color="auto"/>
      </w:pBdr>
      <w:shd w:val="clear" w:color="auto" w:fill="D8D8D8"/>
      <w:spacing w:before="100" w:beforeAutospacing="1" w:after="100" w:afterAutospacing="1"/>
    </w:pPr>
    <w:rPr>
      <w:rFonts w:eastAsia="Times New Roman" w:cs="Times New Roman"/>
      <w:sz w:val="24"/>
      <w:szCs w:val="24"/>
      <w:lang w:eastAsia="ru-RU"/>
    </w:rPr>
  </w:style>
  <w:style w:type="paragraph" w:customStyle="1" w:styleId="xl589">
    <w:name w:val="xl589"/>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sz w:val="24"/>
      <w:szCs w:val="24"/>
      <w:lang w:eastAsia="ru-RU"/>
    </w:rPr>
  </w:style>
  <w:style w:type="paragraph" w:customStyle="1" w:styleId="xl590">
    <w:name w:val="xl590"/>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color w:val="FF0000"/>
      <w:sz w:val="24"/>
      <w:szCs w:val="24"/>
      <w:lang w:eastAsia="ru-RU"/>
    </w:rPr>
  </w:style>
  <w:style w:type="paragraph" w:customStyle="1" w:styleId="xl591">
    <w:name w:val="xl591"/>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592">
    <w:name w:val="xl592"/>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593">
    <w:name w:val="xl593"/>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color w:val="FF0000"/>
      <w:sz w:val="24"/>
      <w:szCs w:val="24"/>
      <w:lang w:eastAsia="ru-RU"/>
    </w:rPr>
  </w:style>
  <w:style w:type="paragraph" w:customStyle="1" w:styleId="xl594">
    <w:name w:val="xl594"/>
    <w:basedOn w:val="a2"/>
    <w:rsid w:val="00251B30"/>
    <w:pPr>
      <w:pBdr>
        <w:top w:val="single" w:sz="4" w:space="0" w:color="auto"/>
        <w:left w:val="single" w:sz="4" w:space="0" w:color="auto"/>
        <w:bottom w:val="single" w:sz="4" w:space="0" w:color="auto"/>
        <w:right w:val="single" w:sz="4" w:space="0" w:color="auto"/>
      </w:pBdr>
      <w:shd w:val="clear" w:color="auto" w:fill="E6B9B8"/>
      <w:spacing w:before="100" w:beforeAutospacing="1" w:after="100" w:afterAutospacing="1"/>
    </w:pPr>
    <w:rPr>
      <w:rFonts w:eastAsia="Times New Roman" w:cs="Times New Roman"/>
      <w:sz w:val="24"/>
      <w:szCs w:val="24"/>
      <w:lang w:eastAsia="ru-RU"/>
    </w:rPr>
  </w:style>
  <w:style w:type="paragraph" w:customStyle="1" w:styleId="xl595">
    <w:name w:val="xl595"/>
    <w:basedOn w:val="a2"/>
    <w:rsid w:val="00251B30"/>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pPr>
    <w:rPr>
      <w:rFonts w:eastAsia="Times New Roman" w:cs="Times New Roman"/>
      <w:sz w:val="24"/>
      <w:szCs w:val="24"/>
      <w:lang w:eastAsia="ru-RU"/>
    </w:rPr>
  </w:style>
  <w:style w:type="paragraph" w:customStyle="1" w:styleId="xl596">
    <w:name w:val="xl596"/>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597">
    <w:name w:val="xl597"/>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598">
    <w:name w:val="xl598"/>
    <w:basedOn w:val="a2"/>
    <w:rsid w:val="00251B30"/>
    <w:pPr>
      <w:pBdr>
        <w:left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599">
    <w:name w:val="xl599"/>
    <w:basedOn w:val="a2"/>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600">
    <w:name w:val="xl600"/>
    <w:basedOn w:val="a2"/>
    <w:rsid w:val="00251B30"/>
    <w:pPr>
      <w:pBdr>
        <w:left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01">
    <w:name w:val="xl601"/>
    <w:basedOn w:val="a2"/>
    <w:rsid w:val="00251B30"/>
    <w:pPr>
      <w:pBdr>
        <w:left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602">
    <w:name w:val="xl602"/>
    <w:basedOn w:val="a2"/>
    <w:rsid w:val="00251B30"/>
    <w:pPr>
      <w:pBdr>
        <w:left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603">
    <w:name w:val="xl603"/>
    <w:basedOn w:val="a2"/>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04">
    <w:name w:val="xl604"/>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605">
    <w:name w:val="xl605"/>
    <w:basedOn w:val="a2"/>
    <w:rsid w:val="00251B30"/>
    <w:pPr>
      <w:pBdr>
        <w:left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606">
    <w:name w:val="xl606"/>
    <w:basedOn w:val="a2"/>
    <w:rsid w:val="00251B30"/>
    <w:pPr>
      <w:pBdr>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607">
    <w:name w:val="xl607"/>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608">
    <w:name w:val="xl608"/>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609">
    <w:name w:val="xl609"/>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b/>
      <w:bCs/>
      <w:color w:val="FF0000"/>
      <w:sz w:val="24"/>
      <w:szCs w:val="24"/>
      <w:lang w:eastAsia="ru-RU"/>
    </w:rPr>
  </w:style>
  <w:style w:type="paragraph" w:customStyle="1" w:styleId="xl610">
    <w:name w:val="xl610"/>
    <w:basedOn w:val="a2"/>
    <w:rsid w:val="00251B30"/>
    <w:pPr>
      <w:pBdr>
        <w:left w:val="single" w:sz="4" w:space="0" w:color="auto"/>
        <w:right w:val="single" w:sz="4" w:space="0" w:color="auto"/>
      </w:pBdr>
      <w:shd w:val="clear" w:color="auto" w:fill="FFFFFF"/>
      <w:spacing w:before="100" w:beforeAutospacing="1" w:after="100" w:afterAutospacing="1"/>
    </w:pPr>
    <w:rPr>
      <w:rFonts w:eastAsia="Times New Roman" w:cs="Times New Roman"/>
      <w:b/>
      <w:bCs/>
      <w:color w:val="FF0000"/>
      <w:sz w:val="24"/>
      <w:szCs w:val="24"/>
      <w:lang w:eastAsia="ru-RU"/>
    </w:rPr>
  </w:style>
  <w:style w:type="paragraph" w:customStyle="1" w:styleId="xl611">
    <w:name w:val="xl611"/>
    <w:basedOn w:val="a2"/>
    <w:rsid w:val="00251B30"/>
    <w:pPr>
      <w:pBdr>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color w:val="FF0000"/>
      <w:sz w:val="24"/>
      <w:szCs w:val="24"/>
      <w:lang w:eastAsia="ru-RU"/>
    </w:rPr>
  </w:style>
  <w:style w:type="paragraph" w:customStyle="1" w:styleId="xl612">
    <w:name w:val="xl612"/>
    <w:basedOn w:val="a2"/>
    <w:uiPriority w:val="99"/>
    <w:rsid w:val="00251B30"/>
    <w:pPr>
      <w:pBdr>
        <w:left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13">
    <w:name w:val="xl613"/>
    <w:basedOn w:val="a2"/>
    <w:uiPriority w:val="99"/>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14">
    <w:name w:val="xl614"/>
    <w:basedOn w:val="a2"/>
    <w:uiPriority w:val="99"/>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15">
    <w:name w:val="xl615"/>
    <w:basedOn w:val="a2"/>
    <w:uiPriority w:val="99"/>
    <w:rsid w:val="00251B30"/>
    <w:pPr>
      <w:pBdr>
        <w:top w:val="single" w:sz="4" w:space="0" w:color="auto"/>
        <w:left w:val="single" w:sz="4" w:space="0" w:color="auto"/>
        <w:right w:val="single" w:sz="4" w:space="0" w:color="auto"/>
      </w:pBdr>
      <w:shd w:val="clear" w:color="auto" w:fill="FFFF00"/>
      <w:spacing w:before="100" w:beforeAutospacing="1" w:after="100" w:afterAutospacing="1"/>
    </w:pPr>
    <w:rPr>
      <w:rFonts w:eastAsia="Times New Roman" w:cs="Times New Roman"/>
      <w:sz w:val="24"/>
      <w:szCs w:val="24"/>
      <w:lang w:eastAsia="ru-RU"/>
    </w:rPr>
  </w:style>
  <w:style w:type="paragraph" w:customStyle="1" w:styleId="xl616">
    <w:name w:val="xl616"/>
    <w:basedOn w:val="a2"/>
    <w:uiPriority w:val="99"/>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17">
    <w:name w:val="xl617"/>
    <w:basedOn w:val="a2"/>
    <w:uiPriority w:val="99"/>
    <w:rsid w:val="00251B3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eastAsia="Times New Roman" w:cs="Times New Roman"/>
      <w:sz w:val="24"/>
      <w:szCs w:val="24"/>
      <w:lang w:eastAsia="ru-RU"/>
    </w:rPr>
  </w:style>
  <w:style w:type="paragraph" w:customStyle="1" w:styleId="xl618">
    <w:name w:val="xl618"/>
    <w:basedOn w:val="a2"/>
    <w:uiPriority w:val="99"/>
    <w:rsid w:val="00251B30"/>
    <w:pPr>
      <w:pBdr>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19">
    <w:name w:val="xl619"/>
    <w:basedOn w:val="a2"/>
    <w:uiPriority w:val="99"/>
    <w:rsid w:val="00251B30"/>
    <w:pPr>
      <w:pBdr>
        <w:top w:val="single" w:sz="4" w:space="0" w:color="auto"/>
        <w:lef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20">
    <w:name w:val="xl620"/>
    <w:basedOn w:val="a2"/>
    <w:uiPriority w:val="99"/>
    <w:rsid w:val="00251B30"/>
    <w:pPr>
      <w:pBdr>
        <w:top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21">
    <w:name w:val="xl621"/>
    <w:basedOn w:val="a2"/>
    <w:uiPriority w:val="99"/>
    <w:rsid w:val="00251B30"/>
    <w:pPr>
      <w:pBdr>
        <w:top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22">
    <w:name w:val="xl622"/>
    <w:basedOn w:val="a2"/>
    <w:uiPriority w:val="99"/>
    <w:rsid w:val="00251B30"/>
    <w:pPr>
      <w:pBdr>
        <w:lef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23">
    <w:name w:val="xl623"/>
    <w:basedOn w:val="a2"/>
    <w:uiPriority w:val="99"/>
    <w:rsid w:val="00251B30"/>
    <w:pPr>
      <w:spacing w:before="100" w:beforeAutospacing="1" w:after="100" w:afterAutospacing="1"/>
    </w:pPr>
    <w:rPr>
      <w:rFonts w:eastAsia="Times New Roman" w:cs="Times New Roman"/>
      <w:b/>
      <w:bCs/>
      <w:sz w:val="24"/>
      <w:szCs w:val="24"/>
      <w:lang w:eastAsia="ru-RU"/>
    </w:rPr>
  </w:style>
  <w:style w:type="paragraph" w:customStyle="1" w:styleId="xl624">
    <w:name w:val="xl624"/>
    <w:basedOn w:val="a2"/>
    <w:uiPriority w:val="99"/>
    <w:rsid w:val="00251B30"/>
    <w:pPr>
      <w:pBdr>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25">
    <w:name w:val="xl625"/>
    <w:basedOn w:val="a2"/>
    <w:uiPriority w:val="99"/>
    <w:rsid w:val="00251B30"/>
    <w:pPr>
      <w:pBdr>
        <w:left w:val="single" w:sz="4" w:space="0" w:color="auto"/>
        <w:bottom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26">
    <w:name w:val="xl626"/>
    <w:basedOn w:val="a2"/>
    <w:uiPriority w:val="99"/>
    <w:rsid w:val="00251B30"/>
    <w:pPr>
      <w:pBdr>
        <w:bottom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27">
    <w:name w:val="xl627"/>
    <w:basedOn w:val="a2"/>
    <w:uiPriority w:val="99"/>
    <w:rsid w:val="00251B30"/>
    <w:pPr>
      <w:pBdr>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28">
    <w:name w:val="xl628"/>
    <w:basedOn w:val="a2"/>
    <w:uiPriority w:val="99"/>
    <w:rsid w:val="00251B30"/>
    <w:pPr>
      <w:pBdr>
        <w:top w:val="single" w:sz="4" w:space="0" w:color="auto"/>
        <w:left w:val="single" w:sz="4" w:space="0" w:color="auto"/>
        <w:bottom w:val="single" w:sz="4" w:space="0" w:color="auto"/>
      </w:pBdr>
      <w:shd w:val="clear" w:color="auto" w:fill="E6B9B8"/>
      <w:spacing w:before="100" w:beforeAutospacing="1" w:after="100" w:afterAutospacing="1"/>
    </w:pPr>
    <w:rPr>
      <w:rFonts w:eastAsia="Times New Roman" w:cs="Times New Roman"/>
      <w:b/>
      <w:bCs/>
      <w:sz w:val="24"/>
      <w:szCs w:val="24"/>
      <w:lang w:eastAsia="ru-RU"/>
    </w:rPr>
  </w:style>
  <w:style w:type="paragraph" w:customStyle="1" w:styleId="xl629">
    <w:name w:val="xl629"/>
    <w:basedOn w:val="a2"/>
    <w:uiPriority w:val="99"/>
    <w:rsid w:val="00251B30"/>
    <w:pPr>
      <w:pBdr>
        <w:top w:val="single" w:sz="4" w:space="0" w:color="auto"/>
        <w:bottom w:val="single" w:sz="4" w:space="0" w:color="auto"/>
      </w:pBdr>
      <w:shd w:val="clear" w:color="auto" w:fill="E6B9B8"/>
      <w:spacing w:before="100" w:beforeAutospacing="1" w:after="100" w:afterAutospacing="1"/>
    </w:pPr>
    <w:rPr>
      <w:rFonts w:eastAsia="Times New Roman" w:cs="Times New Roman"/>
      <w:b/>
      <w:bCs/>
      <w:sz w:val="24"/>
      <w:szCs w:val="24"/>
      <w:lang w:eastAsia="ru-RU"/>
    </w:rPr>
  </w:style>
  <w:style w:type="paragraph" w:customStyle="1" w:styleId="xl630">
    <w:name w:val="xl630"/>
    <w:basedOn w:val="a2"/>
    <w:uiPriority w:val="99"/>
    <w:rsid w:val="00251B30"/>
    <w:pPr>
      <w:pBdr>
        <w:top w:val="single" w:sz="4" w:space="0" w:color="auto"/>
        <w:bottom w:val="single" w:sz="4" w:space="0" w:color="auto"/>
        <w:right w:val="single" w:sz="4" w:space="0" w:color="auto"/>
      </w:pBdr>
      <w:shd w:val="clear" w:color="auto" w:fill="E6B9B8"/>
      <w:spacing w:before="100" w:beforeAutospacing="1" w:after="100" w:afterAutospacing="1"/>
    </w:pPr>
    <w:rPr>
      <w:rFonts w:eastAsia="Times New Roman" w:cs="Times New Roman"/>
      <w:b/>
      <w:bCs/>
      <w:sz w:val="24"/>
      <w:szCs w:val="24"/>
      <w:lang w:eastAsia="ru-RU"/>
    </w:rPr>
  </w:style>
  <w:style w:type="paragraph" w:customStyle="1" w:styleId="xl631">
    <w:name w:val="xl631"/>
    <w:basedOn w:val="a2"/>
    <w:uiPriority w:val="99"/>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632">
    <w:name w:val="xl632"/>
    <w:basedOn w:val="a2"/>
    <w:uiPriority w:val="99"/>
    <w:rsid w:val="00251B30"/>
    <w:pPr>
      <w:pBdr>
        <w:left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633">
    <w:name w:val="xl633"/>
    <w:basedOn w:val="a2"/>
    <w:uiPriority w:val="99"/>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634">
    <w:name w:val="xl634"/>
    <w:basedOn w:val="a2"/>
    <w:uiPriority w:val="99"/>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635">
    <w:name w:val="xl635"/>
    <w:basedOn w:val="a2"/>
    <w:uiPriority w:val="99"/>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36">
    <w:name w:val="xl636"/>
    <w:basedOn w:val="a2"/>
    <w:uiPriority w:val="99"/>
    <w:rsid w:val="00251B30"/>
    <w:pPr>
      <w:pBdr>
        <w:left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37">
    <w:name w:val="xl637"/>
    <w:basedOn w:val="a2"/>
    <w:uiPriority w:val="99"/>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38">
    <w:name w:val="xl638"/>
    <w:basedOn w:val="a2"/>
    <w:uiPriority w:val="99"/>
    <w:rsid w:val="00251B30"/>
    <w:pPr>
      <w:pBdr>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39">
    <w:name w:val="xl639"/>
    <w:basedOn w:val="a2"/>
    <w:uiPriority w:val="99"/>
    <w:rsid w:val="00251B30"/>
    <w:pPr>
      <w:pBdr>
        <w:left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640">
    <w:name w:val="xl640"/>
    <w:basedOn w:val="a2"/>
    <w:uiPriority w:val="99"/>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641">
    <w:name w:val="xl641"/>
    <w:basedOn w:val="a2"/>
    <w:uiPriority w:val="99"/>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42">
    <w:name w:val="xl642"/>
    <w:basedOn w:val="a2"/>
    <w:uiPriority w:val="99"/>
    <w:rsid w:val="00251B30"/>
    <w:pPr>
      <w:pBdr>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43">
    <w:name w:val="xl643"/>
    <w:basedOn w:val="a2"/>
    <w:uiPriority w:val="99"/>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644">
    <w:name w:val="xl644"/>
    <w:basedOn w:val="a2"/>
    <w:uiPriority w:val="99"/>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645">
    <w:name w:val="xl645"/>
    <w:basedOn w:val="a2"/>
    <w:uiPriority w:val="99"/>
    <w:rsid w:val="00251B30"/>
    <w:pPr>
      <w:pBdr>
        <w:left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646">
    <w:name w:val="xl646"/>
    <w:basedOn w:val="a2"/>
    <w:uiPriority w:val="99"/>
    <w:rsid w:val="00251B30"/>
    <w:pPr>
      <w:pBdr>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647">
    <w:name w:val="xl647"/>
    <w:basedOn w:val="a2"/>
    <w:uiPriority w:val="99"/>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48">
    <w:name w:val="xl648"/>
    <w:basedOn w:val="a2"/>
    <w:uiPriority w:val="99"/>
    <w:rsid w:val="00251B30"/>
    <w:pPr>
      <w:pBdr>
        <w:left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49">
    <w:name w:val="xl649"/>
    <w:basedOn w:val="a2"/>
    <w:uiPriority w:val="99"/>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50">
    <w:name w:val="xl650"/>
    <w:basedOn w:val="a2"/>
    <w:uiPriority w:val="99"/>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51">
    <w:name w:val="xl651"/>
    <w:basedOn w:val="a2"/>
    <w:uiPriority w:val="99"/>
    <w:rsid w:val="00251B30"/>
    <w:pPr>
      <w:pBdr>
        <w:left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52">
    <w:name w:val="xl652"/>
    <w:basedOn w:val="a2"/>
    <w:uiPriority w:val="99"/>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53">
    <w:name w:val="xl653"/>
    <w:basedOn w:val="a2"/>
    <w:uiPriority w:val="99"/>
    <w:rsid w:val="00251B30"/>
    <w:pPr>
      <w:pBdr>
        <w:top w:val="single" w:sz="4" w:space="0" w:color="auto"/>
        <w:left w:val="single" w:sz="4" w:space="0" w:color="auto"/>
        <w:right w:val="single" w:sz="4" w:space="0" w:color="auto"/>
      </w:pBdr>
      <w:shd w:val="clear" w:color="auto" w:fill="D8D8D8"/>
      <w:spacing w:before="100" w:beforeAutospacing="1" w:after="100" w:afterAutospacing="1"/>
    </w:pPr>
    <w:rPr>
      <w:rFonts w:eastAsia="Times New Roman" w:cs="Times New Roman"/>
      <w:b/>
      <w:bCs/>
      <w:sz w:val="24"/>
      <w:szCs w:val="24"/>
      <w:lang w:eastAsia="ru-RU"/>
    </w:rPr>
  </w:style>
  <w:style w:type="paragraph" w:customStyle="1" w:styleId="xl654">
    <w:name w:val="xl654"/>
    <w:basedOn w:val="a2"/>
    <w:uiPriority w:val="99"/>
    <w:rsid w:val="00251B30"/>
    <w:pPr>
      <w:pBdr>
        <w:left w:val="single" w:sz="4" w:space="0" w:color="auto"/>
        <w:right w:val="single" w:sz="4" w:space="0" w:color="auto"/>
      </w:pBdr>
      <w:shd w:val="clear" w:color="auto" w:fill="D8D8D8"/>
      <w:spacing w:before="100" w:beforeAutospacing="1" w:after="100" w:afterAutospacing="1"/>
    </w:pPr>
    <w:rPr>
      <w:rFonts w:eastAsia="Times New Roman" w:cs="Times New Roman"/>
      <w:b/>
      <w:bCs/>
      <w:sz w:val="24"/>
      <w:szCs w:val="24"/>
      <w:lang w:eastAsia="ru-RU"/>
    </w:rPr>
  </w:style>
  <w:style w:type="paragraph" w:customStyle="1" w:styleId="xl655">
    <w:name w:val="xl655"/>
    <w:basedOn w:val="a2"/>
    <w:uiPriority w:val="99"/>
    <w:rsid w:val="00251B30"/>
    <w:pPr>
      <w:pBdr>
        <w:left w:val="single" w:sz="4" w:space="0" w:color="auto"/>
        <w:bottom w:val="single" w:sz="4" w:space="0" w:color="auto"/>
        <w:right w:val="single" w:sz="4" w:space="0" w:color="auto"/>
      </w:pBdr>
      <w:shd w:val="clear" w:color="auto" w:fill="D8D8D8"/>
      <w:spacing w:before="100" w:beforeAutospacing="1" w:after="100" w:afterAutospacing="1"/>
    </w:pPr>
    <w:rPr>
      <w:rFonts w:eastAsia="Times New Roman" w:cs="Times New Roman"/>
      <w:b/>
      <w:bCs/>
      <w:sz w:val="24"/>
      <w:szCs w:val="24"/>
      <w:lang w:eastAsia="ru-RU"/>
    </w:rPr>
  </w:style>
  <w:style w:type="paragraph" w:customStyle="1" w:styleId="xl656">
    <w:name w:val="xl656"/>
    <w:basedOn w:val="a2"/>
    <w:uiPriority w:val="99"/>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57">
    <w:name w:val="xl657"/>
    <w:basedOn w:val="a2"/>
    <w:uiPriority w:val="99"/>
    <w:rsid w:val="00251B30"/>
    <w:pPr>
      <w:pBdr>
        <w:left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658">
    <w:name w:val="xl658"/>
    <w:basedOn w:val="a2"/>
    <w:uiPriority w:val="99"/>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659">
    <w:name w:val="xl659"/>
    <w:basedOn w:val="a2"/>
    <w:uiPriority w:val="99"/>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660">
    <w:name w:val="xl660"/>
    <w:basedOn w:val="a2"/>
    <w:uiPriority w:val="99"/>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661">
    <w:name w:val="xl661"/>
    <w:basedOn w:val="a2"/>
    <w:uiPriority w:val="99"/>
    <w:rsid w:val="00251B30"/>
    <w:pPr>
      <w:pBdr>
        <w:left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662">
    <w:name w:val="xl662"/>
    <w:basedOn w:val="a2"/>
    <w:uiPriority w:val="99"/>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663">
    <w:name w:val="xl663"/>
    <w:basedOn w:val="a2"/>
    <w:uiPriority w:val="99"/>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64">
    <w:name w:val="xl664"/>
    <w:basedOn w:val="a2"/>
    <w:uiPriority w:val="99"/>
    <w:rsid w:val="00251B30"/>
    <w:pPr>
      <w:pBdr>
        <w:left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65">
    <w:name w:val="xl665"/>
    <w:basedOn w:val="a2"/>
    <w:uiPriority w:val="99"/>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66">
    <w:name w:val="xl666"/>
    <w:basedOn w:val="a2"/>
    <w:uiPriority w:val="99"/>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67">
    <w:name w:val="xl667"/>
    <w:basedOn w:val="a2"/>
    <w:uiPriority w:val="99"/>
    <w:rsid w:val="00251B30"/>
    <w:pPr>
      <w:pBdr>
        <w:left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68">
    <w:name w:val="xl668"/>
    <w:basedOn w:val="a2"/>
    <w:uiPriority w:val="99"/>
    <w:rsid w:val="00251B30"/>
    <w:pPr>
      <w:pBdr>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69">
    <w:name w:val="xl669"/>
    <w:basedOn w:val="a2"/>
    <w:uiPriority w:val="99"/>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70">
    <w:name w:val="xl670"/>
    <w:basedOn w:val="a2"/>
    <w:uiPriority w:val="99"/>
    <w:rsid w:val="00251B30"/>
    <w:pPr>
      <w:pBdr>
        <w:left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71">
    <w:name w:val="xl671"/>
    <w:basedOn w:val="a2"/>
    <w:uiPriority w:val="99"/>
    <w:rsid w:val="00251B30"/>
    <w:pPr>
      <w:pBdr>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72">
    <w:name w:val="xl672"/>
    <w:basedOn w:val="a2"/>
    <w:uiPriority w:val="99"/>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673">
    <w:name w:val="xl673"/>
    <w:basedOn w:val="a2"/>
    <w:uiPriority w:val="99"/>
    <w:rsid w:val="00251B30"/>
    <w:pPr>
      <w:pBdr>
        <w:left w:val="single" w:sz="4" w:space="0" w:color="auto"/>
        <w:right w:val="single" w:sz="4" w:space="0" w:color="auto"/>
      </w:pBdr>
      <w:shd w:val="clear" w:color="auto" w:fill="FFFF00"/>
      <w:spacing w:before="100" w:beforeAutospacing="1" w:after="100" w:afterAutospacing="1"/>
    </w:pPr>
    <w:rPr>
      <w:rFonts w:eastAsia="Times New Roman" w:cs="Times New Roman"/>
      <w:sz w:val="24"/>
      <w:szCs w:val="24"/>
      <w:lang w:eastAsia="ru-RU"/>
    </w:rPr>
  </w:style>
  <w:style w:type="paragraph" w:customStyle="1" w:styleId="xl674">
    <w:name w:val="xl674"/>
    <w:basedOn w:val="a2"/>
    <w:uiPriority w:val="99"/>
    <w:rsid w:val="00251B30"/>
    <w:pPr>
      <w:pBdr>
        <w:left w:val="single" w:sz="4" w:space="0" w:color="auto"/>
        <w:bottom w:val="single" w:sz="4" w:space="0" w:color="auto"/>
        <w:right w:val="single" w:sz="4" w:space="0" w:color="auto"/>
      </w:pBdr>
      <w:shd w:val="clear" w:color="auto" w:fill="FFFF00"/>
      <w:spacing w:before="100" w:beforeAutospacing="1" w:after="100" w:afterAutospacing="1"/>
    </w:pPr>
    <w:rPr>
      <w:rFonts w:eastAsia="Times New Roman" w:cs="Times New Roman"/>
      <w:sz w:val="24"/>
      <w:szCs w:val="24"/>
      <w:lang w:eastAsia="ru-RU"/>
    </w:rPr>
  </w:style>
  <w:style w:type="paragraph" w:customStyle="1" w:styleId="xl675">
    <w:name w:val="xl675"/>
    <w:basedOn w:val="a2"/>
    <w:uiPriority w:val="99"/>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76">
    <w:name w:val="xl676"/>
    <w:basedOn w:val="a2"/>
    <w:uiPriority w:val="99"/>
    <w:rsid w:val="00251B30"/>
    <w:pPr>
      <w:pBdr>
        <w:left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77">
    <w:name w:val="xl677"/>
    <w:basedOn w:val="a2"/>
    <w:uiPriority w:val="99"/>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678">
    <w:name w:val="xl678"/>
    <w:basedOn w:val="a2"/>
    <w:uiPriority w:val="99"/>
    <w:rsid w:val="00251B30"/>
    <w:pPr>
      <w:pBdr>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679">
    <w:name w:val="xl679"/>
    <w:basedOn w:val="a2"/>
    <w:uiPriority w:val="99"/>
    <w:rsid w:val="00251B30"/>
    <w:pPr>
      <w:pBdr>
        <w:left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80">
    <w:name w:val="xl680"/>
    <w:basedOn w:val="a2"/>
    <w:uiPriority w:val="99"/>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681">
    <w:name w:val="xl681"/>
    <w:basedOn w:val="a2"/>
    <w:uiPriority w:val="99"/>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b/>
      <w:bCs/>
      <w:color w:val="FF0000"/>
      <w:sz w:val="24"/>
      <w:szCs w:val="24"/>
      <w:lang w:eastAsia="ru-RU"/>
    </w:rPr>
  </w:style>
  <w:style w:type="paragraph" w:customStyle="1" w:styleId="xl682">
    <w:name w:val="xl682"/>
    <w:basedOn w:val="a2"/>
    <w:uiPriority w:val="99"/>
    <w:rsid w:val="00251B30"/>
    <w:pPr>
      <w:pBdr>
        <w:left w:val="single" w:sz="4" w:space="0" w:color="auto"/>
        <w:right w:val="single" w:sz="4" w:space="0" w:color="auto"/>
      </w:pBdr>
      <w:spacing w:before="100" w:beforeAutospacing="1" w:after="100" w:afterAutospacing="1"/>
    </w:pPr>
    <w:rPr>
      <w:rFonts w:eastAsia="Times New Roman" w:cs="Times New Roman"/>
      <w:b/>
      <w:bCs/>
      <w:color w:val="FF0000"/>
      <w:sz w:val="24"/>
      <w:szCs w:val="24"/>
      <w:lang w:eastAsia="ru-RU"/>
    </w:rPr>
  </w:style>
  <w:style w:type="paragraph" w:customStyle="1" w:styleId="xl683">
    <w:name w:val="xl683"/>
    <w:basedOn w:val="a2"/>
    <w:uiPriority w:val="99"/>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b/>
      <w:bCs/>
      <w:color w:val="FF0000"/>
      <w:sz w:val="24"/>
      <w:szCs w:val="24"/>
      <w:lang w:eastAsia="ru-RU"/>
    </w:rPr>
  </w:style>
  <w:style w:type="paragraph" w:customStyle="1" w:styleId="xl684">
    <w:name w:val="xl684"/>
    <w:basedOn w:val="a2"/>
    <w:uiPriority w:val="99"/>
    <w:rsid w:val="00251B30"/>
    <w:pPr>
      <w:pBdr>
        <w:top w:val="single" w:sz="4" w:space="0" w:color="auto"/>
        <w:left w:val="single" w:sz="4" w:space="0" w:color="auto"/>
        <w:right w:val="single" w:sz="4" w:space="0" w:color="auto"/>
      </w:pBdr>
      <w:shd w:val="clear" w:color="auto" w:fill="FFFF00"/>
      <w:spacing w:before="100" w:beforeAutospacing="1" w:after="100" w:afterAutospacing="1"/>
    </w:pPr>
    <w:rPr>
      <w:rFonts w:eastAsia="Times New Roman" w:cs="Times New Roman"/>
      <w:sz w:val="24"/>
      <w:szCs w:val="24"/>
      <w:lang w:eastAsia="ru-RU"/>
    </w:rPr>
  </w:style>
  <w:style w:type="paragraph" w:customStyle="1" w:styleId="xl685">
    <w:name w:val="xl685"/>
    <w:basedOn w:val="a2"/>
    <w:uiPriority w:val="99"/>
    <w:rsid w:val="00251B30"/>
    <w:pPr>
      <w:pBdr>
        <w:left w:val="single" w:sz="4" w:space="0" w:color="auto"/>
        <w:right w:val="single" w:sz="4" w:space="0" w:color="auto"/>
      </w:pBdr>
      <w:shd w:val="clear" w:color="auto" w:fill="FFFF00"/>
      <w:spacing w:before="100" w:beforeAutospacing="1" w:after="100" w:afterAutospacing="1"/>
    </w:pPr>
    <w:rPr>
      <w:rFonts w:eastAsia="Times New Roman" w:cs="Times New Roman"/>
      <w:sz w:val="24"/>
      <w:szCs w:val="24"/>
      <w:lang w:eastAsia="ru-RU"/>
    </w:rPr>
  </w:style>
  <w:style w:type="paragraph" w:customStyle="1" w:styleId="xl686">
    <w:name w:val="xl686"/>
    <w:basedOn w:val="a2"/>
    <w:uiPriority w:val="99"/>
    <w:rsid w:val="00251B30"/>
    <w:pPr>
      <w:pBdr>
        <w:left w:val="single" w:sz="4" w:space="0" w:color="auto"/>
        <w:bottom w:val="single" w:sz="4" w:space="0" w:color="auto"/>
        <w:right w:val="single" w:sz="4" w:space="0" w:color="auto"/>
      </w:pBdr>
      <w:shd w:val="clear" w:color="auto" w:fill="FFFF00"/>
      <w:spacing w:before="100" w:beforeAutospacing="1" w:after="100" w:afterAutospacing="1"/>
    </w:pPr>
    <w:rPr>
      <w:rFonts w:eastAsia="Times New Roman" w:cs="Times New Roman"/>
      <w:sz w:val="24"/>
      <w:szCs w:val="24"/>
      <w:lang w:eastAsia="ru-RU"/>
    </w:rPr>
  </w:style>
  <w:style w:type="paragraph" w:customStyle="1" w:styleId="xl687">
    <w:name w:val="xl687"/>
    <w:basedOn w:val="a2"/>
    <w:uiPriority w:val="99"/>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color w:val="FF0000"/>
      <w:sz w:val="24"/>
      <w:szCs w:val="24"/>
      <w:lang w:eastAsia="ru-RU"/>
    </w:rPr>
  </w:style>
  <w:style w:type="paragraph" w:customStyle="1" w:styleId="xl688">
    <w:name w:val="xl688"/>
    <w:basedOn w:val="a2"/>
    <w:uiPriority w:val="99"/>
    <w:rsid w:val="00251B30"/>
    <w:pPr>
      <w:pBdr>
        <w:left w:val="single" w:sz="4" w:space="0" w:color="auto"/>
        <w:right w:val="single" w:sz="4" w:space="0" w:color="auto"/>
      </w:pBdr>
      <w:spacing w:before="100" w:beforeAutospacing="1" w:after="100" w:afterAutospacing="1"/>
    </w:pPr>
    <w:rPr>
      <w:rFonts w:eastAsia="Times New Roman" w:cs="Times New Roman"/>
      <w:color w:val="FF0000"/>
      <w:sz w:val="24"/>
      <w:szCs w:val="24"/>
      <w:lang w:eastAsia="ru-RU"/>
    </w:rPr>
  </w:style>
  <w:style w:type="paragraph" w:customStyle="1" w:styleId="xl689">
    <w:name w:val="xl689"/>
    <w:basedOn w:val="a2"/>
    <w:uiPriority w:val="99"/>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color w:val="FF0000"/>
      <w:sz w:val="24"/>
      <w:szCs w:val="24"/>
      <w:lang w:eastAsia="ru-RU"/>
    </w:rPr>
  </w:style>
  <w:style w:type="paragraph" w:customStyle="1" w:styleId="xl690">
    <w:name w:val="xl690"/>
    <w:basedOn w:val="a2"/>
    <w:uiPriority w:val="99"/>
    <w:rsid w:val="00251B3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eastAsia="Times New Roman" w:cs="Times New Roman"/>
      <w:color w:val="FF0000"/>
      <w:sz w:val="24"/>
      <w:szCs w:val="24"/>
      <w:lang w:eastAsia="ru-RU"/>
    </w:rPr>
  </w:style>
  <w:style w:type="paragraph" w:customStyle="1" w:styleId="xl691">
    <w:name w:val="xl691"/>
    <w:basedOn w:val="a2"/>
    <w:uiPriority w:val="99"/>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692">
    <w:name w:val="xl692"/>
    <w:basedOn w:val="a2"/>
    <w:uiPriority w:val="99"/>
    <w:rsid w:val="00251B30"/>
    <w:pPr>
      <w:pBdr>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693">
    <w:name w:val="xl693"/>
    <w:basedOn w:val="a2"/>
    <w:uiPriority w:val="99"/>
    <w:rsid w:val="00251B30"/>
    <w:pPr>
      <w:pBdr>
        <w:top w:val="single" w:sz="4" w:space="0" w:color="auto"/>
        <w:left w:val="single" w:sz="4" w:space="0" w:color="auto"/>
        <w:right w:val="single" w:sz="4" w:space="0" w:color="auto"/>
      </w:pBdr>
      <w:shd w:val="clear" w:color="auto" w:fill="D8D8D8"/>
      <w:spacing w:before="100" w:beforeAutospacing="1" w:after="100" w:afterAutospacing="1"/>
    </w:pPr>
    <w:rPr>
      <w:rFonts w:eastAsia="Times New Roman" w:cs="Times New Roman"/>
      <w:b/>
      <w:bCs/>
      <w:sz w:val="24"/>
      <w:szCs w:val="24"/>
      <w:lang w:eastAsia="ru-RU"/>
    </w:rPr>
  </w:style>
  <w:style w:type="paragraph" w:customStyle="1" w:styleId="xl694">
    <w:name w:val="xl694"/>
    <w:basedOn w:val="a2"/>
    <w:uiPriority w:val="99"/>
    <w:rsid w:val="00251B30"/>
    <w:pPr>
      <w:pBdr>
        <w:left w:val="single" w:sz="4" w:space="0" w:color="auto"/>
        <w:right w:val="single" w:sz="4" w:space="0" w:color="auto"/>
      </w:pBdr>
      <w:shd w:val="clear" w:color="auto" w:fill="D8D8D8"/>
      <w:spacing w:before="100" w:beforeAutospacing="1" w:after="100" w:afterAutospacing="1"/>
    </w:pPr>
    <w:rPr>
      <w:rFonts w:eastAsia="Times New Roman" w:cs="Times New Roman"/>
      <w:b/>
      <w:bCs/>
      <w:sz w:val="24"/>
      <w:szCs w:val="24"/>
      <w:lang w:eastAsia="ru-RU"/>
    </w:rPr>
  </w:style>
  <w:style w:type="paragraph" w:customStyle="1" w:styleId="xl695">
    <w:name w:val="xl695"/>
    <w:basedOn w:val="a2"/>
    <w:uiPriority w:val="99"/>
    <w:rsid w:val="00251B30"/>
    <w:pPr>
      <w:pBdr>
        <w:left w:val="single" w:sz="4" w:space="0" w:color="auto"/>
        <w:bottom w:val="single" w:sz="4" w:space="0" w:color="auto"/>
        <w:right w:val="single" w:sz="4" w:space="0" w:color="auto"/>
      </w:pBdr>
      <w:shd w:val="clear" w:color="auto" w:fill="D8D8D8"/>
      <w:spacing w:before="100" w:beforeAutospacing="1" w:after="100" w:afterAutospacing="1"/>
    </w:pPr>
    <w:rPr>
      <w:rFonts w:eastAsia="Times New Roman" w:cs="Times New Roman"/>
      <w:b/>
      <w:bCs/>
      <w:sz w:val="24"/>
      <w:szCs w:val="24"/>
      <w:lang w:eastAsia="ru-RU"/>
    </w:rPr>
  </w:style>
  <w:style w:type="paragraph" w:customStyle="1" w:styleId="xl696">
    <w:name w:val="xl696"/>
    <w:basedOn w:val="a2"/>
    <w:uiPriority w:val="99"/>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697">
    <w:name w:val="xl697"/>
    <w:basedOn w:val="a2"/>
    <w:uiPriority w:val="99"/>
    <w:rsid w:val="00251B30"/>
    <w:pPr>
      <w:pBdr>
        <w:left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698">
    <w:name w:val="xl698"/>
    <w:basedOn w:val="a2"/>
    <w:uiPriority w:val="99"/>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699">
    <w:name w:val="xl699"/>
    <w:basedOn w:val="a2"/>
    <w:uiPriority w:val="99"/>
    <w:rsid w:val="00251B30"/>
    <w:pPr>
      <w:pBdr>
        <w:left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700">
    <w:name w:val="xl700"/>
    <w:basedOn w:val="a2"/>
    <w:uiPriority w:val="99"/>
    <w:rsid w:val="00251B30"/>
    <w:pPr>
      <w:pBdr>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701">
    <w:name w:val="xl701"/>
    <w:basedOn w:val="a2"/>
    <w:uiPriority w:val="99"/>
    <w:rsid w:val="00251B30"/>
    <w:pPr>
      <w:pBdr>
        <w:top w:val="single" w:sz="4" w:space="0" w:color="auto"/>
        <w:left w:val="single" w:sz="4" w:space="0" w:color="auto"/>
        <w:right w:val="single" w:sz="4" w:space="0" w:color="auto"/>
      </w:pBdr>
      <w:shd w:val="clear" w:color="auto" w:fill="D8D8D8"/>
      <w:spacing w:before="100" w:beforeAutospacing="1" w:after="100" w:afterAutospacing="1"/>
    </w:pPr>
    <w:rPr>
      <w:rFonts w:eastAsia="Times New Roman" w:cs="Times New Roman"/>
      <w:b/>
      <w:bCs/>
      <w:sz w:val="24"/>
      <w:szCs w:val="24"/>
      <w:lang w:eastAsia="ru-RU"/>
    </w:rPr>
  </w:style>
  <w:style w:type="paragraph" w:customStyle="1" w:styleId="xl702">
    <w:name w:val="xl702"/>
    <w:basedOn w:val="a2"/>
    <w:uiPriority w:val="99"/>
    <w:rsid w:val="00251B30"/>
    <w:pPr>
      <w:pBdr>
        <w:left w:val="single" w:sz="4" w:space="0" w:color="auto"/>
        <w:right w:val="single" w:sz="4" w:space="0" w:color="auto"/>
      </w:pBdr>
      <w:shd w:val="clear" w:color="auto" w:fill="D8D8D8"/>
      <w:spacing w:before="100" w:beforeAutospacing="1" w:after="100" w:afterAutospacing="1"/>
    </w:pPr>
    <w:rPr>
      <w:rFonts w:eastAsia="Times New Roman" w:cs="Times New Roman"/>
      <w:b/>
      <w:bCs/>
      <w:sz w:val="24"/>
      <w:szCs w:val="24"/>
      <w:lang w:eastAsia="ru-RU"/>
    </w:rPr>
  </w:style>
  <w:style w:type="paragraph" w:customStyle="1" w:styleId="xl703">
    <w:name w:val="xl703"/>
    <w:basedOn w:val="a2"/>
    <w:uiPriority w:val="99"/>
    <w:rsid w:val="00251B30"/>
    <w:pPr>
      <w:pBdr>
        <w:left w:val="single" w:sz="4" w:space="0" w:color="auto"/>
        <w:bottom w:val="single" w:sz="4" w:space="0" w:color="auto"/>
        <w:right w:val="single" w:sz="4" w:space="0" w:color="auto"/>
      </w:pBdr>
      <w:shd w:val="clear" w:color="auto" w:fill="D8D8D8"/>
      <w:spacing w:before="100" w:beforeAutospacing="1" w:after="100" w:afterAutospacing="1"/>
    </w:pPr>
    <w:rPr>
      <w:rFonts w:eastAsia="Times New Roman" w:cs="Times New Roman"/>
      <w:b/>
      <w:bCs/>
      <w:sz w:val="24"/>
      <w:szCs w:val="24"/>
      <w:lang w:eastAsia="ru-RU"/>
    </w:rPr>
  </w:style>
  <w:style w:type="paragraph" w:customStyle="1" w:styleId="xl704">
    <w:name w:val="xl704"/>
    <w:basedOn w:val="a2"/>
    <w:uiPriority w:val="99"/>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705">
    <w:name w:val="xl705"/>
    <w:basedOn w:val="a2"/>
    <w:uiPriority w:val="99"/>
    <w:rsid w:val="00251B30"/>
    <w:pPr>
      <w:pBdr>
        <w:left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706">
    <w:name w:val="xl706"/>
    <w:basedOn w:val="a2"/>
    <w:uiPriority w:val="99"/>
    <w:rsid w:val="00251B30"/>
    <w:pPr>
      <w:pBdr>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707">
    <w:name w:val="xl707"/>
    <w:basedOn w:val="a2"/>
    <w:uiPriority w:val="99"/>
    <w:rsid w:val="00251B30"/>
    <w:pPr>
      <w:pBdr>
        <w:top w:val="single" w:sz="4" w:space="0" w:color="auto"/>
        <w:left w:val="single" w:sz="4" w:space="0" w:color="auto"/>
        <w:bottom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708">
    <w:name w:val="xl708"/>
    <w:basedOn w:val="a2"/>
    <w:uiPriority w:val="99"/>
    <w:rsid w:val="00251B30"/>
    <w:pPr>
      <w:pBdr>
        <w:top w:val="single" w:sz="4" w:space="0" w:color="auto"/>
        <w:bottom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709">
    <w:name w:val="xl709"/>
    <w:basedOn w:val="a2"/>
    <w:uiPriority w:val="99"/>
    <w:rsid w:val="00251B30"/>
    <w:pPr>
      <w:pBdr>
        <w:top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710">
    <w:name w:val="xl710"/>
    <w:basedOn w:val="a2"/>
    <w:uiPriority w:val="99"/>
    <w:rsid w:val="00251B30"/>
    <w:pPr>
      <w:pBdr>
        <w:top w:val="single" w:sz="4" w:space="0" w:color="auto"/>
        <w:left w:val="single" w:sz="4" w:space="0" w:color="auto"/>
        <w:bottom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711">
    <w:name w:val="xl711"/>
    <w:basedOn w:val="a2"/>
    <w:uiPriority w:val="99"/>
    <w:rsid w:val="00251B30"/>
    <w:pPr>
      <w:pBdr>
        <w:top w:val="single" w:sz="4" w:space="0" w:color="auto"/>
        <w:bottom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712">
    <w:name w:val="xl712"/>
    <w:basedOn w:val="a2"/>
    <w:uiPriority w:val="99"/>
    <w:rsid w:val="00251B30"/>
    <w:pPr>
      <w:pBdr>
        <w:top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713">
    <w:name w:val="xl713"/>
    <w:basedOn w:val="a2"/>
    <w:uiPriority w:val="99"/>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714">
    <w:name w:val="xl714"/>
    <w:basedOn w:val="a2"/>
    <w:uiPriority w:val="99"/>
    <w:rsid w:val="00251B30"/>
    <w:pPr>
      <w:pBdr>
        <w:left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715">
    <w:name w:val="xl715"/>
    <w:basedOn w:val="a2"/>
    <w:uiPriority w:val="99"/>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716">
    <w:name w:val="xl716"/>
    <w:basedOn w:val="a2"/>
    <w:uiPriority w:val="99"/>
    <w:rsid w:val="00251B30"/>
    <w:pPr>
      <w:pBdr>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508">
    <w:name w:val="xl508"/>
    <w:basedOn w:val="a2"/>
    <w:rsid w:val="00251B30"/>
    <w:pPr>
      <w:spacing w:before="100" w:beforeAutospacing="1" w:after="100" w:afterAutospacing="1"/>
    </w:pPr>
    <w:rPr>
      <w:rFonts w:eastAsia="Times New Roman" w:cs="Times New Roman"/>
      <w:color w:val="FF0000"/>
      <w:sz w:val="24"/>
      <w:szCs w:val="24"/>
      <w:lang w:eastAsia="ru-RU"/>
    </w:rPr>
  </w:style>
  <w:style w:type="paragraph" w:customStyle="1" w:styleId="font11">
    <w:name w:val="font11"/>
    <w:basedOn w:val="a2"/>
    <w:uiPriority w:val="99"/>
    <w:rsid w:val="00251B30"/>
    <w:pPr>
      <w:spacing w:before="100" w:beforeAutospacing="1" w:after="100" w:afterAutospacing="1"/>
    </w:pPr>
    <w:rPr>
      <w:rFonts w:eastAsia="Times New Roman" w:cs="Times New Roman"/>
      <w:b/>
      <w:bCs/>
      <w:color w:val="000000"/>
      <w:sz w:val="24"/>
      <w:szCs w:val="24"/>
      <w:lang w:eastAsia="ru-RU"/>
    </w:rPr>
  </w:style>
  <w:style w:type="paragraph" w:customStyle="1" w:styleId="font12">
    <w:name w:val="font12"/>
    <w:basedOn w:val="a2"/>
    <w:uiPriority w:val="99"/>
    <w:rsid w:val="00251B30"/>
    <w:pPr>
      <w:spacing w:before="100" w:beforeAutospacing="1" w:after="100" w:afterAutospacing="1"/>
    </w:pPr>
    <w:rPr>
      <w:rFonts w:ascii="Tahoma" w:eastAsia="Times New Roman" w:hAnsi="Tahoma" w:cs="Tahoma"/>
      <w:b/>
      <w:bCs/>
      <w:color w:val="000000"/>
      <w:sz w:val="24"/>
      <w:szCs w:val="24"/>
      <w:lang w:eastAsia="ru-RU"/>
    </w:rPr>
  </w:style>
  <w:style w:type="paragraph" w:customStyle="1" w:styleId="font13">
    <w:name w:val="font13"/>
    <w:basedOn w:val="a2"/>
    <w:uiPriority w:val="99"/>
    <w:rsid w:val="00251B30"/>
    <w:pPr>
      <w:spacing w:before="100" w:beforeAutospacing="1" w:after="100" w:afterAutospacing="1"/>
    </w:pPr>
    <w:rPr>
      <w:rFonts w:ascii="Tahoma" w:eastAsia="Times New Roman" w:hAnsi="Tahoma" w:cs="Tahoma"/>
      <w:b/>
      <w:bCs/>
      <w:color w:val="000000"/>
      <w:lang w:eastAsia="ru-RU"/>
    </w:rPr>
  </w:style>
  <w:style w:type="paragraph" w:customStyle="1" w:styleId="font14">
    <w:name w:val="font14"/>
    <w:basedOn w:val="a2"/>
    <w:uiPriority w:val="99"/>
    <w:rsid w:val="00251B30"/>
    <w:pPr>
      <w:spacing w:before="100" w:beforeAutospacing="1" w:after="100" w:afterAutospacing="1"/>
    </w:pPr>
    <w:rPr>
      <w:rFonts w:eastAsia="Times New Roman" w:cs="Times New Roman"/>
      <w:sz w:val="28"/>
      <w:szCs w:val="28"/>
      <w:lang w:eastAsia="ru-RU"/>
    </w:rPr>
  </w:style>
  <w:style w:type="paragraph" w:customStyle="1" w:styleId="xl149">
    <w:name w:val="xl149"/>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50">
    <w:name w:val="xl150"/>
    <w:basedOn w:val="a2"/>
    <w:rsid w:val="00251B30"/>
    <w:pPr>
      <w:spacing w:before="100" w:beforeAutospacing="1" w:after="100" w:afterAutospacing="1"/>
    </w:pPr>
    <w:rPr>
      <w:rFonts w:eastAsia="Times New Roman" w:cs="Times New Roman"/>
      <w:sz w:val="24"/>
      <w:szCs w:val="24"/>
      <w:lang w:eastAsia="ru-RU"/>
    </w:rPr>
  </w:style>
  <w:style w:type="paragraph" w:customStyle="1" w:styleId="xl151">
    <w:name w:val="xl151"/>
    <w:basedOn w:val="a2"/>
    <w:rsid w:val="00251B30"/>
    <w:pPr>
      <w:spacing w:before="100" w:beforeAutospacing="1" w:after="100" w:afterAutospacing="1"/>
    </w:pPr>
    <w:rPr>
      <w:rFonts w:eastAsia="Times New Roman" w:cs="Times New Roman"/>
      <w:b/>
      <w:bCs/>
      <w:sz w:val="24"/>
      <w:szCs w:val="24"/>
      <w:lang w:eastAsia="ru-RU"/>
    </w:rPr>
  </w:style>
  <w:style w:type="paragraph" w:customStyle="1" w:styleId="xl152">
    <w:name w:val="xl152"/>
    <w:basedOn w:val="a2"/>
    <w:rsid w:val="00251B30"/>
    <w:pPr>
      <w:spacing w:before="100" w:beforeAutospacing="1" w:after="100" w:afterAutospacing="1"/>
    </w:pPr>
    <w:rPr>
      <w:rFonts w:eastAsia="Times New Roman" w:cs="Times New Roman"/>
      <w:b/>
      <w:bCs/>
      <w:sz w:val="24"/>
      <w:szCs w:val="24"/>
      <w:lang w:eastAsia="ru-RU"/>
    </w:rPr>
  </w:style>
  <w:style w:type="paragraph" w:customStyle="1" w:styleId="xl153">
    <w:name w:val="xl153"/>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154">
    <w:name w:val="xl154"/>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155">
    <w:name w:val="xl155"/>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56">
    <w:name w:val="xl156"/>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57">
    <w:name w:val="xl15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158">
    <w:name w:val="xl158"/>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Cs w:val="20"/>
      <w:lang w:eastAsia="ru-RU"/>
    </w:rPr>
  </w:style>
  <w:style w:type="paragraph" w:customStyle="1" w:styleId="xl159">
    <w:name w:val="xl159"/>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Cs w:val="20"/>
      <w:lang w:eastAsia="ru-RU"/>
    </w:rPr>
  </w:style>
  <w:style w:type="paragraph" w:customStyle="1" w:styleId="xl160">
    <w:name w:val="xl160"/>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161">
    <w:name w:val="xl161"/>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lang w:eastAsia="ru-RU"/>
    </w:rPr>
  </w:style>
  <w:style w:type="paragraph" w:customStyle="1" w:styleId="xl162">
    <w:name w:val="xl162"/>
    <w:basedOn w:val="a2"/>
    <w:rsid w:val="00251B30"/>
    <w:pPr>
      <w:spacing w:before="100" w:beforeAutospacing="1" w:after="100" w:afterAutospacing="1"/>
    </w:pPr>
    <w:rPr>
      <w:rFonts w:eastAsia="Times New Roman" w:cs="Times New Roman"/>
      <w:sz w:val="24"/>
      <w:szCs w:val="24"/>
      <w:lang w:eastAsia="ru-RU"/>
    </w:rPr>
  </w:style>
  <w:style w:type="paragraph" w:customStyle="1" w:styleId="xl163">
    <w:name w:val="xl163"/>
    <w:basedOn w:val="a2"/>
    <w:rsid w:val="00251B30"/>
    <w:pPr>
      <w:spacing w:before="100" w:beforeAutospacing="1" w:after="100" w:afterAutospacing="1"/>
    </w:pPr>
    <w:rPr>
      <w:rFonts w:eastAsia="Times New Roman" w:cs="Times New Roman"/>
      <w:b/>
      <w:bCs/>
      <w:sz w:val="24"/>
      <w:szCs w:val="24"/>
      <w:lang w:eastAsia="ru-RU"/>
    </w:rPr>
  </w:style>
  <w:style w:type="paragraph" w:customStyle="1" w:styleId="xl164">
    <w:name w:val="xl164"/>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24"/>
      <w:szCs w:val="24"/>
      <w:lang w:eastAsia="ru-RU"/>
    </w:rPr>
  </w:style>
  <w:style w:type="paragraph" w:customStyle="1" w:styleId="xl165">
    <w:name w:val="xl165"/>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lang w:eastAsia="ru-RU"/>
    </w:rPr>
  </w:style>
  <w:style w:type="paragraph" w:customStyle="1" w:styleId="xl166">
    <w:name w:val="xl166"/>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lang w:eastAsia="ru-RU"/>
    </w:rPr>
  </w:style>
  <w:style w:type="paragraph" w:customStyle="1" w:styleId="xl167">
    <w:name w:val="xl16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lang w:eastAsia="ru-RU"/>
    </w:rPr>
  </w:style>
  <w:style w:type="paragraph" w:customStyle="1" w:styleId="xl168">
    <w:name w:val="xl168"/>
    <w:basedOn w:val="a2"/>
    <w:rsid w:val="00251B30"/>
    <w:pPr>
      <w:pBdr>
        <w:top w:val="single" w:sz="4" w:space="0" w:color="auto"/>
        <w:left w:val="single" w:sz="4" w:space="0" w:color="auto"/>
        <w:bottom w:val="single" w:sz="4" w:space="0" w:color="auto"/>
        <w:right w:val="single" w:sz="4" w:space="0" w:color="auto"/>
      </w:pBdr>
      <w:shd w:val="clear" w:color="auto" w:fill="D8D8D8"/>
      <w:spacing w:before="100" w:beforeAutospacing="1" w:after="100" w:afterAutospacing="1"/>
      <w:jc w:val="right"/>
    </w:pPr>
    <w:rPr>
      <w:rFonts w:eastAsia="Times New Roman" w:cs="Times New Roman"/>
      <w:sz w:val="24"/>
      <w:szCs w:val="24"/>
      <w:lang w:eastAsia="ru-RU"/>
    </w:rPr>
  </w:style>
  <w:style w:type="paragraph" w:customStyle="1" w:styleId="xl169">
    <w:name w:val="xl169"/>
    <w:basedOn w:val="a2"/>
    <w:rsid w:val="00251B30"/>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pPr>
    <w:rPr>
      <w:rFonts w:eastAsia="Times New Roman" w:cs="Times New Roman"/>
      <w:b/>
      <w:bCs/>
      <w:sz w:val="24"/>
      <w:szCs w:val="24"/>
      <w:lang w:eastAsia="ru-RU"/>
    </w:rPr>
  </w:style>
  <w:style w:type="paragraph" w:customStyle="1" w:styleId="xl170">
    <w:name w:val="xl170"/>
    <w:basedOn w:val="a2"/>
    <w:rsid w:val="00251B30"/>
    <w:pPr>
      <w:pBdr>
        <w:top w:val="single" w:sz="4" w:space="0" w:color="auto"/>
        <w:left w:val="single" w:sz="4" w:space="0" w:color="auto"/>
        <w:bottom w:val="single" w:sz="4" w:space="0" w:color="auto"/>
        <w:right w:val="single" w:sz="4" w:space="0" w:color="auto"/>
      </w:pBdr>
      <w:shd w:val="clear" w:color="auto" w:fill="D8D8D8"/>
      <w:spacing w:before="100" w:beforeAutospacing="1" w:after="100" w:afterAutospacing="1"/>
      <w:jc w:val="right"/>
    </w:pPr>
    <w:rPr>
      <w:rFonts w:eastAsia="Times New Roman" w:cs="Times New Roman"/>
      <w:sz w:val="24"/>
      <w:szCs w:val="24"/>
      <w:lang w:eastAsia="ru-RU"/>
    </w:rPr>
  </w:style>
  <w:style w:type="paragraph" w:customStyle="1" w:styleId="xl171">
    <w:name w:val="xl171"/>
    <w:basedOn w:val="a2"/>
    <w:rsid w:val="00251B30"/>
    <w:pPr>
      <w:pBdr>
        <w:top w:val="single" w:sz="4" w:space="0" w:color="auto"/>
        <w:left w:val="single" w:sz="4" w:space="0" w:color="auto"/>
        <w:bottom w:val="single" w:sz="4" w:space="0" w:color="auto"/>
        <w:right w:val="single" w:sz="4" w:space="0" w:color="auto"/>
      </w:pBdr>
      <w:shd w:val="clear" w:color="auto" w:fill="D8D8D8"/>
      <w:spacing w:before="100" w:beforeAutospacing="1" w:after="100" w:afterAutospacing="1"/>
      <w:jc w:val="right"/>
    </w:pPr>
    <w:rPr>
      <w:rFonts w:eastAsia="Times New Roman" w:cs="Times New Roman"/>
      <w:b/>
      <w:bCs/>
      <w:sz w:val="24"/>
      <w:szCs w:val="24"/>
      <w:lang w:eastAsia="ru-RU"/>
    </w:rPr>
  </w:style>
  <w:style w:type="paragraph" w:customStyle="1" w:styleId="xl172">
    <w:name w:val="xl172"/>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lang w:eastAsia="ru-RU"/>
    </w:rPr>
  </w:style>
  <w:style w:type="paragraph" w:customStyle="1" w:styleId="xl173">
    <w:name w:val="xl173"/>
    <w:basedOn w:val="a2"/>
    <w:rsid w:val="00251B30"/>
    <w:pPr>
      <w:pBdr>
        <w:top w:val="single" w:sz="4" w:space="0" w:color="auto"/>
        <w:left w:val="single" w:sz="4" w:space="0" w:color="auto"/>
        <w:bottom w:val="single" w:sz="4" w:space="0" w:color="auto"/>
        <w:right w:val="single" w:sz="4" w:space="0" w:color="auto"/>
      </w:pBdr>
      <w:shd w:val="clear" w:color="auto" w:fill="D8D8D8"/>
      <w:spacing w:before="100" w:beforeAutospacing="1" w:after="100" w:afterAutospacing="1"/>
      <w:jc w:val="right"/>
    </w:pPr>
    <w:rPr>
      <w:rFonts w:eastAsia="Times New Roman" w:cs="Times New Roman"/>
      <w:sz w:val="24"/>
      <w:szCs w:val="24"/>
      <w:lang w:eastAsia="ru-RU"/>
    </w:rPr>
  </w:style>
  <w:style w:type="paragraph" w:customStyle="1" w:styleId="xl174">
    <w:name w:val="xl174"/>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lang w:eastAsia="ru-RU"/>
    </w:rPr>
  </w:style>
  <w:style w:type="paragraph" w:customStyle="1" w:styleId="xl175">
    <w:name w:val="xl175"/>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color w:val="FF0000"/>
      <w:sz w:val="24"/>
      <w:szCs w:val="24"/>
      <w:lang w:eastAsia="ru-RU"/>
    </w:rPr>
  </w:style>
  <w:style w:type="paragraph" w:customStyle="1" w:styleId="xl176">
    <w:name w:val="xl176"/>
    <w:basedOn w:val="a2"/>
    <w:rsid w:val="00251B30"/>
    <w:pPr>
      <w:pBdr>
        <w:top w:val="single" w:sz="4" w:space="0" w:color="auto"/>
        <w:left w:val="single" w:sz="4" w:space="0" w:color="auto"/>
        <w:bottom w:val="single" w:sz="4" w:space="0" w:color="auto"/>
        <w:right w:val="single" w:sz="4" w:space="0" w:color="auto"/>
      </w:pBdr>
      <w:shd w:val="clear" w:color="auto" w:fill="D8D8D8"/>
      <w:spacing w:before="100" w:beforeAutospacing="1" w:after="100" w:afterAutospacing="1"/>
      <w:jc w:val="right"/>
    </w:pPr>
    <w:rPr>
      <w:rFonts w:eastAsia="Times New Roman" w:cs="Times New Roman"/>
      <w:color w:val="FF0000"/>
      <w:sz w:val="24"/>
      <w:szCs w:val="24"/>
      <w:lang w:eastAsia="ru-RU"/>
    </w:rPr>
  </w:style>
  <w:style w:type="paragraph" w:customStyle="1" w:styleId="xl177">
    <w:name w:val="xl17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color w:val="FF0000"/>
      <w:sz w:val="24"/>
      <w:szCs w:val="24"/>
      <w:lang w:eastAsia="ru-RU"/>
    </w:rPr>
  </w:style>
  <w:style w:type="paragraph" w:customStyle="1" w:styleId="xl178">
    <w:name w:val="xl178"/>
    <w:basedOn w:val="a2"/>
    <w:rsid w:val="00251B30"/>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jc w:val="right"/>
    </w:pPr>
    <w:rPr>
      <w:rFonts w:eastAsia="Times New Roman" w:cs="Times New Roman"/>
      <w:b/>
      <w:bCs/>
      <w:color w:val="FF0000"/>
      <w:sz w:val="24"/>
      <w:szCs w:val="24"/>
      <w:lang w:eastAsia="ru-RU"/>
    </w:rPr>
  </w:style>
  <w:style w:type="paragraph" w:customStyle="1" w:styleId="xl179">
    <w:name w:val="xl179"/>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FF0000"/>
      <w:sz w:val="24"/>
      <w:szCs w:val="24"/>
      <w:lang w:eastAsia="ru-RU"/>
    </w:rPr>
  </w:style>
  <w:style w:type="paragraph" w:customStyle="1" w:styleId="xl180">
    <w:name w:val="xl180"/>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FF0000"/>
      <w:sz w:val="24"/>
      <w:szCs w:val="24"/>
      <w:lang w:eastAsia="ru-RU"/>
    </w:rPr>
  </w:style>
  <w:style w:type="paragraph" w:customStyle="1" w:styleId="xl181">
    <w:name w:val="xl181"/>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182">
    <w:name w:val="xl182"/>
    <w:basedOn w:val="a2"/>
    <w:rsid w:val="00251B30"/>
    <w:pPr>
      <w:spacing w:before="100" w:beforeAutospacing="1" w:after="100" w:afterAutospacing="1"/>
    </w:pPr>
    <w:rPr>
      <w:rFonts w:eastAsia="Times New Roman" w:cs="Times New Roman"/>
      <w:b/>
      <w:bCs/>
      <w:sz w:val="24"/>
      <w:szCs w:val="24"/>
      <w:lang w:eastAsia="ru-RU"/>
    </w:rPr>
  </w:style>
  <w:style w:type="paragraph" w:customStyle="1" w:styleId="xl183">
    <w:name w:val="xl183"/>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lang w:eastAsia="ru-RU"/>
    </w:rPr>
  </w:style>
  <w:style w:type="paragraph" w:customStyle="1" w:styleId="xl184">
    <w:name w:val="xl184"/>
    <w:basedOn w:val="a2"/>
    <w:rsid w:val="00251B30"/>
    <w:pPr>
      <w:pBdr>
        <w:top w:val="single" w:sz="4" w:space="0" w:color="auto"/>
        <w:left w:val="single" w:sz="4" w:space="0" w:color="auto"/>
        <w:bottom w:val="single" w:sz="4" w:space="0" w:color="auto"/>
        <w:right w:val="single" w:sz="4" w:space="0" w:color="auto"/>
      </w:pBdr>
      <w:shd w:val="clear" w:color="auto" w:fill="D7E4BC"/>
      <w:spacing w:before="100" w:beforeAutospacing="1" w:after="100" w:afterAutospacing="1"/>
      <w:jc w:val="right"/>
    </w:pPr>
    <w:rPr>
      <w:rFonts w:eastAsia="Times New Roman" w:cs="Times New Roman"/>
      <w:sz w:val="24"/>
      <w:szCs w:val="24"/>
      <w:lang w:eastAsia="ru-RU"/>
    </w:rPr>
  </w:style>
  <w:style w:type="paragraph" w:customStyle="1" w:styleId="xl185">
    <w:name w:val="xl185"/>
    <w:basedOn w:val="a2"/>
    <w:rsid w:val="00251B30"/>
    <w:pPr>
      <w:spacing w:before="100" w:beforeAutospacing="1" w:after="100" w:afterAutospacing="1"/>
    </w:pPr>
    <w:rPr>
      <w:rFonts w:eastAsia="Times New Roman" w:cs="Times New Roman"/>
      <w:color w:val="FF0000"/>
      <w:sz w:val="24"/>
      <w:szCs w:val="24"/>
      <w:lang w:eastAsia="ru-RU"/>
    </w:rPr>
  </w:style>
  <w:style w:type="paragraph" w:customStyle="1" w:styleId="xl186">
    <w:name w:val="xl186"/>
    <w:basedOn w:val="a2"/>
    <w:rsid w:val="00251B30"/>
    <w:pPr>
      <w:pBdr>
        <w:top w:val="single" w:sz="4" w:space="0" w:color="auto"/>
        <w:left w:val="single" w:sz="4" w:space="0" w:color="auto"/>
        <w:bottom w:val="single" w:sz="4" w:space="0" w:color="auto"/>
        <w:right w:val="single" w:sz="4" w:space="0" w:color="auto"/>
      </w:pBdr>
      <w:shd w:val="clear" w:color="auto" w:fill="D7E4BC"/>
      <w:spacing w:before="100" w:beforeAutospacing="1" w:after="100" w:afterAutospacing="1"/>
    </w:pPr>
    <w:rPr>
      <w:rFonts w:eastAsia="Times New Roman" w:cs="Times New Roman"/>
      <w:sz w:val="24"/>
      <w:szCs w:val="24"/>
      <w:lang w:eastAsia="ru-RU"/>
    </w:rPr>
  </w:style>
  <w:style w:type="paragraph" w:customStyle="1" w:styleId="xl187">
    <w:name w:val="xl187"/>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sz w:val="24"/>
      <w:szCs w:val="24"/>
      <w:lang w:eastAsia="ru-RU"/>
    </w:rPr>
  </w:style>
  <w:style w:type="paragraph" w:customStyle="1" w:styleId="xl188">
    <w:name w:val="xl188"/>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sz w:val="24"/>
      <w:szCs w:val="24"/>
      <w:lang w:eastAsia="ru-RU"/>
    </w:rPr>
  </w:style>
  <w:style w:type="paragraph" w:customStyle="1" w:styleId="xl189">
    <w:name w:val="xl189"/>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rFonts w:eastAsia="Times New Roman" w:cs="Times New Roman"/>
      <w:sz w:val="24"/>
      <w:szCs w:val="24"/>
      <w:lang w:eastAsia="ru-RU"/>
    </w:rPr>
  </w:style>
  <w:style w:type="paragraph" w:customStyle="1" w:styleId="xl190">
    <w:name w:val="xl190"/>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rFonts w:eastAsia="Times New Roman" w:cs="Times New Roman"/>
      <w:sz w:val="24"/>
      <w:szCs w:val="24"/>
      <w:lang w:eastAsia="ru-RU"/>
    </w:rPr>
  </w:style>
  <w:style w:type="paragraph" w:customStyle="1" w:styleId="xl191">
    <w:name w:val="xl191"/>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rFonts w:eastAsia="Times New Roman" w:cs="Times New Roman"/>
      <w:sz w:val="24"/>
      <w:szCs w:val="24"/>
      <w:lang w:eastAsia="ru-RU"/>
    </w:rPr>
  </w:style>
  <w:style w:type="paragraph" w:customStyle="1" w:styleId="xl192">
    <w:name w:val="xl192"/>
    <w:basedOn w:val="a2"/>
    <w:rsid w:val="00251B30"/>
    <w:pPr>
      <w:pBdr>
        <w:top w:val="single" w:sz="4" w:space="0" w:color="auto"/>
        <w:left w:val="single" w:sz="4" w:space="0" w:color="auto"/>
        <w:bottom w:val="single" w:sz="4" w:space="0" w:color="auto"/>
        <w:right w:val="single" w:sz="4" w:space="0" w:color="auto"/>
      </w:pBdr>
      <w:shd w:val="clear" w:color="auto" w:fill="D7E4BC"/>
      <w:spacing w:before="100" w:beforeAutospacing="1" w:after="100" w:afterAutospacing="1"/>
    </w:pPr>
    <w:rPr>
      <w:rFonts w:eastAsia="Times New Roman" w:cs="Times New Roman"/>
      <w:sz w:val="24"/>
      <w:szCs w:val="24"/>
      <w:lang w:eastAsia="ru-RU"/>
    </w:rPr>
  </w:style>
  <w:style w:type="paragraph" w:customStyle="1" w:styleId="xl193">
    <w:name w:val="xl193"/>
    <w:basedOn w:val="a2"/>
    <w:rsid w:val="00251B30"/>
    <w:pPr>
      <w:pBdr>
        <w:top w:val="single" w:sz="4" w:space="0" w:color="auto"/>
        <w:left w:val="single" w:sz="4" w:space="0" w:color="auto"/>
        <w:bottom w:val="single" w:sz="4" w:space="0" w:color="auto"/>
        <w:right w:val="single" w:sz="4" w:space="0" w:color="auto"/>
      </w:pBdr>
      <w:shd w:val="clear" w:color="auto" w:fill="D7E4BC"/>
      <w:spacing w:before="100" w:beforeAutospacing="1" w:after="100" w:afterAutospacing="1"/>
    </w:pPr>
    <w:rPr>
      <w:rFonts w:eastAsia="Times New Roman" w:cs="Times New Roman"/>
      <w:sz w:val="24"/>
      <w:szCs w:val="24"/>
      <w:lang w:eastAsia="ru-RU"/>
    </w:rPr>
  </w:style>
  <w:style w:type="paragraph" w:customStyle="1" w:styleId="xl194">
    <w:name w:val="xl194"/>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24"/>
      <w:szCs w:val="24"/>
      <w:lang w:eastAsia="ru-RU"/>
    </w:rPr>
  </w:style>
  <w:style w:type="paragraph" w:customStyle="1" w:styleId="xl195">
    <w:name w:val="xl195"/>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96">
    <w:name w:val="xl196"/>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rFonts w:eastAsia="Times New Roman" w:cs="Times New Roman"/>
      <w:b/>
      <w:bCs/>
      <w:sz w:val="24"/>
      <w:szCs w:val="24"/>
      <w:lang w:eastAsia="ru-RU"/>
    </w:rPr>
  </w:style>
  <w:style w:type="paragraph" w:customStyle="1" w:styleId="xl197">
    <w:name w:val="xl197"/>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rFonts w:eastAsia="Times New Roman" w:cs="Times New Roman"/>
      <w:b/>
      <w:bCs/>
      <w:sz w:val="24"/>
      <w:szCs w:val="24"/>
      <w:lang w:eastAsia="ru-RU"/>
    </w:rPr>
  </w:style>
  <w:style w:type="paragraph" w:customStyle="1" w:styleId="xl198">
    <w:name w:val="xl198"/>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rFonts w:eastAsia="Times New Roman" w:cs="Times New Roman"/>
      <w:b/>
      <w:bCs/>
      <w:sz w:val="24"/>
      <w:szCs w:val="24"/>
      <w:lang w:eastAsia="ru-RU"/>
    </w:rPr>
  </w:style>
  <w:style w:type="paragraph" w:customStyle="1" w:styleId="xl199">
    <w:name w:val="xl199"/>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rFonts w:eastAsia="Times New Roman" w:cs="Times New Roman"/>
      <w:sz w:val="24"/>
      <w:szCs w:val="24"/>
      <w:lang w:eastAsia="ru-RU"/>
    </w:rPr>
  </w:style>
  <w:style w:type="paragraph" w:customStyle="1" w:styleId="xl200">
    <w:name w:val="xl200"/>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24"/>
      <w:szCs w:val="24"/>
      <w:lang w:eastAsia="ru-RU"/>
    </w:rPr>
  </w:style>
  <w:style w:type="paragraph" w:customStyle="1" w:styleId="xl201">
    <w:name w:val="xl201"/>
    <w:basedOn w:val="a2"/>
    <w:rsid w:val="00251B30"/>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rFonts w:eastAsia="Times New Roman" w:cs="Times New Roman"/>
      <w:b/>
      <w:bCs/>
      <w:sz w:val="24"/>
      <w:szCs w:val="24"/>
      <w:lang w:eastAsia="ru-RU"/>
    </w:rPr>
  </w:style>
  <w:style w:type="paragraph" w:customStyle="1" w:styleId="xl202">
    <w:name w:val="xl202"/>
    <w:basedOn w:val="a2"/>
    <w:rsid w:val="00251B30"/>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rFonts w:eastAsia="Times New Roman" w:cs="Times New Roman"/>
      <w:b/>
      <w:bCs/>
      <w:sz w:val="24"/>
      <w:szCs w:val="24"/>
      <w:lang w:eastAsia="ru-RU"/>
    </w:rPr>
  </w:style>
  <w:style w:type="paragraph" w:customStyle="1" w:styleId="xl203">
    <w:name w:val="xl203"/>
    <w:basedOn w:val="a2"/>
    <w:rsid w:val="00251B30"/>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right"/>
    </w:pPr>
    <w:rPr>
      <w:rFonts w:eastAsia="Times New Roman" w:cs="Times New Roman"/>
      <w:b/>
      <w:bCs/>
      <w:sz w:val="24"/>
      <w:szCs w:val="24"/>
      <w:lang w:eastAsia="ru-RU"/>
    </w:rPr>
  </w:style>
  <w:style w:type="paragraph" w:customStyle="1" w:styleId="xl204">
    <w:name w:val="xl204"/>
    <w:basedOn w:val="a2"/>
    <w:rsid w:val="00251B30"/>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right"/>
    </w:pPr>
    <w:rPr>
      <w:rFonts w:eastAsia="Times New Roman" w:cs="Times New Roman"/>
      <w:b/>
      <w:bCs/>
      <w:sz w:val="24"/>
      <w:szCs w:val="24"/>
      <w:lang w:eastAsia="ru-RU"/>
    </w:rPr>
  </w:style>
  <w:style w:type="paragraph" w:customStyle="1" w:styleId="xl205">
    <w:name w:val="xl205"/>
    <w:basedOn w:val="a2"/>
    <w:rsid w:val="00251B30"/>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rFonts w:eastAsia="Times New Roman" w:cs="Times New Roman"/>
      <w:b/>
      <w:bCs/>
      <w:sz w:val="24"/>
      <w:szCs w:val="24"/>
      <w:lang w:eastAsia="ru-RU"/>
    </w:rPr>
  </w:style>
  <w:style w:type="paragraph" w:customStyle="1" w:styleId="xl206">
    <w:name w:val="xl206"/>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C00000"/>
      <w:sz w:val="24"/>
      <w:szCs w:val="24"/>
      <w:lang w:eastAsia="ru-RU"/>
    </w:rPr>
  </w:style>
  <w:style w:type="paragraph" w:customStyle="1" w:styleId="xl207">
    <w:name w:val="xl20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C00000"/>
      <w:sz w:val="24"/>
      <w:szCs w:val="24"/>
      <w:lang w:eastAsia="ru-RU"/>
    </w:rPr>
  </w:style>
  <w:style w:type="paragraph" w:customStyle="1" w:styleId="xl208">
    <w:name w:val="xl208"/>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color w:val="C00000"/>
      <w:sz w:val="24"/>
      <w:szCs w:val="24"/>
      <w:lang w:eastAsia="ru-RU"/>
    </w:rPr>
  </w:style>
  <w:style w:type="paragraph" w:customStyle="1" w:styleId="xl209">
    <w:name w:val="xl209"/>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color w:val="C00000"/>
      <w:sz w:val="24"/>
      <w:szCs w:val="24"/>
      <w:lang w:eastAsia="ru-RU"/>
    </w:rPr>
  </w:style>
  <w:style w:type="paragraph" w:customStyle="1" w:styleId="xl210">
    <w:name w:val="xl210"/>
    <w:basedOn w:val="a2"/>
    <w:rsid w:val="00251B30"/>
    <w:pPr>
      <w:spacing w:before="100" w:beforeAutospacing="1" w:after="100" w:afterAutospacing="1"/>
    </w:pPr>
    <w:rPr>
      <w:rFonts w:eastAsia="Times New Roman" w:cs="Times New Roman"/>
      <w:color w:val="C00000"/>
      <w:sz w:val="24"/>
      <w:szCs w:val="24"/>
      <w:lang w:eastAsia="ru-RU"/>
    </w:rPr>
  </w:style>
  <w:style w:type="paragraph" w:customStyle="1" w:styleId="xl211">
    <w:name w:val="xl211"/>
    <w:basedOn w:val="a2"/>
    <w:rsid w:val="00251B30"/>
    <w:pPr>
      <w:pBdr>
        <w:top w:val="single" w:sz="4" w:space="0" w:color="auto"/>
        <w:left w:val="single" w:sz="4" w:space="0" w:color="auto"/>
        <w:bottom w:val="single" w:sz="4" w:space="0" w:color="auto"/>
        <w:right w:val="single" w:sz="4" w:space="0" w:color="auto"/>
      </w:pBdr>
      <w:shd w:val="clear" w:color="auto" w:fill="D7E4BC"/>
      <w:spacing w:before="100" w:beforeAutospacing="1" w:after="100" w:afterAutospacing="1"/>
      <w:jc w:val="right"/>
    </w:pPr>
    <w:rPr>
      <w:rFonts w:eastAsia="Times New Roman" w:cs="Times New Roman"/>
      <w:b/>
      <w:bCs/>
      <w:sz w:val="24"/>
      <w:szCs w:val="24"/>
      <w:lang w:eastAsia="ru-RU"/>
    </w:rPr>
  </w:style>
  <w:style w:type="paragraph" w:customStyle="1" w:styleId="xl212">
    <w:name w:val="xl212"/>
    <w:basedOn w:val="a2"/>
    <w:rsid w:val="00251B30"/>
    <w:pPr>
      <w:pBdr>
        <w:top w:val="single" w:sz="4" w:space="0" w:color="auto"/>
        <w:left w:val="single" w:sz="4" w:space="0" w:color="auto"/>
        <w:bottom w:val="single" w:sz="4" w:space="0" w:color="auto"/>
        <w:right w:val="single" w:sz="4" w:space="0" w:color="auto"/>
      </w:pBdr>
      <w:shd w:val="clear" w:color="auto" w:fill="00FFCC"/>
      <w:spacing w:before="100" w:beforeAutospacing="1" w:after="100" w:afterAutospacing="1"/>
      <w:jc w:val="right"/>
    </w:pPr>
    <w:rPr>
      <w:rFonts w:eastAsia="Times New Roman" w:cs="Times New Roman"/>
      <w:sz w:val="24"/>
      <w:szCs w:val="24"/>
      <w:lang w:eastAsia="ru-RU"/>
    </w:rPr>
  </w:style>
  <w:style w:type="paragraph" w:customStyle="1" w:styleId="xl213">
    <w:name w:val="xl213"/>
    <w:basedOn w:val="a2"/>
    <w:rsid w:val="00251B30"/>
    <w:pPr>
      <w:pBdr>
        <w:top w:val="single" w:sz="4" w:space="0" w:color="auto"/>
        <w:left w:val="single" w:sz="4" w:space="0" w:color="auto"/>
        <w:bottom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214">
    <w:name w:val="xl214"/>
    <w:basedOn w:val="a2"/>
    <w:rsid w:val="00251B30"/>
    <w:pPr>
      <w:pBdr>
        <w:top w:val="single" w:sz="4" w:space="0" w:color="auto"/>
        <w:bottom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215">
    <w:name w:val="xl215"/>
    <w:basedOn w:val="a2"/>
    <w:rsid w:val="00251B30"/>
    <w:pPr>
      <w:pBdr>
        <w:top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dash041e0431044b0447043d044b0439">
    <w:name w:val="dash041e_0431_044b_0447_043d_044b_0439"/>
    <w:basedOn w:val="a2"/>
    <w:rsid w:val="00251B30"/>
    <w:pPr>
      <w:spacing w:after="60"/>
      <w:jc w:val="both"/>
    </w:pPr>
    <w:rPr>
      <w:rFonts w:eastAsia="Times New Roman" w:cs="Times New Roman"/>
      <w:sz w:val="24"/>
      <w:szCs w:val="24"/>
      <w:lang w:eastAsia="ru-RU"/>
    </w:rPr>
  </w:style>
  <w:style w:type="paragraph" w:customStyle="1" w:styleId="xl506">
    <w:name w:val="xl506"/>
    <w:basedOn w:val="a2"/>
    <w:rsid w:val="00251B30"/>
    <w:pPr>
      <w:spacing w:before="100" w:beforeAutospacing="1" w:after="100" w:afterAutospacing="1"/>
    </w:pPr>
    <w:rPr>
      <w:rFonts w:ascii="Arial CYR" w:eastAsia="Times New Roman" w:hAnsi="Arial CYR" w:cs="Arial CYR"/>
      <w:szCs w:val="20"/>
      <w:lang w:eastAsia="ru-RU"/>
    </w:rPr>
  </w:style>
  <w:style w:type="paragraph" w:customStyle="1" w:styleId="xl507">
    <w:name w:val="xl507"/>
    <w:basedOn w:val="a2"/>
    <w:rsid w:val="00251B30"/>
    <w:pPr>
      <w:spacing w:before="100" w:beforeAutospacing="1" w:after="100" w:afterAutospacing="1"/>
    </w:pPr>
    <w:rPr>
      <w:rFonts w:ascii="Tahoma" w:eastAsia="Times New Roman" w:hAnsi="Tahoma" w:cs="Tahoma"/>
      <w:color w:val="000080"/>
      <w:sz w:val="18"/>
      <w:szCs w:val="18"/>
      <w:lang w:eastAsia="ru-RU"/>
    </w:rPr>
  </w:style>
  <w:style w:type="paragraph" w:customStyle="1" w:styleId="Heading">
    <w:name w:val="Heading"/>
    <w:rsid w:val="00251B30"/>
    <w:pPr>
      <w:overflowPunct w:val="0"/>
      <w:autoSpaceDE w:val="0"/>
      <w:autoSpaceDN w:val="0"/>
      <w:adjustRightInd w:val="0"/>
      <w:spacing w:after="0" w:line="240" w:lineRule="auto"/>
    </w:pPr>
    <w:rPr>
      <w:rFonts w:ascii="Arial" w:eastAsia="Times New Roman" w:hAnsi="Arial" w:cs="Times New Roman"/>
      <w:b/>
      <w:szCs w:val="20"/>
      <w:lang w:eastAsia="ru-RU"/>
    </w:rPr>
  </w:style>
  <w:style w:type="paragraph" w:customStyle="1" w:styleId="StyleBodyTextIndent312ptJustifiedAfter0pt">
    <w:name w:val="Style Body Text Indent 3 + 12 pt Justified After:  0 pt"/>
    <w:basedOn w:val="3a"/>
    <w:uiPriority w:val="99"/>
    <w:rsid w:val="00251B30"/>
    <w:pPr>
      <w:widowControl w:val="0"/>
      <w:numPr>
        <w:numId w:val="10"/>
      </w:numPr>
      <w:adjustRightInd w:val="0"/>
      <w:spacing w:before="120" w:line="240" w:lineRule="auto"/>
      <w:ind w:right="0"/>
    </w:pPr>
    <w:rPr>
      <w:sz w:val="24"/>
      <w:lang w:val="x-none" w:eastAsia="x-none"/>
    </w:rPr>
  </w:style>
  <w:style w:type="paragraph" w:customStyle="1" w:styleId="rvps140">
    <w:name w:val="rvps140"/>
    <w:basedOn w:val="a2"/>
    <w:rsid w:val="00251B30"/>
    <w:pPr>
      <w:spacing w:after="225"/>
    </w:pPr>
    <w:rPr>
      <w:rFonts w:eastAsia="Times New Roman" w:cs="Times New Roman"/>
      <w:sz w:val="24"/>
      <w:szCs w:val="24"/>
      <w:lang w:eastAsia="ru-RU"/>
    </w:rPr>
  </w:style>
  <w:style w:type="paragraph" w:customStyle="1" w:styleId="14pt">
    <w:name w:val="Стиль 14 pt полужирный курсив по центру Междустр.интервал:  пол..."/>
    <w:basedOn w:val="a2"/>
    <w:rsid w:val="00251B30"/>
    <w:pPr>
      <w:widowControl w:val="0"/>
      <w:adjustRightInd w:val="0"/>
      <w:spacing w:line="360" w:lineRule="auto"/>
    </w:pPr>
    <w:rPr>
      <w:rFonts w:eastAsia="Times New Roman" w:cs="Times New Roman"/>
      <w:szCs w:val="20"/>
      <w:lang w:eastAsia="ru-RU"/>
    </w:rPr>
  </w:style>
  <w:style w:type="paragraph" w:customStyle="1" w:styleId="afffffffd">
    <w:name w:val="Краткий обратный адрес"/>
    <w:basedOn w:val="a2"/>
    <w:rsid w:val="00251B30"/>
    <w:pPr>
      <w:widowControl w:val="0"/>
      <w:adjustRightInd w:val="0"/>
      <w:spacing w:line="360" w:lineRule="atLeast"/>
      <w:jc w:val="both"/>
    </w:pPr>
    <w:rPr>
      <w:rFonts w:eastAsia="Times New Roman" w:cs="Times New Roman"/>
      <w:szCs w:val="20"/>
      <w:lang w:eastAsia="ru-RU"/>
    </w:rPr>
  </w:style>
  <w:style w:type="paragraph" w:customStyle="1" w:styleId="PP">
    <w:name w:val="Строка PP"/>
    <w:basedOn w:val="aff1"/>
    <w:rsid w:val="00251B30"/>
    <w:rPr>
      <w:rFonts w:cs="Times New Roman"/>
      <w:lang w:val="x-none"/>
    </w:rPr>
  </w:style>
  <w:style w:type="paragraph" w:customStyle="1" w:styleId="afffffffe">
    <w:name w:val="Текстовка"/>
    <w:basedOn w:val="a2"/>
    <w:rsid w:val="00251B30"/>
    <w:pPr>
      <w:widowControl w:val="0"/>
      <w:adjustRightInd w:val="0"/>
      <w:spacing w:line="360" w:lineRule="auto"/>
      <w:jc w:val="both"/>
    </w:pPr>
    <w:rPr>
      <w:rFonts w:eastAsia="Times New Roman" w:cs="Times New Roman"/>
      <w:sz w:val="24"/>
      <w:szCs w:val="24"/>
      <w:lang w:eastAsia="ru-RU"/>
    </w:rPr>
  </w:style>
  <w:style w:type="paragraph" w:customStyle="1" w:styleId="FR1">
    <w:name w:val="FR1"/>
    <w:rsid w:val="00251B30"/>
    <w:pPr>
      <w:widowControl w:val="0"/>
      <w:autoSpaceDE w:val="0"/>
      <w:autoSpaceDN w:val="0"/>
      <w:adjustRightInd w:val="0"/>
      <w:spacing w:after="0" w:line="1279" w:lineRule="auto"/>
      <w:ind w:left="40" w:right="3200"/>
    </w:pPr>
    <w:rPr>
      <w:rFonts w:ascii="Times New Roman" w:eastAsia="Times New Roman" w:hAnsi="Times New Roman" w:cs="Times New Roman"/>
      <w:sz w:val="18"/>
      <w:szCs w:val="18"/>
      <w:lang w:eastAsia="ru-RU"/>
    </w:rPr>
  </w:style>
  <w:style w:type="paragraph" w:customStyle="1" w:styleId="FR2">
    <w:name w:val="FR2"/>
    <w:rsid w:val="00251B30"/>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x12">
    <w:name w:val="x12"/>
    <w:basedOn w:val="a2"/>
    <w:rsid w:val="00251B30"/>
    <w:pPr>
      <w:spacing w:before="100" w:beforeAutospacing="1" w:after="100" w:afterAutospacing="1"/>
    </w:pPr>
    <w:rPr>
      <w:rFonts w:eastAsia="Times New Roman" w:cs="Times New Roman"/>
      <w:sz w:val="24"/>
      <w:szCs w:val="24"/>
      <w:lang w:eastAsia="ru-RU"/>
    </w:rPr>
  </w:style>
  <w:style w:type="paragraph" w:customStyle="1" w:styleId="113">
    <w:name w:val="Обычный11"/>
    <w:rsid w:val="00251B30"/>
    <w:pPr>
      <w:snapToGrid w:val="0"/>
      <w:spacing w:before="100" w:after="100" w:line="240" w:lineRule="auto"/>
    </w:pPr>
    <w:rPr>
      <w:rFonts w:ascii="Times New Roman" w:eastAsia="Times New Roman" w:hAnsi="Times New Roman" w:cs="Times New Roman"/>
      <w:sz w:val="24"/>
      <w:szCs w:val="20"/>
      <w:lang w:eastAsia="ru-RU"/>
    </w:rPr>
  </w:style>
  <w:style w:type="paragraph" w:customStyle="1" w:styleId="TMKHead2">
    <w:name w:val="TMK_Head_2"/>
    <w:basedOn w:val="a2"/>
    <w:next w:val="a2"/>
    <w:autoRedefine/>
    <w:rsid w:val="00251B30"/>
    <w:pPr>
      <w:keepNext/>
      <w:spacing w:before="480" w:after="480"/>
      <w:ind w:left="540" w:hanging="576"/>
      <w:outlineLvl w:val="1"/>
    </w:pPr>
    <w:rPr>
      <w:rFonts w:ascii="Arial" w:eastAsia="Times New Roman" w:hAnsi="Arial" w:cs="Times New Roman"/>
      <w:b/>
      <w:smallCaps/>
      <w:sz w:val="28"/>
      <w:szCs w:val="24"/>
    </w:rPr>
  </w:style>
  <w:style w:type="paragraph" w:customStyle="1" w:styleId="TMKHead3">
    <w:name w:val="TMK_Head_3"/>
    <w:basedOn w:val="a2"/>
    <w:next w:val="a2"/>
    <w:autoRedefine/>
    <w:rsid w:val="00251B30"/>
    <w:pPr>
      <w:keepNext/>
      <w:tabs>
        <w:tab w:val="num" w:pos="1440"/>
      </w:tabs>
      <w:spacing w:before="400" w:after="400"/>
      <w:outlineLvl w:val="2"/>
    </w:pPr>
    <w:rPr>
      <w:rFonts w:ascii="Arial Bold" w:eastAsia="Times New Roman" w:hAnsi="Arial Bold" w:cs="Times New Roman"/>
      <w:b/>
      <w:smallCaps/>
      <w:sz w:val="28"/>
      <w:szCs w:val="24"/>
    </w:rPr>
  </w:style>
  <w:style w:type="paragraph" w:customStyle="1" w:styleId="TOCBase">
    <w:name w:val="TOC Base"/>
    <w:basedOn w:val="23"/>
    <w:rsid w:val="00251B30"/>
    <w:pPr>
      <w:tabs>
        <w:tab w:val="left" w:pos="600"/>
        <w:tab w:val="right" w:leader="dot" w:pos="10206"/>
      </w:tabs>
      <w:ind w:left="0"/>
    </w:pPr>
    <w:rPr>
      <w:rFonts w:eastAsia="Times New Roman"/>
      <w:szCs w:val="24"/>
      <w:lang w:eastAsia="ru-RU"/>
    </w:rPr>
  </w:style>
  <w:style w:type="paragraph" w:customStyle="1" w:styleId="font0">
    <w:name w:val="font0"/>
    <w:basedOn w:val="a2"/>
    <w:rsid w:val="00251B30"/>
    <w:pPr>
      <w:spacing w:before="100" w:beforeAutospacing="1" w:after="100" w:afterAutospacing="1"/>
    </w:pPr>
    <w:rPr>
      <w:rFonts w:eastAsia="Times New Roman" w:cs="Times New Roman"/>
      <w:sz w:val="24"/>
      <w:szCs w:val="24"/>
      <w:lang w:eastAsia="ru-RU"/>
    </w:rPr>
  </w:style>
  <w:style w:type="paragraph" w:customStyle="1" w:styleId="xl141">
    <w:name w:val="xl141"/>
    <w:basedOn w:val="a2"/>
    <w:rsid w:val="00251B30"/>
    <w:pPr>
      <w:pBdr>
        <w:top w:val="single" w:sz="4" w:space="0" w:color="auto"/>
        <w:left w:val="single" w:sz="4" w:space="0" w:color="auto"/>
        <w:bottom w:val="single" w:sz="4" w:space="0" w:color="auto"/>
      </w:pBdr>
      <w:shd w:val="clear" w:color="auto" w:fill="00B0F0"/>
      <w:spacing w:before="100" w:beforeAutospacing="1" w:after="100" w:afterAutospacing="1"/>
    </w:pPr>
    <w:rPr>
      <w:rFonts w:eastAsia="Times New Roman" w:cs="Times New Roman"/>
      <w:color w:val="000000"/>
      <w:sz w:val="24"/>
      <w:szCs w:val="24"/>
      <w:lang w:eastAsia="ru-RU"/>
    </w:rPr>
  </w:style>
  <w:style w:type="paragraph" w:customStyle="1" w:styleId="xl142">
    <w:name w:val="xl142"/>
    <w:basedOn w:val="a2"/>
    <w:rsid w:val="00251B30"/>
    <w:pPr>
      <w:pBdr>
        <w:top w:val="single" w:sz="4" w:space="0" w:color="auto"/>
        <w:right w:val="single" w:sz="4" w:space="0" w:color="auto"/>
      </w:pBdr>
      <w:spacing w:before="100" w:beforeAutospacing="1" w:after="100" w:afterAutospacing="1"/>
    </w:pPr>
    <w:rPr>
      <w:rFonts w:eastAsia="Times New Roman" w:cs="Times New Roman"/>
      <w:color w:val="000000"/>
      <w:sz w:val="24"/>
      <w:szCs w:val="24"/>
      <w:lang w:eastAsia="ru-RU"/>
    </w:rPr>
  </w:style>
  <w:style w:type="paragraph" w:customStyle="1" w:styleId="xl143">
    <w:name w:val="xl143"/>
    <w:basedOn w:val="a2"/>
    <w:rsid w:val="00251B30"/>
    <w:pPr>
      <w:pBdr>
        <w:top w:val="single" w:sz="4" w:space="0" w:color="auto"/>
        <w:bottom w:val="single" w:sz="4" w:space="0" w:color="auto"/>
        <w:right w:val="single" w:sz="4" w:space="0" w:color="auto"/>
      </w:pBdr>
      <w:spacing w:before="100" w:beforeAutospacing="1" w:after="100" w:afterAutospacing="1"/>
    </w:pPr>
    <w:rPr>
      <w:rFonts w:eastAsia="Times New Roman" w:cs="Times New Roman"/>
      <w:color w:val="000000"/>
      <w:sz w:val="24"/>
      <w:szCs w:val="24"/>
      <w:lang w:eastAsia="ru-RU"/>
    </w:rPr>
  </w:style>
  <w:style w:type="paragraph" w:customStyle="1" w:styleId="xl144">
    <w:name w:val="xl144"/>
    <w:basedOn w:val="a2"/>
    <w:rsid w:val="00251B30"/>
    <w:pPr>
      <w:spacing w:before="100" w:beforeAutospacing="1" w:after="100" w:afterAutospacing="1"/>
    </w:pPr>
    <w:rPr>
      <w:rFonts w:eastAsia="Times New Roman" w:cs="Times New Roman"/>
      <w:color w:val="000000"/>
      <w:sz w:val="24"/>
      <w:szCs w:val="24"/>
      <w:lang w:eastAsia="ru-RU"/>
    </w:rPr>
  </w:style>
  <w:style w:type="paragraph" w:customStyle="1" w:styleId="xl145">
    <w:name w:val="xl145"/>
    <w:basedOn w:val="a2"/>
    <w:rsid w:val="00251B30"/>
    <w:pPr>
      <w:pBdr>
        <w:bottom w:val="single" w:sz="4" w:space="0" w:color="auto"/>
        <w:right w:val="single" w:sz="4" w:space="0" w:color="auto"/>
      </w:pBdr>
      <w:spacing w:before="100" w:beforeAutospacing="1" w:after="100" w:afterAutospacing="1"/>
    </w:pPr>
    <w:rPr>
      <w:rFonts w:eastAsia="Times New Roman" w:cs="Times New Roman"/>
      <w:color w:val="000000"/>
      <w:sz w:val="24"/>
      <w:szCs w:val="24"/>
      <w:lang w:eastAsia="ru-RU"/>
    </w:rPr>
  </w:style>
  <w:style w:type="paragraph" w:customStyle="1" w:styleId="xl146">
    <w:name w:val="xl146"/>
    <w:basedOn w:val="a2"/>
    <w:rsid w:val="00251B3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b/>
      <w:bCs/>
      <w:color w:val="000000"/>
      <w:sz w:val="24"/>
      <w:szCs w:val="24"/>
      <w:lang w:eastAsia="ru-RU"/>
    </w:rPr>
  </w:style>
  <w:style w:type="paragraph" w:customStyle="1" w:styleId="xl147">
    <w:name w:val="xl147"/>
    <w:basedOn w:val="a2"/>
    <w:rsid w:val="00251B3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b/>
      <w:bCs/>
      <w:color w:val="000000"/>
      <w:sz w:val="24"/>
      <w:szCs w:val="24"/>
      <w:lang w:eastAsia="ru-RU"/>
    </w:rPr>
  </w:style>
  <w:style w:type="paragraph" w:customStyle="1" w:styleId="xl148">
    <w:name w:val="xl148"/>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000000"/>
      <w:sz w:val="24"/>
      <w:szCs w:val="24"/>
      <w:lang w:eastAsia="ru-RU"/>
    </w:rPr>
  </w:style>
  <w:style w:type="paragraph" w:customStyle="1" w:styleId="Normal1">
    <w:name w:val="Normal1"/>
    <w:rsid w:val="00251B30"/>
    <w:pPr>
      <w:spacing w:after="0" w:line="240" w:lineRule="auto"/>
    </w:pPr>
    <w:rPr>
      <w:rFonts w:ascii="Times New Roman" w:eastAsia="Times New Roman" w:hAnsi="Times New Roman" w:cs="Times New Roman"/>
      <w:sz w:val="24"/>
      <w:szCs w:val="20"/>
      <w:lang w:eastAsia="ru-RU"/>
    </w:rPr>
  </w:style>
  <w:style w:type="paragraph" w:customStyle="1" w:styleId="46">
    <w:name w:val="Обычный4"/>
    <w:rsid w:val="00251B30"/>
    <w:pPr>
      <w:spacing w:after="0" w:line="240" w:lineRule="auto"/>
    </w:pPr>
    <w:rPr>
      <w:rFonts w:ascii="Times New Roman" w:eastAsia="Times New Roman" w:hAnsi="Times New Roman" w:cs="Times New Roman"/>
      <w:sz w:val="24"/>
      <w:szCs w:val="20"/>
      <w:lang w:eastAsia="ru-RU"/>
    </w:rPr>
  </w:style>
  <w:style w:type="paragraph" w:customStyle="1" w:styleId="56">
    <w:name w:val="Обычный5"/>
    <w:rsid w:val="00251B30"/>
    <w:pPr>
      <w:snapToGrid w:val="0"/>
      <w:spacing w:before="100" w:after="100" w:line="240" w:lineRule="auto"/>
    </w:pPr>
    <w:rPr>
      <w:rFonts w:ascii="Times New Roman" w:eastAsia="Times New Roman" w:hAnsi="Times New Roman" w:cs="Times New Roman"/>
      <w:sz w:val="24"/>
      <w:szCs w:val="20"/>
      <w:lang w:eastAsia="ru-RU"/>
    </w:rPr>
  </w:style>
  <w:style w:type="paragraph" w:customStyle="1" w:styleId="1f9">
    <w:name w:val="Маркированный список 1"/>
    <w:basedOn w:val="a2"/>
    <w:rsid w:val="00251B30"/>
    <w:pPr>
      <w:tabs>
        <w:tab w:val="num" w:pos="1080"/>
      </w:tabs>
      <w:spacing w:line="360" w:lineRule="auto"/>
      <w:ind w:left="1080" w:hanging="360"/>
      <w:jc w:val="both"/>
    </w:pPr>
    <w:rPr>
      <w:rFonts w:ascii="Arial" w:eastAsia="Times New Roman" w:hAnsi="Arial" w:cs="Arial"/>
      <w:sz w:val="24"/>
      <w:szCs w:val="24"/>
      <w:lang w:eastAsia="ru-RU"/>
    </w:rPr>
  </w:style>
  <w:style w:type="paragraph" w:customStyle="1" w:styleId="2f6">
    <w:name w:val="заголовок 2"/>
    <w:basedOn w:val="a2"/>
    <w:next w:val="a2"/>
    <w:rsid w:val="00251B30"/>
    <w:pPr>
      <w:keepNext/>
    </w:pPr>
    <w:rPr>
      <w:rFonts w:eastAsia="Times New Roman" w:cs="Times New Roman"/>
      <w:bCs/>
      <w:sz w:val="32"/>
      <w:szCs w:val="20"/>
      <w:lang w:eastAsia="ru-RU"/>
    </w:rPr>
  </w:style>
  <w:style w:type="paragraph" w:customStyle="1" w:styleId="affffffff">
    <w:name w:val="Оглавление"/>
    <w:basedOn w:val="a2"/>
    <w:next w:val="a2"/>
    <w:rsid w:val="00251B30"/>
    <w:pPr>
      <w:widowControl w:val="0"/>
      <w:autoSpaceDE w:val="0"/>
      <w:autoSpaceDN w:val="0"/>
      <w:adjustRightInd w:val="0"/>
      <w:ind w:left="140"/>
      <w:jc w:val="both"/>
    </w:pPr>
    <w:rPr>
      <w:rFonts w:ascii="Courier New" w:eastAsia="Times New Roman" w:hAnsi="Courier New" w:cs="Courier New"/>
      <w:szCs w:val="20"/>
      <w:lang w:eastAsia="ru-RU"/>
    </w:rPr>
  </w:style>
  <w:style w:type="paragraph" w:customStyle="1" w:styleId="affffffff0">
    <w:name w:val="Комментарий пользователя"/>
    <w:basedOn w:val="a2"/>
    <w:next w:val="a2"/>
    <w:rsid w:val="00251B30"/>
    <w:pPr>
      <w:widowControl w:val="0"/>
      <w:autoSpaceDE w:val="0"/>
      <w:autoSpaceDN w:val="0"/>
      <w:adjustRightInd w:val="0"/>
      <w:ind w:left="170"/>
    </w:pPr>
    <w:rPr>
      <w:rFonts w:ascii="Arial" w:eastAsia="Times New Roman" w:hAnsi="Arial" w:cs="Arial"/>
      <w:i/>
      <w:iCs/>
      <w:color w:val="000080"/>
      <w:szCs w:val="20"/>
      <w:lang w:eastAsia="ru-RU"/>
    </w:rPr>
  </w:style>
  <w:style w:type="paragraph" w:customStyle="1" w:styleId="art">
    <w:name w:val="art"/>
    <w:basedOn w:val="a2"/>
    <w:rsid w:val="00251B30"/>
    <w:pPr>
      <w:spacing w:before="112" w:after="150"/>
      <w:ind w:firstLine="374"/>
      <w:jc w:val="both"/>
    </w:pPr>
    <w:rPr>
      <w:rFonts w:ascii="Microsoft Sans Serif" w:eastAsia="Times New Roman" w:hAnsi="Microsoft Sans Serif" w:cs="Microsoft Sans Serif"/>
      <w:szCs w:val="20"/>
      <w:lang w:eastAsia="ru-RU"/>
    </w:rPr>
  </w:style>
  <w:style w:type="paragraph" w:customStyle="1" w:styleId="62">
    <w:name w:val="Обычный6"/>
    <w:rsid w:val="00251B30"/>
    <w:pPr>
      <w:snapToGrid w:val="0"/>
      <w:spacing w:before="100" w:after="100" w:line="240" w:lineRule="auto"/>
    </w:pPr>
    <w:rPr>
      <w:rFonts w:ascii="Times New Roman" w:eastAsia="Times New Roman" w:hAnsi="Times New Roman" w:cs="Times New Roman"/>
      <w:sz w:val="24"/>
      <w:szCs w:val="20"/>
      <w:lang w:eastAsia="ru-RU"/>
    </w:rPr>
  </w:style>
  <w:style w:type="paragraph" w:customStyle="1" w:styleId="affffffff1">
    <w:name w:val="Для записок"/>
    <w:basedOn w:val="a2"/>
    <w:rsid w:val="00251B30"/>
    <w:pPr>
      <w:spacing w:after="100"/>
      <w:ind w:firstLine="720"/>
      <w:jc w:val="both"/>
    </w:pPr>
    <w:rPr>
      <w:rFonts w:eastAsia="Times New Roman" w:cs="Times New Roman"/>
      <w:sz w:val="24"/>
      <w:szCs w:val="20"/>
      <w:lang w:eastAsia="ru-RU"/>
    </w:rPr>
  </w:style>
  <w:style w:type="paragraph" w:customStyle="1" w:styleId="xl216">
    <w:name w:val="xl216"/>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217">
    <w:name w:val="xl217"/>
    <w:basedOn w:val="a2"/>
    <w:rsid w:val="00251B3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b/>
      <w:bCs/>
      <w:sz w:val="24"/>
      <w:szCs w:val="24"/>
      <w:lang w:eastAsia="ru-RU"/>
    </w:rPr>
  </w:style>
  <w:style w:type="paragraph" w:customStyle="1" w:styleId="xl218">
    <w:name w:val="xl218"/>
    <w:basedOn w:val="a2"/>
    <w:rsid w:val="00251B3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eastAsia="Times New Roman" w:cs="Times New Roman"/>
      <w:b/>
      <w:bCs/>
      <w:sz w:val="24"/>
      <w:szCs w:val="24"/>
      <w:lang w:eastAsia="ru-RU"/>
    </w:rPr>
  </w:style>
  <w:style w:type="paragraph" w:customStyle="1" w:styleId="xl219">
    <w:name w:val="xl219"/>
    <w:basedOn w:val="a2"/>
    <w:rsid w:val="00251B30"/>
    <w:pPr>
      <w:spacing w:before="100" w:beforeAutospacing="1" w:after="100" w:afterAutospacing="1"/>
    </w:pPr>
    <w:rPr>
      <w:rFonts w:eastAsia="Times New Roman" w:cs="Times New Roman"/>
      <w:b/>
      <w:bCs/>
      <w:sz w:val="24"/>
      <w:szCs w:val="24"/>
      <w:lang w:eastAsia="ru-RU"/>
    </w:rPr>
  </w:style>
  <w:style w:type="paragraph" w:customStyle="1" w:styleId="xl220">
    <w:name w:val="xl220"/>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000000"/>
      <w:sz w:val="24"/>
      <w:szCs w:val="24"/>
      <w:lang w:eastAsia="ru-RU"/>
    </w:rPr>
  </w:style>
  <w:style w:type="paragraph" w:customStyle="1" w:styleId="xl221">
    <w:name w:val="xl221"/>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222">
    <w:name w:val="xl222"/>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FF0000"/>
      <w:sz w:val="24"/>
      <w:szCs w:val="24"/>
      <w:lang w:eastAsia="ru-RU"/>
    </w:rPr>
  </w:style>
  <w:style w:type="paragraph" w:customStyle="1" w:styleId="xl223">
    <w:name w:val="xl223"/>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224">
    <w:name w:val="xl224"/>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225">
    <w:name w:val="xl225"/>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226">
    <w:name w:val="xl226"/>
    <w:basedOn w:val="a2"/>
    <w:rsid w:val="00251B3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eastAsia="Times New Roman" w:cs="Times New Roman"/>
      <w:b/>
      <w:bCs/>
      <w:sz w:val="24"/>
      <w:szCs w:val="24"/>
      <w:lang w:eastAsia="ru-RU"/>
    </w:rPr>
  </w:style>
  <w:style w:type="paragraph" w:customStyle="1" w:styleId="xl227">
    <w:name w:val="xl22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24"/>
      <w:szCs w:val="24"/>
      <w:lang w:eastAsia="ru-RU"/>
    </w:rPr>
  </w:style>
  <w:style w:type="paragraph" w:customStyle="1" w:styleId="xl228">
    <w:name w:val="xl228"/>
    <w:basedOn w:val="a2"/>
    <w:rsid w:val="00251B3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b/>
      <w:bCs/>
      <w:sz w:val="24"/>
      <w:szCs w:val="24"/>
      <w:lang w:eastAsia="ru-RU"/>
    </w:rPr>
  </w:style>
  <w:style w:type="paragraph" w:customStyle="1" w:styleId="xl229">
    <w:name w:val="xl229"/>
    <w:basedOn w:val="a2"/>
    <w:rsid w:val="00251B3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eastAsia="Times New Roman" w:cs="Times New Roman"/>
      <w:b/>
      <w:bCs/>
      <w:sz w:val="24"/>
      <w:szCs w:val="24"/>
      <w:lang w:eastAsia="ru-RU"/>
    </w:rPr>
  </w:style>
  <w:style w:type="paragraph" w:customStyle="1" w:styleId="xl230">
    <w:name w:val="xl230"/>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231">
    <w:name w:val="xl231"/>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lang w:eastAsia="ru-RU"/>
    </w:rPr>
  </w:style>
  <w:style w:type="paragraph" w:customStyle="1" w:styleId="xl232">
    <w:name w:val="xl232"/>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233">
    <w:name w:val="xl233"/>
    <w:basedOn w:val="a2"/>
    <w:rsid w:val="00251B30"/>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b/>
      <w:bCs/>
      <w:sz w:val="24"/>
      <w:szCs w:val="24"/>
      <w:lang w:eastAsia="ru-RU"/>
    </w:rPr>
  </w:style>
  <w:style w:type="paragraph" w:customStyle="1" w:styleId="xl234">
    <w:name w:val="xl234"/>
    <w:basedOn w:val="a2"/>
    <w:rsid w:val="00251B3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rFonts w:eastAsia="Times New Roman" w:cs="Times New Roman"/>
      <w:b/>
      <w:bCs/>
      <w:sz w:val="24"/>
      <w:szCs w:val="24"/>
      <w:lang w:eastAsia="ru-RU"/>
    </w:rPr>
  </w:style>
  <w:style w:type="paragraph" w:customStyle="1" w:styleId="xl235">
    <w:name w:val="xl235"/>
    <w:basedOn w:val="a2"/>
    <w:rsid w:val="00251B30"/>
    <w:pPr>
      <w:pBdr>
        <w:top w:val="single" w:sz="4" w:space="0" w:color="auto"/>
        <w:left w:val="single" w:sz="4" w:space="0" w:color="auto"/>
        <w:bottom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236">
    <w:name w:val="xl236"/>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237">
    <w:name w:val="xl23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238">
    <w:name w:val="xl238"/>
    <w:basedOn w:val="a2"/>
    <w:rsid w:val="00251B30"/>
    <w:pPr>
      <w:pBdr>
        <w:top w:val="single" w:sz="4" w:space="0" w:color="auto"/>
        <w:left w:val="single" w:sz="4" w:space="0" w:color="auto"/>
        <w:bottom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239">
    <w:name w:val="xl239"/>
    <w:basedOn w:val="a2"/>
    <w:rsid w:val="00251B30"/>
    <w:pPr>
      <w:pBdr>
        <w:top w:val="single" w:sz="4" w:space="0" w:color="auto"/>
        <w:bottom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240">
    <w:name w:val="xl240"/>
    <w:basedOn w:val="a2"/>
    <w:rsid w:val="00251B30"/>
    <w:pPr>
      <w:pBdr>
        <w:top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lang w:eastAsia="ru-RU"/>
    </w:rPr>
  </w:style>
  <w:style w:type="paragraph" w:customStyle="1" w:styleId="xl241">
    <w:name w:val="xl241"/>
    <w:basedOn w:val="a2"/>
    <w:rsid w:val="00251B30"/>
    <w:pPr>
      <w:pBdr>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24"/>
      <w:szCs w:val="24"/>
      <w:lang w:eastAsia="ru-RU"/>
    </w:rPr>
  </w:style>
  <w:style w:type="paragraph" w:customStyle="1" w:styleId="74">
    <w:name w:val="Обычный7"/>
    <w:rsid w:val="00251B30"/>
    <w:pPr>
      <w:snapToGrid w:val="0"/>
      <w:spacing w:before="180" w:after="0" w:line="319" w:lineRule="auto"/>
      <w:ind w:firstLine="440"/>
      <w:jc w:val="both"/>
    </w:pPr>
    <w:rPr>
      <w:rFonts w:ascii="Times New Roman" w:eastAsia="Times New Roman" w:hAnsi="Times New Roman" w:cs="Times New Roman"/>
      <w:sz w:val="18"/>
      <w:szCs w:val="20"/>
      <w:lang w:eastAsia="ru-RU"/>
    </w:rPr>
  </w:style>
  <w:style w:type="paragraph" w:customStyle="1" w:styleId="BodyText21">
    <w:name w:val="Body Text 21"/>
    <w:basedOn w:val="a2"/>
    <w:rsid w:val="00251B30"/>
    <w:pPr>
      <w:widowControl w:val="0"/>
      <w:autoSpaceDE w:val="0"/>
      <w:autoSpaceDN w:val="0"/>
      <w:adjustRightInd w:val="0"/>
      <w:jc w:val="both"/>
    </w:pPr>
    <w:rPr>
      <w:rFonts w:ascii="Arial" w:eastAsia="Times New Roman" w:hAnsi="Arial" w:cs="Arial"/>
      <w:sz w:val="32"/>
      <w:szCs w:val="32"/>
      <w:lang w:eastAsia="ru-RU"/>
    </w:rPr>
  </w:style>
  <w:style w:type="paragraph" w:customStyle="1" w:styleId="84">
    <w:name w:val="Обычный8"/>
    <w:rsid w:val="00251B30"/>
    <w:pPr>
      <w:snapToGrid w:val="0"/>
      <w:spacing w:before="180" w:after="0" w:line="316" w:lineRule="auto"/>
      <w:ind w:firstLine="440"/>
      <w:jc w:val="both"/>
    </w:pPr>
    <w:rPr>
      <w:rFonts w:ascii="Times New Roman" w:eastAsia="Times New Roman" w:hAnsi="Times New Roman" w:cs="Times New Roman"/>
      <w:sz w:val="18"/>
      <w:szCs w:val="20"/>
      <w:lang w:eastAsia="ru-RU"/>
    </w:rPr>
  </w:style>
  <w:style w:type="paragraph" w:customStyle="1" w:styleId="affffffff2">
    <w:name w:val="Знак Знак Знак"/>
    <w:basedOn w:val="a2"/>
    <w:rsid w:val="00251B30"/>
    <w:rPr>
      <w:rFonts w:ascii="Verdana" w:eastAsia="Times New Roman" w:hAnsi="Verdana" w:cs="Verdana"/>
      <w:szCs w:val="20"/>
      <w:lang w:val="en-US"/>
    </w:rPr>
  </w:style>
  <w:style w:type="paragraph" w:customStyle="1" w:styleId="affffffff3">
    <w:name w:val="заголовок табл"/>
    <w:basedOn w:val="a2"/>
    <w:autoRedefine/>
    <w:rsid w:val="00251B30"/>
    <w:pPr>
      <w:keepNext/>
      <w:suppressLineNumbers/>
      <w:tabs>
        <w:tab w:val="left" w:pos="1418"/>
        <w:tab w:val="right" w:pos="2268"/>
      </w:tabs>
    </w:pPr>
    <w:rPr>
      <w:rFonts w:eastAsia="Times New Roman" w:cs="Times New Roman"/>
      <w:b/>
      <w:sz w:val="28"/>
      <w:szCs w:val="28"/>
      <w:lang w:eastAsia="ru-RU"/>
    </w:rPr>
  </w:style>
  <w:style w:type="character" w:customStyle="1" w:styleId="136">
    <w:name w:val="Обычный 13 Знак6"/>
    <w:link w:val="130"/>
    <w:locked/>
    <w:rsid w:val="00251B30"/>
    <w:rPr>
      <w:rFonts w:ascii="Times New Roman" w:eastAsia="Times New Roman" w:hAnsi="Times New Roman" w:cs="Times New Roman"/>
      <w:sz w:val="28"/>
      <w:szCs w:val="28"/>
      <w:lang w:val="x-none" w:eastAsia="x-none"/>
    </w:rPr>
  </w:style>
  <w:style w:type="paragraph" w:customStyle="1" w:styleId="130">
    <w:name w:val="Обычный 13"/>
    <w:basedOn w:val="a2"/>
    <w:link w:val="136"/>
    <w:autoRedefine/>
    <w:rsid w:val="00251B30"/>
    <w:pPr>
      <w:widowControl w:val="0"/>
      <w:tabs>
        <w:tab w:val="left" w:leader="dot" w:pos="9356"/>
      </w:tabs>
      <w:spacing w:line="360" w:lineRule="auto"/>
      <w:ind w:firstLine="567"/>
      <w:jc w:val="both"/>
    </w:pPr>
    <w:rPr>
      <w:rFonts w:eastAsia="Times New Roman" w:cs="Times New Roman"/>
      <w:sz w:val="28"/>
      <w:szCs w:val="28"/>
      <w:lang w:val="x-none" w:eastAsia="x-none"/>
    </w:rPr>
  </w:style>
  <w:style w:type="paragraph" w:customStyle="1" w:styleId="Iacaaiea">
    <w:name w:val="Iacaaiea"/>
    <w:basedOn w:val="a2"/>
    <w:rsid w:val="00251B30"/>
    <w:rPr>
      <w:rFonts w:eastAsia="Times New Roman" w:cs="Times New Roman"/>
      <w:sz w:val="24"/>
      <w:szCs w:val="20"/>
      <w:lang w:eastAsia="ru-RU"/>
    </w:rPr>
  </w:style>
  <w:style w:type="paragraph" w:customStyle="1" w:styleId="affffffff4">
    <w:name w:val="подпись Знак"/>
    <w:basedOn w:val="a2"/>
    <w:rsid w:val="00251B30"/>
    <w:pPr>
      <w:suppressLineNumbers/>
      <w:tabs>
        <w:tab w:val="right" w:pos="9072"/>
      </w:tabs>
      <w:spacing w:before="840"/>
    </w:pPr>
    <w:rPr>
      <w:rFonts w:eastAsia="Times New Roman" w:cs="Times New Roman"/>
      <w:sz w:val="24"/>
      <w:szCs w:val="20"/>
      <w:lang w:eastAsia="ru-RU"/>
    </w:rPr>
  </w:style>
  <w:style w:type="paragraph" w:customStyle="1" w:styleId="CM74">
    <w:name w:val="CM74"/>
    <w:basedOn w:val="a2"/>
    <w:next w:val="a2"/>
    <w:rsid w:val="00251B30"/>
    <w:pPr>
      <w:widowControl w:val="0"/>
      <w:autoSpaceDE w:val="0"/>
      <w:autoSpaceDN w:val="0"/>
      <w:adjustRightInd w:val="0"/>
    </w:pPr>
    <w:rPr>
      <w:rFonts w:ascii="TTE1A887F8t00" w:eastAsia="Times New Roman" w:hAnsi="TTE1A887F8t00" w:cs="Times New Roman"/>
      <w:sz w:val="24"/>
      <w:szCs w:val="24"/>
      <w:lang w:eastAsia="ru-RU"/>
    </w:rPr>
  </w:style>
  <w:style w:type="paragraph" w:customStyle="1" w:styleId="CM76">
    <w:name w:val="CM76"/>
    <w:basedOn w:val="a2"/>
    <w:next w:val="a2"/>
    <w:rsid w:val="00251B30"/>
    <w:pPr>
      <w:widowControl w:val="0"/>
      <w:autoSpaceDE w:val="0"/>
      <w:autoSpaceDN w:val="0"/>
      <w:adjustRightInd w:val="0"/>
    </w:pPr>
    <w:rPr>
      <w:rFonts w:ascii="TTE1A887F8t00" w:eastAsia="Times New Roman" w:hAnsi="TTE1A887F8t00" w:cs="Times New Roman"/>
      <w:sz w:val="24"/>
      <w:szCs w:val="24"/>
      <w:lang w:eastAsia="ru-RU"/>
    </w:rPr>
  </w:style>
  <w:style w:type="paragraph" w:customStyle="1" w:styleId="CM19">
    <w:name w:val="CM19"/>
    <w:basedOn w:val="a2"/>
    <w:next w:val="a2"/>
    <w:rsid w:val="00251B30"/>
    <w:pPr>
      <w:widowControl w:val="0"/>
      <w:autoSpaceDE w:val="0"/>
      <w:autoSpaceDN w:val="0"/>
      <w:adjustRightInd w:val="0"/>
      <w:spacing w:line="276" w:lineRule="atLeast"/>
    </w:pPr>
    <w:rPr>
      <w:rFonts w:ascii="TTE1A887F8t00" w:eastAsia="Times New Roman" w:hAnsi="TTE1A887F8t00" w:cs="Times New Roman"/>
      <w:sz w:val="24"/>
      <w:szCs w:val="24"/>
      <w:lang w:eastAsia="ru-RU"/>
    </w:rPr>
  </w:style>
  <w:style w:type="paragraph" w:customStyle="1" w:styleId="CM80">
    <w:name w:val="CM80"/>
    <w:basedOn w:val="a2"/>
    <w:next w:val="a2"/>
    <w:rsid w:val="00251B30"/>
    <w:pPr>
      <w:widowControl w:val="0"/>
      <w:autoSpaceDE w:val="0"/>
      <w:autoSpaceDN w:val="0"/>
      <w:adjustRightInd w:val="0"/>
    </w:pPr>
    <w:rPr>
      <w:rFonts w:ascii="TTE1A887F8t00" w:eastAsia="Times New Roman" w:hAnsi="TTE1A887F8t00" w:cs="Times New Roman"/>
      <w:sz w:val="24"/>
      <w:szCs w:val="24"/>
      <w:lang w:eastAsia="ru-RU"/>
    </w:rPr>
  </w:style>
  <w:style w:type="paragraph" w:customStyle="1" w:styleId="12">
    <w:name w:val="Стиль По ширине Междустр.интервал:  множитель 12 ин"/>
    <w:basedOn w:val="a2"/>
    <w:rsid w:val="00251B30"/>
    <w:pPr>
      <w:numPr>
        <w:numId w:val="11"/>
      </w:numPr>
    </w:pPr>
    <w:rPr>
      <w:rFonts w:eastAsia="Times New Roman" w:cs="Times New Roman"/>
      <w:sz w:val="24"/>
      <w:szCs w:val="24"/>
      <w:lang w:eastAsia="ru-RU"/>
    </w:rPr>
  </w:style>
  <w:style w:type="paragraph" w:customStyle="1" w:styleId="affffffff5">
    <w:name w:val="_Список маркеров *"/>
    <w:basedOn w:val="a2"/>
    <w:rsid w:val="00251B30"/>
    <w:pPr>
      <w:jc w:val="both"/>
    </w:pPr>
    <w:rPr>
      <w:rFonts w:eastAsia="Times New Roman" w:cs="Times New Roman"/>
      <w:sz w:val="24"/>
      <w:szCs w:val="24"/>
      <w:lang w:eastAsia="ru-RU"/>
    </w:rPr>
  </w:style>
  <w:style w:type="character" w:customStyle="1" w:styleId="affffffff6">
    <w:name w:val="_Обычный Знак"/>
    <w:link w:val="affffffff7"/>
    <w:locked/>
    <w:rsid w:val="00251B30"/>
    <w:rPr>
      <w:rFonts w:ascii="Times New Roman" w:eastAsia="Times New Roman" w:hAnsi="Times New Roman" w:cs="Times New Roman"/>
      <w:sz w:val="24"/>
      <w:szCs w:val="20"/>
      <w:lang w:val="x-none" w:eastAsia="x-none"/>
    </w:rPr>
  </w:style>
  <w:style w:type="paragraph" w:customStyle="1" w:styleId="affffffff7">
    <w:name w:val="_Обычный"/>
    <w:basedOn w:val="a2"/>
    <w:link w:val="affffffff6"/>
    <w:rsid w:val="00251B30"/>
    <w:pPr>
      <w:ind w:firstLine="709"/>
      <w:jc w:val="both"/>
    </w:pPr>
    <w:rPr>
      <w:rFonts w:eastAsia="Times New Roman" w:cs="Times New Roman"/>
      <w:sz w:val="24"/>
      <w:szCs w:val="20"/>
      <w:lang w:val="x-none" w:eastAsia="x-none"/>
    </w:rPr>
  </w:style>
  <w:style w:type="paragraph" w:customStyle="1" w:styleId="a1">
    <w:name w:val="список стрелка"/>
    <w:basedOn w:val="a2"/>
    <w:rsid w:val="00251B30"/>
    <w:pPr>
      <w:numPr>
        <w:numId w:val="12"/>
      </w:numPr>
      <w:spacing w:after="120" w:line="336" w:lineRule="auto"/>
      <w:ind w:right="284"/>
      <w:jc w:val="both"/>
    </w:pPr>
    <w:rPr>
      <w:rFonts w:ascii="Sylfaen" w:eastAsia="Times New Roman" w:hAnsi="Sylfaen" w:cs="Times New Roman"/>
      <w:sz w:val="24"/>
      <w:szCs w:val="24"/>
      <w:lang w:eastAsia="ru-RU"/>
    </w:rPr>
  </w:style>
  <w:style w:type="paragraph" w:customStyle="1" w:styleId="xl504">
    <w:name w:val="xl504"/>
    <w:basedOn w:val="a2"/>
    <w:rsid w:val="00251B30"/>
    <w:pPr>
      <w:spacing w:before="100" w:beforeAutospacing="1" w:after="100" w:afterAutospacing="1"/>
    </w:pPr>
    <w:rPr>
      <w:rFonts w:eastAsia="Times New Roman" w:cs="Times New Roman"/>
      <w:b/>
      <w:bCs/>
      <w:sz w:val="24"/>
      <w:szCs w:val="24"/>
      <w:lang w:eastAsia="ru-RU"/>
    </w:rPr>
  </w:style>
  <w:style w:type="paragraph" w:customStyle="1" w:styleId="xl505">
    <w:name w:val="xl505"/>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rvps4">
    <w:name w:val="rvps4"/>
    <w:basedOn w:val="a2"/>
    <w:rsid w:val="00251B30"/>
    <w:pPr>
      <w:spacing w:before="100" w:beforeAutospacing="1" w:after="100" w:afterAutospacing="1"/>
    </w:pPr>
    <w:rPr>
      <w:rFonts w:eastAsia="Times New Roman" w:cs="Times New Roman"/>
      <w:sz w:val="24"/>
      <w:szCs w:val="24"/>
      <w:lang w:eastAsia="ru-RU"/>
    </w:rPr>
  </w:style>
  <w:style w:type="paragraph" w:customStyle="1" w:styleId="230">
    <w:name w:val="Основной текст 23"/>
    <w:basedOn w:val="a2"/>
    <w:rsid w:val="00251B30"/>
    <w:pPr>
      <w:spacing w:before="120" w:line="320" w:lineRule="exact"/>
      <w:ind w:firstLine="709"/>
      <w:jc w:val="both"/>
    </w:pPr>
    <w:rPr>
      <w:rFonts w:eastAsia="Times New Roman" w:cs="Times New Roman"/>
      <w:sz w:val="24"/>
      <w:szCs w:val="20"/>
      <w:lang w:eastAsia="ru-RU"/>
    </w:rPr>
  </w:style>
  <w:style w:type="paragraph" w:customStyle="1" w:styleId="92">
    <w:name w:val="Обычный9"/>
    <w:basedOn w:val="a2"/>
    <w:rsid w:val="00251B30"/>
    <w:pPr>
      <w:snapToGrid w:val="0"/>
    </w:pPr>
    <w:rPr>
      <w:rFonts w:eastAsia="Times New Roman" w:cs="Times New Roman"/>
      <w:szCs w:val="20"/>
      <w:lang w:eastAsia="ru-RU"/>
    </w:rPr>
  </w:style>
  <w:style w:type="paragraph" w:customStyle="1" w:styleId="240">
    <w:name w:val="Основной текст 24"/>
    <w:basedOn w:val="a2"/>
    <w:rsid w:val="00251B30"/>
    <w:pPr>
      <w:spacing w:before="120" w:line="320" w:lineRule="exact"/>
      <w:ind w:firstLine="709"/>
      <w:jc w:val="both"/>
    </w:pPr>
    <w:rPr>
      <w:rFonts w:eastAsia="Times New Roman" w:cs="Times New Roman"/>
      <w:sz w:val="24"/>
      <w:szCs w:val="20"/>
      <w:lang w:eastAsia="ru-RU"/>
    </w:rPr>
  </w:style>
  <w:style w:type="paragraph" w:customStyle="1" w:styleId="100">
    <w:name w:val="Обычный10"/>
    <w:basedOn w:val="a2"/>
    <w:rsid w:val="00251B30"/>
    <w:pPr>
      <w:snapToGrid w:val="0"/>
    </w:pPr>
    <w:rPr>
      <w:rFonts w:eastAsia="Times New Roman" w:cs="Times New Roman"/>
      <w:szCs w:val="20"/>
      <w:lang w:eastAsia="ru-RU"/>
    </w:rPr>
  </w:style>
  <w:style w:type="paragraph" w:customStyle="1" w:styleId="xl781">
    <w:name w:val="xl781"/>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Cs w:val="20"/>
      <w:lang w:eastAsia="ru-RU"/>
    </w:rPr>
  </w:style>
  <w:style w:type="paragraph" w:customStyle="1" w:styleId="xl782">
    <w:name w:val="xl782"/>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Cs w:val="20"/>
      <w:lang w:eastAsia="ru-RU"/>
    </w:rPr>
  </w:style>
  <w:style w:type="paragraph" w:customStyle="1" w:styleId="xl783">
    <w:name w:val="xl783"/>
    <w:basedOn w:val="a2"/>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szCs w:val="20"/>
      <w:lang w:eastAsia="ru-RU"/>
    </w:rPr>
  </w:style>
  <w:style w:type="paragraph" w:customStyle="1" w:styleId="xl784">
    <w:name w:val="xl784"/>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Cs w:val="20"/>
      <w:lang w:eastAsia="ru-RU"/>
    </w:rPr>
  </w:style>
  <w:style w:type="paragraph" w:customStyle="1" w:styleId="xl785">
    <w:name w:val="xl785"/>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Cs w:val="20"/>
      <w:lang w:eastAsia="ru-RU"/>
    </w:rPr>
  </w:style>
  <w:style w:type="paragraph" w:customStyle="1" w:styleId="xl786">
    <w:name w:val="xl786"/>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Cs w:val="20"/>
      <w:lang w:eastAsia="ru-RU"/>
    </w:rPr>
  </w:style>
  <w:style w:type="paragraph" w:customStyle="1" w:styleId="xl787">
    <w:name w:val="xl787"/>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color w:val="000000"/>
      <w:szCs w:val="20"/>
      <w:lang w:eastAsia="ru-RU"/>
    </w:rPr>
  </w:style>
  <w:style w:type="paragraph" w:customStyle="1" w:styleId="xl788">
    <w:name w:val="xl788"/>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789">
    <w:name w:val="xl789"/>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790">
    <w:name w:val="xl790"/>
    <w:basedOn w:val="a2"/>
    <w:rsid w:val="00251B30"/>
    <w:pPr>
      <w:spacing w:before="100" w:beforeAutospacing="1" w:after="100" w:afterAutospacing="1"/>
    </w:pPr>
    <w:rPr>
      <w:rFonts w:eastAsia="Times New Roman" w:cs="Times New Roman"/>
      <w:szCs w:val="20"/>
      <w:lang w:eastAsia="ru-RU"/>
    </w:rPr>
  </w:style>
  <w:style w:type="paragraph" w:customStyle="1" w:styleId="xl791">
    <w:name w:val="xl791"/>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Cs w:val="20"/>
      <w:lang w:eastAsia="ru-RU"/>
    </w:rPr>
  </w:style>
  <w:style w:type="paragraph" w:customStyle="1" w:styleId="xl792">
    <w:name w:val="xl792"/>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000000"/>
      <w:szCs w:val="20"/>
      <w:lang w:eastAsia="ru-RU"/>
    </w:rPr>
  </w:style>
  <w:style w:type="paragraph" w:customStyle="1" w:styleId="xl793">
    <w:name w:val="xl793"/>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000000"/>
      <w:szCs w:val="20"/>
      <w:lang w:eastAsia="ru-RU"/>
    </w:rPr>
  </w:style>
  <w:style w:type="paragraph" w:customStyle="1" w:styleId="xl794">
    <w:name w:val="xl794"/>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Cs w:val="20"/>
      <w:lang w:eastAsia="ru-RU"/>
    </w:rPr>
  </w:style>
  <w:style w:type="paragraph" w:customStyle="1" w:styleId="xl795">
    <w:name w:val="xl795"/>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Cs w:val="20"/>
      <w:lang w:eastAsia="ru-RU"/>
    </w:rPr>
  </w:style>
  <w:style w:type="paragraph" w:customStyle="1" w:styleId="xl796">
    <w:name w:val="xl796"/>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Cs w:val="20"/>
      <w:lang w:eastAsia="ru-RU"/>
    </w:rPr>
  </w:style>
  <w:style w:type="paragraph" w:customStyle="1" w:styleId="xl797">
    <w:name w:val="xl79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Cs w:val="20"/>
      <w:lang w:eastAsia="ru-RU"/>
    </w:rPr>
  </w:style>
  <w:style w:type="paragraph" w:customStyle="1" w:styleId="xl798">
    <w:name w:val="xl798"/>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799">
    <w:name w:val="xl799"/>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800">
    <w:name w:val="xl800"/>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801">
    <w:name w:val="xl801"/>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802">
    <w:name w:val="xl802"/>
    <w:basedOn w:val="a2"/>
    <w:rsid w:val="00251B30"/>
    <w:pPr>
      <w:pBdr>
        <w:top w:val="single" w:sz="4" w:space="0" w:color="auto"/>
        <w:lef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803">
    <w:name w:val="xl803"/>
    <w:basedOn w:val="a2"/>
    <w:rsid w:val="00251B30"/>
    <w:pPr>
      <w:pBdr>
        <w:top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804">
    <w:name w:val="xl804"/>
    <w:basedOn w:val="a2"/>
    <w:rsid w:val="00251B30"/>
    <w:pPr>
      <w:pBdr>
        <w:top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805">
    <w:name w:val="xl805"/>
    <w:basedOn w:val="a2"/>
    <w:rsid w:val="00251B30"/>
    <w:pPr>
      <w:pBdr>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806">
    <w:name w:val="xl806"/>
    <w:basedOn w:val="a2"/>
    <w:rsid w:val="00251B30"/>
    <w:pPr>
      <w:pBdr>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807">
    <w:name w:val="xl807"/>
    <w:basedOn w:val="a2"/>
    <w:rsid w:val="00251B30"/>
    <w:pPr>
      <w:pBdr>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808">
    <w:name w:val="xl808"/>
    <w:basedOn w:val="a2"/>
    <w:rsid w:val="00251B30"/>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pPr>
    <w:rPr>
      <w:rFonts w:eastAsia="Times New Roman" w:cs="Times New Roman"/>
      <w:b/>
      <w:bCs/>
      <w:szCs w:val="20"/>
      <w:lang w:eastAsia="ru-RU"/>
    </w:rPr>
  </w:style>
  <w:style w:type="paragraph" w:customStyle="1" w:styleId="xl809">
    <w:name w:val="xl809"/>
    <w:basedOn w:val="a2"/>
    <w:rsid w:val="00251B30"/>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jc w:val="both"/>
    </w:pPr>
    <w:rPr>
      <w:rFonts w:eastAsia="Times New Roman" w:cs="Times New Roman"/>
      <w:b/>
      <w:bCs/>
      <w:szCs w:val="20"/>
      <w:lang w:eastAsia="ru-RU"/>
    </w:rPr>
  </w:style>
  <w:style w:type="paragraph" w:customStyle="1" w:styleId="xl810">
    <w:name w:val="xl810"/>
    <w:basedOn w:val="a2"/>
    <w:rsid w:val="00251B30"/>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pPr>
    <w:rPr>
      <w:rFonts w:eastAsia="Times New Roman" w:cs="Times New Roman"/>
      <w:b/>
      <w:bCs/>
      <w:szCs w:val="20"/>
      <w:lang w:eastAsia="ru-RU"/>
    </w:rPr>
  </w:style>
  <w:style w:type="paragraph" w:customStyle="1" w:styleId="xl811">
    <w:name w:val="xl811"/>
    <w:basedOn w:val="a2"/>
    <w:rsid w:val="00251B30"/>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pPr>
    <w:rPr>
      <w:rFonts w:eastAsia="Times New Roman" w:cs="Times New Roman"/>
      <w:b/>
      <w:bCs/>
      <w:szCs w:val="20"/>
      <w:lang w:eastAsia="ru-RU"/>
    </w:rPr>
  </w:style>
  <w:style w:type="paragraph" w:customStyle="1" w:styleId="xl812">
    <w:name w:val="xl812"/>
    <w:basedOn w:val="a2"/>
    <w:rsid w:val="00251B30"/>
    <w:pPr>
      <w:shd w:val="clear" w:color="auto" w:fill="DBEEF3"/>
      <w:spacing w:before="100" w:beforeAutospacing="1" w:after="100" w:afterAutospacing="1"/>
    </w:pPr>
    <w:rPr>
      <w:rFonts w:eastAsia="Times New Roman" w:cs="Times New Roman"/>
      <w:b/>
      <w:bCs/>
      <w:szCs w:val="20"/>
      <w:lang w:eastAsia="ru-RU"/>
    </w:rPr>
  </w:style>
  <w:style w:type="paragraph" w:customStyle="1" w:styleId="xl813">
    <w:name w:val="xl813"/>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814">
    <w:name w:val="xl814"/>
    <w:basedOn w:val="a2"/>
    <w:rsid w:val="00251B30"/>
    <w:pPr>
      <w:spacing w:before="100" w:beforeAutospacing="1" w:after="100" w:afterAutospacing="1"/>
    </w:pPr>
    <w:rPr>
      <w:rFonts w:eastAsia="Times New Roman" w:cs="Times New Roman"/>
      <w:b/>
      <w:bCs/>
      <w:szCs w:val="20"/>
      <w:lang w:eastAsia="ru-RU"/>
    </w:rPr>
  </w:style>
  <w:style w:type="paragraph" w:customStyle="1" w:styleId="xl815">
    <w:name w:val="xl815"/>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Cs w:val="20"/>
      <w:lang w:eastAsia="ru-RU"/>
    </w:rPr>
  </w:style>
  <w:style w:type="paragraph" w:customStyle="1" w:styleId="xl816">
    <w:name w:val="xl816"/>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both"/>
    </w:pPr>
    <w:rPr>
      <w:rFonts w:eastAsia="Times New Roman" w:cs="Times New Roman"/>
      <w:b/>
      <w:bCs/>
      <w:szCs w:val="20"/>
      <w:lang w:eastAsia="ru-RU"/>
    </w:rPr>
  </w:style>
  <w:style w:type="paragraph" w:customStyle="1" w:styleId="xl817">
    <w:name w:val="xl817"/>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818">
    <w:name w:val="xl818"/>
    <w:basedOn w:val="a2"/>
    <w:rsid w:val="00251B30"/>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pPr>
    <w:rPr>
      <w:rFonts w:eastAsia="Times New Roman" w:cs="Times New Roman"/>
      <w:b/>
      <w:bCs/>
      <w:szCs w:val="20"/>
      <w:lang w:eastAsia="ru-RU"/>
    </w:rPr>
  </w:style>
  <w:style w:type="paragraph" w:customStyle="1" w:styleId="xl819">
    <w:name w:val="xl819"/>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820">
    <w:name w:val="xl820"/>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Cs w:val="20"/>
      <w:lang w:eastAsia="ru-RU"/>
    </w:rPr>
  </w:style>
  <w:style w:type="paragraph" w:customStyle="1" w:styleId="xl821">
    <w:name w:val="xl821"/>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Cs w:val="20"/>
      <w:lang w:eastAsia="ru-RU"/>
    </w:rPr>
  </w:style>
  <w:style w:type="paragraph" w:customStyle="1" w:styleId="xl822">
    <w:name w:val="xl822"/>
    <w:basedOn w:val="a2"/>
    <w:rsid w:val="00251B30"/>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pPr>
    <w:rPr>
      <w:rFonts w:eastAsia="Times New Roman" w:cs="Times New Roman"/>
      <w:szCs w:val="20"/>
      <w:lang w:eastAsia="ru-RU"/>
    </w:rPr>
  </w:style>
  <w:style w:type="paragraph" w:customStyle="1" w:styleId="xl823">
    <w:name w:val="xl823"/>
    <w:basedOn w:val="a2"/>
    <w:rsid w:val="00251B30"/>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pPr>
    <w:rPr>
      <w:rFonts w:eastAsia="Times New Roman" w:cs="Times New Roman"/>
      <w:b/>
      <w:bCs/>
      <w:szCs w:val="20"/>
      <w:lang w:eastAsia="ru-RU"/>
    </w:rPr>
  </w:style>
  <w:style w:type="paragraph" w:customStyle="1" w:styleId="xl824">
    <w:name w:val="xl824"/>
    <w:basedOn w:val="a2"/>
    <w:rsid w:val="00251B30"/>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pPr>
    <w:rPr>
      <w:rFonts w:eastAsia="Times New Roman" w:cs="Times New Roman"/>
      <w:b/>
      <w:bCs/>
      <w:szCs w:val="20"/>
      <w:lang w:eastAsia="ru-RU"/>
    </w:rPr>
  </w:style>
  <w:style w:type="paragraph" w:customStyle="1" w:styleId="xl825">
    <w:name w:val="xl825"/>
    <w:basedOn w:val="a2"/>
    <w:rsid w:val="00251B30"/>
    <w:pPr>
      <w:shd w:val="clear" w:color="auto" w:fill="DBE5F1"/>
      <w:spacing w:before="100" w:beforeAutospacing="1" w:after="100" w:afterAutospacing="1"/>
    </w:pPr>
    <w:rPr>
      <w:rFonts w:eastAsia="Times New Roman" w:cs="Times New Roman"/>
      <w:b/>
      <w:bCs/>
      <w:szCs w:val="20"/>
      <w:lang w:eastAsia="ru-RU"/>
    </w:rPr>
  </w:style>
  <w:style w:type="paragraph" w:customStyle="1" w:styleId="xl826">
    <w:name w:val="xl826"/>
    <w:basedOn w:val="a2"/>
    <w:rsid w:val="00251B30"/>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pPr>
    <w:rPr>
      <w:rFonts w:eastAsia="Times New Roman" w:cs="Times New Roman"/>
      <w:b/>
      <w:bCs/>
      <w:szCs w:val="20"/>
      <w:lang w:eastAsia="ru-RU"/>
    </w:rPr>
  </w:style>
  <w:style w:type="paragraph" w:customStyle="1" w:styleId="xl827">
    <w:name w:val="xl82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FF0000"/>
      <w:szCs w:val="20"/>
      <w:lang w:eastAsia="ru-RU"/>
    </w:rPr>
  </w:style>
  <w:style w:type="paragraph" w:customStyle="1" w:styleId="xl828">
    <w:name w:val="xl828"/>
    <w:basedOn w:val="a2"/>
    <w:rsid w:val="00251B30"/>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pPr>
    <w:rPr>
      <w:rFonts w:eastAsia="Times New Roman" w:cs="Times New Roman"/>
      <w:b/>
      <w:bCs/>
      <w:szCs w:val="20"/>
      <w:lang w:eastAsia="ru-RU"/>
    </w:rPr>
  </w:style>
  <w:style w:type="paragraph" w:customStyle="1" w:styleId="xl829">
    <w:name w:val="xl829"/>
    <w:basedOn w:val="a2"/>
    <w:rsid w:val="00251B30"/>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pPr>
    <w:rPr>
      <w:rFonts w:eastAsia="Times New Roman" w:cs="Times New Roman"/>
      <w:b/>
      <w:bCs/>
      <w:color w:val="FF0000"/>
      <w:szCs w:val="20"/>
      <w:lang w:eastAsia="ru-RU"/>
    </w:rPr>
  </w:style>
  <w:style w:type="paragraph" w:customStyle="1" w:styleId="xl830">
    <w:name w:val="xl830"/>
    <w:basedOn w:val="a2"/>
    <w:rsid w:val="00251B30"/>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pPr>
    <w:rPr>
      <w:rFonts w:eastAsia="Times New Roman" w:cs="Times New Roman"/>
      <w:b/>
      <w:bCs/>
      <w:color w:val="FF0000"/>
      <w:szCs w:val="20"/>
      <w:lang w:eastAsia="ru-RU"/>
    </w:rPr>
  </w:style>
  <w:style w:type="paragraph" w:customStyle="1" w:styleId="xl831">
    <w:name w:val="xl831"/>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Cs w:val="20"/>
      <w:lang w:eastAsia="ru-RU"/>
    </w:rPr>
  </w:style>
  <w:style w:type="paragraph" w:customStyle="1" w:styleId="xl832">
    <w:name w:val="xl832"/>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Cs w:val="20"/>
      <w:lang w:eastAsia="ru-RU"/>
    </w:rPr>
  </w:style>
  <w:style w:type="paragraph" w:customStyle="1" w:styleId="xl833">
    <w:name w:val="xl833"/>
    <w:basedOn w:val="a2"/>
    <w:rsid w:val="00251B30"/>
    <w:pPr>
      <w:spacing w:before="100" w:beforeAutospacing="1" w:after="100" w:afterAutospacing="1"/>
    </w:pPr>
    <w:rPr>
      <w:rFonts w:eastAsia="Times New Roman" w:cs="Times New Roman"/>
      <w:szCs w:val="20"/>
      <w:lang w:eastAsia="ru-RU"/>
    </w:rPr>
  </w:style>
  <w:style w:type="paragraph" w:customStyle="1" w:styleId="xl834">
    <w:name w:val="xl834"/>
    <w:basedOn w:val="a2"/>
    <w:rsid w:val="00251B30"/>
    <w:pPr>
      <w:spacing w:before="100" w:beforeAutospacing="1" w:after="100" w:afterAutospacing="1"/>
    </w:pPr>
    <w:rPr>
      <w:rFonts w:eastAsia="Times New Roman" w:cs="Times New Roman"/>
      <w:szCs w:val="20"/>
      <w:lang w:eastAsia="ru-RU"/>
    </w:rPr>
  </w:style>
  <w:style w:type="paragraph" w:customStyle="1" w:styleId="xl835">
    <w:name w:val="xl835"/>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Cs w:val="20"/>
      <w:lang w:eastAsia="ru-RU"/>
    </w:rPr>
  </w:style>
  <w:style w:type="paragraph" w:customStyle="1" w:styleId="xl836">
    <w:name w:val="xl836"/>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Cs w:val="20"/>
      <w:lang w:eastAsia="ru-RU"/>
    </w:rPr>
  </w:style>
  <w:style w:type="paragraph" w:customStyle="1" w:styleId="xl837">
    <w:name w:val="xl83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Cs w:val="20"/>
      <w:lang w:eastAsia="ru-RU"/>
    </w:rPr>
  </w:style>
  <w:style w:type="paragraph" w:customStyle="1" w:styleId="xl838">
    <w:name w:val="xl838"/>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Cs w:val="20"/>
      <w:lang w:eastAsia="ru-RU"/>
    </w:rPr>
  </w:style>
  <w:style w:type="paragraph" w:customStyle="1" w:styleId="xl839">
    <w:name w:val="xl839"/>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840">
    <w:name w:val="xl840"/>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Cs w:val="20"/>
      <w:lang w:eastAsia="ru-RU"/>
    </w:rPr>
  </w:style>
  <w:style w:type="paragraph" w:customStyle="1" w:styleId="xl841">
    <w:name w:val="xl841"/>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842">
    <w:name w:val="xl842"/>
    <w:basedOn w:val="a2"/>
    <w:rsid w:val="00251B30"/>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rPr>
      <w:rFonts w:eastAsia="Times New Roman" w:cs="Times New Roman"/>
      <w:szCs w:val="20"/>
      <w:lang w:eastAsia="ru-RU"/>
    </w:rPr>
  </w:style>
  <w:style w:type="paragraph" w:customStyle="1" w:styleId="xl843">
    <w:name w:val="xl843"/>
    <w:basedOn w:val="a2"/>
    <w:rsid w:val="00251B30"/>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rPr>
      <w:rFonts w:eastAsia="Times New Roman" w:cs="Times New Roman"/>
      <w:szCs w:val="20"/>
      <w:lang w:eastAsia="ru-RU"/>
    </w:rPr>
  </w:style>
  <w:style w:type="paragraph" w:customStyle="1" w:styleId="xl844">
    <w:name w:val="xl844"/>
    <w:basedOn w:val="a2"/>
    <w:rsid w:val="00251B30"/>
    <w:pPr>
      <w:spacing w:before="100" w:beforeAutospacing="1" w:after="100" w:afterAutospacing="1"/>
    </w:pPr>
    <w:rPr>
      <w:rFonts w:eastAsia="Times New Roman" w:cs="Times New Roman"/>
      <w:b/>
      <w:bCs/>
      <w:szCs w:val="20"/>
      <w:lang w:eastAsia="ru-RU"/>
    </w:rPr>
  </w:style>
  <w:style w:type="paragraph" w:customStyle="1" w:styleId="xl845">
    <w:name w:val="xl845"/>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846">
    <w:name w:val="xl846"/>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Cs w:val="20"/>
      <w:lang w:eastAsia="ru-RU"/>
    </w:rPr>
  </w:style>
  <w:style w:type="paragraph" w:customStyle="1" w:styleId="xl847">
    <w:name w:val="xl84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color w:val="FF0000"/>
      <w:szCs w:val="20"/>
      <w:lang w:eastAsia="ru-RU"/>
    </w:rPr>
  </w:style>
  <w:style w:type="paragraph" w:customStyle="1" w:styleId="xl848">
    <w:name w:val="xl848"/>
    <w:basedOn w:val="a2"/>
    <w:rsid w:val="00251B30"/>
    <w:pPr>
      <w:spacing w:before="100" w:beforeAutospacing="1" w:after="100" w:afterAutospacing="1"/>
    </w:pPr>
    <w:rPr>
      <w:rFonts w:eastAsia="Times New Roman" w:cs="Times New Roman"/>
      <w:szCs w:val="20"/>
      <w:lang w:eastAsia="ru-RU"/>
    </w:rPr>
  </w:style>
  <w:style w:type="paragraph" w:customStyle="1" w:styleId="xl849">
    <w:name w:val="xl849"/>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850">
    <w:name w:val="xl850"/>
    <w:basedOn w:val="a2"/>
    <w:rsid w:val="00251B30"/>
    <w:pPr>
      <w:shd w:val="clear" w:color="auto" w:fill="FFFFFF"/>
      <w:spacing w:before="100" w:beforeAutospacing="1" w:after="100" w:afterAutospacing="1"/>
    </w:pPr>
    <w:rPr>
      <w:rFonts w:eastAsia="Times New Roman" w:cs="Times New Roman"/>
      <w:szCs w:val="20"/>
      <w:lang w:eastAsia="ru-RU"/>
    </w:rPr>
  </w:style>
  <w:style w:type="paragraph" w:customStyle="1" w:styleId="xl851">
    <w:name w:val="xl851"/>
    <w:basedOn w:val="a2"/>
    <w:rsid w:val="00251B30"/>
    <w:pPr>
      <w:shd w:val="clear" w:color="auto" w:fill="FFFFFF"/>
      <w:spacing w:before="100" w:beforeAutospacing="1" w:after="100" w:afterAutospacing="1"/>
    </w:pPr>
    <w:rPr>
      <w:rFonts w:eastAsia="Times New Roman" w:cs="Times New Roman"/>
      <w:b/>
      <w:bCs/>
      <w:szCs w:val="20"/>
      <w:lang w:eastAsia="ru-RU"/>
    </w:rPr>
  </w:style>
  <w:style w:type="paragraph" w:customStyle="1" w:styleId="xl852">
    <w:name w:val="xl852"/>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Cs w:val="20"/>
      <w:lang w:eastAsia="ru-RU"/>
    </w:rPr>
  </w:style>
  <w:style w:type="paragraph" w:customStyle="1" w:styleId="xl853">
    <w:name w:val="xl853"/>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Cs w:val="20"/>
      <w:lang w:eastAsia="ru-RU"/>
    </w:rPr>
  </w:style>
  <w:style w:type="paragraph" w:customStyle="1" w:styleId="xl854">
    <w:name w:val="xl854"/>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color w:val="FFFFFF"/>
      <w:szCs w:val="20"/>
      <w:lang w:eastAsia="ru-RU"/>
    </w:rPr>
  </w:style>
  <w:style w:type="paragraph" w:customStyle="1" w:styleId="xl855">
    <w:name w:val="xl855"/>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color w:val="FFFFFF"/>
      <w:szCs w:val="20"/>
      <w:lang w:eastAsia="ru-RU"/>
    </w:rPr>
  </w:style>
  <w:style w:type="paragraph" w:customStyle="1" w:styleId="xl856">
    <w:name w:val="xl856"/>
    <w:basedOn w:val="a2"/>
    <w:rsid w:val="00251B30"/>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pPr>
    <w:rPr>
      <w:rFonts w:eastAsia="Times New Roman" w:cs="Times New Roman"/>
      <w:b/>
      <w:bCs/>
      <w:szCs w:val="20"/>
      <w:lang w:eastAsia="ru-RU"/>
    </w:rPr>
  </w:style>
  <w:style w:type="paragraph" w:customStyle="1" w:styleId="xl857">
    <w:name w:val="xl857"/>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color w:val="000000"/>
      <w:szCs w:val="20"/>
      <w:lang w:eastAsia="ru-RU"/>
    </w:rPr>
  </w:style>
  <w:style w:type="paragraph" w:customStyle="1" w:styleId="xl858">
    <w:name w:val="xl858"/>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Cs w:val="20"/>
      <w:lang w:eastAsia="ru-RU"/>
    </w:rPr>
  </w:style>
  <w:style w:type="paragraph" w:customStyle="1" w:styleId="xl859">
    <w:name w:val="xl859"/>
    <w:basedOn w:val="a2"/>
    <w:rsid w:val="00251B30"/>
    <w:pPr>
      <w:shd w:val="clear" w:color="auto" w:fill="FFFFFF"/>
      <w:spacing w:before="100" w:beforeAutospacing="1" w:after="100" w:afterAutospacing="1"/>
    </w:pPr>
    <w:rPr>
      <w:rFonts w:eastAsia="Times New Roman" w:cs="Times New Roman"/>
      <w:szCs w:val="20"/>
      <w:lang w:eastAsia="ru-RU"/>
    </w:rPr>
  </w:style>
  <w:style w:type="paragraph" w:customStyle="1" w:styleId="xl860">
    <w:name w:val="xl860"/>
    <w:basedOn w:val="a2"/>
    <w:rsid w:val="00251B30"/>
    <w:pPr>
      <w:shd w:val="clear" w:color="auto" w:fill="FFFFFF"/>
      <w:spacing w:before="100" w:beforeAutospacing="1" w:after="100" w:afterAutospacing="1"/>
    </w:pPr>
    <w:rPr>
      <w:rFonts w:eastAsia="Times New Roman" w:cs="Times New Roman"/>
      <w:szCs w:val="20"/>
      <w:lang w:eastAsia="ru-RU"/>
    </w:rPr>
  </w:style>
  <w:style w:type="paragraph" w:customStyle="1" w:styleId="xl861">
    <w:name w:val="xl861"/>
    <w:basedOn w:val="a2"/>
    <w:rsid w:val="00251B30"/>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pPr>
    <w:rPr>
      <w:rFonts w:eastAsia="Times New Roman" w:cs="Times New Roman"/>
      <w:b/>
      <w:bCs/>
      <w:szCs w:val="20"/>
      <w:lang w:eastAsia="ru-RU"/>
    </w:rPr>
  </w:style>
  <w:style w:type="paragraph" w:customStyle="1" w:styleId="xl862">
    <w:name w:val="xl862"/>
    <w:basedOn w:val="a2"/>
    <w:rsid w:val="00251B30"/>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pPr>
    <w:rPr>
      <w:rFonts w:eastAsia="Times New Roman" w:cs="Times New Roman"/>
      <w:b/>
      <w:bCs/>
      <w:szCs w:val="20"/>
      <w:lang w:eastAsia="ru-RU"/>
    </w:rPr>
  </w:style>
  <w:style w:type="paragraph" w:customStyle="1" w:styleId="xl863">
    <w:name w:val="xl863"/>
    <w:basedOn w:val="a2"/>
    <w:rsid w:val="00251B30"/>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pPr>
    <w:rPr>
      <w:rFonts w:eastAsia="Times New Roman" w:cs="Times New Roman"/>
      <w:b/>
      <w:bCs/>
      <w:szCs w:val="20"/>
      <w:lang w:eastAsia="ru-RU"/>
    </w:rPr>
  </w:style>
  <w:style w:type="paragraph" w:customStyle="1" w:styleId="xl864">
    <w:name w:val="xl864"/>
    <w:basedOn w:val="a2"/>
    <w:rsid w:val="00251B30"/>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pPr>
    <w:rPr>
      <w:rFonts w:eastAsia="Times New Roman" w:cs="Times New Roman"/>
      <w:szCs w:val="20"/>
      <w:lang w:eastAsia="ru-RU"/>
    </w:rPr>
  </w:style>
  <w:style w:type="paragraph" w:customStyle="1" w:styleId="xl865">
    <w:name w:val="xl865"/>
    <w:basedOn w:val="a2"/>
    <w:rsid w:val="00251B30"/>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pPr>
    <w:rPr>
      <w:rFonts w:eastAsia="Times New Roman" w:cs="Times New Roman"/>
      <w:szCs w:val="20"/>
      <w:lang w:eastAsia="ru-RU"/>
    </w:rPr>
  </w:style>
  <w:style w:type="paragraph" w:customStyle="1" w:styleId="xl866">
    <w:name w:val="xl866"/>
    <w:basedOn w:val="a2"/>
    <w:rsid w:val="00251B30"/>
    <w:pPr>
      <w:shd w:val="clear" w:color="auto" w:fill="B6DDE8"/>
      <w:spacing w:before="100" w:beforeAutospacing="1" w:after="100" w:afterAutospacing="1"/>
    </w:pPr>
    <w:rPr>
      <w:rFonts w:eastAsia="Times New Roman" w:cs="Times New Roman"/>
      <w:b/>
      <w:bCs/>
      <w:szCs w:val="20"/>
      <w:lang w:eastAsia="ru-RU"/>
    </w:rPr>
  </w:style>
  <w:style w:type="paragraph" w:customStyle="1" w:styleId="xl867">
    <w:name w:val="xl867"/>
    <w:basedOn w:val="a2"/>
    <w:rsid w:val="00251B30"/>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pPr>
    <w:rPr>
      <w:rFonts w:eastAsia="Times New Roman" w:cs="Times New Roman"/>
      <w:b/>
      <w:bCs/>
      <w:szCs w:val="20"/>
      <w:lang w:eastAsia="ru-RU"/>
    </w:rPr>
  </w:style>
  <w:style w:type="paragraph" w:customStyle="1" w:styleId="xl868">
    <w:name w:val="xl868"/>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869">
    <w:name w:val="xl869"/>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Cs w:val="20"/>
      <w:lang w:eastAsia="ru-RU"/>
    </w:rPr>
  </w:style>
  <w:style w:type="paragraph" w:customStyle="1" w:styleId="xl870">
    <w:name w:val="xl870"/>
    <w:basedOn w:val="a2"/>
    <w:rsid w:val="00251B30"/>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pPr>
    <w:rPr>
      <w:rFonts w:eastAsia="Times New Roman" w:cs="Times New Roman"/>
      <w:b/>
      <w:bCs/>
      <w:szCs w:val="20"/>
      <w:lang w:eastAsia="ru-RU"/>
    </w:rPr>
  </w:style>
  <w:style w:type="paragraph" w:customStyle="1" w:styleId="xl871">
    <w:name w:val="xl871"/>
    <w:basedOn w:val="a2"/>
    <w:rsid w:val="00251B30"/>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pPr>
    <w:rPr>
      <w:rFonts w:eastAsia="Times New Roman" w:cs="Times New Roman"/>
      <w:b/>
      <w:bCs/>
      <w:szCs w:val="20"/>
      <w:lang w:eastAsia="ru-RU"/>
    </w:rPr>
  </w:style>
  <w:style w:type="paragraph" w:customStyle="1" w:styleId="xl872">
    <w:name w:val="xl872"/>
    <w:basedOn w:val="a2"/>
    <w:rsid w:val="00251B30"/>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pPr>
    <w:rPr>
      <w:rFonts w:eastAsia="Times New Roman" w:cs="Times New Roman"/>
      <w:b/>
      <w:bCs/>
      <w:szCs w:val="20"/>
      <w:lang w:eastAsia="ru-RU"/>
    </w:rPr>
  </w:style>
  <w:style w:type="paragraph" w:customStyle="1" w:styleId="310">
    <w:name w:val="Основной текст 31"/>
    <w:basedOn w:val="a2"/>
    <w:rsid w:val="00251B30"/>
    <w:pPr>
      <w:spacing w:line="360" w:lineRule="auto"/>
      <w:jc w:val="both"/>
    </w:pPr>
    <w:rPr>
      <w:rFonts w:eastAsia="Times New Roman" w:cs="Times New Roman"/>
      <w:sz w:val="24"/>
      <w:szCs w:val="20"/>
      <w:lang w:eastAsia="ru-RU"/>
    </w:rPr>
  </w:style>
  <w:style w:type="paragraph" w:customStyle="1" w:styleId="affffffff8">
    <w:name w:val="Знак Знак Знак Знак Знак Знак Знак"/>
    <w:basedOn w:val="a2"/>
    <w:rsid w:val="00251B30"/>
    <w:pPr>
      <w:spacing w:after="160" w:line="240" w:lineRule="exact"/>
    </w:pPr>
    <w:rPr>
      <w:rFonts w:ascii="Verdana" w:eastAsia="Times New Roman" w:hAnsi="Verdana" w:cs="Times New Roman"/>
      <w:szCs w:val="20"/>
      <w:lang w:val="en-US"/>
    </w:rPr>
  </w:style>
  <w:style w:type="character" w:customStyle="1" w:styleId="Bodytext11">
    <w:name w:val="Body text (11)_"/>
    <w:link w:val="Bodytext110"/>
    <w:locked/>
    <w:rsid w:val="00251B30"/>
    <w:rPr>
      <w:sz w:val="24"/>
      <w:szCs w:val="24"/>
      <w:shd w:val="clear" w:color="auto" w:fill="FFFFFF"/>
    </w:rPr>
  </w:style>
  <w:style w:type="paragraph" w:customStyle="1" w:styleId="Bodytext110">
    <w:name w:val="Body text (11)"/>
    <w:basedOn w:val="a2"/>
    <w:link w:val="Bodytext11"/>
    <w:rsid w:val="00251B30"/>
    <w:pPr>
      <w:shd w:val="clear" w:color="auto" w:fill="FFFFFF"/>
      <w:spacing w:line="274" w:lineRule="exact"/>
    </w:pPr>
    <w:rPr>
      <w:sz w:val="24"/>
      <w:szCs w:val="24"/>
    </w:rPr>
  </w:style>
  <w:style w:type="character" w:customStyle="1" w:styleId="Bodytext12">
    <w:name w:val="Body text (12)_"/>
    <w:link w:val="Bodytext120"/>
    <w:locked/>
    <w:rsid w:val="00251B30"/>
    <w:rPr>
      <w:sz w:val="23"/>
      <w:szCs w:val="23"/>
      <w:shd w:val="clear" w:color="auto" w:fill="FFFFFF"/>
    </w:rPr>
  </w:style>
  <w:style w:type="paragraph" w:customStyle="1" w:styleId="Bodytext120">
    <w:name w:val="Body text (12)"/>
    <w:basedOn w:val="a2"/>
    <w:link w:val="Bodytext12"/>
    <w:rsid w:val="00251B30"/>
    <w:pPr>
      <w:shd w:val="clear" w:color="auto" w:fill="FFFFFF"/>
      <w:spacing w:line="274" w:lineRule="exact"/>
    </w:pPr>
    <w:rPr>
      <w:sz w:val="23"/>
      <w:szCs w:val="23"/>
    </w:rPr>
  </w:style>
  <w:style w:type="paragraph" w:customStyle="1" w:styleId="121">
    <w:name w:val="Знак1 Знак Знак Знак2"/>
    <w:basedOn w:val="a2"/>
    <w:rsid w:val="00251B30"/>
    <w:pPr>
      <w:spacing w:after="60"/>
      <w:ind w:firstLine="709"/>
      <w:jc w:val="both"/>
    </w:pPr>
    <w:rPr>
      <w:rFonts w:ascii="Arial" w:eastAsia="Times New Roman" w:hAnsi="Arial" w:cs="Arial"/>
      <w:bCs/>
      <w:sz w:val="24"/>
      <w:szCs w:val="24"/>
      <w:lang w:eastAsia="ru-RU"/>
    </w:rPr>
  </w:style>
  <w:style w:type="paragraph" w:customStyle="1" w:styleId="xl2798">
    <w:name w:val="xl2798"/>
    <w:basedOn w:val="a2"/>
    <w:rsid w:val="00251B30"/>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pPr>
    <w:rPr>
      <w:rFonts w:eastAsia="Times New Roman" w:cs="Times New Roman"/>
      <w:b/>
      <w:bCs/>
      <w:sz w:val="24"/>
      <w:szCs w:val="24"/>
      <w:lang w:eastAsia="ru-RU"/>
    </w:rPr>
  </w:style>
  <w:style w:type="paragraph" w:customStyle="1" w:styleId="xl2799">
    <w:name w:val="xl2799"/>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2800">
    <w:name w:val="xl2800"/>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2801">
    <w:name w:val="xl2801"/>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2802">
    <w:name w:val="xl2802"/>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2803">
    <w:name w:val="xl2803"/>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jc w:val="right"/>
    </w:pPr>
    <w:rPr>
      <w:rFonts w:eastAsia="Times New Roman" w:cs="Times New Roman"/>
      <w:sz w:val="24"/>
      <w:szCs w:val="24"/>
      <w:lang w:eastAsia="ru-RU"/>
    </w:rPr>
  </w:style>
  <w:style w:type="paragraph" w:customStyle="1" w:styleId="xl2804">
    <w:name w:val="xl2804"/>
    <w:basedOn w:val="a2"/>
    <w:rsid w:val="00251B30"/>
    <w:pPr>
      <w:shd w:val="clear" w:color="auto" w:fill="FFFFFF"/>
      <w:spacing w:before="100" w:beforeAutospacing="1" w:after="100" w:afterAutospacing="1"/>
    </w:pPr>
    <w:rPr>
      <w:rFonts w:eastAsia="Times New Roman" w:cs="Times New Roman"/>
      <w:szCs w:val="20"/>
      <w:lang w:eastAsia="ru-RU"/>
    </w:rPr>
  </w:style>
  <w:style w:type="paragraph" w:customStyle="1" w:styleId="xl2805">
    <w:name w:val="xl2805"/>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sz w:val="24"/>
      <w:szCs w:val="24"/>
      <w:lang w:eastAsia="ru-RU"/>
    </w:rPr>
  </w:style>
  <w:style w:type="paragraph" w:customStyle="1" w:styleId="xl2806">
    <w:name w:val="xl2806"/>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2807">
    <w:name w:val="xl2807"/>
    <w:basedOn w:val="a2"/>
    <w:rsid w:val="00251B30"/>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pPr>
    <w:rPr>
      <w:rFonts w:eastAsia="Times New Roman" w:cs="Times New Roman"/>
      <w:b/>
      <w:bCs/>
      <w:szCs w:val="20"/>
      <w:lang w:eastAsia="ru-RU"/>
    </w:rPr>
  </w:style>
  <w:style w:type="paragraph" w:customStyle="1" w:styleId="xl2808">
    <w:name w:val="xl2808"/>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Cs w:val="20"/>
      <w:lang w:eastAsia="ru-RU"/>
    </w:rPr>
  </w:style>
  <w:style w:type="paragraph" w:customStyle="1" w:styleId="xl2809">
    <w:name w:val="xl2809"/>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i/>
      <w:iCs/>
      <w:szCs w:val="20"/>
      <w:lang w:eastAsia="ru-RU"/>
    </w:rPr>
  </w:style>
  <w:style w:type="paragraph" w:customStyle="1" w:styleId="xl2810">
    <w:name w:val="xl2810"/>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Cs w:val="20"/>
      <w:lang w:eastAsia="ru-RU"/>
    </w:rPr>
  </w:style>
  <w:style w:type="paragraph" w:customStyle="1" w:styleId="xl2811">
    <w:name w:val="xl2811"/>
    <w:basedOn w:val="a2"/>
    <w:rsid w:val="00251B30"/>
    <w:pPr>
      <w:shd w:val="clear" w:color="auto" w:fill="FFFFFF"/>
      <w:spacing w:before="100" w:beforeAutospacing="1" w:after="100" w:afterAutospacing="1"/>
    </w:pPr>
    <w:rPr>
      <w:rFonts w:eastAsia="Times New Roman" w:cs="Times New Roman"/>
      <w:szCs w:val="20"/>
      <w:lang w:eastAsia="ru-RU"/>
    </w:rPr>
  </w:style>
  <w:style w:type="paragraph" w:customStyle="1" w:styleId="xl2812">
    <w:name w:val="xl2812"/>
    <w:basedOn w:val="a2"/>
    <w:rsid w:val="00251B30"/>
    <w:pPr>
      <w:shd w:val="clear" w:color="auto" w:fill="FFFFFF"/>
      <w:spacing w:before="100" w:beforeAutospacing="1" w:after="100" w:afterAutospacing="1"/>
    </w:pPr>
    <w:rPr>
      <w:rFonts w:eastAsia="Times New Roman" w:cs="Times New Roman"/>
      <w:sz w:val="24"/>
      <w:szCs w:val="24"/>
      <w:lang w:eastAsia="ru-RU"/>
    </w:rPr>
  </w:style>
  <w:style w:type="paragraph" w:customStyle="1" w:styleId="xl2813">
    <w:name w:val="xl2813"/>
    <w:basedOn w:val="a2"/>
    <w:rsid w:val="00251B30"/>
    <w:pPr>
      <w:shd w:val="clear" w:color="auto" w:fill="EEECE1"/>
      <w:spacing w:before="100" w:beforeAutospacing="1" w:after="100" w:afterAutospacing="1"/>
    </w:pPr>
    <w:rPr>
      <w:rFonts w:eastAsia="Times New Roman" w:cs="Times New Roman"/>
      <w:szCs w:val="20"/>
      <w:lang w:eastAsia="ru-RU"/>
    </w:rPr>
  </w:style>
  <w:style w:type="paragraph" w:customStyle="1" w:styleId="xl2814">
    <w:name w:val="xl2814"/>
    <w:basedOn w:val="a2"/>
    <w:rsid w:val="00251B30"/>
    <w:pPr>
      <w:pBdr>
        <w:top w:val="single" w:sz="4" w:space="0" w:color="auto"/>
        <w:left w:val="single" w:sz="4" w:space="0" w:color="auto"/>
        <w:bottom w:val="single" w:sz="4" w:space="0" w:color="auto"/>
        <w:right w:val="single" w:sz="4" w:space="0" w:color="auto"/>
      </w:pBdr>
      <w:shd w:val="clear" w:color="auto" w:fill="EEECE1"/>
      <w:spacing w:before="100" w:beforeAutospacing="1" w:after="100" w:afterAutospacing="1"/>
    </w:pPr>
    <w:rPr>
      <w:rFonts w:eastAsia="Times New Roman" w:cs="Times New Roman"/>
      <w:b/>
      <w:bCs/>
      <w:szCs w:val="20"/>
      <w:lang w:eastAsia="ru-RU"/>
    </w:rPr>
  </w:style>
  <w:style w:type="paragraph" w:customStyle="1" w:styleId="xl2815">
    <w:name w:val="xl2815"/>
    <w:basedOn w:val="a2"/>
    <w:rsid w:val="00251B30"/>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pPr>
    <w:rPr>
      <w:rFonts w:eastAsia="Times New Roman" w:cs="Times New Roman"/>
      <w:b/>
      <w:bCs/>
      <w:szCs w:val="20"/>
      <w:lang w:eastAsia="ru-RU"/>
    </w:rPr>
  </w:style>
  <w:style w:type="paragraph" w:customStyle="1" w:styleId="xl2816">
    <w:name w:val="xl2816"/>
    <w:basedOn w:val="a2"/>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szCs w:val="20"/>
      <w:lang w:eastAsia="ru-RU"/>
    </w:rPr>
  </w:style>
  <w:style w:type="paragraph" w:customStyle="1" w:styleId="xl2817">
    <w:name w:val="xl2817"/>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2818">
    <w:name w:val="xl2818"/>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Cs w:val="20"/>
      <w:lang w:eastAsia="ru-RU"/>
    </w:rPr>
  </w:style>
  <w:style w:type="paragraph" w:customStyle="1" w:styleId="xl2819">
    <w:name w:val="xl2819"/>
    <w:basedOn w:val="a2"/>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2820">
    <w:name w:val="xl2820"/>
    <w:basedOn w:val="a2"/>
    <w:rsid w:val="00251B30"/>
    <w:pPr>
      <w:pBdr>
        <w:top w:val="single" w:sz="4" w:space="0" w:color="auto"/>
        <w:left w:val="single" w:sz="4" w:space="0" w:color="auto"/>
        <w:right w:val="single" w:sz="4" w:space="0" w:color="auto"/>
      </w:pBdr>
      <w:spacing w:before="100" w:beforeAutospacing="1" w:after="100" w:afterAutospacing="1"/>
    </w:pPr>
    <w:rPr>
      <w:rFonts w:eastAsia="Times New Roman" w:cs="Times New Roman"/>
      <w:sz w:val="24"/>
      <w:szCs w:val="24"/>
      <w:lang w:eastAsia="ru-RU"/>
    </w:rPr>
  </w:style>
  <w:style w:type="paragraph" w:customStyle="1" w:styleId="xl2821">
    <w:name w:val="xl2821"/>
    <w:basedOn w:val="a2"/>
    <w:rsid w:val="00251B30"/>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Cs w:val="20"/>
      <w:lang w:eastAsia="ru-RU"/>
    </w:rPr>
  </w:style>
  <w:style w:type="paragraph" w:customStyle="1" w:styleId="xl2822">
    <w:name w:val="xl2822"/>
    <w:basedOn w:val="a2"/>
    <w:rsid w:val="00251B30"/>
    <w:pPr>
      <w:pBdr>
        <w:top w:val="single" w:sz="4" w:space="0" w:color="auto"/>
        <w:left w:val="single" w:sz="4" w:space="0" w:color="auto"/>
        <w:bottom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2823">
    <w:name w:val="xl2823"/>
    <w:basedOn w:val="a2"/>
    <w:rsid w:val="00251B30"/>
    <w:pPr>
      <w:pBdr>
        <w:top w:val="single" w:sz="4" w:space="0" w:color="auto"/>
        <w:bottom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2824">
    <w:name w:val="xl2824"/>
    <w:basedOn w:val="a2"/>
    <w:rsid w:val="00251B30"/>
    <w:pPr>
      <w:pBdr>
        <w:top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2825">
    <w:name w:val="xl2825"/>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2826">
    <w:name w:val="xl2826"/>
    <w:basedOn w:val="a2"/>
    <w:rsid w:val="00251B30"/>
    <w:pPr>
      <w:pBdr>
        <w:left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2827">
    <w:name w:val="xl2827"/>
    <w:basedOn w:val="a2"/>
    <w:rsid w:val="00251B30"/>
    <w:pPr>
      <w:pBdr>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2828">
    <w:name w:val="xl2828"/>
    <w:basedOn w:val="a2"/>
    <w:rsid w:val="00251B30"/>
    <w:pPr>
      <w:pBdr>
        <w:top w:val="single" w:sz="4" w:space="0" w:color="auto"/>
        <w:left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2829">
    <w:name w:val="xl2829"/>
    <w:basedOn w:val="a2"/>
    <w:rsid w:val="00251B30"/>
    <w:pPr>
      <w:pBdr>
        <w:left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2830">
    <w:name w:val="xl2830"/>
    <w:basedOn w:val="a2"/>
    <w:rsid w:val="00251B30"/>
    <w:pPr>
      <w:pBdr>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 w:val="24"/>
      <w:szCs w:val="24"/>
      <w:lang w:eastAsia="ru-RU"/>
    </w:rPr>
  </w:style>
  <w:style w:type="paragraph" w:customStyle="1" w:styleId="xl2831">
    <w:name w:val="xl2831"/>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Cs w:val="20"/>
      <w:lang w:eastAsia="ru-RU"/>
    </w:rPr>
  </w:style>
  <w:style w:type="paragraph" w:customStyle="1" w:styleId="xl2832">
    <w:name w:val="xl2832"/>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Cs w:val="20"/>
      <w:lang w:eastAsia="ru-RU"/>
    </w:rPr>
  </w:style>
  <w:style w:type="paragraph" w:customStyle="1" w:styleId="xl2833">
    <w:name w:val="xl2833"/>
    <w:basedOn w:val="a2"/>
    <w:rsid w:val="00251B30"/>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pPr>
    <w:rPr>
      <w:rFonts w:eastAsia="Times New Roman" w:cs="Times New Roman"/>
      <w:b/>
      <w:bCs/>
      <w:szCs w:val="20"/>
      <w:lang w:eastAsia="ru-RU"/>
    </w:rPr>
  </w:style>
  <w:style w:type="paragraph" w:customStyle="1" w:styleId="xl2834">
    <w:name w:val="xl2834"/>
    <w:basedOn w:val="a2"/>
    <w:rsid w:val="00251B30"/>
    <w:pPr>
      <w:pBdr>
        <w:top w:val="single" w:sz="4" w:space="0" w:color="auto"/>
        <w:left w:val="single" w:sz="4" w:space="0" w:color="auto"/>
        <w:bottom w:val="single" w:sz="4" w:space="0" w:color="auto"/>
        <w:right w:val="single" w:sz="4" w:space="0" w:color="auto"/>
      </w:pBdr>
      <w:shd w:val="clear" w:color="auto" w:fill="EEECE1"/>
      <w:spacing w:before="100" w:beforeAutospacing="1" w:after="100" w:afterAutospacing="1"/>
    </w:pPr>
    <w:rPr>
      <w:rFonts w:eastAsia="Times New Roman" w:cs="Times New Roman"/>
      <w:b/>
      <w:bCs/>
      <w:szCs w:val="20"/>
      <w:lang w:eastAsia="ru-RU"/>
    </w:rPr>
  </w:style>
  <w:style w:type="paragraph" w:customStyle="1" w:styleId="xl2835">
    <w:name w:val="xl2835"/>
    <w:basedOn w:val="a2"/>
    <w:rsid w:val="00251B30"/>
    <w:pPr>
      <w:pBdr>
        <w:top w:val="single" w:sz="4" w:space="0" w:color="auto"/>
        <w:left w:val="single" w:sz="4" w:space="0" w:color="auto"/>
        <w:bottom w:val="single" w:sz="4" w:space="0" w:color="auto"/>
        <w:right w:val="single" w:sz="4" w:space="0" w:color="auto"/>
      </w:pBdr>
      <w:shd w:val="clear" w:color="auto" w:fill="EEECE1"/>
      <w:spacing w:before="100" w:beforeAutospacing="1" w:after="100" w:afterAutospacing="1"/>
    </w:pPr>
    <w:rPr>
      <w:rFonts w:eastAsia="Times New Roman" w:cs="Times New Roman"/>
      <w:szCs w:val="20"/>
      <w:lang w:eastAsia="ru-RU"/>
    </w:rPr>
  </w:style>
  <w:style w:type="paragraph" w:customStyle="1" w:styleId="xl2836">
    <w:name w:val="xl2836"/>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b/>
      <w:bCs/>
      <w:szCs w:val="20"/>
      <w:lang w:eastAsia="ru-RU"/>
    </w:rPr>
  </w:style>
  <w:style w:type="paragraph" w:customStyle="1" w:styleId="xl2837">
    <w:name w:val="xl2837"/>
    <w:basedOn w:val="a2"/>
    <w:rsid w:val="00251B3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eastAsia="Times New Roman" w:cs="Times New Roman"/>
      <w:szCs w:val="20"/>
      <w:lang w:eastAsia="ru-RU"/>
    </w:rPr>
  </w:style>
  <w:style w:type="paragraph" w:customStyle="1" w:styleId="xl2838">
    <w:name w:val="xl2838"/>
    <w:basedOn w:val="a2"/>
    <w:rsid w:val="00251B30"/>
    <w:pPr>
      <w:shd w:val="clear" w:color="auto" w:fill="FFFFFF"/>
      <w:spacing w:before="100" w:beforeAutospacing="1" w:after="100" w:afterAutospacing="1"/>
    </w:pPr>
    <w:rPr>
      <w:rFonts w:eastAsia="Times New Roman" w:cs="Times New Roman"/>
      <w:szCs w:val="20"/>
      <w:lang w:eastAsia="ru-RU"/>
    </w:rPr>
  </w:style>
  <w:style w:type="character" w:customStyle="1" w:styleId="2f7">
    <w:name w:val="Основной текст (2)_"/>
    <w:link w:val="2f8"/>
    <w:locked/>
    <w:rsid w:val="00251B30"/>
    <w:rPr>
      <w:rFonts w:ascii="Arial" w:eastAsia="Arial" w:hAnsi="Arial" w:cs="Arial"/>
      <w:shd w:val="clear" w:color="auto" w:fill="FFFFFF"/>
    </w:rPr>
  </w:style>
  <w:style w:type="paragraph" w:customStyle="1" w:styleId="2f8">
    <w:name w:val="Основной текст (2)"/>
    <w:basedOn w:val="a2"/>
    <w:link w:val="2f7"/>
    <w:rsid w:val="00251B30"/>
    <w:pPr>
      <w:shd w:val="clear" w:color="auto" w:fill="FFFFFF"/>
      <w:spacing w:after="180" w:line="254" w:lineRule="exact"/>
      <w:ind w:hanging="1620"/>
    </w:pPr>
    <w:rPr>
      <w:rFonts w:ascii="Arial" w:eastAsia="Arial" w:hAnsi="Arial" w:cs="Arial"/>
    </w:rPr>
  </w:style>
  <w:style w:type="character" w:styleId="affffffff9">
    <w:name w:val="footnote reference"/>
    <w:uiPriority w:val="99"/>
    <w:semiHidden/>
    <w:unhideWhenUsed/>
    <w:rsid w:val="00251B30"/>
    <w:rPr>
      <w:vertAlign w:val="superscript"/>
    </w:rPr>
  </w:style>
  <w:style w:type="character" w:styleId="affffffffa">
    <w:name w:val="annotation reference"/>
    <w:semiHidden/>
    <w:unhideWhenUsed/>
    <w:rsid w:val="00251B30"/>
    <w:rPr>
      <w:sz w:val="16"/>
      <w:szCs w:val="16"/>
    </w:rPr>
  </w:style>
  <w:style w:type="character" w:styleId="affffffffb">
    <w:name w:val="line number"/>
    <w:semiHidden/>
    <w:unhideWhenUsed/>
    <w:rsid w:val="00251B30"/>
    <w:rPr>
      <w:sz w:val="18"/>
      <w:szCs w:val="18"/>
    </w:rPr>
  </w:style>
  <w:style w:type="character" w:styleId="affffffffc">
    <w:name w:val="endnote reference"/>
    <w:uiPriority w:val="99"/>
    <w:semiHidden/>
    <w:unhideWhenUsed/>
    <w:rsid w:val="00251B30"/>
    <w:rPr>
      <w:vertAlign w:val="superscript"/>
    </w:rPr>
  </w:style>
  <w:style w:type="character" w:styleId="affffffffd">
    <w:name w:val="Placeholder Text"/>
    <w:uiPriority w:val="99"/>
    <w:semiHidden/>
    <w:rsid w:val="00251B30"/>
    <w:rPr>
      <w:color w:val="808080"/>
    </w:rPr>
  </w:style>
  <w:style w:type="character" w:styleId="affffffffe">
    <w:name w:val="Subtle Emphasis"/>
    <w:uiPriority w:val="19"/>
    <w:qFormat/>
    <w:rsid w:val="00251B30"/>
    <w:rPr>
      <w:i/>
      <w:iCs w:val="0"/>
      <w:color w:val="5A5A5A"/>
    </w:rPr>
  </w:style>
  <w:style w:type="character" w:styleId="afffffffff">
    <w:name w:val="Intense Emphasis"/>
    <w:basedOn w:val="a3"/>
    <w:uiPriority w:val="21"/>
    <w:qFormat/>
    <w:rsid w:val="005A1021"/>
    <w:rPr>
      <w:b/>
      <w:bCs/>
      <w:i w:val="0"/>
      <w:iCs/>
      <w:color w:val="auto"/>
      <w:sz w:val="28"/>
    </w:rPr>
  </w:style>
  <w:style w:type="character" w:styleId="afffffffff0">
    <w:name w:val="Subtle Reference"/>
    <w:uiPriority w:val="31"/>
    <w:qFormat/>
    <w:rsid w:val="00251B30"/>
    <w:rPr>
      <w:sz w:val="24"/>
      <w:szCs w:val="24"/>
      <w:u w:val="single"/>
    </w:rPr>
  </w:style>
  <w:style w:type="character" w:styleId="afffffffff1">
    <w:name w:val="Intense Reference"/>
    <w:uiPriority w:val="32"/>
    <w:qFormat/>
    <w:rsid w:val="00251B30"/>
    <w:rPr>
      <w:b/>
      <w:bCs w:val="0"/>
      <w:sz w:val="24"/>
      <w:u w:val="single"/>
    </w:rPr>
  </w:style>
  <w:style w:type="character" w:styleId="afffffffff2">
    <w:name w:val="Book Title"/>
    <w:uiPriority w:val="33"/>
    <w:qFormat/>
    <w:rsid w:val="00251B30"/>
    <w:rPr>
      <w:rFonts w:ascii="Cambria" w:eastAsia="Times New Roman" w:hAnsi="Cambria" w:hint="default"/>
      <w:b/>
      <w:bCs w:val="0"/>
      <w:i/>
      <w:iCs w:val="0"/>
      <w:sz w:val="24"/>
      <w:szCs w:val="24"/>
    </w:rPr>
  </w:style>
  <w:style w:type="character" w:customStyle="1" w:styleId="TimesNewRoman0">
    <w:name w:val="Основной текст + Times New Roman"/>
    <w:aliases w:val="Не полужирный,Интервал 0 pt"/>
    <w:basedOn w:val="a3"/>
    <w:uiPriority w:val="99"/>
    <w:rsid w:val="00251B30"/>
    <w:rPr>
      <w:rFonts w:ascii="Times New Roman" w:eastAsia="Times New Roman" w:hAnsi="Times New Roman" w:cs="Times New Roman" w:hint="default"/>
      <w:b/>
      <w:bCs/>
      <w:i w:val="0"/>
      <w:iCs w:val="0"/>
      <w:smallCaps w:val="0"/>
      <w:strike w:val="0"/>
      <w:dstrike w:val="0"/>
      <w:color w:val="000000"/>
      <w:spacing w:val="2"/>
      <w:w w:val="100"/>
      <w:position w:val="0"/>
      <w:sz w:val="21"/>
      <w:szCs w:val="21"/>
      <w:u w:val="none"/>
      <w:effect w:val="none"/>
      <w:shd w:val="clear" w:color="auto" w:fill="FFFFFF"/>
      <w:lang w:val="ru-RU"/>
    </w:rPr>
  </w:style>
  <w:style w:type="character" w:customStyle="1" w:styleId="FontStyle82">
    <w:name w:val="Font Style82"/>
    <w:uiPriority w:val="99"/>
    <w:rsid w:val="00251B30"/>
    <w:rPr>
      <w:rFonts w:ascii="Times New Roman" w:hAnsi="Times New Roman" w:cs="Times New Roman" w:hint="default"/>
      <w:sz w:val="32"/>
      <w:szCs w:val="32"/>
    </w:rPr>
  </w:style>
  <w:style w:type="character" w:customStyle="1" w:styleId="FontStyle88">
    <w:name w:val="Font Style88"/>
    <w:uiPriority w:val="99"/>
    <w:rsid w:val="00251B30"/>
    <w:rPr>
      <w:rFonts w:ascii="Times New Roman" w:hAnsi="Times New Roman" w:cs="Times New Roman" w:hint="default"/>
      <w:sz w:val="26"/>
      <w:szCs w:val="26"/>
    </w:rPr>
  </w:style>
  <w:style w:type="character" w:customStyle="1" w:styleId="grame">
    <w:name w:val="grame"/>
    <w:basedOn w:val="a3"/>
    <w:rsid w:val="00251B30"/>
  </w:style>
  <w:style w:type="character" w:customStyle="1" w:styleId="spelle">
    <w:name w:val="spelle"/>
    <w:basedOn w:val="a3"/>
    <w:rsid w:val="00251B30"/>
  </w:style>
  <w:style w:type="character" w:customStyle="1" w:styleId="1fa">
    <w:name w:val="Основной текст с отступом Знак1"/>
    <w:basedOn w:val="a3"/>
    <w:rsid w:val="00251B30"/>
  </w:style>
  <w:style w:type="character" w:customStyle="1" w:styleId="apple-converted-space">
    <w:name w:val="apple-converted-space"/>
    <w:basedOn w:val="a3"/>
    <w:rsid w:val="00251B30"/>
  </w:style>
  <w:style w:type="character" w:customStyle="1" w:styleId="afffffffff3">
    <w:name w:val="Надстрочный"/>
    <w:semiHidden/>
    <w:rsid w:val="00251B30"/>
    <w:rPr>
      <w:b/>
      <w:bCs/>
      <w:vertAlign w:val="superscript"/>
    </w:rPr>
  </w:style>
  <w:style w:type="character" w:customStyle="1" w:styleId="1fb">
    <w:name w:val="Заголовок_1 Знак Знак Знак"/>
    <w:semiHidden/>
    <w:rsid w:val="00251B30"/>
    <w:rPr>
      <w:b/>
      <w:bCs w:val="0"/>
      <w:caps/>
      <w:sz w:val="24"/>
      <w:szCs w:val="24"/>
      <w:lang w:val="ru-RU" w:eastAsia="ru-RU" w:bidi="ar-SA"/>
    </w:rPr>
  </w:style>
  <w:style w:type="character" w:customStyle="1" w:styleId="afffffffff4">
    <w:name w:val="Вступление"/>
    <w:semiHidden/>
    <w:rsid w:val="00251B30"/>
    <w:rPr>
      <w:rFonts w:ascii="Arial Black" w:hAnsi="Arial Black" w:cs="Arial Black" w:hint="default"/>
      <w:spacing w:val="-4"/>
      <w:sz w:val="18"/>
      <w:szCs w:val="18"/>
    </w:rPr>
  </w:style>
  <w:style w:type="character" w:customStyle="1" w:styleId="afffffffff5">
    <w:name w:val="Девиз"/>
    <w:semiHidden/>
    <w:rsid w:val="00251B30"/>
    <w:rPr>
      <w:i/>
      <w:iCs/>
      <w:spacing w:val="-6"/>
      <w:sz w:val="24"/>
      <w:szCs w:val="24"/>
      <w:lang w:val="ru-RU"/>
    </w:rPr>
  </w:style>
  <w:style w:type="character" w:customStyle="1" w:styleId="1fc">
    <w:name w:val="Заголовок_1"/>
    <w:semiHidden/>
    <w:rsid w:val="00251B30"/>
    <w:rPr>
      <w:caps/>
    </w:rPr>
  </w:style>
  <w:style w:type="character" w:customStyle="1" w:styleId="1fd">
    <w:name w:val="Маркированный_1 Знак Знак"/>
    <w:semiHidden/>
    <w:rsid w:val="00251B30"/>
    <w:rPr>
      <w:sz w:val="24"/>
      <w:szCs w:val="24"/>
      <w:lang w:val="ru-RU" w:eastAsia="ru-RU" w:bidi="ar-SA"/>
    </w:rPr>
  </w:style>
  <w:style w:type="character" w:customStyle="1" w:styleId="afffffffff6">
    <w:name w:val="Подчеркнутый Знак Знак"/>
    <w:semiHidden/>
    <w:rsid w:val="00251B30"/>
    <w:rPr>
      <w:sz w:val="24"/>
      <w:szCs w:val="24"/>
      <w:u w:val="single"/>
      <w:lang w:val="ru-RU" w:eastAsia="ru-RU" w:bidi="ar-SA"/>
    </w:rPr>
  </w:style>
  <w:style w:type="character" w:customStyle="1" w:styleId="1fe">
    <w:name w:val="Знак Знак1"/>
    <w:rsid w:val="00251B30"/>
    <w:rPr>
      <w:sz w:val="24"/>
      <w:szCs w:val="24"/>
      <w:u w:val="single"/>
      <w:lang w:val="ru-RU" w:eastAsia="ru-RU" w:bidi="ar-SA"/>
    </w:rPr>
  </w:style>
  <w:style w:type="character" w:customStyle="1" w:styleId="1ff">
    <w:name w:val="Маркированный_1 Знак Знак Знак"/>
    <w:semiHidden/>
    <w:rsid w:val="00251B30"/>
    <w:rPr>
      <w:sz w:val="24"/>
      <w:szCs w:val="24"/>
      <w:lang w:val="ru-RU" w:eastAsia="ru-RU" w:bidi="ar-SA"/>
    </w:rPr>
  </w:style>
  <w:style w:type="character" w:customStyle="1" w:styleId="afffffffff7">
    <w:name w:val="Знак Знак Знак Знак"/>
    <w:semiHidden/>
    <w:rsid w:val="00251B30"/>
    <w:rPr>
      <w:sz w:val="24"/>
      <w:szCs w:val="24"/>
      <w:lang w:val="ru-RU" w:eastAsia="ru-RU" w:bidi="ar-SA"/>
    </w:rPr>
  </w:style>
  <w:style w:type="character" w:customStyle="1" w:styleId="afffffffff8">
    <w:name w:val="Подчеркнутый Знак Знак Знак"/>
    <w:semiHidden/>
    <w:rsid w:val="00251B30"/>
    <w:rPr>
      <w:sz w:val="24"/>
      <w:szCs w:val="24"/>
      <w:u w:val="single"/>
      <w:lang w:val="ru-RU" w:eastAsia="ru-RU" w:bidi="ar-SA"/>
    </w:rPr>
  </w:style>
  <w:style w:type="character" w:customStyle="1" w:styleId="1ff0">
    <w:name w:val="Маркированный_1 Знак Знак Знак Знак"/>
    <w:semiHidden/>
    <w:rsid w:val="00251B30"/>
    <w:rPr>
      <w:sz w:val="24"/>
      <w:szCs w:val="24"/>
      <w:lang w:val="ru-RU" w:eastAsia="ru-RU" w:bidi="ar-SA"/>
    </w:rPr>
  </w:style>
  <w:style w:type="character" w:customStyle="1" w:styleId="1ff1">
    <w:name w:val="Подчеркнутый Знак Знак1"/>
    <w:semiHidden/>
    <w:rsid w:val="00251B30"/>
    <w:rPr>
      <w:sz w:val="24"/>
      <w:szCs w:val="24"/>
      <w:u w:val="single"/>
      <w:lang w:val="ru-RU" w:eastAsia="ru-RU" w:bidi="ar-SA"/>
    </w:rPr>
  </w:style>
  <w:style w:type="character" w:customStyle="1" w:styleId="114">
    <w:name w:val="Знак1 Знак Знак1"/>
    <w:semiHidden/>
    <w:rsid w:val="00251B30"/>
    <w:rPr>
      <w:sz w:val="24"/>
      <w:szCs w:val="24"/>
      <w:lang w:val="ru-RU" w:eastAsia="ru-RU" w:bidi="ar-SA"/>
    </w:rPr>
  </w:style>
  <w:style w:type="character" w:customStyle="1" w:styleId="214">
    <w:name w:val="Знак21"/>
    <w:semiHidden/>
    <w:rsid w:val="00251B30"/>
    <w:rPr>
      <w:b/>
      <w:bCs/>
      <w:sz w:val="24"/>
      <w:szCs w:val="24"/>
      <w:lang w:val="ru-RU" w:eastAsia="ru-RU" w:bidi="ar-SA"/>
    </w:rPr>
  </w:style>
  <w:style w:type="character" w:customStyle="1" w:styleId="115">
    <w:name w:val="Маркированный_1 Знак1"/>
    <w:basedOn w:val="a3"/>
    <w:semiHidden/>
    <w:rsid w:val="00251B30"/>
  </w:style>
  <w:style w:type="paragraph" w:customStyle="1" w:styleId="S30">
    <w:name w:val="S_Заголовок 3"/>
    <w:basedOn w:val="a2"/>
    <w:link w:val="S31"/>
    <w:rsid w:val="00251B30"/>
  </w:style>
  <w:style w:type="character" w:customStyle="1" w:styleId="S31">
    <w:name w:val="S_Заголовок 3 Знак Знак"/>
    <w:link w:val="S30"/>
    <w:locked/>
    <w:rsid w:val="00251B30"/>
  </w:style>
  <w:style w:type="character" w:customStyle="1" w:styleId="1ff2">
    <w:name w:val="Заголовок_1 Знак Знак Знак Знак"/>
    <w:rsid w:val="00251B30"/>
    <w:rPr>
      <w:b/>
      <w:bCs w:val="0"/>
      <w:caps/>
      <w:sz w:val="24"/>
      <w:szCs w:val="24"/>
      <w:lang w:val="ru-RU" w:eastAsia="ru-RU" w:bidi="ar-SA"/>
    </w:rPr>
  </w:style>
  <w:style w:type="character" w:customStyle="1" w:styleId="S11">
    <w:name w:val="S_Маркированный Знак Знак1"/>
    <w:rsid w:val="00251B30"/>
    <w:rPr>
      <w:sz w:val="24"/>
      <w:szCs w:val="24"/>
      <w:lang w:val="ru-RU" w:eastAsia="ru-RU" w:bidi="ar-SA"/>
    </w:rPr>
  </w:style>
  <w:style w:type="character" w:customStyle="1" w:styleId="S32">
    <w:name w:val="S_Заголовок 3 Знак"/>
    <w:rsid w:val="00251B30"/>
    <w:rPr>
      <w:sz w:val="24"/>
      <w:szCs w:val="24"/>
      <w:u w:val="single"/>
      <w:lang w:val="ru-RU" w:eastAsia="ru-RU" w:bidi="ar-SA"/>
    </w:rPr>
  </w:style>
  <w:style w:type="character" w:customStyle="1" w:styleId="122">
    <w:name w:val="Заголовок_12"/>
    <w:semiHidden/>
    <w:rsid w:val="00251B30"/>
    <w:rPr>
      <w:b/>
      <w:bCs w:val="0"/>
    </w:rPr>
  </w:style>
  <w:style w:type="character" w:customStyle="1" w:styleId="Sf0">
    <w:name w:val="S_Маркированный Знак Знак"/>
    <w:rsid w:val="00251B30"/>
    <w:rPr>
      <w:sz w:val="24"/>
      <w:szCs w:val="24"/>
      <w:lang w:val="ru-RU" w:eastAsia="ru-RU" w:bidi="ar-SA"/>
    </w:rPr>
  </w:style>
  <w:style w:type="character" w:customStyle="1" w:styleId="3d">
    <w:name w:val="Знак3 Знак Знак Знак"/>
    <w:semiHidden/>
    <w:rsid w:val="00251B30"/>
    <w:rPr>
      <w:b/>
      <w:bCs w:val="0"/>
      <w:sz w:val="24"/>
      <w:szCs w:val="24"/>
      <w:u w:val="single"/>
      <w:lang w:val="ru-RU" w:eastAsia="ru-RU" w:bidi="ar-SA"/>
    </w:rPr>
  </w:style>
  <w:style w:type="character" w:customStyle="1" w:styleId="1ff3">
    <w:name w:val="Обычный в таблице Знак Знак1"/>
    <w:semiHidden/>
    <w:rsid w:val="00251B30"/>
    <w:rPr>
      <w:sz w:val="24"/>
      <w:szCs w:val="24"/>
      <w:lang w:val="ru-RU" w:eastAsia="ru-RU" w:bidi="ar-SA"/>
    </w:rPr>
  </w:style>
  <w:style w:type="character" w:customStyle="1" w:styleId="afffffffff9">
    <w:name w:val="Подчеркнутый Знак Знак Знак Знак"/>
    <w:semiHidden/>
    <w:rsid w:val="00251B30"/>
    <w:rPr>
      <w:sz w:val="24"/>
      <w:szCs w:val="24"/>
      <w:u w:val="single"/>
      <w:lang w:val="ru-RU" w:eastAsia="ru-RU" w:bidi="ar-SA"/>
    </w:rPr>
  </w:style>
  <w:style w:type="character" w:customStyle="1" w:styleId="1ff4">
    <w:name w:val="Маркированный_1 Знак Знак Знак Знак Знак"/>
    <w:semiHidden/>
    <w:rsid w:val="00251B30"/>
    <w:rPr>
      <w:sz w:val="24"/>
      <w:szCs w:val="24"/>
      <w:lang w:val="ru-RU" w:eastAsia="ru-RU" w:bidi="ar-SA"/>
    </w:rPr>
  </w:style>
  <w:style w:type="character" w:customStyle="1" w:styleId="2f9">
    <w:name w:val="Знак2 Знак Знак Знак"/>
    <w:semiHidden/>
    <w:rsid w:val="00251B30"/>
    <w:rPr>
      <w:b/>
      <w:bCs/>
      <w:sz w:val="24"/>
      <w:szCs w:val="24"/>
      <w:lang w:val="ru-RU" w:eastAsia="ru-RU" w:bidi="ar-SA"/>
    </w:rPr>
  </w:style>
  <w:style w:type="character" w:customStyle="1" w:styleId="131">
    <w:name w:val="Знак1 Знак Знак Знак3"/>
    <w:semiHidden/>
    <w:rsid w:val="00251B30"/>
    <w:rPr>
      <w:sz w:val="24"/>
      <w:szCs w:val="24"/>
      <w:lang w:val="ru-RU" w:eastAsia="ru-RU" w:bidi="ar-SA"/>
    </w:rPr>
  </w:style>
  <w:style w:type="character" w:customStyle="1" w:styleId="1ff5">
    <w:name w:val="Заголовок_1 Знак Знак Знак Знак Знак"/>
    <w:semiHidden/>
    <w:rsid w:val="00251B30"/>
    <w:rPr>
      <w:b/>
      <w:bCs w:val="0"/>
      <w:caps/>
      <w:sz w:val="24"/>
      <w:szCs w:val="24"/>
      <w:lang w:val="ru-RU" w:eastAsia="ru-RU" w:bidi="ar-SA"/>
    </w:rPr>
  </w:style>
  <w:style w:type="character" w:customStyle="1" w:styleId="FontStyle163">
    <w:name w:val="Font Style163"/>
    <w:uiPriority w:val="99"/>
    <w:rsid w:val="00251B30"/>
    <w:rPr>
      <w:rFonts w:ascii="Times New Roman" w:hAnsi="Times New Roman" w:cs="Times New Roman" w:hint="default"/>
      <w:sz w:val="22"/>
      <w:szCs w:val="22"/>
    </w:rPr>
  </w:style>
  <w:style w:type="character" w:customStyle="1" w:styleId="FontStyle83">
    <w:name w:val="Font Style83"/>
    <w:uiPriority w:val="99"/>
    <w:rsid w:val="00251B30"/>
    <w:rPr>
      <w:rFonts w:ascii="Times New Roman" w:hAnsi="Times New Roman" w:cs="Times New Roman" w:hint="default"/>
      <w:sz w:val="26"/>
      <w:szCs w:val="26"/>
    </w:rPr>
  </w:style>
  <w:style w:type="character" w:customStyle="1" w:styleId="FontStyle89">
    <w:name w:val="Font Style89"/>
    <w:uiPriority w:val="99"/>
    <w:rsid w:val="00251B30"/>
    <w:rPr>
      <w:rFonts w:ascii="Times New Roman" w:hAnsi="Times New Roman" w:cs="Times New Roman" w:hint="default"/>
      <w:sz w:val="22"/>
      <w:szCs w:val="22"/>
    </w:rPr>
  </w:style>
  <w:style w:type="character" w:customStyle="1" w:styleId="FontStyle90">
    <w:name w:val="Font Style90"/>
    <w:uiPriority w:val="99"/>
    <w:rsid w:val="00251B30"/>
    <w:rPr>
      <w:rFonts w:ascii="Times New Roman" w:hAnsi="Times New Roman" w:cs="Times New Roman" w:hint="default"/>
      <w:sz w:val="16"/>
      <w:szCs w:val="16"/>
    </w:rPr>
  </w:style>
  <w:style w:type="character" w:customStyle="1" w:styleId="FontStyle79">
    <w:name w:val="Font Style79"/>
    <w:uiPriority w:val="99"/>
    <w:rsid w:val="00251B30"/>
    <w:rPr>
      <w:rFonts w:ascii="Times New Roman" w:hAnsi="Times New Roman" w:cs="Times New Roman" w:hint="default"/>
      <w:sz w:val="26"/>
      <w:szCs w:val="26"/>
    </w:rPr>
  </w:style>
  <w:style w:type="character" w:customStyle="1" w:styleId="FontStyle80">
    <w:name w:val="Font Style80"/>
    <w:uiPriority w:val="99"/>
    <w:rsid w:val="00251B30"/>
    <w:rPr>
      <w:rFonts w:ascii="Times New Roman" w:hAnsi="Times New Roman" w:cs="Times New Roman" w:hint="default"/>
      <w:sz w:val="24"/>
      <w:szCs w:val="24"/>
    </w:rPr>
  </w:style>
  <w:style w:type="character" w:customStyle="1" w:styleId="FontStyle81">
    <w:name w:val="Font Style81"/>
    <w:uiPriority w:val="99"/>
    <w:rsid w:val="00251B30"/>
    <w:rPr>
      <w:rFonts w:ascii="Times New Roman" w:hAnsi="Times New Roman" w:cs="Times New Roman" w:hint="default"/>
      <w:sz w:val="12"/>
      <w:szCs w:val="12"/>
    </w:rPr>
  </w:style>
  <w:style w:type="character" w:customStyle="1" w:styleId="FontStyle87">
    <w:name w:val="Font Style87"/>
    <w:uiPriority w:val="99"/>
    <w:rsid w:val="00251B30"/>
    <w:rPr>
      <w:rFonts w:ascii="Times New Roman" w:hAnsi="Times New Roman" w:cs="Times New Roman" w:hint="default"/>
      <w:b/>
      <w:bCs/>
      <w:sz w:val="22"/>
      <w:szCs w:val="22"/>
    </w:rPr>
  </w:style>
  <w:style w:type="character" w:customStyle="1" w:styleId="FontStyle91">
    <w:name w:val="Font Style91"/>
    <w:uiPriority w:val="99"/>
    <w:rsid w:val="00251B30"/>
    <w:rPr>
      <w:rFonts w:ascii="Times New Roman" w:hAnsi="Times New Roman" w:cs="Times New Roman" w:hint="default"/>
      <w:sz w:val="20"/>
      <w:szCs w:val="20"/>
    </w:rPr>
  </w:style>
  <w:style w:type="character" w:customStyle="1" w:styleId="FontStyle86">
    <w:name w:val="Font Style86"/>
    <w:uiPriority w:val="99"/>
    <w:rsid w:val="00251B30"/>
    <w:rPr>
      <w:rFonts w:ascii="Times New Roman" w:hAnsi="Times New Roman" w:cs="Times New Roman" w:hint="default"/>
      <w:b/>
      <w:bCs/>
      <w:spacing w:val="20"/>
      <w:sz w:val="12"/>
      <w:szCs w:val="12"/>
    </w:rPr>
  </w:style>
  <w:style w:type="character" w:customStyle="1" w:styleId="FontStyle119">
    <w:name w:val="Font Style119"/>
    <w:uiPriority w:val="99"/>
    <w:rsid w:val="00251B30"/>
    <w:rPr>
      <w:rFonts w:ascii="Constantia" w:hAnsi="Constantia" w:cs="Constantia" w:hint="default"/>
      <w:i/>
      <w:iCs/>
      <w:sz w:val="30"/>
      <w:szCs w:val="30"/>
    </w:rPr>
  </w:style>
  <w:style w:type="character" w:customStyle="1" w:styleId="FontStyle120">
    <w:name w:val="Font Style120"/>
    <w:uiPriority w:val="99"/>
    <w:rsid w:val="00251B30"/>
    <w:rPr>
      <w:rFonts w:ascii="Times New Roman" w:hAnsi="Times New Roman" w:cs="Times New Roman" w:hint="default"/>
      <w:b/>
      <w:bCs/>
      <w:i/>
      <w:iCs/>
      <w:sz w:val="16"/>
      <w:szCs w:val="16"/>
    </w:rPr>
  </w:style>
  <w:style w:type="character" w:customStyle="1" w:styleId="FontStyle139">
    <w:name w:val="Font Style139"/>
    <w:uiPriority w:val="99"/>
    <w:rsid w:val="00251B30"/>
    <w:rPr>
      <w:rFonts w:ascii="Times New Roman" w:hAnsi="Times New Roman" w:cs="Times New Roman" w:hint="default"/>
      <w:b/>
      <w:bCs/>
      <w:sz w:val="20"/>
      <w:szCs w:val="20"/>
    </w:rPr>
  </w:style>
  <w:style w:type="character" w:customStyle="1" w:styleId="FontStyle164">
    <w:name w:val="Font Style164"/>
    <w:uiPriority w:val="99"/>
    <w:rsid w:val="00251B30"/>
    <w:rPr>
      <w:rFonts w:ascii="Times New Roman" w:hAnsi="Times New Roman" w:cs="Times New Roman" w:hint="default"/>
      <w:sz w:val="16"/>
      <w:szCs w:val="16"/>
    </w:rPr>
  </w:style>
  <w:style w:type="character" w:customStyle="1" w:styleId="FontStyle165">
    <w:name w:val="Font Style165"/>
    <w:uiPriority w:val="99"/>
    <w:rsid w:val="00251B30"/>
    <w:rPr>
      <w:rFonts w:ascii="Times New Roman" w:hAnsi="Times New Roman" w:cs="Times New Roman" w:hint="default"/>
      <w:sz w:val="16"/>
      <w:szCs w:val="16"/>
    </w:rPr>
  </w:style>
  <w:style w:type="character" w:customStyle="1" w:styleId="FontStyle166">
    <w:name w:val="Font Style166"/>
    <w:uiPriority w:val="99"/>
    <w:rsid w:val="00251B30"/>
    <w:rPr>
      <w:rFonts w:ascii="Times New Roman" w:hAnsi="Times New Roman" w:cs="Times New Roman" w:hint="default"/>
      <w:b/>
      <w:bCs/>
      <w:sz w:val="16"/>
      <w:szCs w:val="16"/>
    </w:rPr>
  </w:style>
  <w:style w:type="character" w:customStyle="1" w:styleId="FontStyle92">
    <w:name w:val="Font Style92"/>
    <w:uiPriority w:val="99"/>
    <w:rsid w:val="00251B30"/>
    <w:rPr>
      <w:rFonts w:ascii="Times New Roman" w:hAnsi="Times New Roman" w:cs="Times New Roman" w:hint="default"/>
      <w:b/>
      <w:bCs/>
      <w:sz w:val="24"/>
      <w:szCs w:val="24"/>
    </w:rPr>
  </w:style>
  <w:style w:type="character" w:customStyle="1" w:styleId="FontStyle101">
    <w:name w:val="Font Style101"/>
    <w:uiPriority w:val="99"/>
    <w:rsid w:val="00251B30"/>
    <w:rPr>
      <w:rFonts w:ascii="Times New Roman" w:hAnsi="Times New Roman" w:cs="Times New Roman" w:hint="default"/>
      <w:b/>
      <w:bCs/>
      <w:sz w:val="26"/>
      <w:szCs w:val="26"/>
    </w:rPr>
  </w:style>
  <w:style w:type="character" w:customStyle="1" w:styleId="FontStyle78">
    <w:name w:val="Font Style78"/>
    <w:uiPriority w:val="99"/>
    <w:rsid w:val="00251B30"/>
    <w:rPr>
      <w:rFonts w:ascii="Sylfaen" w:hAnsi="Sylfaen" w:cs="Sylfaen" w:hint="default"/>
      <w:b/>
      <w:bCs/>
      <w:sz w:val="22"/>
      <w:szCs w:val="22"/>
    </w:rPr>
  </w:style>
  <w:style w:type="character" w:customStyle="1" w:styleId="FontStyle93">
    <w:name w:val="Font Style93"/>
    <w:uiPriority w:val="99"/>
    <w:rsid w:val="00251B30"/>
    <w:rPr>
      <w:rFonts w:ascii="Arial" w:hAnsi="Arial" w:cs="Arial" w:hint="default"/>
      <w:b/>
      <w:bCs/>
      <w:sz w:val="20"/>
      <w:szCs w:val="20"/>
    </w:rPr>
  </w:style>
  <w:style w:type="character" w:customStyle="1" w:styleId="FontStyle94">
    <w:name w:val="Font Style94"/>
    <w:uiPriority w:val="99"/>
    <w:rsid w:val="00251B30"/>
    <w:rPr>
      <w:rFonts w:ascii="Times New Roman" w:hAnsi="Times New Roman" w:cs="Times New Roman" w:hint="default"/>
      <w:i/>
      <w:iCs/>
      <w:sz w:val="8"/>
      <w:szCs w:val="8"/>
    </w:rPr>
  </w:style>
  <w:style w:type="character" w:customStyle="1" w:styleId="FontStyle95">
    <w:name w:val="Font Style95"/>
    <w:uiPriority w:val="99"/>
    <w:rsid w:val="00251B30"/>
    <w:rPr>
      <w:rFonts w:ascii="Times New Roman" w:hAnsi="Times New Roman" w:cs="Times New Roman" w:hint="default"/>
      <w:b/>
      <w:bCs/>
      <w:w w:val="200"/>
      <w:sz w:val="8"/>
      <w:szCs w:val="8"/>
    </w:rPr>
  </w:style>
  <w:style w:type="character" w:customStyle="1" w:styleId="FontStyle96">
    <w:name w:val="Font Style96"/>
    <w:uiPriority w:val="99"/>
    <w:rsid w:val="00251B30"/>
    <w:rPr>
      <w:rFonts w:ascii="Arial" w:hAnsi="Arial" w:cs="Arial" w:hint="default"/>
      <w:b/>
      <w:bCs/>
      <w:sz w:val="8"/>
      <w:szCs w:val="8"/>
    </w:rPr>
  </w:style>
  <w:style w:type="character" w:customStyle="1" w:styleId="FontStyle97">
    <w:name w:val="Font Style97"/>
    <w:uiPriority w:val="99"/>
    <w:rsid w:val="00251B30"/>
    <w:rPr>
      <w:rFonts w:ascii="Times New Roman" w:hAnsi="Times New Roman" w:cs="Times New Roman" w:hint="default"/>
      <w:i/>
      <w:iCs/>
      <w:sz w:val="8"/>
      <w:szCs w:val="8"/>
    </w:rPr>
  </w:style>
  <w:style w:type="character" w:customStyle="1" w:styleId="FontStyle98">
    <w:name w:val="Font Style98"/>
    <w:uiPriority w:val="99"/>
    <w:rsid w:val="00251B30"/>
    <w:rPr>
      <w:rFonts w:ascii="Arial" w:hAnsi="Arial" w:cs="Arial" w:hint="default"/>
      <w:sz w:val="22"/>
      <w:szCs w:val="22"/>
    </w:rPr>
  </w:style>
  <w:style w:type="character" w:customStyle="1" w:styleId="FontStyle84">
    <w:name w:val="Font Style84"/>
    <w:uiPriority w:val="99"/>
    <w:rsid w:val="00251B30"/>
    <w:rPr>
      <w:rFonts w:ascii="Times New Roman" w:hAnsi="Times New Roman" w:cs="Times New Roman" w:hint="default"/>
      <w:b/>
      <w:bCs/>
      <w:i/>
      <w:iCs/>
      <w:spacing w:val="-40"/>
      <w:sz w:val="38"/>
      <w:szCs w:val="38"/>
    </w:rPr>
  </w:style>
  <w:style w:type="character" w:customStyle="1" w:styleId="FontStyle85">
    <w:name w:val="Font Style85"/>
    <w:uiPriority w:val="99"/>
    <w:rsid w:val="00251B30"/>
    <w:rPr>
      <w:rFonts w:ascii="Times New Roman" w:hAnsi="Times New Roman" w:cs="Times New Roman" w:hint="default"/>
      <w:b/>
      <w:bCs/>
      <w:spacing w:val="-20"/>
      <w:sz w:val="32"/>
      <w:szCs w:val="32"/>
    </w:rPr>
  </w:style>
  <w:style w:type="character" w:customStyle="1" w:styleId="1ff6">
    <w:name w:val="Текст выноски Знак1"/>
    <w:semiHidden/>
    <w:rsid w:val="00251B30"/>
    <w:rPr>
      <w:rFonts w:ascii="Tahoma" w:hAnsi="Tahoma" w:cs="Tahoma" w:hint="default"/>
      <w:sz w:val="16"/>
      <w:szCs w:val="16"/>
    </w:rPr>
  </w:style>
  <w:style w:type="character" w:customStyle="1" w:styleId="FontStyle73">
    <w:name w:val="Font Style73"/>
    <w:uiPriority w:val="99"/>
    <w:rsid w:val="00251B30"/>
    <w:rPr>
      <w:rFonts w:ascii="Times New Roman" w:hAnsi="Times New Roman" w:cs="Times New Roman" w:hint="default"/>
      <w:sz w:val="52"/>
      <w:szCs w:val="52"/>
    </w:rPr>
  </w:style>
  <w:style w:type="character" w:customStyle="1" w:styleId="FontStyle74">
    <w:name w:val="Font Style74"/>
    <w:uiPriority w:val="99"/>
    <w:rsid w:val="00251B30"/>
    <w:rPr>
      <w:rFonts w:ascii="Times New Roman" w:hAnsi="Times New Roman" w:cs="Times New Roman" w:hint="default"/>
      <w:sz w:val="40"/>
      <w:szCs w:val="40"/>
    </w:rPr>
  </w:style>
  <w:style w:type="character" w:customStyle="1" w:styleId="FontStyle75">
    <w:name w:val="Font Style75"/>
    <w:uiPriority w:val="99"/>
    <w:rsid w:val="00251B30"/>
    <w:rPr>
      <w:rFonts w:ascii="Times New Roman" w:hAnsi="Times New Roman" w:cs="Times New Roman" w:hint="default"/>
      <w:i/>
      <w:iCs/>
      <w:sz w:val="10"/>
      <w:szCs w:val="10"/>
    </w:rPr>
  </w:style>
  <w:style w:type="character" w:customStyle="1" w:styleId="FontStyle76">
    <w:name w:val="Font Style76"/>
    <w:uiPriority w:val="99"/>
    <w:rsid w:val="00251B30"/>
    <w:rPr>
      <w:rFonts w:ascii="Times New Roman" w:hAnsi="Times New Roman" w:cs="Times New Roman" w:hint="default"/>
      <w:i/>
      <w:iCs/>
      <w:sz w:val="8"/>
      <w:szCs w:val="8"/>
    </w:rPr>
  </w:style>
  <w:style w:type="character" w:customStyle="1" w:styleId="FontStyle77">
    <w:name w:val="Font Style77"/>
    <w:uiPriority w:val="99"/>
    <w:rsid w:val="00251B30"/>
    <w:rPr>
      <w:rFonts w:ascii="Arial" w:hAnsi="Arial" w:cs="Arial" w:hint="default"/>
      <w:b/>
      <w:bCs/>
      <w:sz w:val="22"/>
      <w:szCs w:val="22"/>
    </w:rPr>
  </w:style>
  <w:style w:type="character" w:customStyle="1" w:styleId="FontStyle99">
    <w:name w:val="Font Style99"/>
    <w:uiPriority w:val="99"/>
    <w:rsid w:val="00251B30"/>
    <w:rPr>
      <w:rFonts w:ascii="Times New Roman" w:hAnsi="Times New Roman" w:cs="Times New Roman" w:hint="default"/>
      <w:sz w:val="20"/>
      <w:szCs w:val="20"/>
    </w:rPr>
  </w:style>
  <w:style w:type="character" w:customStyle="1" w:styleId="FontStyle100">
    <w:name w:val="Font Style100"/>
    <w:uiPriority w:val="99"/>
    <w:rsid w:val="00251B30"/>
    <w:rPr>
      <w:rFonts w:ascii="Times New Roman" w:hAnsi="Times New Roman" w:cs="Times New Roman" w:hint="default"/>
      <w:b/>
      <w:bCs/>
      <w:spacing w:val="-20"/>
      <w:sz w:val="18"/>
      <w:szCs w:val="18"/>
    </w:rPr>
  </w:style>
  <w:style w:type="character" w:customStyle="1" w:styleId="FontStyle118">
    <w:name w:val="Font Style118"/>
    <w:uiPriority w:val="99"/>
    <w:rsid w:val="00251B30"/>
    <w:rPr>
      <w:rFonts w:ascii="Arial" w:hAnsi="Arial" w:cs="Arial" w:hint="default"/>
      <w:sz w:val="22"/>
      <w:szCs w:val="22"/>
    </w:rPr>
  </w:style>
  <w:style w:type="character" w:customStyle="1" w:styleId="FontStyle125">
    <w:name w:val="Font Style125"/>
    <w:uiPriority w:val="99"/>
    <w:rsid w:val="00251B30"/>
    <w:rPr>
      <w:rFonts w:ascii="Times New Roman" w:hAnsi="Times New Roman" w:cs="Times New Roman" w:hint="default"/>
      <w:b/>
      <w:bCs/>
      <w:sz w:val="24"/>
      <w:szCs w:val="24"/>
    </w:rPr>
  </w:style>
  <w:style w:type="character" w:customStyle="1" w:styleId="FontStyle161">
    <w:name w:val="Font Style161"/>
    <w:uiPriority w:val="99"/>
    <w:rsid w:val="00251B30"/>
    <w:rPr>
      <w:rFonts w:ascii="Franklin Gothic Demi" w:hAnsi="Franklin Gothic Demi" w:cs="Franklin Gothic Demi" w:hint="default"/>
      <w:sz w:val="30"/>
      <w:szCs w:val="30"/>
    </w:rPr>
  </w:style>
  <w:style w:type="character" w:customStyle="1" w:styleId="FontStyle162">
    <w:name w:val="Font Style162"/>
    <w:uiPriority w:val="99"/>
    <w:rsid w:val="00251B30"/>
    <w:rPr>
      <w:rFonts w:ascii="Times New Roman" w:hAnsi="Times New Roman" w:cs="Times New Roman" w:hint="default"/>
      <w:b/>
      <w:bCs/>
      <w:sz w:val="26"/>
      <w:szCs w:val="26"/>
    </w:rPr>
  </w:style>
  <w:style w:type="character" w:customStyle="1" w:styleId="FontStyle102">
    <w:name w:val="Font Style102"/>
    <w:uiPriority w:val="99"/>
    <w:rsid w:val="00251B30"/>
    <w:rPr>
      <w:rFonts w:ascii="Arial" w:hAnsi="Arial" w:cs="Arial" w:hint="default"/>
      <w:sz w:val="14"/>
      <w:szCs w:val="14"/>
    </w:rPr>
  </w:style>
  <w:style w:type="character" w:customStyle="1" w:styleId="FontStyle103">
    <w:name w:val="Font Style103"/>
    <w:uiPriority w:val="99"/>
    <w:rsid w:val="00251B30"/>
    <w:rPr>
      <w:rFonts w:ascii="Tahoma" w:hAnsi="Tahoma" w:cs="Tahoma" w:hint="default"/>
      <w:sz w:val="8"/>
      <w:szCs w:val="8"/>
    </w:rPr>
  </w:style>
  <w:style w:type="character" w:customStyle="1" w:styleId="FontStyle104">
    <w:name w:val="Font Style104"/>
    <w:uiPriority w:val="99"/>
    <w:rsid w:val="00251B30"/>
    <w:rPr>
      <w:rFonts w:ascii="Tahoma" w:hAnsi="Tahoma" w:cs="Tahoma" w:hint="default"/>
      <w:sz w:val="10"/>
      <w:szCs w:val="10"/>
    </w:rPr>
  </w:style>
  <w:style w:type="character" w:customStyle="1" w:styleId="FontStyle105">
    <w:name w:val="Font Style105"/>
    <w:uiPriority w:val="99"/>
    <w:rsid w:val="00251B30"/>
    <w:rPr>
      <w:rFonts w:ascii="Times New Roman" w:hAnsi="Times New Roman" w:cs="Times New Roman" w:hint="default"/>
      <w:sz w:val="20"/>
      <w:szCs w:val="20"/>
    </w:rPr>
  </w:style>
  <w:style w:type="character" w:customStyle="1" w:styleId="FontStyle106">
    <w:name w:val="Font Style106"/>
    <w:uiPriority w:val="99"/>
    <w:rsid w:val="00251B30"/>
    <w:rPr>
      <w:rFonts w:ascii="Times New Roman" w:hAnsi="Times New Roman" w:cs="Times New Roman" w:hint="default"/>
      <w:spacing w:val="-10"/>
      <w:sz w:val="20"/>
      <w:szCs w:val="20"/>
    </w:rPr>
  </w:style>
  <w:style w:type="character" w:customStyle="1" w:styleId="FontStyle107">
    <w:name w:val="Font Style107"/>
    <w:uiPriority w:val="99"/>
    <w:rsid w:val="00251B30"/>
    <w:rPr>
      <w:rFonts w:ascii="Tahoma" w:hAnsi="Tahoma" w:cs="Tahoma" w:hint="default"/>
      <w:i/>
      <w:iCs/>
      <w:spacing w:val="-40"/>
      <w:sz w:val="38"/>
      <w:szCs w:val="38"/>
    </w:rPr>
  </w:style>
  <w:style w:type="character" w:customStyle="1" w:styleId="FontStyle108">
    <w:name w:val="Font Style108"/>
    <w:uiPriority w:val="99"/>
    <w:rsid w:val="00251B30"/>
    <w:rPr>
      <w:rFonts w:ascii="Tahoma" w:hAnsi="Tahoma" w:cs="Tahoma" w:hint="default"/>
      <w:b/>
      <w:bCs/>
      <w:sz w:val="12"/>
      <w:szCs w:val="12"/>
    </w:rPr>
  </w:style>
  <w:style w:type="character" w:customStyle="1" w:styleId="FontStyle109">
    <w:name w:val="Font Style109"/>
    <w:uiPriority w:val="99"/>
    <w:rsid w:val="00251B30"/>
    <w:rPr>
      <w:rFonts w:ascii="Times New Roman" w:hAnsi="Times New Roman" w:cs="Times New Roman" w:hint="default"/>
      <w:smallCaps/>
      <w:sz w:val="16"/>
      <w:szCs w:val="16"/>
    </w:rPr>
  </w:style>
  <w:style w:type="character" w:customStyle="1" w:styleId="FontStyle110">
    <w:name w:val="Font Style110"/>
    <w:uiPriority w:val="99"/>
    <w:rsid w:val="00251B30"/>
    <w:rPr>
      <w:rFonts w:ascii="Arial" w:hAnsi="Arial" w:cs="Arial" w:hint="default"/>
      <w:sz w:val="26"/>
      <w:szCs w:val="26"/>
    </w:rPr>
  </w:style>
  <w:style w:type="character" w:customStyle="1" w:styleId="FontStyle111">
    <w:name w:val="Font Style111"/>
    <w:uiPriority w:val="99"/>
    <w:rsid w:val="00251B30"/>
    <w:rPr>
      <w:rFonts w:ascii="Arial" w:hAnsi="Arial" w:cs="Arial" w:hint="default"/>
      <w:sz w:val="54"/>
      <w:szCs w:val="54"/>
    </w:rPr>
  </w:style>
  <w:style w:type="character" w:customStyle="1" w:styleId="FontStyle112">
    <w:name w:val="Font Style112"/>
    <w:uiPriority w:val="99"/>
    <w:rsid w:val="00251B30"/>
    <w:rPr>
      <w:rFonts w:ascii="Trebuchet MS" w:hAnsi="Trebuchet MS" w:cs="Trebuchet MS" w:hint="default"/>
      <w:smallCaps/>
      <w:spacing w:val="10"/>
      <w:sz w:val="14"/>
      <w:szCs w:val="14"/>
    </w:rPr>
  </w:style>
  <w:style w:type="character" w:customStyle="1" w:styleId="FontStyle113">
    <w:name w:val="Font Style113"/>
    <w:uiPriority w:val="99"/>
    <w:rsid w:val="00251B30"/>
    <w:rPr>
      <w:rFonts w:ascii="Times New Roman" w:hAnsi="Times New Roman" w:cs="Times New Roman" w:hint="default"/>
      <w:i/>
      <w:iCs/>
      <w:sz w:val="20"/>
      <w:szCs w:val="20"/>
    </w:rPr>
  </w:style>
  <w:style w:type="character" w:customStyle="1" w:styleId="FontStyle114">
    <w:name w:val="Font Style114"/>
    <w:uiPriority w:val="99"/>
    <w:rsid w:val="00251B30"/>
    <w:rPr>
      <w:rFonts w:ascii="Arial" w:hAnsi="Arial" w:cs="Arial" w:hint="default"/>
      <w:b/>
      <w:bCs/>
      <w:sz w:val="14"/>
      <w:szCs w:val="14"/>
    </w:rPr>
  </w:style>
  <w:style w:type="character" w:customStyle="1" w:styleId="FontStyle115">
    <w:name w:val="Font Style115"/>
    <w:uiPriority w:val="99"/>
    <w:rsid w:val="00251B30"/>
    <w:rPr>
      <w:rFonts w:ascii="Arial" w:hAnsi="Arial" w:cs="Arial" w:hint="default"/>
      <w:sz w:val="26"/>
      <w:szCs w:val="26"/>
    </w:rPr>
  </w:style>
  <w:style w:type="character" w:customStyle="1" w:styleId="FontStyle116">
    <w:name w:val="Font Style116"/>
    <w:uiPriority w:val="99"/>
    <w:rsid w:val="00251B30"/>
    <w:rPr>
      <w:rFonts w:ascii="Arial" w:hAnsi="Arial" w:cs="Arial" w:hint="default"/>
      <w:b/>
      <w:bCs/>
      <w:spacing w:val="-10"/>
      <w:sz w:val="18"/>
      <w:szCs w:val="18"/>
    </w:rPr>
  </w:style>
  <w:style w:type="character" w:customStyle="1" w:styleId="FontStyle117">
    <w:name w:val="Font Style117"/>
    <w:uiPriority w:val="99"/>
    <w:rsid w:val="00251B30"/>
    <w:rPr>
      <w:rFonts w:ascii="Arial" w:hAnsi="Arial" w:cs="Arial" w:hint="default"/>
      <w:b/>
      <w:bCs/>
      <w:sz w:val="14"/>
      <w:szCs w:val="14"/>
    </w:rPr>
  </w:style>
  <w:style w:type="character" w:customStyle="1" w:styleId="FontStyle121">
    <w:name w:val="Font Style121"/>
    <w:uiPriority w:val="99"/>
    <w:rsid w:val="00251B30"/>
    <w:rPr>
      <w:rFonts w:ascii="Arial" w:hAnsi="Arial" w:cs="Arial" w:hint="default"/>
      <w:sz w:val="14"/>
      <w:szCs w:val="14"/>
    </w:rPr>
  </w:style>
  <w:style w:type="character" w:customStyle="1" w:styleId="FontStyle122">
    <w:name w:val="Font Style122"/>
    <w:uiPriority w:val="99"/>
    <w:rsid w:val="00251B30"/>
    <w:rPr>
      <w:rFonts w:ascii="Arial" w:hAnsi="Arial" w:cs="Arial" w:hint="default"/>
      <w:spacing w:val="10"/>
      <w:sz w:val="22"/>
      <w:szCs w:val="22"/>
    </w:rPr>
  </w:style>
  <w:style w:type="character" w:customStyle="1" w:styleId="FontStyle123">
    <w:name w:val="Font Style123"/>
    <w:uiPriority w:val="99"/>
    <w:rsid w:val="00251B30"/>
    <w:rPr>
      <w:rFonts w:ascii="Arial" w:hAnsi="Arial" w:cs="Arial" w:hint="default"/>
      <w:spacing w:val="-20"/>
      <w:sz w:val="22"/>
      <w:szCs w:val="22"/>
    </w:rPr>
  </w:style>
  <w:style w:type="character" w:customStyle="1" w:styleId="FontStyle124">
    <w:name w:val="Font Style124"/>
    <w:uiPriority w:val="99"/>
    <w:rsid w:val="00251B30"/>
    <w:rPr>
      <w:rFonts w:ascii="Courier New" w:hAnsi="Courier New" w:cs="Courier New" w:hint="default"/>
      <w:b/>
      <w:bCs/>
      <w:spacing w:val="-20"/>
      <w:sz w:val="32"/>
      <w:szCs w:val="32"/>
    </w:rPr>
  </w:style>
  <w:style w:type="character" w:customStyle="1" w:styleId="FontStyle126">
    <w:name w:val="Font Style126"/>
    <w:uiPriority w:val="99"/>
    <w:rsid w:val="00251B30"/>
    <w:rPr>
      <w:rFonts w:ascii="Times New Roman" w:hAnsi="Times New Roman" w:cs="Times New Roman" w:hint="default"/>
      <w:b/>
      <w:bCs/>
      <w:sz w:val="12"/>
      <w:szCs w:val="12"/>
    </w:rPr>
  </w:style>
  <w:style w:type="character" w:customStyle="1" w:styleId="FontStyle127">
    <w:name w:val="Font Style127"/>
    <w:uiPriority w:val="99"/>
    <w:rsid w:val="00251B30"/>
    <w:rPr>
      <w:rFonts w:ascii="Times New Roman" w:hAnsi="Times New Roman" w:cs="Times New Roman" w:hint="default"/>
      <w:smallCaps/>
      <w:sz w:val="24"/>
      <w:szCs w:val="24"/>
    </w:rPr>
  </w:style>
  <w:style w:type="character" w:customStyle="1" w:styleId="FontStyle128">
    <w:name w:val="Font Style128"/>
    <w:uiPriority w:val="99"/>
    <w:rsid w:val="00251B30"/>
    <w:rPr>
      <w:rFonts w:ascii="Times New Roman" w:hAnsi="Times New Roman" w:cs="Times New Roman" w:hint="default"/>
      <w:sz w:val="38"/>
      <w:szCs w:val="38"/>
    </w:rPr>
  </w:style>
  <w:style w:type="character" w:customStyle="1" w:styleId="FontStyle129">
    <w:name w:val="Font Style129"/>
    <w:uiPriority w:val="99"/>
    <w:rsid w:val="00251B30"/>
    <w:rPr>
      <w:rFonts w:ascii="Times New Roman" w:hAnsi="Times New Roman" w:cs="Times New Roman" w:hint="default"/>
      <w:b/>
      <w:bCs/>
      <w:sz w:val="22"/>
      <w:szCs w:val="22"/>
    </w:rPr>
  </w:style>
  <w:style w:type="character" w:customStyle="1" w:styleId="FontStyle130">
    <w:name w:val="Font Style130"/>
    <w:uiPriority w:val="99"/>
    <w:rsid w:val="00251B30"/>
    <w:rPr>
      <w:rFonts w:ascii="Times New Roman" w:hAnsi="Times New Roman" w:cs="Times New Roman" w:hint="default"/>
      <w:sz w:val="32"/>
      <w:szCs w:val="32"/>
    </w:rPr>
  </w:style>
  <w:style w:type="character" w:customStyle="1" w:styleId="FontStyle131">
    <w:name w:val="Font Style131"/>
    <w:uiPriority w:val="99"/>
    <w:rsid w:val="00251B30"/>
    <w:rPr>
      <w:rFonts w:ascii="Tahoma" w:hAnsi="Tahoma" w:cs="Tahoma" w:hint="default"/>
      <w:sz w:val="60"/>
      <w:szCs w:val="60"/>
    </w:rPr>
  </w:style>
  <w:style w:type="character" w:customStyle="1" w:styleId="FontStyle132">
    <w:name w:val="Font Style132"/>
    <w:uiPriority w:val="99"/>
    <w:rsid w:val="00251B30"/>
    <w:rPr>
      <w:rFonts w:ascii="Candara" w:hAnsi="Candara" w:cs="Candara" w:hint="default"/>
      <w:i/>
      <w:iCs/>
      <w:sz w:val="42"/>
      <w:szCs w:val="42"/>
    </w:rPr>
  </w:style>
  <w:style w:type="character" w:customStyle="1" w:styleId="FontStyle133">
    <w:name w:val="Font Style133"/>
    <w:uiPriority w:val="99"/>
    <w:rsid w:val="00251B30"/>
    <w:rPr>
      <w:rFonts w:ascii="Times New Roman" w:hAnsi="Times New Roman" w:cs="Times New Roman" w:hint="default"/>
      <w:b/>
      <w:bCs/>
      <w:spacing w:val="-10"/>
      <w:sz w:val="26"/>
      <w:szCs w:val="26"/>
    </w:rPr>
  </w:style>
  <w:style w:type="character" w:customStyle="1" w:styleId="FontStyle134">
    <w:name w:val="Font Style134"/>
    <w:uiPriority w:val="99"/>
    <w:rsid w:val="00251B30"/>
    <w:rPr>
      <w:rFonts w:ascii="Franklin Gothic Demi" w:hAnsi="Franklin Gothic Demi" w:cs="Franklin Gothic Demi" w:hint="default"/>
      <w:b/>
      <w:bCs/>
      <w:sz w:val="8"/>
      <w:szCs w:val="8"/>
    </w:rPr>
  </w:style>
  <w:style w:type="character" w:customStyle="1" w:styleId="FontStyle135">
    <w:name w:val="Font Style135"/>
    <w:uiPriority w:val="99"/>
    <w:rsid w:val="00251B30"/>
    <w:rPr>
      <w:rFonts w:ascii="Times New Roman" w:hAnsi="Times New Roman" w:cs="Times New Roman" w:hint="default"/>
      <w:sz w:val="22"/>
      <w:szCs w:val="22"/>
    </w:rPr>
  </w:style>
  <w:style w:type="character" w:customStyle="1" w:styleId="FontStyle136">
    <w:name w:val="Font Style136"/>
    <w:uiPriority w:val="99"/>
    <w:rsid w:val="00251B30"/>
    <w:rPr>
      <w:rFonts w:ascii="Times New Roman" w:hAnsi="Times New Roman" w:cs="Times New Roman" w:hint="default"/>
      <w:b/>
      <w:bCs/>
      <w:i/>
      <w:iCs/>
      <w:sz w:val="14"/>
      <w:szCs w:val="14"/>
    </w:rPr>
  </w:style>
  <w:style w:type="character" w:customStyle="1" w:styleId="FontStyle137">
    <w:name w:val="Font Style137"/>
    <w:uiPriority w:val="99"/>
    <w:rsid w:val="00251B30"/>
    <w:rPr>
      <w:rFonts w:ascii="Courier New" w:hAnsi="Courier New" w:cs="Courier New" w:hint="default"/>
      <w:i/>
      <w:iCs/>
      <w:sz w:val="30"/>
      <w:szCs w:val="30"/>
    </w:rPr>
  </w:style>
  <w:style w:type="character" w:customStyle="1" w:styleId="FontStyle138">
    <w:name w:val="Font Style138"/>
    <w:uiPriority w:val="99"/>
    <w:rsid w:val="00251B30"/>
    <w:rPr>
      <w:rFonts w:ascii="Franklin Gothic Demi" w:hAnsi="Franklin Gothic Demi" w:cs="Franklin Gothic Demi" w:hint="default"/>
      <w:b/>
      <w:bCs/>
      <w:sz w:val="8"/>
      <w:szCs w:val="8"/>
    </w:rPr>
  </w:style>
  <w:style w:type="character" w:customStyle="1" w:styleId="FontStyle140">
    <w:name w:val="Font Style140"/>
    <w:uiPriority w:val="99"/>
    <w:rsid w:val="00251B30"/>
    <w:rPr>
      <w:rFonts w:ascii="Times New Roman" w:hAnsi="Times New Roman" w:cs="Times New Roman" w:hint="default"/>
      <w:b/>
      <w:bCs/>
      <w:sz w:val="28"/>
      <w:szCs w:val="28"/>
    </w:rPr>
  </w:style>
  <w:style w:type="character" w:customStyle="1" w:styleId="FontStyle141">
    <w:name w:val="Font Style141"/>
    <w:uiPriority w:val="99"/>
    <w:rsid w:val="00251B30"/>
    <w:rPr>
      <w:rFonts w:ascii="Times New Roman" w:hAnsi="Times New Roman" w:cs="Times New Roman" w:hint="default"/>
      <w:sz w:val="22"/>
      <w:szCs w:val="22"/>
    </w:rPr>
  </w:style>
  <w:style w:type="character" w:customStyle="1" w:styleId="FontStyle142">
    <w:name w:val="Font Style142"/>
    <w:uiPriority w:val="99"/>
    <w:rsid w:val="00251B30"/>
    <w:rPr>
      <w:rFonts w:ascii="Times New Roman" w:hAnsi="Times New Roman" w:cs="Times New Roman" w:hint="default"/>
      <w:b/>
      <w:bCs/>
      <w:sz w:val="20"/>
      <w:szCs w:val="20"/>
    </w:rPr>
  </w:style>
  <w:style w:type="character" w:customStyle="1" w:styleId="FontStyle143">
    <w:name w:val="Font Style143"/>
    <w:uiPriority w:val="99"/>
    <w:rsid w:val="00251B30"/>
    <w:rPr>
      <w:rFonts w:ascii="Times New Roman" w:hAnsi="Times New Roman" w:cs="Times New Roman" w:hint="default"/>
      <w:b/>
      <w:bCs/>
      <w:sz w:val="20"/>
      <w:szCs w:val="20"/>
    </w:rPr>
  </w:style>
  <w:style w:type="character" w:customStyle="1" w:styleId="FontStyle144">
    <w:name w:val="Font Style144"/>
    <w:uiPriority w:val="99"/>
    <w:rsid w:val="00251B30"/>
    <w:rPr>
      <w:rFonts w:ascii="Franklin Gothic Demi" w:hAnsi="Franklin Gothic Demi" w:cs="Franklin Gothic Demi" w:hint="default"/>
      <w:sz w:val="22"/>
      <w:szCs w:val="22"/>
    </w:rPr>
  </w:style>
  <w:style w:type="character" w:customStyle="1" w:styleId="FontStyle145">
    <w:name w:val="Font Style145"/>
    <w:uiPriority w:val="99"/>
    <w:rsid w:val="00251B30"/>
    <w:rPr>
      <w:rFonts w:ascii="Times New Roman" w:hAnsi="Times New Roman" w:cs="Times New Roman" w:hint="default"/>
      <w:b/>
      <w:bCs/>
      <w:sz w:val="10"/>
      <w:szCs w:val="10"/>
    </w:rPr>
  </w:style>
  <w:style w:type="character" w:customStyle="1" w:styleId="FontStyle146">
    <w:name w:val="Font Style146"/>
    <w:uiPriority w:val="99"/>
    <w:rsid w:val="00251B30"/>
    <w:rPr>
      <w:rFonts w:ascii="Franklin Gothic Demi" w:hAnsi="Franklin Gothic Demi" w:cs="Franklin Gothic Demi" w:hint="default"/>
      <w:b/>
      <w:bCs/>
      <w:sz w:val="10"/>
      <w:szCs w:val="10"/>
    </w:rPr>
  </w:style>
  <w:style w:type="character" w:customStyle="1" w:styleId="FontStyle147">
    <w:name w:val="Font Style147"/>
    <w:uiPriority w:val="99"/>
    <w:rsid w:val="00251B30"/>
    <w:rPr>
      <w:rFonts w:ascii="Franklin Gothic Demi" w:hAnsi="Franklin Gothic Demi" w:cs="Franklin Gothic Demi" w:hint="default"/>
      <w:b/>
      <w:bCs/>
      <w:sz w:val="10"/>
      <w:szCs w:val="10"/>
    </w:rPr>
  </w:style>
  <w:style w:type="character" w:customStyle="1" w:styleId="FontStyle148">
    <w:name w:val="Font Style148"/>
    <w:uiPriority w:val="99"/>
    <w:rsid w:val="00251B30"/>
    <w:rPr>
      <w:rFonts w:ascii="Times New Roman" w:hAnsi="Times New Roman" w:cs="Times New Roman" w:hint="default"/>
      <w:b/>
      <w:bCs/>
      <w:sz w:val="20"/>
      <w:szCs w:val="20"/>
    </w:rPr>
  </w:style>
  <w:style w:type="character" w:customStyle="1" w:styleId="FontStyle149">
    <w:name w:val="Font Style149"/>
    <w:uiPriority w:val="99"/>
    <w:rsid w:val="00251B30"/>
    <w:rPr>
      <w:rFonts w:ascii="Franklin Gothic Demi" w:hAnsi="Franklin Gothic Demi" w:cs="Franklin Gothic Demi" w:hint="default"/>
      <w:sz w:val="22"/>
      <w:szCs w:val="22"/>
    </w:rPr>
  </w:style>
  <w:style w:type="character" w:customStyle="1" w:styleId="FontStyle150">
    <w:name w:val="Font Style150"/>
    <w:uiPriority w:val="99"/>
    <w:rsid w:val="00251B30"/>
    <w:rPr>
      <w:rFonts w:ascii="Franklin Gothic Medium Cond" w:hAnsi="Franklin Gothic Medium Cond" w:cs="Franklin Gothic Medium Cond" w:hint="default"/>
      <w:sz w:val="26"/>
      <w:szCs w:val="26"/>
    </w:rPr>
  </w:style>
  <w:style w:type="character" w:customStyle="1" w:styleId="FontStyle151">
    <w:name w:val="Font Style151"/>
    <w:uiPriority w:val="99"/>
    <w:rsid w:val="00251B30"/>
    <w:rPr>
      <w:rFonts w:ascii="Franklin Gothic Demi" w:hAnsi="Franklin Gothic Demi" w:cs="Franklin Gothic Demi" w:hint="default"/>
      <w:b/>
      <w:bCs/>
      <w:i/>
      <w:iCs/>
      <w:sz w:val="10"/>
      <w:szCs w:val="10"/>
    </w:rPr>
  </w:style>
  <w:style w:type="character" w:customStyle="1" w:styleId="FontStyle152">
    <w:name w:val="Font Style152"/>
    <w:uiPriority w:val="99"/>
    <w:rsid w:val="00251B30"/>
    <w:rPr>
      <w:rFonts w:ascii="Franklin Gothic Medium Cond" w:hAnsi="Franklin Gothic Medium Cond" w:cs="Franklin Gothic Medium Cond" w:hint="default"/>
      <w:i/>
      <w:iCs/>
      <w:sz w:val="26"/>
      <w:szCs w:val="26"/>
    </w:rPr>
  </w:style>
  <w:style w:type="character" w:customStyle="1" w:styleId="FontStyle153">
    <w:name w:val="Font Style153"/>
    <w:uiPriority w:val="99"/>
    <w:rsid w:val="00251B30"/>
    <w:rPr>
      <w:rFonts w:ascii="Franklin Gothic Demi" w:hAnsi="Franklin Gothic Demi" w:cs="Franklin Gothic Demi" w:hint="default"/>
      <w:b/>
      <w:bCs/>
      <w:sz w:val="22"/>
      <w:szCs w:val="22"/>
    </w:rPr>
  </w:style>
  <w:style w:type="character" w:customStyle="1" w:styleId="FontStyle154">
    <w:name w:val="Font Style154"/>
    <w:uiPriority w:val="99"/>
    <w:rsid w:val="00251B30"/>
    <w:rPr>
      <w:rFonts w:ascii="Times New Roman" w:hAnsi="Times New Roman" w:cs="Times New Roman" w:hint="default"/>
      <w:spacing w:val="-10"/>
      <w:sz w:val="28"/>
      <w:szCs w:val="28"/>
    </w:rPr>
  </w:style>
  <w:style w:type="character" w:customStyle="1" w:styleId="FontStyle155">
    <w:name w:val="Font Style155"/>
    <w:uiPriority w:val="99"/>
    <w:rsid w:val="00251B30"/>
    <w:rPr>
      <w:rFonts w:ascii="Arial" w:hAnsi="Arial" w:cs="Arial" w:hint="default"/>
      <w:b/>
      <w:bCs/>
      <w:sz w:val="26"/>
      <w:szCs w:val="26"/>
    </w:rPr>
  </w:style>
  <w:style w:type="character" w:customStyle="1" w:styleId="FontStyle156">
    <w:name w:val="Font Style156"/>
    <w:uiPriority w:val="99"/>
    <w:rsid w:val="00251B30"/>
    <w:rPr>
      <w:rFonts w:ascii="Franklin Gothic Demi" w:hAnsi="Franklin Gothic Demi" w:cs="Franklin Gothic Demi" w:hint="default"/>
      <w:sz w:val="30"/>
      <w:szCs w:val="30"/>
    </w:rPr>
  </w:style>
  <w:style w:type="character" w:customStyle="1" w:styleId="FontStyle157">
    <w:name w:val="Font Style157"/>
    <w:uiPriority w:val="99"/>
    <w:rsid w:val="00251B30"/>
    <w:rPr>
      <w:rFonts w:ascii="Times New Roman" w:hAnsi="Times New Roman" w:cs="Times New Roman" w:hint="default"/>
      <w:b/>
      <w:bCs/>
      <w:sz w:val="28"/>
      <w:szCs w:val="28"/>
    </w:rPr>
  </w:style>
  <w:style w:type="character" w:customStyle="1" w:styleId="FontStyle158">
    <w:name w:val="Font Style158"/>
    <w:uiPriority w:val="99"/>
    <w:rsid w:val="00251B30"/>
    <w:rPr>
      <w:rFonts w:ascii="Arial" w:hAnsi="Arial" w:cs="Arial" w:hint="default"/>
      <w:b/>
      <w:bCs/>
      <w:sz w:val="26"/>
      <w:szCs w:val="26"/>
    </w:rPr>
  </w:style>
  <w:style w:type="character" w:customStyle="1" w:styleId="FontStyle159">
    <w:name w:val="Font Style159"/>
    <w:uiPriority w:val="99"/>
    <w:rsid w:val="00251B30"/>
    <w:rPr>
      <w:rFonts w:ascii="Franklin Gothic Demi" w:hAnsi="Franklin Gothic Demi" w:cs="Franklin Gothic Demi" w:hint="default"/>
      <w:sz w:val="28"/>
      <w:szCs w:val="28"/>
    </w:rPr>
  </w:style>
  <w:style w:type="character" w:customStyle="1" w:styleId="FontStyle160">
    <w:name w:val="Font Style160"/>
    <w:uiPriority w:val="99"/>
    <w:rsid w:val="00251B30"/>
    <w:rPr>
      <w:rFonts w:ascii="Tahoma" w:hAnsi="Tahoma" w:cs="Tahoma" w:hint="default"/>
      <w:b/>
      <w:bCs/>
      <w:sz w:val="24"/>
      <w:szCs w:val="24"/>
    </w:rPr>
  </w:style>
  <w:style w:type="character" w:customStyle="1" w:styleId="FontStyle167">
    <w:name w:val="Font Style167"/>
    <w:uiPriority w:val="99"/>
    <w:rsid w:val="00251B30"/>
    <w:rPr>
      <w:rFonts w:ascii="Times New Roman" w:hAnsi="Times New Roman" w:cs="Times New Roman" w:hint="default"/>
      <w:b/>
      <w:bCs/>
      <w:sz w:val="28"/>
      <w:szCs w:val="28"/>
    </w:rPr>
  </w:style>
  <w:style w:type="character" w:customStyle="1" w:styleId="FontStyle168">
    <w:name w:val="Font Style168"/>
    <w:uiPriority w:val="99"/>
    <w:rsid w:val="00251B30"/>
    <w:rPr>
      <w:rFonts w:ascii="Franklin Gothic Medium" w:hAnsi="Franklin Gothic Medium" w:cs="Franklin Gothic Medium" w:hint="default"/>
      <w:sz w:val="30"/>
      <w:szCs w:val="30"/>
    </w:rPr>
  </w:style>
  <w:style w:type="character" w:customStyle="1" w:styleId="FontStyle291">
    <w:name w:val="Font Style291"/>
    <w:uiPriority w:val="99"/>
    <w:rsid w:val="00251B30"/>
    <w:rPr>
      <w:rFonts w:ascii="Times New Roman" w:hAnsi="Times New Roman" w:cs="Times New Roman" w:hint="default"/>
      <w:b/>
      <w:bCs/>
      <w:sz w:val="16"/>
      <w:szCs w:val="16"/>
    </w:rPr>
  </w:style>
  <w:style w:type="character" w:customStyle="1" w:styleId="FontStyle292">
    <w:name w:val="Font Style292"/>
    <w:uiPriority w:val="99"/>
    <w:rsid w:val="00251B30"/>
    <w:rPr>
      <w:rFonts w:ascii="Times New Roman" w:hAnsi="Times New Roman" w:cs="Times New Roman" w:hint="default"/>
      <w:b/>
      <w:bCs/>
      <w:sz w:val="14"/>
      <w:szCs w:val="14"/>
    </w:rPr>
  </w:style>
  <w:style w:type="character" w:customStyle="1" w:styleId="FontStyle293">
    <w:name w:val="Font Style293"/>
    <w:uiPriority w:val="99"/>
    <w:rsid w:val="00251B30"/>
    <w:rPr>
      <w:rFonts w:ascii="Times New Roman" w:hAnsi="Times New Roman" w:cs="Times New Roman" w:hint="default"/>
      <w:b/>
      <w:bCs/>
      <w:sz w:val="20"/>
      <w:szCs w:val="20"/>
    </w:rPr>
  </w:style>
  <w:style w:type="character" w:customStyle="1" w:styleId="FontStyle294">
    <w:name w:val="Font Style294"/>
    <w:uiPriority w:val="99"/>
    <w:rsid w:val="00251B30"/>
    <w:rPr>
      <w:rFonts w:ascii="Trebuchet MS" w:hAnsi="Trebuchet MS" w:cs="Trebuchet MS" w:hint="default"/>
      <w:i/>
      <w:iCs/>
      <w:sz w:val="12"/>
      <w:szCs w:val="12"/>
    </w:rPr>
  </w:style>
  <w:style w:type="character" w:customStyle="1" w:styleId="FontStyle295">
    <w:name w:val="Font Style295"/>
    <w:uiPriority w:val="99"/>
    <w:rsid w:val="00251B30"/>
    <w:rPr>
      <w:rFonts w:ascii="Times New Roman" w:hAnsi="Times New Roman" w:cs="Times New Roman" w:hint="default"/>
      <w:b/>
      <w:bCs/>
      <w:sz w:val="8"/>
      <w:szCs w:val="8"/>
    </w:rPr>
  </w:style>
  <w:style w:type="character" w:customStyle="1" w:styleId="FontStyle296">
    <w:name w:val="Font Style296"/>
    <w:uiPriority w:val="99"/>
    <w:rsid w:val="00251B30"/>
    <w:rPr>
      <w:rFonts w:ascii="Calibri" w:hAnsi="Calibri" w:cs="Calibri" w:hint="default"/>
      <w:b/>
      <w:bCs/>
      <w:sz w:val="14"/>
      <w:szCs w:val="14"/>
    </w:rPr>
  </w:style>
  <w:style w:type="character" w:customStyle="1" w:styleId="FontStyle297">
    <w:name w:val="Font Style297"/>
    <w:uiPriority w:val="99"/>
    <w:rsid w:val="00251B30"/>
    <w:rPr>
      <w:rFonts w:ascii="Arial" w:hAnsi="Arial" w:cs="Arial" w:hint="default"/>
      <w:sz w:val="12"/>
      <w:szCs w:val="12"/>
    </w:rPr>
  </w:style>
  <w:style w:type="character" w:customStyle="1" w:styleId="FontStyle298">
    <w:name w:val="Font Style298"/>
    <w:uiPriority w:val="99"/>
    <w:rsid w:val="00251B30"/>
    <w:rPr>
      <w:rFonts w:ascii="Times New Roman" w:hAnsi="Times New Roman" w:cs="Times New Roman" w:hint="default"/>
      <w:b/>
      <w:bCs/>
      <w:sz w:val="16"/>
      <w:szCs w:val="16"/>
    </w:rPr>
  </w:style>
  <w:style w:type="character" w:customStyle="1" w:styleId="FontStyle299">
    <w:name w:val="Font Style299"/>
    <w:uiPriority w:val="99"/>
    <w:rsid w:val="00251B30"/>
    <w:rPr>
      <w:rFonts w:ascii="Times New Roman" w:hAnsi="Times New Roman" w:cs="Times New Roman" w:hint="default"/>
      <w:b/>
      <w:bCs/>
      <w:i/>
      <w:iCs/>
      <w:sz w:val="16"/>
      <w:szCs w:val="16"/>
    </w:rPr>
  </w:style>
  <w:style w:type="character" w:customStyle="1" w:styleId="FontStyle300">
    <w:name w:val="Font Style300"/>
    <w:uiPriority w:val="99"/>
    <w:rsid w:val="00251B30"/>
    <w:rPr>
      <w:rFonts w:ascii="Times New Roman" w:hAnsi="Times New Roman" w:cs="Times New Roman" w:hint="default"/>
      <w:b/>
      <w:bCs/>
      <w:sz w:val="16"/>
      <w:szCs w:val="16"/>
    </w:rPr>
  </w:style>
  <w:style w:type="character" w:customStyle="1" w:styleId="FontStyle301">
    <w:name w:val="Font Style301"/>
    <w:uiPriority w:val="99"/>
    <w:rsid w:val="00251B30"/>
    <w:rPr>
      <w:rFonts w:ascii="Trebuchet MS" w:hAnsi="Trebuchet MS" w:cs="Trebuchet MS" w:hint="default"/>
      <w:b/>
      <w:bCs/>
      <w:sz w:val="16"/>
      <w:szCs w:val="16"/>
    </w:rPr>
  </w:style>
  <w:style w:type="character" w:customStyle="1" w:styleId="FontStyle302">
    <w:name w:val="Font Style302"/>
    <w:uiPriority w:val="99"/>
    <w:rsid w:val="00251B30"/>
    <w:rPr>
      <w:rFonts w:ascii="Times New Roman" w:hAnsi="Times New Roman" w:cs="Times New Roman" w:hint="default"/>
      <w:b/>
      <w:bCs/>
      <w:i/>
      <w:iCs/>
      <w:sz w:val="16"/>
      <w:szCs w:val="16"/>
    </w:rPr>
  </w:style>
  <w:style w:type="character" w:customStyle="1" w:styleId="FontStyle303">
    <w:name w:val="Font Style303"/>
    <w:uiPriority w:val="99"/>
    <w:rsid w:val="00251B30"/>
    <w:rPr>
      <w:rFonts w:ascii="Times New Roman" w:hAnsi="Times New Roman" w:cs="Times New Roman" w:hint="default"/>
      <w:spacing w:val="10"/>
      <w:sz w:val="10"/>
      <w:szCs w:val="10"/>
    </w:rPr>
  </w:style>
  <w:style w:type="character" w:customStyle="1" w:styleId="FontStyle304">
    <w:name w:val="Font Style304"/>
    <w:uiPriority w:val="99"/>
    <w:rsid w:val="00251B30"/>
    <w:rPr>
      <w:rFonts w:ascii="Arial" w:hAnsi="Arial" w:cs="Arial" w:hint="default"/>
      <w:sz w:val="20"/>
      <w:szCs w:val="20"/>
    </w:rPr>
  </w:style>
  <w:style w:type="character" w:customStyle="1" w:styleId="FontStyle305">
    <w:name w:val="Font Style305"/>
    <w:uiPriority w:val="99"/>
    <w:rsid w:val="00251B30"/>
    <w:rPr>
      <w:rFonts w:ascii="Arial" w:hAnsi="Arial" w:cs="Arial" w:hint="default"/>
      <w:b/>
      <w:bCs/>
      <w:spacing w:val="30"/>
      <w:sz w:val="16"/>
      <w:szCs w:val="16"/>
    </w:rPr>
  </w:style>
  <w:style w:type="character" w:customStyle="1" w:styleId="FontStyle306">
    <w:name w:val="Font Style306"/>
    <w:uiPriority w:val="99"/>
    <w:rsid w:val="00251B30"/>
    <w:rPr>
      <w:rFonts w:ascii="Arial" w:hAnsi="Arial" w:cs="Arial" w:hint="default"/>
      <w:sz w:val="10"/>
      <w:szCs w:val="10"/>
    </w:rPr>
  </w:style>
  <w:style w:type="character" w:customStyle="1" w:styleId="FontStyle307">
    <w:name w:val="Font Style307"/>
    <w:uiPriority w:val="99"/>
    <w:rsid w:val="00251B30"/>
    <w:rPr>
      <w:rFonts w:ascii="Tahoma" w:hAnsi="Tahoma" w:cs="Tahoma" w:hint="default"/>
      <w:i/>
      <w:iCs/>
      <w:sz w:val="12"/>
      <w:szCs w:val="12"/>
    </w:rPr>
  </w:style>
  <w:style w:type="character" w:customStyle="1" w:styleId="FontStyle308">
    <w:name w:val="Font Style308"/>
    <w:uiPriority w:val="99"/>
    <w:rsid w:val="00251B30"/>
    <w:rPr>
      <w:rFonts w:ascii="Arial" w:hAnsi="Arial" w:cs="Arial" w:hint="default"/>
      <w:spacing w:val="-10"/>
      <w:sz w:val="22"/>
      <w:szCs w:val="22"/>
    </w:rPr>
  </w:style>
  <w:style w:type="character" w:customStyle="1" w:styleId="FontStyle309">
    <w:name w:val="Font Style309"/>
    <w:uiPriority w:val="99"/>
    <w:rsid w:val="00251B30"/>
    <w:rPr>
      <w:rFonts w:ascii="Arial Unicode MS" w:eastAsia="Arial Unicode MS" w:hAnsi="Arial Unicode MS" w:cs="Arial Unicode MS" w:hint="eastAsia"/>
      <w:b/>
      <w:bCs/>
      <w:sz w:val="8"/>
      <w:szCs w:val="8"/>
    </w:rPr>
  </w:style>
  <w:style w:type="character" w:customStyle="1" w:styleId="FontStyle310">
    <w:name w:val="Font Style310"/>
    <w:uiPriority w:val="99"/>
    <w:rsid w:val="00251B30"/>
    <w:rPr>
      <w:rFonts w:ascii="Arial Narrow" w:hAnsi="Arial Narrow" w:cs="Arial Narrow" w:hint="default"/>
      <w:sz w:val="20"/>
      <w:szCs w:val="20"/>
    </w:rPr>
  </w:style>
  <w:style w:type="character" w:customStyle="1" w:styleId="FontStyle311">
    <w:name w:val="Font Style311"/>
    <w:uiPriority w:val="99"/>
    <w:rsid w:val="00251B30"/>
    <w:rPr>
      <w:rFonts w:ascii="Arial" w:hAnsi="Arial" w:cs="Arial" w:hint="default"/>
      <w:sz w:val="12"/>
      <w:szCs w:val="12"/>
    </w:rPr>
  </w:style>
  <w:style w:type="character" w:customStyle="1" w:styleId="FontStyle312">
    <w:name w:val="Font Style312"/>
    <w:uiPriority w:val="99"/>
    <w:rsid w:val="00251B30"/>
    <w:rPr>
      <w:rFonts w:ascii="Arial" w:hAnsi="Arial" w:cs="Arial" w:hint="default"/>
      <w:sz w:val="20"/>
      <w:szCs w:val="20"/>
    </w:rPr>
  </w:style>
  <w:style w:type="character" w:customStyle="1" w:styleId="FontStyle313">
    <w:name w:val="Font Style313"/>
    <w:uiPriority w:val="99"/>
    <w:rsid w:val="00251B30"/>
    <w:rPr>
      <w:rFonts w:ascii="Times New Roman" w:hAnsi="Times New Roman" w:cs="Times New Roman" w:hint="default"/>
      <w:sz w:val="26"/>
      <w:szCs w:val="26"/>
    </w:rPr>
  </w:style>
  <w:style w:type="character" w:customStyle="1" w:styleId="FontStyle314">
    <w:name w:val="Font Style314"/>
    <w:uiPriority w:val="99"/>
    <w:rsid w:val="00251B30"/>
    <w:rPr>
      <w:rFonts w:ascii="Arial" w:hAnsi="Arial" w:cs="Arial" w:hint="default"/>
      <w:sz w:val="20"/>
      <w:szCs w:val="20"/>
    </w:rPr>
  </w:style>
  <w:style w:type="character" w:customStyle="1" w:styleId="FontStyle315">
    <w:name w:val="Font Style315"/>
    <w:uiPriority w:val="99"/>
    <w:rsid w:val="00251B30"/>
    <w:rPr>
      <w:rFonts w:ascii="Candara" w:hAnsi="Candara" w:cs="Candara" w:hint="default"/>
      <w:i/>
      <w:iCs/>
      <w:sz w:val="46"/>
      <w:szCs w:val="46"/>
    </w:rPr>
  </w:style>
  <w:style w:type="character" w:customStyle="1" w:styleId="FontStyle316">
    <w:name w:val="Font Style316"/>
    <w:uiPriority w:val="99"/>
    <w:rsid w:val="00251B30"/>
    <w:rPr>
      <w:rFonts w:ascii="Arial" w:hAnsi="Arial" w:cs="Arial" w:hint="default"/>
      <w:sz w:val="20"/>
      <w:szCs w:val="20"/>
    </w:rPr>
  </w:style>
  <w:style w:type="character" w:customStyle="1" w:styleId="FontStyle317">
    <w:name w:val="Font Style317"/>
    <w:uiPriority w:val="99"/>
    <w:rsid w:val="00251B30"/>
    <w:rPr>
      <w:rFonts w:ascii="Arial" w:hAnsi="Arial" w:cs="Arial" w:hint="default"/>
      <w:sz w:val="14"/>
      <w:szCs w:val="14"/>
    </w:rPr>
  </w:style>
  <w:style w:type="character" w:customStyle="1" w:styleId="FontStyle318">
    <w:name w:val="Font Style318"/>
    <w:uiPriority w:val="99"/>
    <w:rsid w:val="00251B30"/>
    <w:rPr>
      <w:rFonts w:ascii="Arial" w:hAnsi="Arial" w:cs="Arial" w:hint="default"/>
      <w:b/>
      <w:bCs/>
      <w:sz w:val="28"/>
      <w:szCs w:val="28"/>
    </w:rPr>
  </w:style>
  <w:style w:type="character" w:customStyle="1" w:styleId="FontStyle319">
    <w:name w:val="Font Style319"/>
    <w:uiPriority w:val="99"/>
    <w:rsid w:val="00251B30"/>
    <w:rPr>
      <w:rFonts w:ascii="Tahoma" w:hAnsi="Tahoma" w:cs="Tahoma" w:hint="default"/>
      <w:sz w:val="8"/>
      <w:szCs w:val="8"/>
    </w:rPr>
  </w:style>
  <w:style w:type="character" w:customStyle="1" w:styleId="FontStyle320">
    <w:name w:val="Font Style320"/>
    <w:uiPriority w:val="99"/>
    <w:rsid w:val="00251B30"/>
    <w:rPr>
      <w:rFonts w:ascii="Tahoma" w:hAnsi="Tahoma" w:cs="Tahoma" w:hint="default"/>
      <w:sz w:val="10"/>
      <w:szCs w:val="10"/>
    </w:rPr>
  </w:style>
  <w:style w:type="character" w:customStyle="1" w:styleId="FontStyle321">
    <w:name w:val="Font Style321"/>
    <w:uiPriority w:val="99"/>
    <w:rsid w:val="00251B30"/>
    <w:rPr>
      <w:rFonts w:ascii="Arial" w:hAnsi="Arial" w:cs="Arial" w:hint="default"/>
      <w:sz w:val="30"/>
      <w:szCs w:val="30"/>
    </w:rPr>
  </w:style>
  <w:style w:type="character" w:customStyle="1" w:styleId="FontStyle322">
    <w:name w:val="Font Style322"/>
    <w:uiPriority w:val="99"/>
    <w:rsid w:val="00251B30"/>
    <w:rPr>
      <w:rFonts w:ascii="Arial" w:hAnsi="Arial" w:cs="Arial" w:hint="default"/>
      <w:sz w:val="30"/>
      <w:szCs w:val="30"/>
    </w:rPr>
  </w:style>
  <w:style w:type="character" w:customStyle="1" w:styleId="FontStyle323">
    <w:name w:val="Font Style323"/>
    <w:uiPriority w:val="99"/>
    <w:rsid w:val="00251B30"/>
    <w:rPr>
      <w:rFonts w:ascii="Tahoma" w:hAnsi="Tahoma" w:cs="Tahoma" w:hint="default"/>
      <w:sz w:val="16"/>
      <w:szCs w:val="16"/>
    </w:rPr>
  </w:style>
  <w:style w:type="character" w:customStyle="1" w:styleId="FontStyle324">
    <w:name w:val="Font Style324"/>
    <w:uiPriority w:val="99"/>
    <w:rsid w:val="00251B30"/>
    <w:rPr>
      <w:rFonts w:ascii="Arial" w:hAnsi="Arial" w:cs="Arial" w:hint="default"/>
      <w:sz w:val="30"/>
      <w:szCs w:val="30"/>
    </w:rPr>
  </w:style>
  <w:style w:type="character" w:customStyle="1" w:styleId="FontStyle325">
    <w:name w:val="Font Style325"/>
    <w:uiPriority w:val="99"/>
    <w:rsid w:val="00251B30"/>
    <w:rPr>
      <w:rFonts w:ascii="Arial" w:hAnsi="Arial" w:cs="Arial" w:hint="default"/>
      <w:sz w:val="12"/>
      <w:szCs w:val="12"/>
    </w:rPr>
  </w:style>
  <w:style w:type="character" w:customStyle="1" w:styleId="FontStyle326">
    <w:name w:val="Font Style326"/>
    <w:uiPriority w:val="99"/>
    <w:rsid w:val="00251B30"/>
    <w:rPr>
      <w:rFonts w:ascii="Tahoma" w:hAnsi="Tahoma" w:cs="Tahoma" w:hint="default"/>
      <w:sz w:val="10"/>
      <w:szCs w:val="10"/>
    </w:rPr>
  </w:style>
  <w:style w:type="character" w:customStyle="1" w:styleId="FontStyle327">
    <w:name w:val="Font Style327"/>
    <w:uiPriority w:val="99"/>
    <w:rsid w:val="00251B30"/>
    <w:rPr>
      <w:rFonts w:ascii="Times New Roman" w:hAnsi="Times New Roman" w:cs="Times New Roman" w:hint="default"/>
      <w:sz w:val="20"/>
      <w:szCs w:val="20"/>
    </w:rPr>
  </w:style>
  <w:style w:type="character" w:customStyle="1" w:styleId="FontStyle328">
    <w:name w:val="Font Style328"/>
    <w:uiPriority w:val="99"/>
    <w:rsid w:val="00251B30"/>
    <w:rPr>
      <w:rFonts w:ascii="Arial" w:hAnsi="Arial" w:cs="Arial" w:hint="default"/>
      <w:b/>
      <w:bCs/>
      <w:i/>
      <w:iCs/>
      <w:spacing w:val="20"/>
      <w:sz w:val="12"/>
      <w:szCs w:val="12"/>
    </w:rPr>
  </w:style>
  <w:style w:type="character" w:customStyle="1" w:styleId="FontStyle329">
    <w:name w:val="Font Style329"/>
    <w:uiPriority w:val="99"/>
    <w:rsid w:val="00251B30"/>
    <w:rPr>
      <w:rFonts w:ascii="Times New Roman" w:hAnsi="Times New Roman" w:cs="Times New Roman" w:hint="default"/>
      <w:i/>
      <w:iCs/>
      <w:spacing w:val="-20"/>
      <w:sz w:val="20"/>
      <w:szCs w:val="20"/>
    </w:rPr>
  </w:style>
  <w:style w:type="character" w:customStyle="1" w:styleId="FontStyle330">
    <w:name w:val="Font Style330"/>
    <w:uiPriority w:val="99"/>
    <w:rsid w:val="00251B30"/>
    <w:rPr>
      <w:rFonts w:ascii="Times New Roman" w:hAnsi="Times New Roman" w:cs="Times New Roman" w:hint="default"/>
      <w:b/>
      <w:bCs/>
      <w:sz w:val="16"/>
      <w:szCs w:val="16"/>
    </w:rPr>
  </w:style>
  <w:style w:type="character" w:customStyle="1" w:styleId="FontStyle331">
    <w:name w:val="Font Style331"/>
    <w:uiPriority w:val="99"/>
    <w:rsid w:val="00251B30"/>
    <w:rPr>
      <w:rFonts w:ascii="Times New Roman" w:hAnsi="Times New Roman" w:cs="Times New Roman" w:hint="default"/>
      <w:spacing w:val="-10"/>
      <w:sz w:val="20"/>
      <w:szCs w:val="20"/>
    </w:rPr>
  </w:style>
  <w:style w:type="character" w:customStyle="1" w:styleId="FontStyle332">
    <w:name w:val="Font Style332"/>
    <w:uiPriority w:val="99"/>
    <w:rsid w:val="00251B30"/>
    <w:rPr>
      <w:rFonts w:ascii="Times New Roman" w:hAnsi="Times New Roman" w:cs="Times New Roman" w:hint="default"/>
      <w:b/>
      <w:bCs/>
      <w:smallCaps/>
      <w:sz w:val="14"/>
      <w:szCs w:val="14"/>
    </w:rPr>
  </w:style>
  <w:style w:type="character" w:customStyle="1" w:styleId="FontStyle333">
    <w:name w:val="Font Style333"/>
    <w:uiPriority w:val="99"/>
    <w:rsid w:val="00251B30"/>
    <w:rPr>
      <w:rFonts w:ascii="Times New Roman" w:hAnsi="Times New Roman" w:cs="Times New Roman" w:hint="default"/>
      <w:b/>
      <w:bCs/>
      <w:sz w:val="8"/>
      <w:szCs w:val="8"/>
    </w:rPr>
  </w:style>
  <w:style w:type="character" w:customStyle="1" w:styleId="FontStyle334">
    <w:name w:val="Font Style334"/>
    <w:uiPriority w:val="99"/>
    <w:rsid w:val="00251B30"/>
    <w:rPr>
      <w:rFonts w:ascii="Times New Roman" w:hAnsi="Times New Roman" w:cs="Times New Roman" w:hint="default"/>
      <w:b/>
      <w:bCs/>
      <w:sz w:val="10"/>
      <w:szCs w:val="10"/>
    </w:rPr>
  </w:style>
  <w:style w:type="character" w:customStyle="1" w:styleId="FontStyle335">
    <w:name w:val="Font Style335"/>
    <w:uiPriority w:val="99"/>
    <w:rsid w:val="00251B30"/>
    <w:rPr>
      <w:rFonts w:ascii="Calibri" w:hAnsi="Calibri" w:cs="Calibri" w:hint="default"/>
      <w:b/>
      <w:bCs/>
      <w:sz w:val="14"/>
      <w:szCs w:val="14"/>
    </w:rPr>
  </w:style>
  <w:style w:type="character" w:customStyle="1" w:styleId="FontStyle336">
    <w:name w:val="Font Style336"/>
    <w:uiPriority w:val="99"/>
    <w:rsid w:val="00251B30"/>
    <w:rPr>
      <w:rFonts w:ascii="Times New Roman" w:hAnsi="Times New Roman" w:cs="Times New Roman" w:hint="default"/>
      <w:b/>
      <w:bCs/>
      <w:sz w:val="10"/>
      <w:szCs w:val="10"/>
    </w:rPr>
  </w:style>
  <w:style w:type="character" w:customStyle="1" w:styleId="FontStyle337">
    <w:name w:val="Font Style337"/>
    <w:uiPriority w:val="99"/>
    <w:rsid w:val="00251B30"/>
    <w:rPr>
      <w:rFonts w:ascii="Times New Roman" w:hAnsi="Times New Roman" w:cs="Times New Roman" w:hint="default"/>
      <w:sz w:val="12"/>
      <w:szCs w:val="12"/>
    </w:rPr>
  </w:style>
  <w:style w:type="character" w:customStyle="1" w:styleId="FontStyle338">
    <w:name w:val="Font Style338"/>
    <w:uiPriority w:val="99"/>
    <w:rsid w:val="00251B30"/>
    <w:rPr>
      <w:rFonts w:ascii="Times New Roman" w:hAnsi="Times New Roman" w:cs="Times New Roman" w:hint="default"/>
      <w:b/>
      <w:bCs/>
      <w:sz w:val="16"/>
      <w:szCs w:val="16"/>
    </w:rPr>
  </w:style>
  <w:style w:type="character" w:customStyle="1" w:styleId="FontStyle339">
    <w:name w:val="Font Style339"/>
    <w:uiPriority w:val="99"/>
    <w:rsid w:val="00251B30"/>
    <w:rPr>
      <w:rFonts w:ascii="Trebuchet MS" w:hAnsi="Trebuchet MS" w:cs="Trebuchet MS" w:hint="default"/>
      <w:b/>
      <w:bCs/>
      <w:sz w:val="16"/>
      <w:szCs w:val="16"/>
    </w:rPr>
  </w:style>
  <w:style w:type="character" w:customStyle="1" w:styleId="FontStyle340">
    <w:name w:val="Font Style340"/>
    <w:uiPriority w:val="99"/>
    <w:rsid w:val="00251B30"/>
    <w:rPr>
      <w:rFonts w:ascii="Times New Roman" w:hAnsi="Times New Roman" w:cs="Times New Roman" w:hint="default"/>
      <w:sz w:val="18"/>
      <w:szCs w:val="18"/>
    </w:rPr>
  </w:style>
  <w:style w:type="character" w:customStyle="1" w:styleId="FontStyle341">
    <w:name w:val="Font Style341"/>
    <w:uiPriority w:val="99"/>
    <w:rsid w:val="00251B30"/>
    <w:rPr>
      <w:rFonts w:ascii="Tahoma" w:hAnsi="Tahoma" w:cs="Tahoma" w:hint="default"/>
      <w:i/>
      <w:iCs/>
      <w:spacing w:val="-40"/>
      <w:sz w:val="38"/>
      <w:szCs w:val="38"/>
    </w:rPr>
  </w:style>
  <w:style w:type="character" w:customStyle="1" w:styleId="FontStyle342">
    <w:name w:val="Font Style342"/>
    <w:uiPriority w:val="99"/>
    <w:rsid w:val="00251B30"/>
    <w:rPr>
      <w:rFonts w:ascii="Times New Roman" w:hAnsi="Times New Roman" w:cs="Times New Roman" w:hint="default"/>
      <w:b/>
      <w:bCs/>
      <w:sz w:val="10"/>
      <w:szCs w:val="10"/>
    </w:rPr>
  </w:style>
  <w:style w:type="character" w:customStyle="1" w:styleId="FontStyle343">
    <w:name w:val="Font Style343"/>
    <w:uiPriority w:val="99"/>
    <w:rsid w:val="00251B30"/>
    <w:rPr>
      <w:rFonts w:ascii="Arial" w:hAnsi="Arial" w:cs="Arial" w:hint="default"/>
      <w:b/>
      <w:bCs/>
      <w:i/>
      <w:iCs/>
      <w:spacing w:val="10"/>
      <w:sz w:val="8"/>
      <w:szCs w:val="8"/>
    </w:rPr>
  </w:style>
  <w:style w:type="character" w:customStyle="1" w:styleId="FontStyle344">
    <w:name w:val="Font Style344"/>
    <w:uiPriority w:val="99"/>
    <w:rsid w:val="00251B30"/>
    <w:rPr>
      <w:rFonts w:ascii="Arial" w:hAnsi="Arial" w:cs="Arial" w:hint="default"/>
      <w:sz w:val="10"/>
      <w:szCs w:val="10"/>
    </w:rPr>
  </w:style>
  <w:style w:type="character" w:customStyle="1" w:styleId="FontStyle345">
    <w:name w:val="Font Style345"/>
    <w:uiPriority w:val="99"/>
    <w:rsid w:val="00251B30"/>
    <w:rPr>
      <w:rFonts w:ascii="Tahoma" w:hAnsi="Tahoma" w:cs="Tahoma" w:hint="default"/>
      <w:b/>
      <w:bCs/>
      <w:sz w:val="12"/>
      <w:szCs w:val="12"/>
    </w:rPr>
  </w:style>
  <w:style w:type="character" w:customStyle="1" w:styleId="FontStyle346">
    <w:name w:val="Font Style346"/>
    <w:uiPriority w:val="99"/>
    <w:rsid w:val="00251B30"/>
    <w:rPr>
      <w:rFonts w:ascii="Arial" w:hAnsi="Arial" w:cs="Arial" w:hint="default"/>
      <w:sz w:val="20"/>
      <w:szCs w:val="20"/>
    </w:rPr>
  </w:style>
  <w:style w:type="character" w:customStyle="1" w:styleId="FontStyle347">
    <w:name w:val="Font Style347"/>
    <w:uiPriority w:val="99"/>
    <w:rsid w:val="00251B30"/>
    <w:rPr>
      <w:rFonts w:ascii="Times New Roman" w:hAnsi="Times New Roman" w:cs="Times New Roman" w:hint="default"/>
      <w:smallCaps/>
      <w:sz w:val="16"/>
      <w:szCs w:val="16"/>
    </w:rPr>
  </w:style>
  <w:style w:type="character" w:customStyle="1" w:styleId="FontStyle348">
    <w:name w:val="Font Style348"/>
    <w:uiPriority w:val="99"/>
    <w:rsid w:val="00251B30"/>
    <w:rPr>
      <w:rFonts w:ascii="Times New Roman" w:hAnsi="Times New Roman" w:cs="Times New Roman" w:hint="default"/>
      <w:b/>
      <w:bCs/>
      <w:i/>
      <w:iCs/>
      <w:sz w:val="12"/>
      <w:szCs w:val="12"/>
    </w:rPr>
  </w:style>
  <w:style w:type="character" w:customStyle="1" w:styleId="FontStyle349">
    <w:name w:val="Font Style349"/>
    <w:uiPriority w:val="99"/>
    <w:rsid w:val="00251B30"/>
    <w:rPr>
      <w:rFonts w:ascii="Bookman Old Style" w:hAnsi="Bookman Old Style" w:cs="Bookman Old Style" w:hint="default"/>
      <w:b/>
      <w:bCs/>
      <w:i/>
      <w:iCs/>
      <w:sz w:val="10"/>
      <w:szCs w:val="10"/>
    </w:rPr>
  </w:style>
  <w:style w:type="character" w:customStyle="1" w:styleId="FontStyle350">
    <w:name w:val="Font Style350"/>
    <w:uiPriority w:val="99"/>
    <w:rsid w:val="00251B30"/>
    <w:rPr>
      <w:rFonts w:ascii="Times New Roman" w:hAnsi="Times New Roman" w:cs="Times New Roman" w:hint="default"/>
      <w:sz w:val="18"/>
      <w:szCs w:val="18"/>
    </w:rPr>
  </w:style>
  <w:style w:type="character" w:customStyle="1" w:styleId="FontStyle351">
    <w:name w:val="Font Style351"/>
    <w:uiPriority w:val="99"/>
    <w:rsid w:val="00251B30"/>
    <w:rPr>
      <w:rFonts w:ascii="Arial" w:hAnsi="Arial" w:cs="Arial" w:hint="default"/>
      <w:b/>
      <w:bCs/>
      <w:sz w:val="8"/>
      <w:szCs w:val="8"/>
    </w:rPr>
  </w:style>
  <w:style w:type="character" w:customStyle="1" w:styleId="FontStyle352">
    <w:name w:val="Font Style352"/>
    <w:uiPriority w:val="99"/>
    <w:rsid w:val="00251B30"/>
    <w:rPr>
      <w:rFonts w:ascii="Arial Narrow" w:hAnsi="Arial Narrow" w:cs="Arial Narrow" w:hint="default"/>
      <w:sz w:val="20"/>
      <w:szCs w:val="20"/>
    </w:rPr>
  </w:style>
  <w:style w:type="character" w:customStyle="1" w:styleId="FontStyle353">
    <w:name w:val="Font Style353"/>
    <w:uiPriority w:val="99"/>
    <w:rsid w:val="00251B30"/>
    <w:rPr>
      <w:rFonts w:ascii="Arial" w:hAnsi="Arial" w:cs="Arial" w:hint="default"/>
      <w:sz w:val="12"/>
      <w:szCs w:val="12"/>
    </w:rPr>
  </w:style>
  <w:style w:type="character" w:customStyle="1" w:styleId="FontStyle354">
    <w:name w:val="Font Style354"/>
    <w:uiPriority w:val="99"/>
    <w:rsid w:val="00251B30"/>
    <w:rPr>
      <w:rFonts w:ascii="Arial" w:hAnsi="Arial" w:cs="Arial" w:hint="default"/>
      <w:sz w:val="20"/>
      <w:szCs w:val="20"/>
    </w:rPr>
  </w:style>
  <w:style w:type="character" w:customStyle="1" w:styleId="FontStyle355">
    <w:name w:val="Font Style355"/>
    <w:uiPriority w:val="99"/>
    <w:rsid w:val="00251B30"/>
    <w:rPr>
      <w:rFonts w:ascii="Times New Roman" w:hAnsi="Times New Roman" w:cs="Times New Roman" w:hint="default"/>
      <w:sz w:val="26"/>
      <w:szCs w:val="26"/>
    </w:rPr>
  </w:style>
  <w:style w:type="character" w:customStyle="1" w:styleId="FontStyle356">
    <w:name w:val="Font Style356"/>
    <w:uiPriority w:val="99"/>
    <w:rsid w:val="00251B30"/>
    <w:rPr>
      <w:rFonts w:ascii="Arial" w:hAnsi="Arial" w:cs="Arial" w:hint="default"/>
      <w:sz w:val="20"/>
      <w:szCs w:val="20"/>
    </w:rPr>
  </w:style>
  <w:style w:type="character" w:customStyle="1" w:styleId="FontStyle357">
    <w:name w:val="Font Style357"/>
    <w:uiPriority w:val="99"/>
    <w:rsid w:val="00251B30"/>
    <w:rPr>
      <w:rFonts w:ascii="Times New Roman" w:hAnsi="Times New Roman" w:cs="Times New Roman" w:hint="default"/>
      <w:i/>
      <w:iCs/>
      <w:spacing w:val="-50"/>
      <w:sz w:val="48"/>
      <w:szCs w:val="48"/>
    </w:rPr>
  </w:style>
  <w:style w:type="character" w:customStyle="1" w:styleId="FontStyle358">
    <w:name w:val="Font Style358"/>
    <w:uiPriority w:val="99"/>
    <w:rsid w:val="00251B30"/>
    <w:rPr>
      <w:rFonts w:ascii="Arial" w:hAnsi="Arial" w:cs="Arial" w:hint="default"/>
      <w:sz w:val="26"/>
      <w:szCs w:val="26"/>
    </w:rPr>
  </w:style>
  <w:style w:type="character" w:customStyle="1" w:styleId="FontStyle359">
    <w:name w:val="Font Style359"/>
    <w:uiPriority w:val="99"/>
    <w:rsid w:val="00251B30"/>
    <w:rPr>
      <w:rFonts w:ascii="Arial" w:hAnsi="Arial" w:cs="Arial" w:hint="default"/>
      <w:sz w:val="54"/>
      <w:szCs w:val="54"/>
    </w:rPr>
  </w:style>
  <w:style w:type="character" w:customStyle="1" w:styleId="FontStyle360">
    <w:name w:val="Font Style360"/>
    <w:uiPriority w:val="99"/>
    <w:rsid w:val="00251B30"/>
    <w:rPr>
      <w:rFonts w:ascii="Arial" w:hAnsi="Arial" w:cs="Arial" w:hint="default"/>
      <w:b/>
      <w:bCs/>
      <w:sz w:val="28"/>
      <w:szCs w:val="28"/>
    </w:rPr>
  </w:style>
  <w:style w:type="character" w:customStyle="1" w:styleId="FontStyle361">
    <w:name w:val="Font Style361"/>
    <w:uiPriority w:val="99"/>
    <w:rsid w:val="00251B30"/>
    <w:rPr>
      <w:rFonts w:ascii="Trebuchet MS" w:hAnsi="Trebuchet MS" w:cs="Trebuchet MS" w:hint="default"/>
      <w:smallCaps/>
      <w:spacing w:val="10"/>
      <w:sz w:val="14"/>
      <w:szCs w:val="14"/>
    </w:rPr>
  </w:style>
  <w:style w:type="character" w:customStyle="1" w:styleId="FontStyle362">
    <w:name w:val="Font Style362"/>
    <w:uiPriority w:val="99"/>
    <w:rsid w:val="00251B30"/>
    <w:rPr>
      <w:rFonts w:ascii="Arial" w:hAnsi="Arial" w:cs="Arial" w:hint="default"/>
      <w:b/>
      <w:bCs/>
      <w:sz w:val="12"/>
      <w:szCs w:val="12"/>
    </w:rPr>
  </w:style>
  <w:style w:type="character" w:customStyle="1" w:styleId="FontStyle363">
    <w:name w:val="Font Style363"/>
    <w:uiPriority w:val="99"/>
    <w:rsid w:val="00251B30"/>
    <w:rPr>
      <w:rFonts w:ascii="Arial" w:hAnsi="Arial" w:cs="Arial" w:hint="default"/>
      <w:spacing w:val="20"/>
      <w:sz w:val="20"/>
      <w:szCs w:val="20"/>
    </w:rPr>
  </w:style>
  <w:style w:type="character" w:customStyle="1" w:styleId="FontStyle364">
    <w:name w:val="Font Style364"/>
    <w:uiPriority w:val="99"/>
    <w:rsid w:val="00251B30"/>
    <w:rPr>
      <w:rFonts w:ascii="Arial" w:hAnsi="Arial" w:cs="Arial" w:hint="default"/>
      <w:sz w:val="30"/>
      <w:szCs w:val="30"/>
    </w:rPr>
  </w:style>
  <w:style w:type="character" w:customStyle="1" w:styleId="FontStyle365">
    <w:name w:val="Font Style365"/>
    <w:uiPriority w:val="99"/>
    <w:rsid w:val="00251B30"/>
    <w:rPr>
      <w:rFonts w:ascii="Arial" w:hAnsi="Arial" w:cs="Arial" w:hint="default"/>
      <w:sz w:val="30"/>
      <w:szCs w:val="30"/>
    </w:rPr>
  </w:style>
  <w:style w:type="character" w:customStyle="1" w:styleId="FontStyle366">
    <w:name w:val="Font Style366"/>
    <w:uiPriority w:val="99"/>
    <w:rsid w:val="00251B30"/>
    <w:rPr>
      <w:rFonts w:ascii="Times New Roman" w:hAnsi="Times New Roman" w:cs="Times New Roman" w:hint="default"/>
      <w:i/>
      <w:iCs/>
      <w:sz w:val="20"/>
      <w:szCs w:val="20"/>
    </w:rPr>
  </w:style>
  <w:style w:type="character" w:customStyle="1" w:styleId="FontStyle367">
    <w:name w:val="Font Style367"/>
    <w:uiPriority w:val="99"/>
    <w:rsid w:val="00251B30"/>
    <w:rPr>
      <w:rFonts w:ascii="Arial" w:hAnsi="Arial" w:cs="Arial" w:hint="default"/>
      <w:sz w:val="30"/>
      <w:szCs w:val="30"/>
    </w:rPr>
  </w:style>
  <w:style w:type="character" w:customStyle="1" w:styleId="FontStyle368">
    <w:name w:val="Font Style368"/>
    <w:uiPriority w:val="99"/>
    <w:rsid w:val="00251B30"/>
    <w:rPr>
      <w:rFonts w:ascii="Arial" w:hAnsi="Arial" w:cs="Arial" w:hint="default"/>
      <w:b/>
      <w:bCs/>
      <w:w w:val="40"/>
      <w:sz w:val="14"/>
      <w:szCs w:val="14"/>
    </w:rPr>
  </w:style>
  <w:style w:type="character" w:customStyle="1" w:styleId="FontStyle369">
    <w:name w:val="Font Style369"/>
    <w:uiPriority w:val="99"/>
    <w:rsid w:val="00251B30"/>
    <w:rPr>
      <w:rFonts w:ascii="Arial" w:hAnsi="Arial" w:cs="Arial" w:hint="default"/>
      <w:sz w:val="12"/>
      <w:szCs w:val="12"/>
    </w:rPr>
  </w:style>
  <w:style w:type="character" w:customStyle="1" w:styleId="FontStyle370">
    <w:name w:val="Font Style370"/>
    <w:uiPriority w:val="99"/>
    <w:rsid w:val="00251B30"/>
    <w:rPr>
      <w:rFonts w:ascii="Bookman Old Style" w:hAnsi="Bookman Old Style" w:cs="Bookman Old Style" w:hint="default"/>
      <w:sz w:val="18"/>
      <w:szCs w:val="18"/>
    </w:rPr>
  </w:style>
  <w:style w:type="character" w:customStyle="1" w:styleId="FontStyle371">
    <w:name w:val="Font Style371"/>
    <w:uiPriority w:val="99"/>
    <w:rsid w:val="00251B30"/>
    <w:rPr>
      <w:rFonts w:ascii="Sylfaen" w:hAnsi="Sylfaen" w:cs="Sylfaen" w:hint="default"/>
      <w:sz w:val="28"/>
      <w:szCs w:val="28"/>
    </w:rPr>
  </w:style>
  <w:style w:type="character" w:customStyle="1" w:styleId="FontStyle372">
    <w:name w:val="Font Style372"/>
    <w:uiPriority w:val="99"/>
    <w:rsid w:val="00251B30"/>
    <w:rPr>
      <w:rFonts w:ascii="Arial" w:hAnsi="Arial" w:cs="Arial" w:hint="default"/>
      <w:sz w:val="16"/>
      <w:szCs w:val="16"/>
    </w:rPr>
  </w:style>
  <w:style w:type="character" w:customStyle="1" w:styleId="FontStyle373">
    <w:name w:val="Font Style373"/>
    <w:uiPriority w:val="99"/>
    <w:rsid w:val="00251B30"/>
    <w:rPr>
      <w:rFonts w:ascii="Franklin Gothic Medium Cond" w:hAnsi="Franklin Gothic Medium Cond" w:cs="Franklin Gothic Medium Cond" w:hint="default"/>
      <w:i/>
      <w:iCs/>
      <w:smallCaps/>
      <w:spacing w:val="10"/>
      <w:sz w:val="16"/>
      <w:szCs w:val="16"/>
    </w:rPr>
  </w:style>
  <w:style w:type="character" w:customStyle="1" w:styleId="FontStyle374">
    <w:name w:val="Font Style374"/>
    <w:uiPriority w:val="99"/>
    <w:rsid w:val="00251B30"/>
    <w:rPr>
      <w:rFonts w:ascii="Trebuchet MS" w:hAnsi="Trebuchet MS" w:cs="Trebuchet MS" w:hint="default"/>
      <w:i/>
      <w:iCs/>
      <w:sz w:val="16"/>
      <w:szCs w:val="16"/>
    </w:rPr>
  </w:style>
  <w:style w:type="character" w:customStyle="1" w:styleId="FontStyle375">
    <w:name w:val="Font Style375"/>
    <w:uiPriority w:val="99"/>
    <w:rsid w:val="00251B30"/>
    <w:rPr>
      <w:rFonts w:ascii="Trebuchet MS" w:hAnsi="Trebuchet MS" w:cs="Trebuchet MS" w:hint="default"/>
      <w:sz w:val="20"/>
      <w:szCs w:val="20"/>
    </w:rPr>
  </w:style>
  <w:style w:type="character" w:customStyle="1" w:styleId="FontStyle376">
    <w:name w:val="Font Style376"/>
    <w:uiPriority w:val="99"/>
    <w:rsid w:val="00251B30"/>
    <w:rPr>
      <w:rFonts w:ascii="Book Antiqua" w:hAnsi="Book Antiqua" w:cs="Book Antiqua" w:hint="default"/>
      <w:b/>
      <w:bCs/>
      <w:sz w:val="12"/>
      <w:szCs w:val="12"/>
    </w:rPr>
  </w:style>
  <w:style w:type="character" w:customStyle="1" w:styleId="FontStyle377">
    <w:name w:val="Font Style377"/>
    <w:uiPriority w:val="99"/>
    <w:rsid w:val="00251B30"/>
    <w:rPr>
      <w:rFonts w:ascii="Palatino Linotype" w:hAnsi="Palatino Linotype" w:cs="Palatino Linotype" w:hint="default"/>
      <w:sz w:val="12"/>
      <w:szCs w:val="12"/>
    </w:rPr>
  </w:style>
  <w:style w:type="character" w:customStyle="1" w:styleId="FontStyle378">
    <w:name w:val="Font Style378"/>
    <w:uiPriority w:val="99"/>
    <w:rsid w:val="00251B30"/>
    <w:rPr>
      <w:rFonts w:ascii="Times New Roman" w:hAnsi="Times New Roman" w:cs="Times New Roman" w:hint="default"/>
      <w:b/>
      <w:bCs/>
      <w:sz w:val="14"/>
      <w:szCs w:val="14"/>
    </w:rPr>
  </w:style>
  <w:style w:type="character" w:customStyle="1" w:styleId="FontStyle379">
    <w:name w:val="Font Style379"/>
    <w:uiPriority w:val="99"/>
    <w:rsid w:val="00251B30"/>
    <w:rPr>
      <w:rFonts w:ascii="Arial" w:hAnsi="Arial" w:cs="Arial" w:hint="default"/>
      <w:b/>
      <w:bCs/>
      <w:sz w:val="14"/>
      <w:szCs w:val="14"/>
    </w:rPr>
  </w:style>
  <w:style w:type="character" w:customStyle="1" w:styleId="FontStyle380">
    <w:name w:val="Font Style380"/>
    <w:uiPriority w:val="99"/>
    <w:rsid w:val="00251B30"/>
    <w:rPr>
      <w:rFonts w:ascii="Book Antiqua" w:hAnsi="Book Antiqua" w:cs="Book Antiqua" w:hint="default"/>
      <w:b/>
      <w:bCs/>
      <w:sz w:val="12"/>
      <w:szCs w:val="12"/>
    </w:rPr>
  </w:style>
  <w:style w:type="character" w:customStyle="1" w:styleId="FontStyle381">
    <w:name w:val="Font Style381"/>
    <w:uiPriority w:val="99"/>
    <w:rsid w:val="00251B30"/>
    <w:rPr>
      <w:rFonts w:ascii="Constantia" w:hAnsi="Constantia" w:cs="Constantia" w:hint="default"/>
      <w:b/>
      <w:bCs/>
      <w:sz w:val="14"/>
      <w:szCs w:val="14"/>
    </w:rPr>
  </w:style>
  <w:style w:type="character" w:customStyle="1" w:styleId="FontStyle382">
    <w:name w:val="Font Style382"/>
    <w:uiPriority w:val="99"/>
    <w:rsid w:val="00251B30"/>
    <w:rPr>
      <w:rFonts w:ascii="Bookman Old Style" w:hAnsi="Bookman Old Style" w:cs="Bookman Old Style" w:hint="default"/>
      <w:sz w:val="14"/>
      <w:szCs w:val="14"/>
    </w:rPr>
  </w:style>
  <w:style w:type="character" w:customStyle="1" w:styleId="FontStyle383">
    <w:name w:val="Font Style383"/>
    <w:uiPriority w:val="99"/>
    <w:rsid w:val="00251B30"/>
    <w:rPr>
      <w:rFonts w:ascii="Times New Roman" w:hAnsi="Times New Roman" w:cs="Times New Roman" w:hint="default"/>
      <w:b/>
      <w:bCs/>
      <w:sz w:val="14"/>
      <w:szCs w:val="14"/>
    </w:rPr>
  </w:style>
  <w:style w:type="character" w:customStyle="1" w:styleId="FontStyle384">
    <w:name w:val="Font Style384"/>
    <w:uiPriority w:val="99"/>
    <w:rsid w:val="00251B30"/>
    <w:rPr>
      <w:rFonts w:ascii="Candara" w:hAnsi="Candara" w:cs="Candara" w:hint="default"/>
      <w:sz w:val="10"/>
      <w:szCs w:val="10"/>
    </w:rPr>
  </w:style>
  <w:style w:type="character" w:customStyle="1" w:styleId="FontStyle385">
    <w:name w:val="Font Style385"/>
    <w:uiPriority w:val="99"/>
    <w:rsid w:val="00251B30"/>
    <w:rPr>
      <w:rFonts w:ascii="Arial" w:hAnsi="Arial" w:cs="Arial" w:hint="default"/>
      <w:sz w:val="26"/>
      <w:szCs w:val="26"/>
    </w:rPr>
  </w:style>
  <w:style w:type="character" w:customStyle="1" w:styleId="FontStyle386">
    <w:name w:val="Font Style386"/>
    <w:uiPriority w:val="99"/>
    <w:rsid w:val="00251B30"/>
    <w:rPr>
      <w:rFonts w:ascii="Arial Black" w:hAnsi="Arial Black" w:cs="Arial Black" w:hint="default"/>
      <w:i/>
      <w:iCs/>
      <w:sz w:val="14"/>
      <w:szCs w:val="14"/>
    </w:rPr>
  </w:style>
  <w:style w:type="character" w:customStyle="1" w:styleId="FontStyle387">
    <w:name w:val="Font Style387"/>
    <w:uiPriority w:val="99"/>
    <w:rsid w:val="00251B30"/>
    <w:rPr>
      <w:rFonts w:ascii="Times New Roman" w:hAnsi="Times New Roman" w:cs="Times New Roman" w:hint="default"/>
      <w:b/>
      <w:bCs/>
      <w:sz w:val="14"/>
      <w:szCs w:val="14"/>
    </w:rPr>
  </w:style>
  <w:style w:type="character" w:customStyle="1" w:styleId="FontStyle388">
    <w:name w:val="Font Style388"/>
    <w:uiPriority w:val="99"/>
    <w:rsid w:val="00251B30"/>
    <w:rPr>
      <w:rFonts w:ascii="Arial" w:hAnsi="Arial" w:cs="Arial" w:hint="default"/>
      <w:sz w:val="8"/>
      <w:szCs w:val="8"/>
    </w:rPr>
  </w:style>
  <w:style w:type="character" w:customStyle="1" w:styleId="FontStyle389">
    <w:name w:val="Font Style389"/>
    <w:uiPriority w:val="99"/>
    <w:rsid w:val="00251B30"/>
    <w:rPr>
      <w:rFonts w:ascii="Arial" w:hAnsi="Arial" w:cs="Arial" w:hint="default"/>
      <w:sz w:val="10"/>
      <w:szCs w:val="10"/>
    </w:rPr>
  </w:style>
  <w:style w:type="character" w:customStyle="1" w:styleId="FontStyle390">
    <w:name w:val="Font Style390"/>
    <w:uiPriority w:val="99"/>
    <w:rsid w:val="00251B30"/>
    <w:rPr>
      <w:rFonts w:ascii="Arial" w:hAnsi="Arial" w:cs="Arial" w:hint="default"/>
      <w:sz w:val="14"/>
      <w:szCs w:val="14"/>
    </w:rPr>
  </w:style>
  <w:style w:type="character" w:customStyle="1" w:styleId="FontStyle391">
    <w:name w:val="Font Style391"/>
    <w:uiPriority w:val="99"/>
    <w:rsid w:val="00251B30"/>
    <w:rPr>
      <w:rFonts w:ascii="Trebuchet MS" w:hAnsi="Trebuchet MS" w:cs="Trebuchet MS" w:hint="default"/>
      <w:b/>
      <w:bCs/>
      <w:sz w:val="14"/>
      <w:szCs w:val="14"/>
    </w:rPr>
  </w:style>
  <w:style w:type="character" w:customStyle="1" w:styleId="FontStyle392">
    <w:name w:val="Font Style392"/>
    <w:uiPriority w:val="99"/>
    <w:rsid w:val="00251B30"/>
    <w:rPr>
      <w:rFonts w:ascii="Times New Roman" w:hAnsi="Times New Roman" w:cs="Times New Roman" w:hint="default"/>
      <w:sz w:val="16"/>
      <w:szCs w:val="16"/>
    </w:rPr>
  </w:style>
  <w:style w:type="character" w:customStyle="1" w:styleId="FontStyle393">
    <w:name w:val="Font Style393"/>
    <w:uiPriority w:val="99"/>
    <w:rsid w:val="00251B30"/>
    <w:rPr>
      <w:rFonts w:ascii="Bookman Old Style" w:hAnsi="Bookman Old Style" w:cs="Bookman Old Style" w:hint="default"/>
      <w:sz w:val="14"/>
      <w:szCs w:val="14"/>
    </w:rPr>
  </w:style>
  <w:style w:type="character" w:customStyle="1" w:styleId="FontStyle394">
    <w:name w:val="Font Style394"/>
    <w:uiPriority w:val="99"/>
    <w:rsid w:val="00251B30"/>
    <w:rPr>
      <w:rFonts w:ascii="Times New Roman" w:hAnsi="Times New Roman" w:cs="Times New Roman" w:hint="default"/>
      <w:sz w:val="16"/>
      <w:szCs w:val="16"/>
    </w:rPr>
  </w:style>
  <w:style w:type="character" w:customStyle="1" w:styleId="FontStyle395">
    <w:name w:val="Font Style395"/>
    <w:uiPriority w:val="99"/>
    <w:rsid w:val="00251B30"/>
    <w:rPr>
      <w:rFonts w:ascii="Arial" w:hAnsi="Arial" w:cs="Arial" w:hint="default"/>
      <w:b/>
      <w:bCs/>
      <w:spacing w:val="-10"/>
      <w:sz w:val="18"/>
      <w:szCs w:val="18"/>
    </w:rPr>
  </w:style>
  <w:style w:type="character" w:customStyle="1" w:styleId="FontStyle396">
    <w:name w:val="Font Style396"/>
    <w:uiPriority w:val="99"/>
    <w:rsid w:val="00251B30"/>
    <w:rPr>
      <w:rFonts w:ascii="Arial" w:hAnsi="Arial" w:cs="Arial" w:hint="default"/>
      <w:b/>
      <w:bCs/>
      <w:sz w:val="14"/>
      <w:szCs w:val="14"/>
    </w:rPr>
  </w:style>
  <w:style w:type="character" w:customStyle="1" w:styleId="FontStyle397">
    <w:name w:val="Font Style397"/>
    <w:uiPriority w:val="99"/>
    <w:rsid w:val="00251B30"/>
    <w:rPr>
      <w:rFonts w:ascii="Trebuchet MS" w:hAnsi="Trebuchet MS" w:cs="Trebuchet MS" w:hint="default"/>
      <w:sz w:val="8"/>
      <w:szCs w:val="8"/>
    </w:rPr>
  </w:style>
  <w:style w:type="character" w:customStyle="1" w:styleId="FontStyle398">
    <w:name w:val="Font Style398"/>
    <w:uiPriority w:val="99"/>
    <w:rsid w:val="00251B30"/>
    <w:rPr>
      <w:rFonts w:ascii="Arial" w:hAnsi="Arial" w:cs="Arial" w:hint="default"/>
      <w:sz w:val="16"/>
      <w:szCs w:val="16"/>
    </w:rPr>
  </w:style>
  <w:style w:type="character" w:customStyle="1" w:styleId="FontStyle399">
    <w:name w:val="Font Style399"/>
    <w:uiPriority w:val="99"/>
    <w:rsid w:val="00251B30"/>
    <w:rPr>
      <w:rFonts w:ascii="Arial" w:hAnsi="Arial" w:cs="Arial" w:hint="default"/>
      <w:sz w:val="14"/>
      <w:szCs w:val="14"/>
    </w:rPr>
  </w:style>
  <w:style w:type="character" w:customStyle="1" w:styleId="FontStyle400">
    <w:name w:val="Font Style400"/>
    <w:uiPriority w:val="99"/>
    <w:rsid w:val="00251B30"/>
    <w:rPr>
      <w:rFonts w:ascii="Arial" w:hAnsi="Arial" w:cs="Arial" w:hint="default"/>
      <w:sz w:val="10"/>
      <w:szCs w:val="10"/>
    </w:rPr>
  </w:style>
  <w:style w:type="character" w:customStyle="1" w:styleId="FontStyle401">
    <w:name w:val="Font Style401"/>
    <w:uiPriority w:val="99"/>
    <w:rsid w:val="00251B30"/>
    <w:rPr>
      <w:rFonts w:ascii="Book Antiqua" w:hAnsi="Book Antiqua" w:cs="Book Antiqua" w:hint="default"/>
      <w:sz w:val="34"/>
      <w:szCs w:val="34"/>
    </w:rPr>
  </w:style>
  <w:style w:type="character" w:customStyle="1" w:styleId="FontStyle402">
    <w:name w:val="Font Style402"/>
    <w:uiPriority w:val="99"/>
    <w:rsid w:val="00251B30"/>
    <w:rPr>
      <w:rFonts w:ascii="Sylfaen" w:hAnsi="Sylfaen" w:cs="Sylfaen" w:hint="default"/>
      <w:sz w:val="28"/>
      <w:szCs w:val="28"/>
    </w:rPr>
  </w:style>
  <w:style w:type="character" w:customStyle="1" w:styleId="FontStyle403">
    <w:name w:val="Font Style403"/>
    <w:uiPriority w:val="99"/>
    <w:rsid w:val="00251B30"/>
    <w:rPr>
      <w:rFonts w:ascii="Sylfaen" w:hAnsi="Sylfaen" w:cs="Sylfaen" w:hint="default"/>
      <w:sz w:val="28"/>
      <w:szCs w:val="28"/>
    </w:rPr>
  </w:style>
  <w:style w:type="character" w:customStyle="1" w:styleId="FontStyle404">
    <w:name w:val="Font Style404"/>
    <w:uiPriority w:val="99"/>
    <w:rsid w:val="00251B30"/>
    <w:rPr>
      <w:rFonts w:ascii="Arial" w:hAnsi="Arial" w:cs="Arial" w:hint="default"/>
      <w:sz w:val="14"/>
      <w:szCs w:val="14"/>
    </w:rPr>
  </w:style>
  <w:style w:type="character" w:customStyle="1" w:styleId="FontStyle405">
    <w:name w:val="Font Style405"/>
    <w:uiPriority w:val="99"/>
    <w:rsid w:val="00251B30"/>
    <w:rPr>
      <w:rFonts w:ascii="Arial" w:hAnsi="Arial" w:cs="Arial" w:hint="default"/>
      <w:sz w:val="22"/>
      <w:szCs w:val="22"/>
    </w:rPr>
  </w:style>
  <w:style w:type="character" w:customStyle="1" w:styleId="FontStyle406">
    <w:name w:val="Font Style406"/>
    <w:uiPriority w:val="99"/>
    <w:rsid w:val="00251B30"/>
    <w:rPr>
      <w:rFonts w:ascii="Arial" w:hAnsi="Arial" w:cs="Arial" w:hint="default"/>
      <w:sz w:val="14"/>
      <w:szCs w:val="14"/>
    </w:rPr>
  </w:style>
  <w:style w:type="character" w:customStyle="1" w:styleId="FontStyle407">
    <w:name w:val="Font Style407"/>
    <w:uiPriority w:val="99"/>
    <w:rsid w:val="00251B30"/>
    <w:rPr>
      <w:rFonts w:ascii="Arial" w:hAnsi="Arial" w:cs="Arial" w:hint="default"/>
      <w:sz w:val="20"/>
      <w:szCs w:val="20"/>
    </w:rPr>
  </w:style>
  <w:style w:type="character" w:customStyle="1" w:styleId="FontStyle408">
    <w:name w:val="Font Style408"/>
    <w:uiPriority w:val="99"/>
    <w:rsid w:val="00251B30"/>
    <w:rPr>
      <w:rFonts w:ascii="Arial" w:hAnsi="Arial" w:cs="Arial" w:hint="default"/>
      <w:spacing w:val="-10"/>
      <w:sz w:val="8"/>
      <w:szCs w:val="8"/>
    </w:rPr>
  </w:style>
  <w:style w:type="character" w:customStyle="1" w:styleId="FontStyle409">
    <w:name w:val="Font Style409"/>
    <w:uiPriority w:val="99"/>
    <w:rsid w:val="00251B30"/>
    <w:rPr>
      <w:rFonts w:ascii="Book Antiqua" w:hAnsi="Book Antiqua" w:cs="Book Antiqua" w:hint="default"/>
      <w:sz w:val="30"/>
      <w:szCs w:val="30"/>
    </w:rPr>
  </w:style>
  <w:style w:type="character" w:customStyle="1" w:styleId="FontStyle410">
    <w:name w:val="Font Style410"/>
    <w:uiPriority w:val="99"/>
    <w:rsid w:val="00251B30"/>
    <w:rPr>
      <w:rFonts w:ascii="Arial" w:hAnsi="Arial" w:cs="Arial" w:hint="default"/>
      <w:sz w:val="14"/>
      <w:szCs w:val="14"/>
    </w:rPr>
  </w:style>
  <w:style w:type="character" w:customStyle="1" w:styleId="FontStyle411">
    <w:name w:val="Font Style411"/>
    <w:uiPriority w:val="99"/>
    <w:rsid w:val="00251B30"/>
    <w:rPr>
      <w:rFonts w:ascii="Arial" w:hAnsi="Arial" w:cs="Arial" w:hint="default"/>
      <w:smallCaps/>
      <w:sz w:val="14"/>
      <w:szCs w:val="14"/>
    </w:rPr>
  </w:style>
  <w:style w:type="character" w:customStyle="1" w:styleId="FontStyle412">
    <w:name w:val="Font Style412"/>
    <w:uiPriority w:val="99"/>
    <w:rsid w:val="00251B30"/>
    <w:rPr>
      <w:rFonts w:ascii="Arial" w:hAnsi="Arial" w:cs="Arial" w:hint="default"/>
      <w:sz w:val="14"/>
      <w:szCs w:val="14"/>
    </w:rPr>
  </w:style>
  <w:style w:type="character" w:customStyle="1" w:styleId="FontStyle413">
    <w:name w:val="Font Style413"/>
    <w:uiPriority w:val="99"/>
    <w:rsid w:val="00251B30"/>
    <w:rPr>
      <w:rFonts w:ascii="Franklin Gothic Demi Cond" w:hAnsi="Franklin Gothic Demi Cond" w:cs="Franklin Gothic Demi Cond" w:hint="default"/>
      <w:sz w:val="30"/>
      <w:szCs w:val="30"/>
    </w:rPr>
  </w:style>
  <w:style w:type="character" w:customStyle="1" w:styleId="FontStyle414">
    <w:name w:val="Font Style414"/>
    <w:uiPriority w:val="99"/>
    <w:rsid w:val="00251B30"/>
    <w:rPr>
      <w:rFonts w:ascii="Arial" w:hAnsi="Arial" w:cs="Arial" w:hint="default"/>
      <w:spacing w:val="10"/>
      <w:sz w:val="22"/>
      <w:szCs w:val="22"/>
    </w:rPr>
  </w:style>
  <w:style w:type="character" w:customStyle="1" w:styleId="FontStyle415">
    <w:name w:val="Font Style415"/>
    <w:uiPriority w:val="99"/>
    <w:rsid w:val="00251B30"/>
    <w:rPr>
      <w:rFonts w:ascii="Arial" w:hAnsi="Arial" w:cs="Arial" w:hint="default"/>
      <w:spacing w:val="10"/>
      <w:sz w:val="18"/>
      <w:szCs w:val="18"/>
    </w:rPr>
  </w:style>
  <w:style w:type="character" w:customStyle="1" w:styleId="FontStyle416">
    <w:name w:val="Font Style416"/>
    <w:uiPriority w:val="99"/>
    <w:rsid w:val="00251B30"/>
    <w:rPr>
      <w:rFonts w:ascii="Arial" w:hAnsi="Arial" w:cs="Arial" w:hint="default"/>
      <w:sz w:val="14"/>
      <w:szCs w:val="14"/>
    </w:rPr>
  </w:style>
  <w:style w:type="character" w:customStyle="1" w:styleId="FontStyle417">
    <w:name w:val="Font Style417"/>
    <w:uiPriority w:val="99"/>
    <w:rsid w:val="00251B30"/>
    <w:rPr>
      <w:rFonts w:ascii="Bookman Old Style" w:hAnsi="Bookman Old Style" w:cs="Bookman Old Style" w:hint="default"/>
      <w:sz w:val="14"/>
      <w:szCs w:val="14"/>
    </w:rPr>
  </w:style>
  <w:style w:type="character" w:customStyle="1" w:styleId="FontStyle191">
    <w:name w:val="Font Style191"/>
    <w:uiPriority w:val="99"/>
    <w:rsid w:val="00251B30"/>
    <w:rPr>
      <w:rFonts w:ascii="Times New Roman" w:hAnsi="Times New Roman" w:cs="Times New Roman" w:hint="default"/>
      <w:b/>
      <w:bCs/>
      <w:sz w:val="12"/>
      <w:szCs w:val="12"/>
    </w:rPr>
  </w:style>
  <w:style w:type="character" w:customStyle="1" w:styleId="FontStyle193">
    <w:name w:val="Font Style193"/>
    <w:uiPriority w:val="99"/>
    <w:rsid w:val="00251B30"/>
    <w:rPr>
      <w:rFonts w:ascii="Times New Roman" w:hAnsi="Times New Roman" w:cs="Times New Roman" w:hint="default"/>
      <w:b/>
      <w:bCs/>
      <w:sz w:val="20"/>
      <w:szCs w:val="20"/>
    </w:rPr>
  </w:style>
  <w:style w:type="character" w:customStyle="1" w:styleId="FontStyle198">
    <w:name w:val="Font Style198"/>
    <w:uiPriority w:val="99"/>
    <w:rsid w:val="00251B30"/>
    <w:rPr>
      <w:rFonts w:ascii="Times New Roman" w:hAnsi="Times New Roman" w:cs="Times New Roman" w:hint="default"/>
      <w:b/>
      <w:bCs/>
      <w:sz w:val="16"/>
      <w:szCs w:val="16"/>
    </w:rPr>
  </w:style>
  <w:style w:type="character" w:customStyle="1" w:styleId="FontStyle199">
    <w:name w:val="Font Style199"/>
    <w:uiPriority w:val="99"/>
    <w:rsid w:val="00251B30"/>
    <w:rPr>
      <w:rFonts w:ascii="Times New Roman" w:hAnsi="Times New Roman" w:cs="Times New Roman" w:hint="default"/>
      <w:b/>
      <w:bCs/>
      <w:i/>
      <w:iCs/>
      <w:sz w:val="16"/>
      <w:szCs w:val="16"/>
    </w:rPr>
  </w:style>
  <w:style w:type="character" w:customStyle="1" w:styleId="FontStyle200">
    <w:name w:val="Font Style200"/>
    <w:uiPriority w:val="99"/>
    <w:rsid w:val="00251B30"/>
    <w:rPr>
      <w:rFonts w:ascii="Times New Roman" w:hAnsi="Times New Roman" w:cs="Times New Roman" w:hint="default"/>
      <w:b/>
      <w:bCs/>
      <w:sz w:val="16"/>
      <w:szCs w:val="16"/>
    </w:rPr>
  </w:style>
  <w:style w:type="character" w:customStyle="1" w:styleId="FontStyle201">
    <w:name w:val="Font Style201"/>
    <w:uiPriority w:val="99"/>
    <w:rsid w:val="00251B30"/>
    <w:rPr>
      <w:rFonts w:ascii="Trebuchet MS" w:hAnsi="Trebuchet MS" w:cs="Trebuchet MS" w:hint="default"/>
      <w:b/>
      <w:bCs/>
      <w:sz w:val="16"/>
      <w:szCs w:val="16"/>
    </w:rPr>
  </w:style>
  <w:style w:type="character" w:customStyle="1" w:styleId="FontStyle202">
    <w:name w:val="Font Style202"/>
    <w:uiPriority w:val="99"/>
    <w:rsid w:val="00251B30"/>
    <w:rPr>
      <w:rFonts w:ascii="Times New Roman" w:hAnsi="Times New Roman" w:cs="Times New Roman" w:hint="default"/>
      <w:i/>
      <w:iCs/>
      <w:sz w:val="16"/>
      <w:szCs w:val="16"/>
    </w:rPr>
  </w:style>
  <w:style w:type="character" w:customStyle="1" w:styleId="FontStyle224">
    <w:name w:val="Font Style224"/>
    <w:uiPriority w:val="99"/>
    <w:rsid w:val="00251B30"/>
    <w:rPr>
      <w:rFonts w:ascii="Times New Roman" w:hAnsi="Times New Roman" w:cs="Times New Roman" w:hint="default"/>
      <w:b/>
      <w:bCs/>
      <w:smallCaps/>
      <w:spacing w:val="-10"/>
      <w:sz w:val="18"/>
      <w:szCs w:val="18"/>
    </w:rPr>
  </w:style>
  <w:style w:type="character" w:customStyle="1" w:styleId="FontStyle242">
    <w:name w:val="Font Style242"/>
    <w:uiPriority w:val="99"/>
    <w:rsid w:val="00251B30"/>
    <w:rPr>
      <w:rFonts w:ascii="Arial Narrow" w:hAnsi="Arial Narrow" w:cs="Arial Narrow" w:hint="default"/>
      <w:b/>
      <w:bCs/>
      <w:sz w:val="10"/>
      <w:szCs w:val="10"/>
    </w:rPr>
  </w:style>
  <w:style w:type="character" w:customStyle="1" w:styleId="FontStyle213">
    <w:name w:val="Font Style213"/>
    <w:uiPriority w:val="99"/>
    <w:rsid w:val="00251B30"/>
    <w:rPr>
      <w:rFonts w:ascii="Times New Roman" w:hAnsi="Times New Roman" w:cs="Times New Roman" w:hint="default"/>
      <w:sz w:val="16"/>
      <w:szCs w:val="16"/>
    </w:rPr>
  </w:style>
  <w:style w:type="character" w:customStyle="1" w:styleId="FontStyle258">
    <w:name w:val="Font Style258"/>
    <w:uiPriority w:val="99"/>
    <w:rsid w:val="00251B30"/>
    <w:rPr>
      <w:rFonts w:ascii="Times New Roman" w:hAnsi="Times New Roman" w:cs="Times New Roman" w:hint="default"/>
      <w:b/>
      <w:bCs/>
      <w:spacing w:val="-10"/>
      <w:sz w:val="18"/>
      <w:szCs w:val="18"/>
    </w:rPr>
  </w:style>
  <w:style w:type="character" w:customStyle="1" w:styleId="FontStyle259">
    <w:name w:val="Font Style259"/>
    <w:uiPriority w:val="99"/>
    <w:rsid w:val="00251B30"/>
    <w:rPr>
      <w:rFonts w:ascii="Times New Roman" w:hAnsi="Times New Roman" w:cs="Times New Roman" w:hint="default"/>
      <w:b/>
      <w:bCs/>
      <w:spacing w:val="-10"/>
      <w:sz w:val="18"/>
      <w:szCs w:val="18"/>
    </w:rPr>
  </w:style>
  <w:style w:type="character" w:customStyle="1" w:styleId="FontStyle260">
    <w:name w:val="Font Style260"/>
    <w:uiPriority w:val="99"/>
    <w:rsid w:val="00251B30"/>
    <w:rPr>
      <w:rFonts w:ascii="Times New Roman" w:hAnsi="Times New Roman" w:cs="Times New Roman" w:hint="default"/>
      <w:b/>
      <w:bCs/>
      <w:sz w:val="16"/>
      <w:szCs w:val="16"/>
    </w:rPr>
  </w:style>
  <w:style w:type="character" w:customStyle="1" w:styleId="FontStyle261">
    <w:name w:val="Font Style261"/>
    <w:uiPriority w:val="99"/>
    <w:rsid w:val="00251B30"/>
    <w:rPr>
      <w:rFonts w:ascii="Times New Roman" w:hAnsi="Times New Roman" w:cs="Times New Roman" w:hint="default"/>
      <w:b/>
      <w:bCs/>
      <w:sz w:val="16"/>
      <w:szCs w:val="16"/>
    </w:rPr>
  </w:style>
  <w:style w:type="character" w:customStyle="1" w:styleId="FontStyle262">
    <w:name w:val="Font Style262"/>
    <w:uiPriority w:val="99"/>
    <w:rsid w:val="00251B30"/>
    <w:rPr>
      <w:rFonts w:ascii="Times New Roman" w:hAnsi="Times New Roman" w:cs="Times New Roman" w:hint="default"/>
      <w:b/>
      <w:bCs/>
      <w:spacing w:val="-10"/>
      <w:sz w:val="10"/>
      <w:szCs w:val="10"/>
    </w:rPr>
  </w:style>
  <w:style w:type="character" w:customStyle="1" w:styleId="afffffffffa">
    <w:name w:val="Цветовое выделение"/>
    <w:rsid w:val="00251B30"/>
    <w:rPr>
      <w:b/>
      <w:bCs/>
      <w:color w:val="000080"/>
    </w:rPr>
  </w:style>
  <w:style w:type="character" w:customStyle="1" w:styleId="afffffffffb">
    <w:name w:val="Гипертекстовая ссылка"/>
    <w:rsid w:val="00251B30"/>
    <w:rPr>
      <w:b/>
      <w:bCs/>
      <w:color w:val="008000"/>
    </w:rPr>
  </w:style>
  <w:style w:type="character" w:customStyle="1" w:styleId="sourhr">
    <w:name w:val="sourhr"/>
    <w:basedOn w:val="a3"/>
    <w:rsid w:val="00251B30"/>
  </w:style>
  <w:style w:type="character" w:customStyle="1" w:styleId="311">
    <w:name w:val="Заголовок 3 Знак1"/>
    <w:rsid w:val="00251B30"/>
    <w:rPr>
      <w:rFonts w:ascii="Cambria" w:eastAsia="Times New Roman" w:hAnsi="Cambria" w:cs="Times New Roman" w:hint="default"/>
      <w:b/>
      <w:bCs/>
      <w:color w:val="4F81BD"/>
      <w:sz w:val="24"/>
      <w:szCs w:val="24"/>
    </w:rPr>
  </w:style>
  <w:style w:type="character" w:customStyle="1" w:styleId="2fa">
    <w:name w:val="Знак Знак2"/>
    <w:locked/>
    <w:rsid w:val="00251B30"/>
    <w:rPr>
      <w:rFonts w:ascii="Arial" w:hAnsi="Arial" w:cs="Arial" w:hint="default"/>
      <w:b/>
      <w:bCs/>
      <w:kern w:val="32"/>
      <w:sz w:val="32"/>
      <w:szCs w:val="32"/>
      <w:lang w:val="ru-RU" w:eastAsia="ru-RU" w:bidi="ar-SA"/>
    </w:rPr>
  </w:style>
  <w:style w:type="character" w:customStyle="1" w:styleId="HTML10">
    <w:name w:val="Стандартный HTML Знак1"/>
    <w:rsid w:val="00251B30"/>
    <w:rPr>
      <w:rFonts w:ascii="Courier New" w:eastAsia="Times New Roman" w:hAnsi="Courier New" w:cs="Courier New" w:hint="default"/>
      <w:sz w:val="20"/>
      <w:szCs w:val="20"/>
      <w:lang w:eastAsia="ru-RU"/>
    </w:rPr>
  </w:style>
  <w:style w:type="character" w:customStyle="1" w:styleId="215">
    <w:name w:val="Основной текст с отступом 2 Знак1"/>
    <w:locked/>
    <w:rsid w:val="00251B30"/>
    <w:rPr>
      <w:rFonts w:ascii="Times New Roman" w:eastAsia="Times New Roman" w:hAnsi="Times New Roman" w:cs="Times New Roman" w:hint="default"/>
      <w:sz w:val="24"/>
      <w:szCs w:val="24"/>
    </w:rPr>
  </w:style>
  <w:style w:type="character" w:customStyle="1" w:styleId="312">
    <w:name w:val="Основной текст с отступом 3 Знак1"/>
    <w:uiPriority w:val="99"/>
    <w:locked/>
    <w:rsid w:val="00251B30"/>
    <w:rPr>
      <w:rFonts w:ascii="Times New Roman" w:eastAsia="Times New Roman" w:hAnsi="Times New Roman" w:cs="Times New Roman" w:hint="default"/>
      <w:sz w:val="16"/>
      <w:szCs w:val="16"/>
    </w:rPr>
  </w:style>
  <w:style w:type="character" w:customStyle="1" w:styleId="123">
    <w:name w:val="Заголовок 1 Знак2"/>
    <w:locked/>
    <w:rsid w:val="00251B30"/>
    <w:rPr>
      <w:rFonts w:ascii="Arial" w:hAnsi="Arial" w:cs="Arial" w:hint="default"/>
      <w:b/>
      <w:bCs/>
      <w:kern w:val="32"/>
      <w:sz w:val="32"/>
      <w:szCs w:val="32"/>
    </w:rPr>
  </w:style>
  <w:style w:type="character" w:customStyle="1" w:styleId="1ff7">
    <w:name w:val="Текст примечания Знак1"/>
    <w:uiPriority w:val="99"/>
    <w:semiHidden/>
    <w:rsid w:val="00251B30"/>
    <w:rPr>
      <w:rFonts w:ascii="Times New Roman" w:eastAsia="Times New Roman" w:hAnsi="Times New Roman" w:cs="Times New Roman" w:hint="default"/>
      <w:sz w:val="20"/>
      <w:szCs w:val="20"/>
      <w:lang w:eastAsia="ru-RU"/>
    </w:rPr>
  </w:style>
  <w:style w:type="character" w:customStyle="1" w:styleId="313">
    <w:name w:val="Основной текст 3 Знак1"/>
    <w:uiPriority w:val="99"/>
    <w:semiHidden/>
    <w:rsid w:val="00251B30"/>
    <w:rPr>
      <w:rFonts w:ascii="Times New Roman" w:eastAsia="Times New Roman" w:hAnsi="Times New Roman" w:cs="Times New Roman" w:hint="default"/>
      <w:sz w:val="16"/>
      <w:szCs w:val="16"/>
      <w:lang w:eastAsia="ru-RU"/>
    </w:rPr>
  </w:style>
  <w:style w:type="character" w:customStyle="1" w:styleId="1ff8">
    <w:name w:val="Тема примечания Знак1"/>
    <w:uiPriority w:val="99"/>
    <w:semiHidden/>
    <w:rsid w:val="00251B30"/>
    <w:rPr>
      <w:rFonts w:ascii="Times New Roman" w:eastAsia="Times New Roman" w:hAnsi="Times New Roman" w:cs="Times New Roman" w:hint="default"/>
      <w:b/>
      <w:bCs/>
      <w:sz w:val="20"/>
      <w:szCs w:val="20"/>
      <w:lang w:eastAsia="ru-RU"/>
    </w:rPr>
  </w:style>
  <w:style w:type="character" w:customStyle="1" w:styleId="132">
    <w:name w:val="Обычный 13 Знак"/>
    <w:rsid w:val="00251B30"/>
    <w:rPr>
      <w:snapToGrid/>
      <w:sz w:val="26"/>
      <w:szCs w:val="26"/>
    </w:rPr>
  </w:style>
  <w:style w:type="character" w:customStyle="1" w:styleId="title11">
    <w:name w:val="title11"/>
    <w:rsid w:val="00251B30"/>
    <w:rPr>
      <w:strike w:val="0"/>
      <w:dstrike w:val="0"/>
      <w:color w:val="000000"/>
      <w:sz w:val="34"/>
      <w:szCs w:val="34"/>
      <w:u w:val="none"/>
      <w:effect w:val="none"/>
    </w:rPr>
  </w:style>
  <w:style w:type="character" w:customStyle="1" w:styleId="FontStyle18">
    <w:name w:val="Font Style18"/>
    <w:uiPriority w:val="99"/>
    <w:rsid w:val="00251B30"/>
    <w:rPr>
      <w:rFonts w:ascii="Arial" w:hAnsi="Arial" w:cs="Arial" w:hint="default"/>
      <w:sz w:val="22"/>
      <w:szCs w:val="22"/>
    </w:rPr>
  </w:style>
  <w:style w:type="character" w:customStyle="1" w:styleId="coordinates1">
    <w:name w:val="coordinates1"/>
    <w:rsid w:val="00251B30"/>
    <w:rPr>
      <w:caps w:val="0"/>
    </w:rPr>
  </w:style>
  <w:style w:type="character" w:customStyle="1" w:styleId="geo-lat1">
    <w:name w:val="geo-lat1"/>
    <w:basedOn w:val="a3"/>
    <w:rsid w:val="00251B30"/>
  </w:style>
  <w:style w:type="character" w:customStyle="1" w:styleId="geo-lon1">
    <w:name w:val="geo-lon1"/>
    <w:basedOn w:val="a3"/>
    <w:rsid w:val="00251B30"/>
  </w:style>
  <w:style w:type="character" w:customStyle="1" w:styleId="geo-multi-punct1">
    <w:name w:val="geo-multi-punct1"/>
    <w:rsid w:val="00251B30"/>
    <w:rPr>
      <w:vanish/>
      <w:webHidden w:val="0"/>
      <w:specVanish/>
    </w:rPr>
  </w:style>
  <w:style w:type="character" w:customStyle="1" w:styleId="b-pseudo-link">
    <w:name w:val="b-pseudo-link"/>
    <w:basedOn w:val="a3"/>
    <w:rsid w:val="00251B30"/>
  </w:style>
  <w:style w:type="paragraph" w:styleId="z-">
    <w:name w:val="HTML Top of Form"/>
    <w:basedOn w:val="a2"/>
    <w:next w:val="a2"/>
    <w:link w:val="z-0"/>
    <w:hidden/>
    <w:uiPriority w:val="99"/>
    <w:semiHidden/>
    <w:unhideWhenUsed/>
    <w:rsid w:val="00251B30"/>
    <w:pPr>
      <w:pBdr>
        <w:bottom w:val="single" w:sz="6" w:space="1" w:color="auto"/>
      </w:pBdr>
    </w:pPr>
    <w:rPr>
      <w:rFonts w:ascii="Arial" w:hAnsi="Arial" w:cs="Arial"/>
      <w:vanish/>
      <w:sz w:val="16"/>
      <w:szCs w:val="16"/>
    </w:rPr>
  </w:style>
  <w:style w:type="character" w:customStyle="1" w:styleId="z-0">
    <w:name w:val="z-Начало формы Знак"/>
    <w:basedOn w:val="a3"/>
    <w:link w:val="z-"/>
    <w:uiPriority w:val="99"/>
    <w:semiHidden/>
    <w:rsid w:val="00251B30"/>
    <w:rPr>
      <w:rFonts w:ascii="Arial" w:hAnsi="Arial" w:cs="Arial"/>
      <w:vanish/>
      <w:sz w:val="16"/>
      <w:szCs w:val="16"/>
    </w:rPr>
  </w:style>
  <w:style w:type="character" w:customStyle="1" w:styleId="b-form-input">
    <w:name w:val="b-form-input"/>
    <w:basedOn w:val="a3"/>
    <w:rsid w:val="00251B30"/>
  </w:style>
  <w:style w:type="character" w:customStyle="1" w:styleId="b-form-inputbox">
    <w:name w:val="b-form-input__box"/>
    <w:basedOn w:val="a3"/>
    <w:rsid w:val="00251B30"/>
  </w:style>
  <w:style w:type="character" w:customStyle="1" w:styleId="b-form-button">
    <w:name w:val="b-form-button"/>
    <w:basedOn w:val="a3"/>
    <w:rsid w:val="00251B30"/>
  </w:style>
  <w:style w:type="character" w:customStyle="1" w:styleId="b-form-buttontext">
    <w:name w:val="b-form-button__text"/>
    <w:basedOn w:val="a3"/>
    <w:rsid w:val="00251B30"/>
  </w:style>
  <w:style w:type="paragraph" w:styleId="z-1">
    <w:name w:val="HTML Bottom of Form"/>
    <w:basedOn w:val="a2"/>
    <w:next w:val="a2"/>
    <w:link w:val="z-2"/>
    <w:hidden/>
    <w:uiPriority w:val="99"/>
    <w:semiHidden/>
    <w:unhideWhenUsed/>
    <w:rsid w:val="00251B30"/>
    <w:pPr>
      <w:pBdr>
        <w:top w:val="single" w:sz="6" w:space="1" w:color="auto"/>
      </w:pBdr>
    </w:pPr>
    <w:rPr>
      <w:rFonts w:ascii="Arial" w:hAnsi="Arial" w:cs="Arial"/>
      <w:vanish/>
      <w:sz w:val="16"/>
      <w:szCs w:val="16"/>
    </w:rPr>
  </w:style>
  <w:style w:type="character" w:customStyle="1" w:styleId="z-2">
    <w:name w:val="z-Конец формы Знак"/>
    <w:basedOn w:val="a3"/>
    <w:link w:val="z-1"/>
    <w:uiPriority w:val="99"/>
    <w:semiHidden/>
    <w:rsid w:val="00251B30"/>
    <w:rPr>
      <w:rFonts w:ascii="Arial" w:hAnsi="Arial" w:cs="Arial"/>
      <w:vanish/>
      <w:sz w:val="16"/>
      <w:szCs w:val="16"/>
    </w:rPr>
  </w:style>
  <w:style w:type="character" w:customStyle="1" w:styleId="apple-style-span">
    <w:name w:val="apple-style-span"/>
    <w:basedOn w:val="a3"/>
    <w:rsid w:val="00251B30"/>
  </w:style>
  <w:style w:type="character" w:customStyle="1" w:styleId="dash0410043104370430044600200441043f04380441043a0430char1">
    <w:name w:val="dash0410_0431_0437_0430_0446_0020_0441_043f_0438_0441_043a_0430__char1"/>
    <w:rsid w:val="00251B30"/>
    <w:rPr>
      <w:rFonts w:ascii="Times New Roman" w:hAnsi="Times New Roman" w:cs="Times New Roman" w:hint="default"/>
      <w:sz w:val="24"/>
      <w:szCs w:val="24"/>
    </w:rPr>
  </w:style>
  <w:style w:type="character" w:customStyle="1" w:styleId="rvts6">
    <w:name w:val="rvts6"/>
    <w:basedOn w:val="a3"/>
    <w:rsid w:val="00251B30"/>
  </w:style>
  <w:style w:type="character" w:customStyle="1" w:styleId="FontStyle177">
    <w:name w:val="Font Style177"/>
    <w:uiPriority w:val="99"/>
    <w:rsid w:val="00251B30"/>
    <w:rPr>
      <w:rFonts w:ascii="Times New Roman" w:hAnsi="Times New Roman" w:cs="Times New Roman" w:hint="default"/>
      <w:sz w:val="24"/>
      <w:szCs w:val="24"/>
    </w:rPr>
  </w:style>
  <w:style w:type="table" w:styleId="1ff9">
    <w:name w:val="Table Simple 1"/>
    <w:basedOn w:val="a4"/>
    <w:semiHidden/>
    <w:unhideWhenUsed/>
    <w:rsid w:val="00251B30"/>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b">
    <w:name w:val="Table Simple 2"/>
    <w:basedOn w:val="a4"/>
    <w:semiHidden/>
    <w:unhideWhenUsed/>
    <w:rsid w:val="00251B30"/>
    <w:pPr>
      <w:spacing w:after="0" w:line="240" w:lineRule="auto"/>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e">
    <w:name w:val="Table Simple 3"/>
    <w:basedOn w:val="a4"/>
    <w:semiHidden/>
    <w:unhideWhenUsed/>
    <w:rsid w:val="00251B30"/>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ffa">
    <w:name w:val="Table Classic 1"/>
    <w:basedOn w:val="a4"/>
    <w:semiHidden/>
    <w:unhideWhenUsed/>
    <w:rsid w:val="00251B30"/>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Classic 2"/>
    <w:basedOn w:val="a4"/>
    <w:semiHidden/>
    <w:unhideWhenUsed/>
    <w:rsid w:val="00251B30"/>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
    <w:name w:val="Table Classic 3"/>
    <w:basedOn w:val="a4"/>
    <w:semiHidden/>
    <w:unhideWhenUsed/>
    <w:rsid w:val="00251B30"/>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7">
    <w:name w:val="Table Classic 4"/>
    <w:basedOn w:val="a4"/>
    <w:semiHidden/>
    <w:unhideWhenUsed/>
    <w:rsid w:val="00251B30"/>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b">
    <w:name w:val="Table Colorful 1"/>
    <w:basedOn w:val="a4"/>
    <w:semiHidden/>
    <w:unhideWhenUsed/>
    <w:rsid w:val="00251B30"/>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d">
    <w:name w:val="Table Colorful 2"/>
    <w:basedOn w:val="a4"/>
    <w:semiHidden/>
    <w:unhideWhenUsed/>
    <w:rsid w:val="00251B30"/>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4"/>
    <w:semiHidden/>
    <w:unhideWhenUsed/>
    <w:rsid w:val="00251B30"/>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c">
    <w:name w:val="Table Columns 1"/>
    <w:basedOn w:val="a4"/>
    <w:semiHidden/>
    <w:unhideWhenUsed/>
    <w:rsid w:val="00251B30"/>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e">
    <w:name w:val="Table Columns 2"/>
    <w:basedOn w:val="a4"/>
    <w:semiHidden/>
    <w:unhideWhenUsed/>
    <w:rsid w:val="00251B30"/>
    <w:pPr>
      <w:spacing w:after="0" w:line="240" w:lineRule="auto"/>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4"/>
    <w:semiHidden/>
    <w:unhideWhenUsed/>
    <w:rsid w:val="00251B30"/>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4"/>
    <w:semiHidden/>
    <w:unhideWhenUsed/>
    <w:rsid w:val="00251B30"/>
    <w:pPr>
      <w:spacing w:after="0" w:line="240" w:lineRule="auto"/>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4"/>
    <w:semiHidden/>
    <w:unhideWhenUsed/>
    <w:rsid w:val="00251B30"/>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fd">
    <w:name w:val="Table Grid 1"/>
    <w:basedOn w:val="a4"/>
    <w:semiHidden/>
    <w:unhideWhenUsed/>
    <w:rsid w:val="00251B30"/>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
    <w:name w:val="Table Grid 2"/>
    <w:basedOn w:val="a4"/>
    <w:semiHidden/>
    <w:unhideWhenUsed/>
    <w:rsid w:val="00251B30"/>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2">
    <w:name w:val="Table Grid 3"/>
    <w:basedOn w:val="a4"/>
    <w:semiHidden/>
    <w:unhideWhenUsed/>
    <w:rsid w:val="00251B30"/>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9">
    <w:name w:val="Table Grid 4"/>
    <w:basedOn w:val="a4"/>
    <w:semiHidden/>
    <w:unhideWhenUsed/>
    <w:rsid w:val="00251B30"/>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4"/>
    <w:semiHidden/>
    <w:unhideWhenUsed/>
    <w:rsid w:val="00251B30"/>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4"/>
    <w:semiHidden/>
    <w:unhideWhenUsed/>
    <w:rsid w:val="00251B30"/>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5">
    <w:name w:val="Table Grid 7"/>
    <w:basedOn w:val="a4"/>
    <w:semiHidden/>
    <w:unhideWhenUsed/>
    <w:rsid w:val="00251B30"/>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5">
    <w:name w:val="Table Grid 8"/>
    <w:basedOn w:val="a4"/>
    <w:semiHidden/>
    <w:unhideWhenUsed/>
    <w:rsid w:val="00251B30"/>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4"/>
    <w:semiHidden/>
    <w:unhideWhenUsed/>
    <w:rsid w:val="00251B30"/>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4"/>
    <w:semiHidden/>
    <w:unhideWhenUsed/>
    <w:rsid w:val="00251B30"/>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4"/>
    <w:semiHidden/>
    <w:unhideWhenUsed/>
    <w:rsid w:val="00251B30"/>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4"/>
    <w:semiHidden/>
    <w:unhideWhenUsed/>
    <w:rsid w:val="00251B30"/>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4"/>
    <w:semiHidden/>
    <w:unhideWhenUsed/>
    <w:rsid w:val="00251B30"/>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4"/>
    <w:semiHidden/>
    <w:unhideWhenUsed/>
    <w:rsid w:val="00251B30"/>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4"/>
    <w:semiHidden/>
    <w:unhideWhenUsed/>
    <w:rsid w:val="00251B30"/>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4"/>
    <w:semiHidden/>
    <w:unhideWhenUsed/>
    <w:rsid w:val="00251B30"/>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e">
    <w:name w:val="Table 3D effects 1"/>
    <w:basedOn w:val="a4"/>
    <w:semiHidden/>
    <w:unhideWhenUsed/>
    <w:rsid w:val="00251B30"/>
    <w:pPr>
      <w:spacing w:after="0" w:line="240" w:lineRule="auto"/>
    </w:pPr>
    <w:rPr>
      <w:rFonts w:ascii="Times New Roman" w:eastAsia="Times New Roma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0">
    <w:name w:val="Table 3D effects 2"/>
    <w:basedOn w:val="a4"/>
    <w:semiHidden/>
    <w:unhideWhenUsed/>
    <w:rsid w:val="00251B30"/>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3D effects 3"/>
    <w:basedOn w:val="a4"/>
    <w:semiHidden/>
    <w:unhideWhenUsed/>
    <w:rsid w:val="00251B30"/>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c">
    <w:name w:val="Table Contemporary"/>
    <w:basedOn w:val="a4"/>
    <w:semiHidden/>
    <w:unhideWhenUsed/>
    <w:rsid w:val="00251B30"/>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d">
    <w:name w:val="Table Elegant"/>
    <w:basedOn w:val="a4"/>
    <w:semiHidden/>
    <w:unhideWhenUsed/>
    <w:rsid w:val="00251B30"/>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e">
    <w:name w:val="Table Professional"/>
    <w:basedOn w:val="a4"/>
    <w:semiHidden/>
    <w:unhideWhenUsed/>
    <w:rsid w:val="00251B30"/>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ff">
    <w:name w:val="Table Subtle 1"/>
    <w:basedOn w:val="a4"/>
    <w:semiHidden/>
    <w:unhideWhenUsed/>
    <w:rsid w:val="00251B30"/>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1">
    <w:name w:val="Table Subtle 2"/>
    <w:basedOn w:val="a4"/>
    <w:semiHidden/>
    <w:unhideWhenUsed/>
    <w:rsid w:val="00251B30"/>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4"/>
    <w:semiHidden/>
    <w:unhideWhenUsed/>
    <w:rsid w:val="00251B30"/>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1">
    <w:name w:val="Table Web 2"/>
    <w:basedOn w:val="a4"/>
    <w:semiHidden/>
    <w:unhideWhenUsed/>
    <w:rsid w:val="00251B30"/>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0">
    <w:name w:val="Table Web 3"/>
    <w:basedOn w:val="a4"/>
    <w:semiHidden/>
    <w:unhideWhenUsed/>
    <w:rsid w:val="00251B30"/>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fffff">
    <w:name w:val="Table Grid"/>
    <w:basedOn w:val="a4"/>
    <w:uiPriority w:val="59"/>
    <w:rsid w:val="00251B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ffffff0">
    <w:name w:val="Table Theme"/>
    <w:basedOn w:val="a4"/>
    <w:semiHidden/>
    <w:unhideWhenUsed/>
    <w:rsid w:val="00251B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0">
    <w:name w:val="Сетка таблицы1"/>
    <w:basedOn w:val="a4"/>
    <w:rsid w:val="00251B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2">
    <w:name w:val="Сетка таблицы2"/>
    <w:basedOn w:val="a4"/>
    <w:uiPriority w:val="59"/>
    <w:rsid w:val="00251B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Веб-таблица 11"/>
    <w:basedOn w:val="a4"/>
    <w:rsid w:val="00251B30"/>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4"/>
    <w:rsid w:val="00251B30"/>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4"/>
    <w:rsid w:val="00251B30"/>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1">
    <w:name w:val="Изысканная таблица1"/>
    <w:basedOn w:val="a4"/>
    <w:rsid w:val="00251B30"/>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
    <w:name w:val="Изящная таблица 11"/>
    <w:basedOn w:val="a4"/>
    <w:rsid w:val="00251B30"/>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Изящная таблица 21"/>
    <w:basedOn w:val="a4"/>
    <w:rsid w:val="00251B30"/>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
    <w:name w:val="Классическая таблица 11"/>
    <w:basedOn w:val="a4"/>
    <w:rsid w:val="00251B30"/>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Классическая таблица 21"/>
    <w:basedOn w:val="a4"/>
    <w:rsid w:val="00251B30"/>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4">
    <w:name w:val="Классическая таблица 31"/>
    <w:basedOn w:val="a4"/>
    <w:rsid w:val="00251B30"/>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4"/>
    <w:rsid w:val="00251B30"/>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8">
    <w:name w:val="Объемная таблица 11"/>
    <w:basedOn w:val="a4"/>
    <w:rsid w:val="00251B30"/>
    <w:pPr>
      <w:spacing w:after="0" w:line="240" w:lineRule="auto"/>
    </w:pPr>
    <w:rPr>
      <w:rFonts w:ascii="Times New Roman" w:eastAsia="Times New Roma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8">
    <w:name w:val="Объемная таблица 21"/>
    <w:basedOn w:val="a4"/>
    <w:rsid w:val="00251B30"/>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
    <w:name w:val="Объемная таблица 31"/>
    <w:basedOn w:val="a4"/>
    <w:rsid w:val="00251B30"/>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
    <w:name w:val="Простая таблица 11"/>
    <w:basedOn w:val="a4"/>
    <w:rsid w:val="00251B30"/>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9">
    <w:name w:val="Простая таблица 21"/>
    <w:basedOn w:val="a4"/>
    <w:rsid w:val="00251B30"/>
    <w:pPr>
      <w:spacing w:after="0" w:line="240" w:lineRule="auto"/>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6">
    <w:name w:val="Простая таблица 31"/>
    <w:basedOn w:val="a4"/>
    <w:rsid w:val="00251B30"/>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a">
    <w:name w:val="Сетка таблицы 11"/>
    <w:basedOn w:val="a4"/>
    <w:rsid w:val="00251B30"/>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a">
    <w:name w:val="Сетка таблицы 21"/>
    <w:basedOn w:val="a4"/>
    <w:rsid w:val="00251B30"/>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7">
    <w:name w:val="Сетка таблицы 31"/>
    <w:basedOn w:val="a4"/>
    <w:rsid w:val="00251B30"/>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4"/>
    <w:rsid w:val="00251B30"/>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4"/>
    <w:rsid w:val="00251B30"/>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4"/>
    <w:rsid w:val="00251B30"/>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4"/>
    <w:rsid w:val="00251B30"/>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4"/>
    <w:rsid w:val="00251B30"/>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2">
    <w:name w:val="Современная таблица1"/>
    <w:basedOn w:val="a4"/>
    <w:rsid w:val="00251B30"/>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3">
    <w:name w:val="Стандартная таблица1"/>
    <w:basedOn w:val="a4"/>
    <w:rsid w:val="00251B30"/>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b">
    <w:name w:val="Столбцы таблицы 11"/>
    <w:basedOn w:val="a4"/>
    <w:rsid w:val="00251B30"/>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Столбцы таблицы 21"/>
    <w:basedOn w:val="a4"/>
    <w:rsid w:val="00251B30"/>
    <w:pPr>
      <w:spacing w:after="0" w:line="240" w:lineRule="auto"/>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толбцы таблицы 31"/>
    <w:basedOn w:val="a4"/>
    <w:rsid w:val="00251B30"/>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4"/>
    <w:rsid w:val="00251B30"/>
    <w:pPr>
      <w:spacing w:after="0" w:line="240" w:lineRule="auto"/>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4"/>
    <w:rsid w:val="00251B30"/>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4"/>
    <w:rsid w:val="00251B30"/>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4"/>
    <w:rsid w:val="00251B30"/>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4"/>
    <w:rsid w:val="00251B30"/>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4"/>
    <w:rsid w:val="00251B30"/>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4"/>
    <w:rsid w:val="00251B30"/>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4"/>
    <w:rsid w:val="00251B30"/>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4"/>
    <w:rsid w:val="00251B30"/>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4"/>
    <w:rsid w:val="00251B30"/>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4">
    <w:name w:val="Тема таблицы1"/>
    <w:basedOn w:val="a4"/>
    <w:rsid w:val="00251B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Цветная таблица 11"/>
    <w:basedOn w:val="a4"/>
    <w:rsid w:val="00251B30"/>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c">
    <w:name w:val="Цветная таблица 21"/>
    <w:basedOn w:val="a4"/>
    <w:rsid w:val="00251B30"/>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9">
    <w:name w:val="Цветная таблица 31"/>
    <w:basedOn w:val="a4"/>
    <w:rsid w:val="00251B30"/>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d">
    <w:name w:val="Сетка таблицы11"/>
    <w:basedOn w:val="a4"/>
    <w:rsid w:val="00251B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4"/>
    <w:rsid w:val="00251B3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rsid w:val="00251B30"/>
    <w:pPr>
      <w:numPr>
        <w:numId w:val="1"/>
      </w:numPr>
    </w:pPr>
  </w:style>
  <w:style w:type="character" w:customStyle="1" w:styleId="32">
    <w:name w:val="Заголовок 3 Знак2"/>
    <w:aliases w:val="Знак Знак3,Знак3 Знак2"/>
    <w:basedOn w:val="a3"/>
    <w:link w:val="30"/>
    <w:rsid w:val="00251B30"/>
    <w:rPr>
      <w:rFonts w:asciiTheme="majorHAnsi" w:eastAsiaTheme="majorEastAsia" w:hAnsiTheme="majorHAnsi" w:cstheme="majorBidi"/>
      <w:b/>
      <w:bCs/>
      <w:color w:val="4F81BD" w:themeColor="accent1"/>
    </w:rPr>
  </w:style>
  <w:style w:type="numbering" w:styleId="a">
    <w:name w:val="Outline List 3"/>
    <w:basedOn w:val="a5"/>
    <w:semiHidden/>
    <w:unhideWhenUsed/>
    <w:rsid w:val="00251B30"/>
    <w:pPr>
      <w:numPr>
        <w:numId w:val="3"/>
      </w:numPr>
    </w:pPr>
  </w:style>
  <w:style w:type="numbering" w:customStyle="1" w:styleId="21">
    <w:name w:val="Статья / Раздел21"/>
    <w:rsid w:val="00251B30"/>
    <w:pPr>
      <w:numPr>
        <w:numId w:val="14"/>
      </w:numPr>
    </w:pPr>
  </w:style>
  <w:style w:type="numbering" w:customStyle="1" w:styleId="1ai2">
    <w:name w:val="1 / a / i2"/>
    <w:rsid w:val="00251B30"/>
    <w:pPr>
      <w:numPr>
        <w:numId w:val="15"/>
      </w:numPr>
    </w:pPr>
  </w:style>
  <w:style w:type="numbering" w:customStyle="1" w:styleId="11111121">
    <w:name w:val="1 / 1.1 / 1.1.121"/>
    <w:rsid w:val="00251B30"/>
    <w:pPr>
      <w:numPr>
        <w:numId w:val="16"/>
      </w:numPr>
    </w:pPr>
  </w:style>
  <w:style w:type="numbering" w:customStyle="1" w:styleId="3">
    <w:name w:val="Статья / Раздел3"/>
    <w:rsid w:val="00251B30"/>
    <w:pPr>
      <w:numPr>
        <w:numId w:val="17"/>
      </w:numPr>
    </w:pPr>
  </w:style>
  <w:style w:type="numbering" w:customStyle="1" w:styleId="11111111">
    <w:name w:val="1 / 1.1 / 1.1.111"/>
    <w:rsid w:val="00251B30"/>
    <w:pPr>
      <w:numPr>
        <w:numId w:val="18"/>
      </w:numPr>
    </w:pPr>
  </w:style>
  <w:style w:type="numbering" w:customStyle="1" w:styleId="2">
    <w:name w:val="Статья / Раздел2"/>
    <w:rsid w:val="00251B30"/>
    <w:pPr>
      <w:numPr>
        <w:numId w:val="19"/>
      </w:numPr>
    </w:pPr>
  </w:style>
  <w:style w:type="numbering" w:customStyle="1" w:styleId="1ai21">
    <w:name w:val="1 / a / i21"/>
    <w:rsid w:val="00251B30"/>
    <w:pPr>
      <w:numPr>
        <w:numId w:val="20"/>
      </w:numPr>
    </w:pPr>
  </w:style>
  <w:style w:type="numbering" w:styleId="111111">
    <w:name w:val="Outline List 2"/>
    <w:basedOn w:val="a5"/>
    <w:semiHidden/>
    <w:unhideWhenUsed/>
    <w:rsid w:val="00251B30"/>
    <w:pPr>
      <w:numPr>
        <w:numId w:val="21"/>
      </w:numPr>
    </w:pPr>
  </w:style>
  <w:style w:type="numbering" w:customStyle="1" w:styleId="10">
    <w:name w:val="Статья / Раздел1"/>
    <w:rsid w:val="00251B30"/>
    <w:pPr>
      <w:numPr>
        <w:numId w:val="22"/>
      </w:numPr>
    </w:pPr>
  </w:style>
  <w:style w:type="numbering" w:customStyle="1" w:styleId="1ai1">
    <w:name w:val="1 / a / i1"/>
    <w:rsid w:val="00251B30"/>
    <w:pPr>
      <w:numPr>
        <w:numId w:val="23"/>
      </w:numPr>
    </w:pPr>
  </w:style>
  <w:style w:type="numbering" w:styleId="1ai">
    <w:name w:val="Outline List 1"/>
    <w:basedOn w:val="a5"/>
    <w:semiHidden/>
    <w:unhideWhenUsed/>
    <w:rsid w:val="00251B30"/>
    <w:pPr>
      <w:numPr>
        <w:numId w:val="24"/>
      </w:numPr>
    </w:pPr>
  </w:style>
  <w:style w:type="numbering" w:customStyle="1" w:styleId="1111111">
    <w:name w:val="1 / 1.1 / 1.1.11"/>
    <w:rsid w:val="00251B30"/>
    <w:pPr>
      <w:numPr>
        <w:numId w:val="25"/>
      </w:numPr>
    </w:pPr>
  </w:style>
  <w:style w:type="numbering" w:customStyle="1" w:styleId="1ai3">
    <w:name w:val="1 / a / i3"/>
    <w:rsid w:val="00251B30"/>
    <w:pPr>
      <w:numPr>
        <w:numId w:val="26"/>
      </w:numPr>
    </w:pPr>
  </w:style>
  <w:style w:type="numbering" w:customStyle="1" w:styleId="1ai11">
    <w:name w:val="1 / a / i11"/>
    <w:rsid w:val="00251B30"/>
    <w:pPr>
      <w:numPr>
        <w:numId w:val="27"/>
      </w:numPr>
    </w:pPr>
  </w:style>
  <w:style w:type="numbering" w:customStyle="1" w:styleId="1111113">
    <w:name w:val="1 / 1.1 / 1.1.13"/>
    <w:rsid w:val="00251B30"/>
    <w:pPr>
      <w:numPr>
        <w:numId w:val="28"/>
      </w:numPr>
    </w:pPr>
  </w:style>
  <w:style w:type="numbering" w:customStyle="1" w:styleId="110">
    <w:name w:val="Статья / Раздел11"/>
    <w:rsid w:val="00251B30"/>
    <w:pPr>
      <w:numPr>
        <w:numId w:val="29"/>
      </w:numPr>
    </w:pPr>
  </w:style>
  <w:style w:type="paragraph" w:customStyle="1" w:styleId="1fff5">
    <w:name w:val="Без интервала1"/>
    <w:rsid w:val="008D749F"/>
    <w:pPr>
      <w:spacing w:after="0" w:line="240" w:lineRule="auto"/>
    </w:pPr>
    <w:rPr>
      <w:rFonts w:ascii="Calibri" w:eastAsia="Times New Roman" w:hAnsi="Calibri" w:cs="Times New Roman"/>
      <w:lang w:eastAsia="ru-RU"/>
    </w:rPr>
  </w:style>
  <w:style w:type="table" w:customStyle="1" w:styleId="21d">
    <w:name w:val="Сетка таблицы21"/>
    <w:basedOn w:val="a4"/>
    <w:next w:val="affffffffff"/>
    <w:uiPriority w:val="59"/>
    <w:rsid w:val="002E3963"/>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211">
    <w:name w:val="1 / 1.1 / 1.1.1211"/>
    <w:basedOn w:val="a5"/>
    <w:next w:val="111111"/>
    <w:rsid w:val="008C1EA2"/>
  </w:style>
  <w:style w:type="numbering" w:customStyle="1" w:styleId="111111212">
    <w:name w:val="1 / 1.1 / 1.1.1212"/>
    <w:basedOn w:val="a5"/>
    <w:next w:val="111111"/>
    <w:rsid w:val="008C1EA2"/>
  </w:style>
  <w:style w:type="character" w:customStyle="1" w:styleId="FontStyle12">
    <w:name w:val="Font Style12"/>
    <w:uiPriority w:val="99"/>
    <w:rsid w:val="00B66CC9"/>
    <w:rPr>
      <w:rFonts w:ascii="Times New Roman" w:hAnsi="Times New Roman" w:cs="Times New Roman" w:hint="default"/>
      <w:b/>
      <w:bCs w:val="0"/>
      <w:sz w:val="20"/>
    </w:rPr>
  </w:style>
  <w:style w:type="paragraph" w:styleId="affffffffff1">
    <w:name w:val="table of figures"/>
    <w:basedOn w:val="a2"/>
    <w:next w:val="a2"/>
    <w:uiPriority w:val="99"/>
    <w:semiHidden/>
    <w:unhideWhenUsed/>
    <w:rsid w:val="005639DA"/>
    <w:pPr>
      <w:spacing w:line="276" w:lineRule="auto"/>
      <w:contextualSpacing w:val="0"/>
      <w:jc w:val="left"/>
    </w:pPr>
    <w:rPr>
      <w:rFonts w:asciiTheme="minorHAnsi" w:eastAsiaTheme="minorEastAsia" w:hAnsiTheme="minorHAnsi"/>
      <w:sz w:val="22"/>
      <w:lang w:eastAsia="ru-RU"/>
    </w:rPr>
  </w:style>
  <w:style w:type="paragraph" w:customStyle="1" w:styleId="FORMATTEXT">
    <w:name w:val=".FORMATTEXT"/>
    <w:uiPriority w:val="99"/>
    <w:rsid w:val="005639D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2"/>
    <w:rsid w:val="005639DA"/>
    <w:pPr>
      <w:spacing w:before="100" w:beforeAutospacing="1" w:after="100" w:afterAutospacing="1"/>
      <w:ind w:firstLine="709"/>
      <w:contextualSpacing w:val="0"/>
      <w:jc w:val="both"/>
    </w:pPr>
    <w:rPr>
      <w:rFonts w:eastAsia="Times New Roman" w:cs="Times New Roman"/>
      <w:sz w:val="24"/>
      <w:szCs w:val="24"/>
      <w:lang w:eastAsia="ru-RU"/>
    </w:rPr>
  </w:style>
  <w:style w:type="paragraph" w:customStyle="1" w:styleId="headertext">
    <w:name w:val="headertext"/>
    <w:basedOn w:val="a2"/>
    <w:rsid w:val="005639DA"/>
    <w:pPr>
      <w:spacing w:before="100" w:beforeAutospacing="1" w:after="100" w:afterAutospacing="1"/>
      <w:ind w:firstLine="709"/>
      <w:contextualSpacing w:val="0"/>
      <w:jc w:val="both"/>
    </w:pPr>
    <w:rPr>
      <w:rFonts w:eastAsia="Times New Roman" w:cs="Times New Roman"/>
      <w:sz w:val="24"/>
      <w:szCs w:val="24"/>
      <w:lang w:eastAsia="ru-RU"/>
    </w:rPr>
  </w:style>
  <w:style w:type="paragraph" w:customStyle="1" w:styleId="affffffffff2">
    <w:name w:val="Обычный (таблица)"/>
    <w:basedOn w:val="a2"/>
    <w:rsid w:val="005639DA"/>
    <w:pPr>
      <w:ind w:firstLine="709"/>
      <w:contextualSpacing w:val="0"/>
      <w:jc w:val="both"/>
    </w:pPr>
    <w:rPr>
      <w:rFonts w:ascii="Arial" w:eastAsia="Times New Roman" w:hAnsi="Arial" w:cs="Arial"/>
      <w:sz w:val="24"/>
      <w:szCs w:val="24"/>
      <w:lang w:eastAsia="ru-RU"/>
    </w:rPr>
  </w:style>
  <w:style w:type="character" w:customStyle="1" w:styleId="1fff6">
    <w:name w:val="Заголовок 1 (без№) Знак"/>
    <w:link w:val="1fff7"/>
    <w:locked/>
    <w:rsid w:val="005639DA"/>
    <w:rPr>
      <w:rFonts w:ascii="Arial" w:eastAsia="Times New Roman" w:hAnsi="Arial" w:cs="Arial"/>
      <w:b/>
      <w:bCs/>
      <w:sz w:val="28"/>
      <w:szCs w:val="28"/>
    </w:rPr>
  </w:style>
  <w:style w:type="paragraph" w:customStyle="1" w:styleId="1fff7">
    <w:name w:val="Заголовок 1 (без№)"/>
    <w:basedOn w:val="14"/>
    <w:link w:val="1fff6"/>
    <w:rsid w:val="005639DA"/>
    <w:pPr>
      <w:tabs>
        <w:tab w:val="left" w:pos="0"/>
      </w:tabs>
      <w:spacing w:before="0" w:after="240" w:line="360" w:lineRule="auto"/>
      <w:ind w:left="720" w:right="567" w:firstLine="709"/>
      <w:contextualSpacing w:val="0"/>
      <w:jc w:val="left"/>
    </w:pPr>
    <w:rPr>
      <w:rFonts w:ascii="Arial" w:eastAsia="Times New Roman" w:hAnsi="Arial" w:cs="Arial"/>
    </w:rPr>
  </w:style>
  <w:style w:type="character" w:customStyle="1" w:styleId="FontStyle11">
    <w:name w:val="Font Style11"/>
    <w:uiPriority w:val="99"/>
    <w:rsid w:val="005639DA"/>
    <w:rPr>
      <w:rFonts w:ascii="Times New Roman" w:hAnsi="Times New Roman" w:cs="Times New Roman" w:hint="default"/>
      <w:sz w:val="18"/>
    </w:rPr>
  </w:style>
  <w:style w:type="character" w:customStyle="1" w:styleId="FontStyle21">
    <w:name w:val="Font Style21"/>
    <w:uiPriority w:val="99"/>
    <w:rsid w:val="005639DA"/>
    <w:rPr>
      <w:rFonts w:ascii="Times New Roman" w:hAnsi="Times New Roman" w:cs="Times New Roman" w:hint="default"/>
      <w:b/>
      <w:bCs w:val="0"/>
      <w:spacing w:val="-10"/>
      <w:sz w:val="16"/>
    </w:rPr>
  </w:style>
  <w:style w:type="character" w:customStyle="1" w:styleId="FontStyle19">
    <w:name w:val="Font Style19"/>
    <w:uiPriority w:val="99"/>
    <w:rsid w:val="005639DA"/>
    <w:rPr>
      <w:rFonts w:ascii="Times New Roman" w:hAnsi="Times New Roman" w:cs="Times New Roman" w:hint="default"/>
      <w:b/>
      <w:bCs w:val="0"/>
      <w:i/>
      <w:iCs w:val="0"/>
      <w:spacing w:val="10"/>
      <w:sz w:val="14"/>
    </w:rPr>
  </w:style>
  <w:style w:type="character" w:customStyle="1" w:styleId="FontStyle14">
    <w:name w:val="Font Style14"/>
    <w:uiPriority w:val="99"/>
    <w:rsid w:val="005639DA"/>
    <w:rPr>
      <w:rFonts w:ascii="Times New Roman" w:hAnsi="Times New Roman" w:cs="Times New Roman" w:hint="default"/>
      <w:b/>
      <w:bCs w:val="0"/>
      <w:i/>
      <w:iCs w:val="0"/>
      <w:sz w:val="18"/>
    </w:rPr>
  </w:style>
  <w:style w:type="character" w:customStyle="1" w:styleId="FontStyle13">
    <w:name w:val="Font Style13"/>
    <w:uiPriority w:val="99"/>
    <w:rsid w:val="005639DA"/>
    <w:rPr>
      <w:rFonts w:ascii="Times New Roman" w:hAnsi="Times New Roman" w:cs="Times New Roman" w:hint="default"/>
      <w:sz w:val="20"/>
    </w:rPr>
  </w:style>
  <w:style w:type="character" w:customStyle="1" w:styleId="1fff8">
    <w:name w:val="Текст сноски Знак1"/>
    <w:basedOn w:val="a3"/>
    <w:uiPriority w:val="99"/>
    <w:semiHidden/>
    <w:rsid w:val="005639DA"/>
    <w:rPr>
      <w:sz w:val="20"/>
      <w:szCs w:val="20"/>
    </w:rPr>
  </w:style>
  <w:style w:type="character" w:customStyle="1" w:styleId="match">
    <w:name w:val="match"/>
    <w:rsid w:val="005639DA"/>
  </w:style>
  <w:style w:type="character" w:customStyle="1" w:styleId="FontStyle15">
    <w:name w:val="Font Style15"/>
    <w:uiPriority w:val="99"/>
    <w:rsid w:val="005639DA"/>
    <w:rPr>
      <w:rFonts w:ascii="Times New Roman" w:hAnsi="Times New Roman" w:cs="Times New Roman" w:hint="default"/>
      <w:b/>
      <w:bCs w:val="0"/>
      <w:sz w:val="16"/>
    </w:rPr>
  </w:style>
  <w:style w:type="character" w:customStyle="1" w:styleId="FontStyle16">
    <w:name w:val="Font Style16"/>
    <w:uiPriority w:val="99"/>
    <w:rsid w:val="005639DA"/>
    <w:rPr>
      <w:rFonts w:ascii="Times New Roman" w:hAnsi="Times New Roman" w:cs="Times New Roman" w:hint="default"/>
      <w:b/>
      <w:bCs w:val="0"/>
      <w:sz w:val="14"/>
    </w:rPr>
  </w:style>
  <w:style w:type="character" w:customStyle="1" w:styleId="FontStyle17">
    <w:name w:val="Font Style17"/>
    <w:uiPriority w:val="99"/>
    <w:rsid w:val="005639DA"/>
    <w:rPr>
      <w:rFonts w:ascii="Times New Roman" w:hAnsi="Times New Roman" w:cs="Times New Roman" w:hint="default"/>
      <w:b/>
      <w:bCs w:val="0"/>
      <w:sz w:val="14"/>
    </w:rPr>
  </w:style>
  <w:style w:type="character" w:customStyle="1" w:styleId="FontStyle20">
    <w:name w:val="Font Style20"/>
    <w:uiPriority w:val="99"/>
    <w:rsid w:val="005639DA"/>
    <w:rPr>
      <w:rFonts w:ascii="Palatino Linotype" w:hAnsi="Palatino Linotype" w:hint="default"/>
      <w:i/>
      <w:iCs w:val="0"/>
      <w:spacing w:val="-20"/>
      <w:sz w:val="18"/>
    </w:rPr>
  </w:style>
  <w:style w:type="character" w:customStyle="1" w:styleId="FontStyle22">
    <w:name w:val="Font Style22"/>
    <w:uiPriority w:val="99"/>
    <w:rsid w:val="005639DA"/>
    <w:rPr>
      <w:rFonts w:ascii="Times New Roman" w:hAnsi="Times New Roman" w:cs="Times New Roman" w:hint="default"/>
      <w:b/>
      <w:bCs w:val="0"/>
      <w:i/>
      <w:iCs w:val="0"/>
      <w:sz w:val="20"/>
    </w:rPr>
  </w:style>
  <w:style w:type="character" w:customStyle="1" w:styleId="FontStyle23">
    <w:name w:val="Font Style23"/>
    <w:uiPriority w:val="99"/>
    <w:rsid w:val="005639DA"/>
    <w:rPr>
      <w:rFonts w:ascii="Times New Roman" w:hAnsi="Times New Roman" w:cs="Times New Roman" w:hint="default"/>
      <w:i/>
      <w:iCs w:val="0"/>
      <w:sz w:val="20"/>
    </w:rPr>
  </w:style>
  <w:style w:type="character" w:customStyle="1" w:styleId="FontStyle170">
    <w:name w:val="Font Style170"/>
    <w:uiPriority w:val="99"/>
    <w:rsid w:val="005639DA"/>
    <w:rPr>
      <w:rFonts w:ascii="Times New Roman" w:hAnsi="Times New Roman" w:cs="Times New Roman" w:hint="default"/>
      <w:w w:val="10"/>
      <w:sz w:val="22"/>
    </w:rPr>
  </w:style>
  <w:style w:type="character" w:customStyle="1" w:styleId="FontStyle178">
    <w:name w:val="Font Style178"/>
    <w:uiPriority w:val="99"/>
    <w:rsid w:val="005639DA"/>
    <w:rPr>
      <w:rFonts w:ascii="Times New Roman" w:hAnsi="Times New Roman" w:cs="Times New Roman" w:hint="default"/>
      <w:b/>
      <w:bCs w:val="0"/>
      <w:i/>
      <w:iCs w:val="0"/>
      <w:sz w:val="14"/>
    </w:rPr>
  </w:style>
  <w:style w:type="character" w:customStyle="1" w:styleId="FontStyle172">
    <w:name w:val="Font Style172"/>
    <w:uiPriority w:val="99"/>
    <w:rsid w:val="005639DA"/>
    <w:rPr>
      <w:rFonts w:ascii="Times New Roman" w:hAnsi="Times New Roman" w:cs="Times New Roman" w:hint="default"/>
      <w:spacing w:val="120"/>
      <w:w w:val="20"/>
      <w:sz w:val="30"/>
    </w:rPr>
  </w:style>
  <w:style w:type="character" w:customStyle="1" w:styleId="FontStyle179">
    <w:name w:val="Font Style179"/>
    <w:uiPriority w:val="99"/>
    <w:rsid w:val="005639DA"/>
    <w:rPr>
      <w:rFonts w:ascii="Times New Roman" w:hAnsi="Times New Roman" w:cs="Times New Roman" w:hint="default"/>
      <w:smallCaps/>
      <w:spacing w:val="10"/>
      <w:sz w:val="8"/>
    </w:rPr>
  </w:style>
  <w:style w:type="character" w:customStyle="1" w:styleId="FontStyle169">
    <w:name w:val="Font Style169"/>
    <w:uiPriority w:val="99"/>
    <w:rsid w:val="005639DA"/>
    <w:rPr>
      <w:rFonts w:ascii="Franklin Gothic Medium" w:hAnsi="Franklin Gothic Medium" w:hint="default"/>
      <w:b/>
      <w:bCs w:val="0"/>
      <w:spacing w:val="-50"/>
      <w:sz w:val="56"/>
    </w:rPr>
  </w:style>
  <w:style w:type="character" w:customStyle="1" w:styleId="FontStyle171">
    <w:name w:val="Font Style171"/>
    <w:uiPriority w:val="99"/>
    <w:rsid w:val="005639DA"/>
    <w:rPr>
      <w:rFonts w:ascii="Times New Roman" w:hAnsi="Times New Roman" w:cs="Times New Roman" w:hint="default"/>
      <w:b/>
      <w:bCs w:val="0"/>
      <w:sz w:val="16"/>
    </w:rPr>
  </w:style>
  <w:style w:type="character" w:customStyle="1" w:styleId="FontStyle174">
    <w:name w:val="Font Style174"/>
    <w:uiPriority w:val="99"/>
    <w:rsid w:val="005639DA"/>
    <w:rPr>
      <w:rFonts w:ascii="Times New Roman" w:hAnsi="Times New Roman" w:cs="Times New Roman" w:hint="default"/>
      <w:b/>
      <w:bCs w:val="0"/>
      <w:sz w:val="104"/>
    </w:rPr>
  </w:style>
  <w:style w:type="character" w:customStyle="1" w:styleId="FontStyle175">
    <w:name w:val="Font Style175"/>
    <w:uiPriority w:val="99"/>
    <w:rsid w:val="005639DA"/>
    <w:rPr>
      <w:rFonts w:ascii="Times New Roman" w:hAnsi="Times New Roman" w:cs="Times New Roman" w:hint="default"/>
      <w:b/>
      <w:bCs w:val="0"/>
      <w:sz w:val="10"/>
    </w:rPr>
  </w:style>
  <w:style w:type="character" w:customStyle="1" w:styleId="FontStyle176">
    <w:name w:val="Font Style176"/>
    <w:uiPriority w:val="99"/>
    <w:rsid w:val="005639DA"/>
    <w:rPr>
      <w:rFonts w:ascii="Consolas" w:hAnsi="Consolas" w:cs="Consolas" w:hint="default"/>
      <w:b/>
      <w:bCs w:val="0"/>
      <w:sz w:val="72"/>
    </w:rPr>
  </w:style>
  <w:style w:type="character" w:customStyle="1" w:styleId="FontStyle173">
    <w:name w:val="Font Style173"/>
    <w:uiPriority w:val="99"/>
    <w:rsid w:val="005639DA"/>
    <w:rPr>
      <w:rFonts w:ascii="Times New Roman" w:hAnsi="Times New Roman" w:cs="Times New Roman" w:hint="default"/>
      <w:sz w:val="24"/>
    </w:rPr>
  </w:style>
  <w:style w:type="character" w:customStyle="1" w:styleId="1fff9">
    <w:name w:val="Схема документа Знак1"/>
    <w:basedOn w:val="a3"/>
    <w:uiPriority w:val="99"/>
    <w:semiHidden/>
    <w:rsid w:val="005639DA"/>
    <w:rPr>
      <w:rFonts w:ascii="Tahoma" w:hAnsi="Tahoma" w:cs="Tahoma"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911577">
      <w:bodyDiv w:val="1"/>
      <w:marLeft w:val="0"/>
      <w:marRight w:val="0"/>
      <w:marTop w:val="0"/>
      <w:marBottom w:val="0"/>
      <w:divBdr>
        <w:top w:val="none" w:sz="0" w:space="0" w:color="auto"/>
        <w:left w:val="none" w:sz="0" w:space="0" w:color="auto"/>
        <w:bottom w:val="none" w:sz="0" w:space="0" w:color="auto"/>
        <w:right w:val="none" w:sz="0" w:space="0" w:color="auto"/>
      </w:divBdr>
    </w:div>
    <w:div w:id="138693495">
      <w:bodyDiv w:val="1"/>
      <w:marLeft w:val="0"/>
      <w:marRight w:val="0"/>
      <w:marTop w:val="0"/>
      <w:marBottom w:val="0"/>
      <w:divBdr>
        <w:top w:val="none" w:sz="0" w:space="0" w:color="auto"/>
        <w:left w:val="none" w:sz="0" w:space="0" w:color="auto"/>
        <w:bottom w:val="none" w:sz="0" w:space="0" w:color="auto"/>
        <w:right w:val="none" w:sz="0" w:space="0" w:color="auto"/>
      </w:divBdr>
    </w:div>
    <w:div w:id="182212157">
      <w:bodyDiv w:val="1"/>
      <w:marLeft w:val="0"/>
      <w:marRight w:val="0"/>
      <w:marTop w:val="0"/>
      <w:marBottom w:val="0"/>
      <w:divBdr>
        <w:top w:val="none" w:sz="0" w:space="0" w:color="auto"/>
        <w:left w:val="none" w:sz="0" w:space="0" w:color="auto"/>
        <w:bottom w:val="none" w:sz="0" w:space="0" w:color="auto"/>
        <w:right w:val="none" w:sz="0" w:space="0" w:color="auto"/>
      </w:divBdr>
    </w:div>
    <w:div w:id="277835846">
      <w:bodyDiv w:val="1"/>
      <w:marLeft w:val="0"/>
      <w:marRight w:val="0"/>
      <w:marTop w:val="0"/>
      <w:marBottom w:val="0"/>
      <w:divBdr>
        <w:top w:val="none" w:sz="0" w:space="0" w:color="auto"/>
        <w:left w:val="none" w:sz="0" w:space="0" w:color="auto"/>
        <w:bottom w:val="none" w:sz="0" w:space="0" w:color="auto"/>
        <w:right w:val="none" w:sz="0" w:space="0" w:color="auto"/>
      </w:divBdr>
    </w:div>
    <w:div w:id="367728608">
      <w:bodyDiv w:val="1"/>
      <w:marLeft w:val="0"/>
      <w:marRight w:val="0"/>
      <w:marTop w:val="0"/>
      <w:marBottom w:val="0"/>
      <w:divBdr>
        <w:top w:val="none" w:sz="0" w:space="0" w:color="auto"/>
        <w:left w:val="none" w:sz="0" w:space="0" w:color="auto"/>
        <w:bottom w:val="none" w:sz="0" w:space="0" w:color="auto"/>
        <w:right w:val="none" w:sz="0" w:space="0" w:color="auto"/>
      </w:divBdr>
    </w:div>
    <w:div w:id="377633062">
      <w:bodyDiv w:val="1"/>
      <w:marLeft w:val="0"/>
      <w:marRight w:val="0"/>
      <w:marTop w:val="0"/>
      <w:marBottom w:val="0"/>
      <w:divBdr>
        <w:top w:val="none" w:sz="0" w:space="0" w:color="auto"/>
        <w:left w:val="none" w:sz="0" w:space="0" w:color="auto"/>
        <w:bottom w:val="none" w:sz="0" w:space="0" w:color="auto"/>
        <w:right w:val="none" w:sz="0" w:space="0" w:color="auto"/>
      </w:divBdr>
    </w:div>
    <w:div w:id="390617487">
      <w:bodyDiv w:val="1"/>
      <w:marLeft w:val="0"/>
      <w:marRight w:val="0"/>
      <w:marTop w:val="0"/>
      <w:marBottom w:val="0"/>
      <w:divBdr>
        <w:top w:val="none" w:sz="0" w:space="0" w:color="auto"/>
        <w:left w:val="none" w:sz="0" w:space="0" w:color="auto"/>
        <w:bottom w:val="none" w:sz="0" w:space="0" w:color="auto"/>
        <w:right w:val="none" w:sz="0" w:space="0" w:color="auto"/>
      </w:divBdr>
    </w:div>
    <w:div w:id="433747839">
      <w:bodyDiv w:val="1"/>
      <w:marLeft w:val="0"/>
      <w:marRight w:val="0"/>
      <w:marTop w:val="0"/>
      <w:marBottom w:val="0"/>
      <w:divBdr>
        <w:top w:val="none" w:sz="0" w:space="0" w:color="auto"/>
        <w:left w:val="none" w:sz="0" w:space="0" w:color="auto"/>
        <w:bottom w:val="none" w:sz="0" w:space="0" w:color="auto"/>
        <w:right w:val="none" w:sz="0" w:space="0" w:color="auto"/>
      </w:divBdr>
    </w:div>
    <w:div w:id="442695819">
      <w:bodyDiv w:val="1"/>
      <w:marLeft w:val="0"/>
      <w:marRight w:val="0"/>
      <w:marTop w:val="0"/>
      <w:marBottom w:val="0"/>
      <w:divBdr>
        <w:top w:val="none" w:sz="0" w:space="0" w:color="auto"/>
        <w:left w:val="none" w:sz="0" w:space="0" w:color="auto"/>
        <w:bottom w:val="none" w:sz="0" w:space="0" w:color="auto"/>
        <w:right w:val="none" w:sz="0" w:space="0" w:color="auto"/>
      </w:divBdr>
    </w:div>
    <w:div w:id="514416333">
      <w:bodyDiv w:val="1"/>
      <w:marLeft w:val="0"/>
      <w:marRight w:val="0"/>
      <w:marTop w:val="0"/>
      <w:marBottom w:val="0"/>
      <w:divBdr>
        <w:top w:val="none" w:sz="0" w:space="0" w:color="auto"/>
        <w:left w:val="none" w:sz="0" w:space="0" w:color="auto"/>
        <w:bottom w:val="none" w:sz="0" w:space="0" w:color="auto"/>
        <w:right w:val="none" w:sz="0" w:space="0" w:color="auto"/>
      </w:divBdr>
    </w:div>
    <w:div w:id="519012074">
      <w:bodyDiv w:val="1"/>
      <w:marLeft w:val="0"/>
      <w:marRight w:val="0"/>
      <w:marTop w:val="0"/>
      <w:marBottom w:val="0"/>
      <w:divBdr>
        <w:top w:val="none" w:sz="0" w:space="0" w:color="auto"/>
        <w:left w:val="none" w:sz="0" w:space="0" w:color="auto"/>
        <w:bottom w:val="none" w:sz="0" w:space="0" w:color="auto"/>
        <w:right w:val="none" w:sz="0" w:space="0" w:color="auto"/>
      </w:divBdr>
    </w:div>
    <w:div w:id="580523338">
      <w:bodyDiv w:val="1"/>
      <w:marLeft w:val="0"/>
      <w:marRight w:val="0"/>
      <w:marTop w:val="0"/>
      <w:marBottom w:val="0"/>
      <w:divBdr>
        <w:top w:val="none" w:sz="0" w:space="0" w:color="auto"/>
        <w:left w:val="none" w:sz="0" w:space="0" w:color="auto"/>
        <w:bottom w:val="none" w:sz="0" w:space="0" w:color="auto"/>
        <w:right w:val="none" w:sz="0" w:space="0" w:color="auto"/>
      </w:divBdr>
    </w:div>
    <w:div w:id="637956487">
      <w:bodyDiv w:val="1"/>
      <w:marLeft w:val="0"/>
      <w:marRight w:val="0"/>
      <w:marTop w:val="0"/>
      <w:marBottom w:val="0"/>
      <w:divBdr>
        <w:top w:val="none" w:sz="0" w:space="0" w:color="auto"/>
        <w:left w:val="none" w:sz="0" w:space="0" w:color="auto"/>
        <w:bottom w:val="none" w:sz="0" w:space="0" w:color="auto"/>
        <w:right w:val="none" w:sz="0" w:space="0" w:color="auto"/>
      </w:divBdr>
    </w:div>
    <w:div w:id="670763756">
      <w:bodyDiv w:val="1"/>
      <w:marLeft w:val="0"/>
      <w:marRight w:val="0"/>
      <w:marTop w:val="0"/>
      <w:marBottom w:val="0"/>
      <w:divBdr>
        <w:top w:val="none" w:sz="0" w:space="0" w:color="auto"/>
        <w:left w:val="none" w:sz="0" w:space="0" w:color="auto"/>
        <w:bottom w:val="none" w:sz="0" w:space="0" w:color="auto"/>
        <w:right w:val="none" w:sz="0" w:space="0" w:color="auto"/>
      </w:divBdr>
    </w:div>
    <w:div w:id="689331504">
      <w:bodyDiv w:val="1"/>
      <w:marLeft w:val="0"/>
      <w:marRight w:val="0"/>
      <w:marTop w:val="0"/>
      <w:marBottom w:val="0"/>
      <w:divBdr>
        <w:top w:val="none" w:sz="0" w:space="0" w:color="auto"/>
        <w:left w:val="none" w:sz="0" w:space="0" w:color="auto"/>
        <w:bottom w:val="none" w:sz="0" w:space="0" w:color="auto"/>
        <w:right w:val="none" w:sz="0" w:space="0" w:color="auto"/>
      </w:divBdr>
    </w:div>
    <w:div w:id="741682491">
      <w:bodyDiv w:val="1"/>
      <w:marLeft w:val="0"/>
      <w:marRight w:val="0"/>
      <w:marTop w:val="0"/>
      <w:marBottom w:val="0"/>
      <w:divBdr>
        <w:top w:val="none" w:sz="0" w:space="0" w:color="auto"/>
        <w:left w:val="none" w:sz="0" w:space="0" w:color="auto"/>
        <w:bottom w:val="none" w:sz="0" w:space="0" w:color="auto"/>
        <w:right w:val="none" w:sz="0" w:space="0" w:color="auto"/>
      </w:divBdr>
    </w:div>
    <w:div w:id="769740517">
      <w:bodyDiv w:val="1"/>
      <w:marLeft w:val="0"/>
      <w:marRight w:val="0"/>
      <w:marTop w:val="0"/>
      <w:marBottom w:val="0"/>
      <w:divBdr>
        <w:top w:val="none" w:sz="0" w:space="0" w:color="auto"/>
        <w:left w:val="none" w:sz="0" w:space="0" w:color="auto"/>
        <w:bottom w:val="none" w:sz="0" w:space="0" w:color="auto"/>
        <w:right w:val="none" w:sz="0" w:space="0" w:color="auto"/>
      </w:divBdr>
    </w:div>
    <w:div w:id="792403897">
      <w:bodyDiv w:val="1"/>
      <w:marLeft w:val="0"/>
      <w:marRight w:val="0"/>
      <w:marTop w:val="0"/>
      <w:marBottom w:val="0"/>
      <w:divBdr>
        <w:top w:val="none" w:sz="0" w:space="0" w:color="auto"/>
        <w:left w:val="none" w:sz="0" w:space="0" w:color="auto"/>
        <w:bottom w:val="none" w:sz="0" w:space="0" w:color="auto"/>
        <w:right w:val="none" w:sz="0" w:space="0" w:color="auto"/>
      </w:divBdr>
    </w:div>
    <w:div w:id="795830366">
      <w:bodyDiv w:val="1"/>
      <w:marLeft w:val="0"/>
      <w:marRight w:val="0"/>
      <w:marTop w:val="0"/>
      <w:marBottom w:val="0"/>
      <w:divBdr>
        <w:top w:val="none" w:sz="0" w:space="0" w:color="auto"/>
        <w:left w:val="none" w:sz="0" w:space="0" w:color="auto"/>
        <w:bottom w:val="none" w:sz="0" w:space="0" w:color="auto"/>
        <w:right w:val="none" w:sz="0" w:space="0" w:color="auto"/>
      </w:divBdr>
    </w:div>
    <w:div w:id="897395392">
      <w:bodyDiv w:val="1"/>
      <w:marLeft w:val="0"/>
      <w:marRight w:val="0"/>
      <w:marTop w:val="0"/>
      <w:marBottom w:val="0"/>
      <w:divBdr>
        <w:top w:val="none" w:sz="0" w:space="0" w:color="auto"/>
        <w:left w:val="none" w:sz="0" w:space="0" w:color="auto"/>
        <w:bottom w:val="none" w:sz="0" w:space="0" w:color="auto"/>
        <w:right w:val="none" w:sz="0" w:space="0" w:color="auto"/>
      </w:divBdr>
    </w:div>
    <w:div w:id="947657067">
      <w:bodyDiv w:val="1"/>
      <w:marLeft w:val="0"/>
      <w:marRight w:val="0"/>
      <w:marTop w:val="0"/>
      <w:marBottom w:val="0"/>
      <w:divBdr>
        <w:top w:val="none" w:sz="0" w:space="0" w:color="auto"/>
        <w:left w:val="none" w:sz="0" w:space="0" w:color="auto"/>
        <w:bottom w:val="none" w:sz="0" w:space="0" w:color="auto"/>
        <w:right w:val="none" w:sz="0" w:space="0" w:color="auto"/>
      </w:divBdr>
    </w:div>
    <w:div w:id="967006278">
      <w:bodyDiv w:val="1"/>
      <w:marLeft w:val="0"/>
      <w:marRight w:val="0"/>
      <w:marTop w:val="0"/>
      <w:marBottom w:val="0"/>
      <w:divBdr>
        <w:top w:val="none" w:sz="0" w:space="0" w:color="auto"/>
        <w:left w:val="none" w:sz="0" w:space="0" w:color="auto"/>
        <w:bottom w:val="none" w:sz="0" w:space="0" w:color="auto"/>
        <w:right w:val="none" w:sz="0" w:space="0" w:color="auto"/>
      </w:divBdr>
    </w:div>
    <w:div w:id="1022512069">
      <w:bodyDiv w:val="1"/>
      <w:marLeft w:val="0"/>
      <w:marRight w:val="0"/>
      <w:marTop w:val="0"/>
      <w:marBottom w:val="0"/>
      <w:divBdr>
        <w:top w:val="none" w:sz="0" w:space="0" w:color="auto"/>
        <w:left w:val="none" w:sz="0" w:space="0" w:color="auto"/>
        <w:bottom w:val="none" w:sz="0" w:space="0" w:color="auto"/>
        <w:right w:val="none" w:sz="0" w:space="0" w:color="auto"/>
      </w:divBdr>
    </w:div>
    <w:div w:id="1035230437">
      <w:bodyDiv w:val="1"/>
      <w:marLeft w:val="0"/>
      <w:marRight w:val="0"/>
      <w:marTop w:val="0"/>
      <w:marBottom w:val="0"/>
      <w:divBdr>
        <w:top w:val="none" w:sz="0" w:space="0" w:color="auto"/>
        <w:left w:val="none" w:sz="0" w:space="0" w:color="auto"/>
        <w:bottom w:val="none" w:sz="0" w:space="0" w:color="auto"/>
        <w:right w:val="none" w:sz="0" w:space="0" w:color="auto"/>
      </w:divBdr>
    </w:div>
    <w:div w:id="1055473924">
      <w:bodyDiv w:val="1"/>
      <w:marLeft w:val="0"/>
      <w:marRight w:val="0"/>
      <w:marTop w:val="0"/>
      <w:marBottom w:val="0"/>
      <w:divBdr>
        <w:top w:val="none" w:sz="0" w:space="0" w:color="auto"/>
        <w:left w:val="none" w:sz="0" w:space="0" w:color="auto"/>
        <w:bottom w:val="none" w:sz="0" w:space="0" w:color="auto"/>
        <w:right w:val="none" w:sz="0" w:space="0" w:color="auto"/>
      </w:divBdr>
    </w:div>
    <w:div w:id="1058237480">
      <w:bodyDiv w:val="1"/>
      <w:marLeft w:val="0"/>
      <w:marRight w:val="0"/>
      <w:marTop w:val="0"/>
      <w:marBottom w:val="0"/>
      <w:divBdr>
        <w:top w:val="none" w:sz="0" w:space="0" w:color="auto"/>
        <w:left w:val="none" w:sz="0" w:space="0" w:color="auto"/>
        <w:bottom w:val="none" w:sz="0" w:space="0" w:color="auto"/>
        <w:right w:val="none" w:sz="0" w:space="0" w:color="auto"/>
      </w:divBdr>
    </w:div>
    <w:div w:id="1127040337">
      <w:bodyDiv w:val="1"/>
      <w:marLeft w:val="0"/>
      <w:marRight w:val="0"/>
      <w:marTop w:val="0"/>
      <w:marBottom w:val="0"/>
      <w:divBdr>
        <w:top w:val="none" w:sz="0" w:space="0" w:color="auto"/>
        <w:left w:val="none" w:sz="0" w:space="0" w:color="auto"/>
        <w:bottom w:val="none" w:sz="0" w:space="0" w:color="auto"/>
        <w:right w:val="none" w:sz="0" w:space="0" w:color="auto"/>
      </w:divBdr>
    </w:div>
    <w:div w:id="1166629252">
      <w:bodyDiv w:val="1"/>
      <w:marLeft w:val="0"/>
      <w:marRight w:val="0"/>
      <w:marTop w:val="0"/>
      <w:marBottom w:val="0"/>
      <w:divBdr>
        <w:top w:val="none" w:sz="0" w:space="0" w:color="auto"/>
        <w:left w:val="none" w:sz="0" w:space="0" w:color="auto"/>
        <w:bottom w:val="none" w:sz="0" w:space="0" w:color="auto"/>
        <w:right w:val="none" w:sz="0" w:space="0" w:color="auto"/>
      </w:divBdr>
    </w:div>
    <w:div w:id="1216351461">
      <w:bodyDiv w:val="1"/>
      <w:marLeft w:val="0"/>
      <w:marRight w:val="0"/>
      <w:marTop w:val="0"/>
      <w:marBottom w:val="0"/>
      <w:divBdr>
        <w:top w:val="none" w:sz="0" w:space="0" w:color="auto"/>
        <w:left w:val="none" w:sz="0" w:space="0" w:color="auto"/>
        <w:bottom w:val="none" w:sz="0" w:space="0" w:color="auto"/>
        <w:right w:val="none" w:sz="0" w:space="0" w:color="auto"/>
      </w:divBdr>
    </w:div>
    <w:div w:id="1259171905">
      <w:bodyDiv w:val="1"/>
      <w:marLeft w:val="0"/>
      <w:marRight w:val="0"/>
      <w:marTop w:val="0"/>
      <w:marBottom w:val="0"/>
      <w:divBdr>
        <w:top w:val="none" w:sz="0" w:space="0" w:color="auto"/>
        <w:left w:val="none" w:sz="0" w:space="0" w:color="auto"/>
        <w:bottom w:val="none" w:sz="0" w:space="0" w:color="auto"/>
        <w:right w:val="none" w:sz="0" w:space="0" w:color="auto"/>
      </w:divBdr>
    </w:div>
    <w:div w:id="1270550344">
      <w:bodyDiv w:val="1"/>
      <w:marLeft w:val="0"/>
      <w:marRight w:val="0"/>
      <w:marTop w:val="0"/>
      <w:marBottom w:val="0"/>
      <w:divBdr>
        <w:top w:val="none" w:sz="0" w:space="0" w:color="auto"/>
        <w:left w:val="none" w:sz="0" w:space="0" w:color="auto"/>
        <w:bottom w:val="none" w:sz="0" w:space="0" w:color="auto"/>
        <w:right w:val="none" w:sz="0" w:space="0" w:color="auto"/>
      </w:divBdr>
    </w:div>
    <w:div w:id="1286736263">
      <w:bodyDiv w:val="1"/>
      <w:marLeft w:val="0"/>
      <w:marRight w:val="0"/>
      <w:marTop w:val="0"/>
      <w:marBottom w:val="0"/>
      <w:divBdr>
        <w:top w:val="none" w:sz="0" w:space="0" w:color="auto"/>
        <w:left w:val="none" w:sz="0" w:space="0" w:color="auto"/>
        <w:bottom w:val="none" w:sz="0" w:space="0" w:color="auto"/>
        <w:right w:val="none" w:sz="0" w:space="0" w:color="auto"/>
      </w:divBdr>
    </w:div>
    <w:div w:id="1300766821">
      <w:bodyDiv w:val="1"/>
      <w:marLeft w:val="0"/>
      <w:marRight w:val="0"/>
      <w:marTop w:val="0"/>
      <w:marBottom w:val="0"/>
      <w:divBdr>
        <w:top w:val="none" w:sz="0" w:space="0" w:color="auto"/>
        <w:left w:val="none" w:sz="0" w:space="0" w:color="auto"/>
        <w:bottom w:val="none" w:sz="0" w:space="0" w:color="auto"/>
        <w:right w:val="none" w:sz="0" w:space="0" w:color="auto"/>
      </w:divBdr>
    </w:div>
    <w:div w:id="1312440000">
      <w:bodyDiv w:val="1"/>
      <w:marLeft w:val="0"/>
      <w:marRight w:val="0"/>
      <w:marTop w:val="0"/>
      <w:marBottom w:val="0"/>
      <w:divBdr>
        <w:top w:val="none" w:sz="0" w:space="0" w:color="auto"/>
        <w:left w:val="none" w:sz="0" w:space="0" w:color="auto"/>
        <w:bottom w:val="none" w:sz="0" w:space="0" w:color="auto"/>
        <w:right w:val="none" w:sz="0" w:space="0" w:color="auto"/>
      </w:divBdr>
    </w:div>
    <w:div w:id="1335840745">
      <w:bodyDiv w:val="1"/>
      <w:marLeft w:val="0"/>
      <w:marRight w:val="0"/>
      <w:marTop w:val="0"/>
      <w:marBottom w:val="0"/>
      <w:divBdr>
        <w:top w:val="none" w:sz="0" w:space="0" w:color="auto"/>
        <w:left w:val="none" w:sz="0" w:space="0" w:color="auto"/>
        <w:bottom w:val="none" w:sz="0" w:space="0" w:color="auto"/>
        <w:right w:val="none" w:sz="0" w:space="0" w:color="auto"/>
      </w:divBdr>
    </w:div>
    <w:div w:id="1340038757">
      <w:bodyDiv w:val="1"/>
      <w:marLeft w:val="0"/>
      <w:marRight w:val="0"/>
      <w:marTop w:val="0"/>
      <w:marBottom w:val="0"/>
      <w:divBdr>
        <w:top w:val="none" w:sz="0" w:space="0" w:color="auto"/>
        <w:left w:val="none" w:sz="0" w:space="0" w:color="auto"/>
        <w:bottom w:val="none" w:sz="0" w:space="0" w:color="auto"/>
        <w:right w:val="none" w:sz="0" w:space="0" w:color="auto"/>
      </w:divBdr>
    </w:div>
    <w:div w:id="1384596367">
      <w:bodyDiv w:val="1"/>
      <w:marLeft w:val="0"/>
      <w:marRight w:val="0"/>
      <w:marTop w:val="0"/>
      <w:marBottom w:val="0"/>
      <w:divBdr>
        <w:top w:val="none" w:sz="0" w:space="0" w:color="auto"/>
        <w:left w:val="none" w:sz="0" w:space="0" w:color="auto"/>
        <w:bottom w:val="none" w:sz="0" w:space="0" w:color="auto"/>
        <w:right w:val="none" w:sz="0" w:space="0" w:color="auto"/>
      </w:divBdr>
    </w:div>
    <w:div w:id="1402630166">
      <w:bodyDiv w:val="1"/>
      <w:marLeft w:val="0"/>
      <w:marRight w:val="0"/>
      <w:marTop w:val="0"/>
      <w:marBottom w:val="0"/>
      <w:divBdr>
        <w:top w:val="none" w:sz="0" w:space="0" w:color="auto"/>
        <w:left w:val="none" w:sz="0" w:space="0" w:color="auto"/>
        <w:bottom w:val="none" w:sz="0" w:space="0" w:color="auto"/>
        <w:right w:val="none" w:sz="0" w:space="0" w:color="auto"/>
      </w:divBdr>
    </w:div>
    <w:div w:id="1404910615">
      <w:bodyDiv w:val="1"/>
      <w:marLeft w:val="0"/>
      <w:marRight w:val="0"/>
      <w:marTop w:val="0"/>
      <w:marBottom w:val="0"/>
      <w:divBdr>
        <w:top w:val="none" w:sz="0" w:space="0" w:color="auto"/>
        <w:left w:val="none" w:sz="0" w:space="0" w:color="auto"/>
        <w:bottom w:val="none" w:sz="0" w:space="0" w:color="auto"/>
        <w:right w:val="none" w:sz="0" w:space="0" w:color="auto"/>
      </w:divBdr>
    </w:div>
    <w:div w:id="1417903758">
      <w:bodyDiv w:val="1"/>
      <w:marLeft w:val="0"/>
      <w:marRight w:val="0"/>
      <w:marTop w:val="0"/>
      <w:marBottom w:val="0"/>
      <w:divBdr>
        <w:top w:val="none" w:sz="0" w:space="0" w:color="auto"/>
        <w:left w:val="none" w:sz="0" w:space="0" w:color="auto"/>
        <w:bottom w:val="none" w:sz="0" w:space="0" w:color="auto"/>
        <w:right w:val="none" w:sz="0" w:space="0" w:color="auto"/>
      </w:divBdr>
    </w:div>
    <w:div w:id="1515534687">
      <w:bodyDiv w:val="1"/>
      <w:marLeft w:val="0"/>
      <w:marRight w:val="0"/>
      <w:marTop w:val="0"/>
      <w:marBottom w:val="0"/>
      <w:divBdr>
        <w:top w:val="none" w:sz="0" w:space="0" w:color="auto"/>
        <w:left w:val="none" w:sz="0" w:space="0" w:color="auto"/>
        <w:bottom w:val="none" w:sz="0" w:space="0" w:color="auto"/>
        <w:right w:val="none" w:sz="0" w:space="0" w:color="auto"/>
      </w:divBdr>
    </w:div>
    <w:div w:id="1570266824">
      <w:bodyDiv w:val="1"/>
      <w:marLeft w:val="0"/>
      <w:marRight w:val="0"/>
      <w:marTop w:val="0"/>
      <w:marBottom w:val="0"/>
      <w:divBdr>
        <w:top w:val="none" w:sz="0" w:space="0" w:color="auto"/>
        <w:left w:val="none" w:sz="0" w:space="0" w:color="auto"/>
        <w:bottom w:val="none" w:sz="0" w:space="0" w:color="auto"/>
        <w:right w:val="none" w:sz="0" w:space="0" w:color="auto"/>
      </w:divBdr>
    </w:div>
    <w:div w:id="1576549585">
      <w:bodyDiv w:val="1"/>
      <w:marLeft w:val="0"/>
      <w:marRight w:val="0"/>
      <w:marTop w:val="0"/>
      <w:marBottom w:val="0"/>
      <w:divBdr>
        <w:top w:val="none" w:sz="0" w:space="0" w:color="auto"/>
        <w:left w:val="none" w:sz="0" w:space="0" w:color="auto"/>
        <w:bottom w:val="none" w:sz="0" w:space="0" w:color="auto"/>
        <w:right w:val="none" w:sz="0" w:space="0" w:color="auto"/>
      </w:divBdr>
    </w:div>
    <w:div w:id="1641229866">
      <w:bodyDiv w:val="1"/>
      <w:marLeft w:val="0"/>
      <w:marRight w:val="0"/>
      <w:marTop w:val="0"/>
      <w:marBottom w:val="0"/>
      <w:divBdr>
        <w:top w:val="none" w:sz="0" w:space="0" w:color="auto"/>
        <w:left w:val="none" w:sz="0" w:space="0" w:color="auto"/>
        <w:bottom w:val="none" w:sz="0" w:space="0" w:color="auto"/>
        <w:right w:val="none" w:sz="0" w:space="0" w:color="auto"/>
      </w:divBdr>
    </w:div>
    <w:div w:id="1679427515">
      <w:bodyDiv w:val="1"/>
      <w:marLeft w:val="0"/>
      <w:marRight w:val="0"/>
      <w:marTop w:val="0"/>
      <w:marBottom w:val="0"/>
      <w:divBdr>
        <w:top w:val="none" w:sz="0" w:space="0" w:color="auto"/>
        <w:left w:val="none" w:sz="0" w:space="0" w:color="auto"/>
        <w:bottom w:val="none" w:sz="0" w:space="0" w:color="auto"/>
        <w:right w:val="none" w:sz="0" w:space="0" w:color="auto"/>
      </w:divBdr>
    </w:div>
    <w:div w:id="1820683195">
      <w:bodyDiv w:val="1"/>
      <w:marLeft w:val="0"/>
      <w:marRight w:val="0"/>
      <w:marTop w:val="0"/>
      <w:marBottom w:val="0"/>
      <w:divBdr>
        <w:top w:val="none" w:sz="0" w:space="0" w:color="auto"/>
        <w:left w:val="none" w:sz="0" w:space="0" w:color="auto"/>
        <w:bottom w:val="none" w:sz="0" w:space="0" w:color="auto"/>
        <w:right w:val="none" w:sz="0" w:space="0" w:color="auto"/>
      </w:divBdr>
    </w:div>
    <w:div w:id="1902709148">
      <w:bodyDiv w:val="1"/>
      <w:marLeft w:val="0"/>
      <w:marRight w:val="0"/>
      <w:marTop w:val="0"/>
      <w:marBottom w:val="0"/>
      <w:divBdr>
        <w:top w:val="none" w:sz="0" w:space="0" w:color="auto"/>
        <w:left w:val="none" w:sz="0" w:space="0" w:color="auto"/>
        <w:bottom w:val="none" w:sz="0" w:space="0" w:color="auto"/>
        <w:right w:val="none" w:sz="0" w:space="0" w:color="auto"/>
      </w:divBdr>
    </w:div>
    <w:div w:id="1909726647">
      <w:bodyDiv w:val="1"/>
      <w:marLeft w:val="0"/>
      <w:marRight w:val="0"/>
      <w:marTop w:val="0"/>
      <w:marBottom w:val="0"/>
      <w:divBdr>
        <w:top w:val="none" w:sz="0" w:space="0" w:color="auto"/>
        <w:left w:val="none" w:sz="0" w:space="0" w:color="auto"/>
        <w:bottom w:val="none" w:sz="0" w:space="0" w:color="auto"/>
        <w:right w:val="none" w:sz="0" w:space="0" w:color="auto"/>
      </w:divBdr>
    </w:div>
    <w:div w:id="1927224802">
      <w:bodyDiv w:val="1"/>
      <w:marLeft w:val="0"/>
      <w:marRight w:val="0"/>
      <w:marTop w:val="0"/>
      <w:marBottom w:val="0"/>
      <w:divBdr>
        <w:top w:val="none" w:sz="0" w:space="0" w:color="auto"/>
        <w:left w:val="none" w:sz="0" w:space="0" w:color="auto"/>
        <w:bottom w:val="none" w:sz="0" w:space="0" w:color="auto"/>
        <w:right w:val="none" w:sz="0" w:space="0" w:color="auto"/>
      </w:divBdr>
    </w:div>
    <w:div w:id="1934195891">
      <w:bodyDiv w:val="1"/>
      <w:marLeft w:val="0"/>
      <w:marRight w:val="0"/>
      <w:marTop w:val="0"/>
      <w:marBottom w:val="0"/>
      <w:divBdr>
        <w:top w:val="none" w:sz="0" w:space="0" w:color="auto"/>
        <w:left w:val="none" w:sz="0" w:space="0" w:color="auto"/>
        <w:bottom w:val="none" w:sz="0" w:space="0" w:color="auto"/>
        <w:right w:val="none" w:sz="0" w:space="0" w:color="auto"/>
      </w:divBdr>
    </w:div>
    <w:div w:id="1952276770">
      <w:bodyDiv w:val="1"/>
      <w:marLeft w:val="0"/>
      <w:marRight w:val="0"/>
      <w:marTop w:val="0"/>
      <w:marBottom w:val="0"/>
      <w:divBdr>
        <w:top w:val="none" w:sz="0" w:space="0" w:color="auto"/>
        <w:left w:val="none" w:sz="0" w:space="0" w:color="auto"/>
        <w:bottom w:val="none" w:sz="0" w:space="0" w:color="auto"/>
        <w:right w:val="none" w:sz="0" w:space="0" w:color="auto"/>
      </w:divBdr>
    </w:div>
    <w:div w:id="1960187262">
      <w:bodyDiv w:val="1"/>
      <w:marLeft w:val="0"/>
      <w:marRight w:val="0"/>
      <w:marTop w:val="0"/>
      <w:marBottom w:val="0"/>
      <w:divBdr>
        <w:top w:val="none" w:sz="0" w:space="0" w:color="auto"/>
        <w:left w:val="none" w:sz="0" w:space="0" w:color="auto"/>
        <w:bottom w:val="none" w:sz="0" w:space="0" w:color="auto"/>
        <w:right w:val="none" w:sz="0" w:space="0" w:color="auto"/>
      </w:divBdr>
    </w:div>
    <w:div w:id="1995641153">
      <w:bodyDiv w:val="1"/>
      <w:marLeft w:val="0"/>
      <w:marRight w:val="0"/>
      <w:marTop w:val="0"/>
      <w:marBottom w:val="0"/>
      <w:divBdr>
        <w:top w:val="none" w:sz="0" w:space="0" w:color="auto"/>
        <w:left w:val="none" w:sz="0" w:space="0" w:color="auto"/>
        <w:bottom w:val="none" w:sz="0" w:space="0" w:color="auto"/>
        <w:right w:val="none" w:sz="0" w:space="0" w:color="auto"/>
      </w:divBdr>
    </w:div>
    <w:div w:id="2031905860">
      <w:bodyDiv w:val="1"/>
      <w:marLeft w:val="0"/>
      <w:marRight w:val="0"/>
      <w:marTop w:val="0"/>
      <w:marBottom w:val="0"/>
      <w:divBdr>
        <w:top w:val="none" w:sz="0" w:space="0" w:color="auto"/>
        <w:left w:val="none" w:sz="0" w:space="0" w:color="auto"/>
        <w:bottom w:val="none" w:sz="0" w:space="0" w:color="auto"/>
        <w:right w:val="none" w:sz="0" w:space="0" w:color="auto"/>
      </w:divBdr>
    </w:div>
    <w:div w:id="2039356585">
      <w:bodyDiv w:val="1"/>
      <w:marLeft w:val="0"/>
      <w:marRight w:val="0"/>
      <w:marTop w:val="0"/>
      <w:marBottom w:val="0"/>
      <w:divBdr>
        <w:top w:val="none" w:sz="0" w:space="0" w:color="auto"/>
        <w:left w:val="none" w:sz="0" w:space="0" w:color="auto"/>
        <w:bottom w:val="none" w:sz="0" w:space="0" w:color="auto"/>
        <w:right w:val="none" w:sz="0" w:space="0" w:color="auto"/>
      </w:divBdr>
    </w:div>
    <w:div w:id="2042854271">
      <w:bodyDiv w:val="1"/>
      <w:marLeft w:val="0"/>
      <w:marRight w:val="0"/>
      <w:marTop w:val="0"/>
      <w:marBottom w:val="0"/>
      <w:divBdr>
        <w:top w:val="none" w:sz="0" w:space="0" w:color="auto"/>
        <w:left w:val="none" w:sz="0" w:space="0" w:color="auto"/>
        <w:bottom w:val="none" w:sz="0" w:space="0" w:color="auto"/>
        <w:right w:val="none" w:sz="0" w:space="0" w:color="auto"/>
      </w:divBdr>
    </w:div>
    <w:div w:id="2074233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GIF"/><Relationship Id="rId21" Type="http://schemas.openxmlformats.org/officeDocument/2006/relationships/image" Target="media/image10.wmf"/><Relationship Id="rId42" Type="http://schemas.openxmlformats.org/officeDocument/2006/relationships/image" Target="media/image21.GIF"/><Relationship Id="rId47" Type="http://schemas.openxmlformats.org/officeDocument/2006/relationships/chart" Target="charts/chart10.xml"/><Relationship Id="rId63" Type="http://schemas.openxmlformats.org/officeDocument/2006/relationships/chart" Target="charts/chart17.xml"/><Relationship Id="rId68" Type="http://schemas.openxmlformats.org/officeDocument/2006/relationships/image" Target="media/image33.gif"/><Relationship Id="rId84" Type="http://schemas.openxmlformats.org/officeDocument/2006/relationships/chart" Target="charts/chart26.xml"/><Relationship Id="rId89" Type="http://schemas.openxmlformats.org/officeDocument/2006/relationships/theme" Target="theme/theme1.xml"/><Relationship Id="rId16" Type="http://schemas.openxmlformats.org/officeDocument/2006/relationships/image" Target="media/image7.wmf"/><Relationship Id="rId11" Type="http://schemas.openxmlformats.org/officeDocument/2006/relationships/image" Target="media/image3.wmf"/><Relationship Id="rId32" Type="http://schemas.openxmlformats.org/officeDocument/2006/relationships/image" Target="media/image16.gif"/><Relationship Id="rId37" Type="http://schemas.openxmlformats.org/officeDocument/2006/relationships/chart" Target="charts/chart5.xml"/><Relationship Id="rId53" Type="http://schemas.openxmlformats.org/officeDocument/2006/relationships/image" Target="media/image26.GIF"/><Relationship Id="rId58" Type="http://schemas.openxmlformats.org/officeDocument/2006/relationships/chart" Target="charts/chart15.xml"/><Relationship Id="rId74" Type="http://schemas.openxmlformats.org/officeDocument/2006/relationships/footer" Target="footer5.xml"/><Relationship Id="rId79" Type="http://schemas.openxmlformats.org/officeDocument/2006/relationships/footer" Target="footer6.xml"/><Relationship Id="rId5" Type="http://schemas.openxmlformats.org/officeDocument/2006/relationships/webSettings" Target="webSettings.xml"/><Relationship Id="rId14" Type="http://schemas.openxmlformats.org/officeDocument/2006/relationships/image" Target="media/image5.wmf"/><Relationship Id="rId22" Type="http://schemas.openxmlformats.org/officeDocument/2006/relationships/image" Target="media/image11.wmf"/><Relationship Id="rId27" Type="http://schemas.openxmlformats.org/officeDocument/2006/relationships/chart" Target="charts/chart1.xml"/><Relationship Id="rId30" Type="http://schemas.openxmlformats.org/officeDocument/2006/relationships/chart" Target="charts/chart2.xml"/><Relationship Id="rId35" Type="http://schemas.openxmlformats.org/officeDocument/2006/relationships/chart" Target="charts/chart4.xml"/><Relationship Id="rId43" Type="http://schemas.openxmlformats.org/officeDocument/2006/relationships/chart" Target="charts/chart8.xml"/><Relationship Id="rId48" Type="http://schemas.openxmlformats.org/officeDocument/2006/relationships/image" Target="media/image24.gif"/><Relationship Id="rId56" Type="http://schemas.openxmlformats.org/officeDocument/2006/relationships/chart" Target="charts/chart14.xml"/><Relationship Id="rId64" Type="http://schemas.openxmlformats.org/officeDocument/2006/relationships/image" Target="media/image31.png"/><Relationship Id="rId69" Type="http://schemas.openxmlformats.org/officeDocument/2006/relationships/chart" Target="charts/chart20.xml"/><Relationship Id="rId77" Type="http://schemas.openxmlformats.org/officeDocument/2006/relationships/image" Target="media/image37.GIF"/><Relationship Id="rId8" Type="http://schemas.openxmlformats.org/officeDocument/2006/relationships/image" Target="media/image1.jpg"/><Relationship Id="rId51" Type="http://schemas.openxmlformats.org/officeDocument/2006/relationships/chart" Target="charts/chart12.xml"/><Relationship Id="rId72" Type="http://schemas.openxmlformats.org/officeDocument/2006/relationships/image" Target="media/image35.png"/><Relationship Id="rId80" Type="http://schemas.openxmlformats.org/officeDocument/2006/relationships/image" Target="media/image38.JPG"/><Relationship Id="rId85" Type="http://schemas.openxmlformats.org/officeDocument/2006/relationships/footer" Target="footer7.xml"/><Relationship Id="rId3" Type="http://schemas.openxmlformats.org/officeDocument/2006/relationships/styles" Target="styles.xml"/><Relationship Id="rId12" Type="http://schemas.openxmlformats.org/officeDocument/2006/relationships/hyperlink" Target="consultantplus://offline/ref=8F361427EA4FB896520C374817DAD96AF17A0DA227A8AE0980363EA4F3AF3B99C913379FA165D8cFE" TargetMode="External"/><Relationship Id="rId17" Type="http://schemas.openxmlformats.org/officeDocument/2006/relationships/image" Target="media/image8.wmf"/><Relationship Id="rId25" Type="http://schemas.openxmlformats.org/officeDocument/2006/relationships/oleObject" Target="embeddings/oleObject2.bin"/><Relationship Id="rId33" Type="http://schemas.openxmlformats.org/officeDocument/2006/relationships/chart" Target="charts/chart3.xml"/><Relationship Id="rId38" Type="http://schemas.openxmlformats.org/officeDocument/2006/relationships/image" Target="media/image19.tiff"/><Relationship Id="rId46" Type="http://schemas.openxmlformats.org/officeDocument/2006/relationships/image" Target="media/image23.GIF"/><Relationship Id="rId59" Type="http://schemas.openxmlformats.org/officeDocument/2006/relationships/footer" Target="footer4.xml"/><Relationship Id="rId67" Type="http://schemas.openxmlformats.org/officeDocument/2006/relationships/chart" Target="charts/chart19.xml"/><Relationship Id="rId20" Type="http://schemas.openxmlformats.org/officeDocument/2006/relationships/image" Target="media/image9.wmf"/><Relationship Id="rId41" Type="http://schemas.openxmlformats.org/officeDocument/2006/relationships/chart" Target="charts/chart7.xml"/><Relationship Id="rId54" Type="http://schemas.openxmlformats.org/officeDocument/2006/relationships/chart" Target="charts/chart13.xml"/><Relationship Id="rId62" Type="http://schemas.openxmlformats.org/officeDocument/2006/relationships/image" Target="media/image30.png"/><Relationship Id="rId70" Type="http://schemas.openxmlformats.org/officeDocument/2006/relationships/image" Target="media/image34.gif"/><Relationship Id="rId75" Type="http://schemas.openxmlformats.org/officeDocument/2006/relationships/image" Target="media/image36.gif"/><Relationship Id="rId83" Type="http://schemas.openxmlformats.org/officeDocument/2006/relationships/image" Target="media/image40.JP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2.wmf"/><Relationship Id="rId28" Type="http://schemas.openxmlformats.org/officeDocument/2006/relationships/footer" Target="footer1.xml"/><Relationship Id="rId36" Type="http://schemas.openxmlformats.org/officeDocument/2006/relationships/image" Target="media/image18.GIF"/><Relationship Id="rId49" Type="http://schemas.openxmlformats.org/officeDocument/2006/relationships/chart" Target="charts/chart11.xml"/><Relationship Id="rId57" Type="http://schemas.openxmlformats.org/officeDocument/2006/relationships/image" Target="media/image28.gif"/><Relationship Id="rId10" Type="http://schemas.openxmlformats.org/officeDocument/2006/relationships/header" Target="header1.xml"/><Relationship Id="rId31" Type="http://schemas.openxmlformats.org/officeDocument/2006/relationships/footer" Target="footer2.xml"/><Relationship Id="rId44" Type="http://schemas.openxmlformats.org/officeDocument/2006/relationships/image" Target="media/image22.tiff"/><Relationship Id="rId52" Type="http://schemas.openxmlformats.org/officeDocument/2006/relationships/footer" Target="footer3.xml"/><Relationship Id="rId60" Type="http://schemas.openxmlformats.org/officeDocument/2006/relationships/image" Target="media/image29.tif"/><Relationship Id="rId65" Type="http://schemas.openxmlformats.org/officeDocument/2006/relationships/chart" Target="charts/chart18.xml"/><Relationship Id="rId73" Type="http://schemas.openxmlformats.org/officeDocument/2006/relationships/chart" Target="charts/chart22.xml"/><Relationship Id="rId78" Type="http://schemas.openxmlformats.org/officeDocument/2006/relationships/chart" Target="charts/chart24.xml"/><Relationship Id="rId81" Type="http://schemas.openxmlformats.org/officeDocument/2006/relationships/chart" Target="charts/chart25.xml"/><Relationship Id="rId86" Type="http://schemas.openxmlformats.org/officeDocument/2006/relationships/footer" Target="footer8.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4.wmf"/><Relationship Id="rId18" Type="http://schemas.openxmlformats.org/officeDocument/2006/relationships/oleObject" Target="embeddings/oleObject1.bin"/><Relationship Id="rId39" Type="http://schemas.openxmlformats.org/officeDocument/2006/relationships/chart" Target="charts/chart6.xml"/><Relationship Id="rId34" Type="http://schemas.openxmlformats.org/officeDocument/2006/relationships/image" Target="media/image17.tif"/><Relationship Id="rId50" Type="http://schemas.openxmlformats.org/officeDocument/2006/relationships/image" Target="media/image25.GIF"/><Relationship Id="rId55" Type="http://schemas.openxmlformats.org/officeDocument/2006/relationships/image" Target="media/image27.GIF"/><Relationship Id="rId76" Type="http://schemas.openxmlformats.org/officeDocument/2006/relationships/chart" Target="charts/chart23.xml"/><Relationship Id="rId7" Type="http://schemas.openxmlformats.org/officeDocument/2006/relationships/endnotes" Target="endnotes.xml"/><Relationship Id="rId71" Type="http://schemas.openxmlformats.org/officeDocument/2006/relationships/chart" Target="charts/chart21.xml"/><Relationship Id="rId2" Type="http://schemas.openxmlformats.org/officeDocument/2006/relationships/numbering" Target="numbering.xml"/><Relationship Id="rId29" Type="http://schemas.openxmlformats.org/officeDocument/2006/relationships/image" Target="media/image15.tif"/><Relationship Id="rId24" Type="http://schemas.openxmlformats.org/officeDocument/2006/relationships/image" Target="media/image13.wmf"/><Relationship Id="rId40" Type="http://schemas.openxmlformats.org/officeDocument/2006/relationships/image" Target="media/image20.GIF"/><Relationship Id="rId45" Type="http://schemas.openxmlformats.org/officeDocument/2006/relationships/chart" Target="charts/chart9.xml"/><Relationship Id="rId66" Type="http://schemas.openxmlformats.org/officeDocument/2006/relationships/image" Target="media/image32.tif"/><Relationship Id="rId87" Type="http://schemas.openxmlformats.org/officeDocument/2006/relationships/footer" Target="footer9.xml"/><Relationship Id="rId61" Type="http://schemas.openxmlformats.org/officeDocument/2006/relationships/chart" Target="charts/chart16.xml"/><Relationship Id="rId82" Type="http://schemas.openxmlformats.org/officeDocument/2006/relationships/image" Target="media/image39.jpeg"/><Relationship Id="rId19" Type="http://schemas.openxmlformats.org/officeDocument/2006/relationships/hyperlink" Target="file:///C:\Users\student6\Desktop\&#1043;&#1083;&#1072;&#1074;&#1072;%209%20&#1053;.%20&#1059;&#1088;&#1077;&#1085;&#1075;&#1086;&#1081;%20&#1050;&#1086;&#1088;&#1088;..docx"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56;&#1072;&#1079;&#1076;&#1077;&#1083;&#1099;\&#1053;&#1042;&#1042;\&#1053;&#1072;&#1076;&#1077;&#1078;&#1085;&#1086;&#1089;&#1090;&#1100;\&#1053;&#1072;&#1076;&#1077;&#1078;&#1085;&#1086;&#1089;&#1090;&#1100;%20%20&#1090;&#1090;&#1101;&#1094;.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44;&#1086;&#1088;&#1072;&#1073;&#1086;&#1090;&#1082;&#1072;%202016\&#1056;&#1072;&#1089;&#1095;&#1077;&#1090;&#1099;%202016\&#1056;&#1072;&#1089;&#1095;&#1077;&#1090;&#1085;&#1099;&#1077;%20&#1092;&#1072;&#1081;&#1083;&#1099;%202016\&#1053;&#1042;&#1042;\&#1053;&#1072;&#1076;&#1077;&#1078;&#1085;&#1086;&#1089;&#1090;&#1100;%20&#1089;&#1077;&#1090;&#1080;.xlsx" TargetMode="External"/><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53;&#1072;&#1076;&#1077;&#1078;&#1085;&#1086;&#1089;&#1090;&#1100;\&#1050;&#1086;&#1087;&#1080;&#1103;%20&#1053;&#1072;&#1076;&#1077;&#1078;&#1085;&#1086;&#1089;&#1090;&#1100;%20&#1082;&#1086;&#1085;&#1077;&#1095;&#1085;&#1099;&#1081;1.xlsx" TargetMode="External"/><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53;&#1072;&#1076;&#1077;&#1078;&#1085;&#1086;&#1089;&#1090;&#1100;\&#1053;&#1072;&#1076;&#1077;&#1078;&#1085;&#1086;&#1089;&#1090;&#1100;%20&#1082;&#1086;&#1085;&#1077;&#1095;&#1085;&#1099;&#1081;.xlsx" TargetMode="External"/><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44;&#1086;&#1088;&#1072;&#1073;&#1086;&#1090;&#1082;&#1072;%202016\&#1056;&#1072;&#1089;&#1095;&#1077;&#1090;&#1099;%202016\&#1056;&#1072;&#1089;&#1095;&#1077;&#1090;&#1085;&#1099;&#1077;%20&#1092;&#1072;&#1081;&#1083;&#1099;%202016\&#1053;&#1042;&#1042;\&#1053;&#1072;&#1076;&#1077;&#1078;&#1085;&#1086;&#1089;&#1090;&#1100;%20&#1089;&#1077;&#1090;&#1080;.xlsx" TargetMode="External"/><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44;&#1086;&#1088;&#1072;&#1073;&#1086;&#1090;&#1082;&#1072;%202016\&#1056;&#1072;&#1089;&#1095;&#1077;&#1090;&#1099;%202016\&#1056;&#1072;&#1089;&#1095;&#1077;&#1090;&#1085;&#1099;&#1077;%20&#1092;&#1072;&#1081;&#1083;&#1099;%202016\&#1053;&#1042;&#1042;\&#1053;&#1072;&#1076;&#1077;&#1078;&#1085;&#1086;&#1089;&#1090;&#1100;%20&#1089;&#1077;&#1090;&#1080;.xlsx" TargetMode="External"/><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53;&#1072;&#1076;&#1077;&#1078;&#1085;&#1086;&#1089;&#1090;&#1100;\&#1053;&#1072;&#1076;&#1077;&#1078;&#1085;&#1086;&#1089;&#1090;&#1100;%20&#1082;&#1086;&#1085;&#1077;&#1095;&#1085;&#1099;&#1081;.xlsx" TargetMode="External"/><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53;&#1072;&#1076;&#1077;&#1078;&#1085;&#1086;&#1089;&#1090;&#1100;\&#1050;&#1086;&#1087;&#1080;&#1103;%20&#1053;&#1072;&#1076;&#1077;&#1078;&#1085;&#1086;&#1089;&#1090;&#1100;%20&#1082;&#1086;&#1085;&#1077;&#1095;&#1085;&#1099;&#1081;1.xlsx" TargetMode="External"/><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53;&#1072;&#1076;&#1077;&#1078;&#1085;&#1086;&#1089;&#1090;&#1100;\&#1050;&#1086;&#1087;&#1080;&#1103;%20&#1053;&#1072;&#1076;&#1077;&#1078;&#1085;&#1086;&#1089;&#1090;&#1100;%20&#1082;&#1086;&#1085;&#1077;&#1095;&#1085;&#1099;&#1081;1.xlsx" TargetMode="External"/><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53;&#1072;&#1076;&#1077;&#1078;&#1085;&#1086;&#1089;&#1090;&#1100;\&#1050;&#1086;&#1087;&#1080;&#1103;%20&#1053;&#1072;&#1076;&#1077;&#1078;&#1085;&#1086;&#1089;&#1090;&#1100;%20&#1082;&#1086;&#1085;&#1077;&#1095;&#1085;&#1099;&#1081;1.xlsx" TargetMode="External"/><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44;&#1086;&#1088;&#1072;&#1073;&#1086;&#1090;&#1082;&#1072;%202016\&#1056;&#1072;&#1089;&#1095;&#1077;&#1090;&#1099;%202016\&#1056;&#1072;&#1089;&#1095;&#1077;&#1090;&#1085;&#1099;&#1077;%20&#1092;&#1072;&#1081;&#1083;&#1099;%202016\&#1053;&#1042;&#1042;\&#1053;&#1072;&#1076;&#1077;&#1078;&#1085;&#1086;&#1089;&#1090;&#1100;%20%20&#1090;&#1090;&#1101;&#1094;.xlsx" TargetMode="External"/><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44;&#1086;&#1088;&#1072;&#1073;&#1086;&#1090;&#1082;&#1072;%202016\&#1056;&#1072;&#1089;&#1095;&#1077;&#1090;&#1099;%20%2025.02.2016\&#1056;&#1072;&#1089;&#1095;&#1077;&#1090;&#1085;&#1099;&#1077;%20&#1092;&#1072;&#1081;&#1083;&#1099;%202016\&#1053;&#1042;&#1042;\&#1053;&#1072;&#1076;&#1077;&#1078;&#1085;&#1086;&#1089;&#1090;&#1100;%20%20&#1090;&#1090;&#1101;&#1094;.xlsx" TargetMode="External"/><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53;&#1072;&#1076;&#1077;&#1078;&#1085;&#1086;&#1089;&#1090;&#1100;\&#1050;&#1086;&#1087;&#1080;&#1103;%20&#1053;&#1072;&#1076;&#1077;&#1078;&#1085;&#1086;&#1089;&#1090;&#1100;%20&#1082;&#1086;&#1085;&#1077;&#1095;&#1085;&#1099;&#1081;1.xlsx" TargetMode="External"/><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53;&#1072;&#1076;&#1077;&#1078;&#1085;&#1086;&#1089;&#1090;&#1100;\&#1050;&#1086;&#1087;&#1080;&#1103;%20&#1053;&#1072;&#1076;&#1077;&#1078;&#1085;&#1086;&#1089;&#1090;&#1100;%20&#1082;&#1086;&#1085;&#1077;&#1095;&#1085;&#1099;&#1081;1.xlsx" TargetMode="External"/><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53;&#1072;&#1076;&#1077;&#1078;&#1085;&#1086;&#1089;&#1090;&#1100;\&#1050;&#1086;&#1087;&#1080;&#1103;%20&#1053;&#1072;&#1076;&#1077;&#1078;&#1085;&#1086;&#1089;&#1090;&#1100;%20&#1082;&#1086;&#1085;&#1077;&#1095;&#1085;&#1099;&#1081;1.xlsx" TargetMode="External"/><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53;&#1072;&#1076;&#1077;&#1078;&#1085;&#1086;&#1089;&#1090;&#1100;\&#1050;&#1086;&#1087;&#1080;&#1103;%20&#1053;&#1072;&#1076;&#1077;&#1078;&#1085;&#1086;&#1089;&#1090;&#1100;%20&#1082;&#1086;&#1085;&#1077;&#1095;&#1085;&#1099;&#1081;1.xlsx" TargetMode="External"/><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53;&#1072;&#1076;&#1077;&#1078;&#1085;&#1086;&#1089;&#1090;&#1100;\&#1053;&#1072;&#1076;&#1077;&#1078;&#1085;&#1086;&#1089;&#1090;&#1100;%20&#1082;&#1086;&#1085;&#1077;&#1095;&#1085;&#1099;&#1081;.xlsx" TargetMode="External"/><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56;&#1072;&#1079;&#1076;&#1077;&#1083;&#1099;\&#1053;&#1042;&#1042;\&#1053;&#1072;&#1076;&#1077;&#1078;&#1085;&#1086;&#1089;&#1090;&#1100;\&#1053;&#1072;&#1076;&#1077;&#1078;&#1085;&#1086;&#1089;&#1090;&#1100;%20%20&#1090;&#1090;&#1101;&#1094;.xlsx" TargetMode="External"/><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56;&#1072;&#1079;&#1076;&#1077;&#1083;&#1099;\&#1053;&#1042;&#1042;\&#1053;&#1072;&#1076;&#1077;&#1078;&#1085;&#1086;&#1089;&#1090;&#1100;\&#1053;&#1072;&#1076;&#1077;&#1078;&#1085;&#1086;&#1089;&#1090;&#1100;%20%20&#1090;&#1090;&#1101;&#1094;.xlsx" TargetMode="External"/><Relationship Id="rId1" Type="http://schemas.openxmlformats.org/officeDocument/2006/relationships/themeOverride" Target="../theme/themeOverride26.xml"/></Relationships>
</file>

<file path=word/charts/_rels/chart3.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44;&#1086;&#1088;&#1072;&#1073;&#1086;&#1090;&#1082;&#1072;%202016\&#1056;&#1072;&#1089;&#1095;&#1077;&#1090;&#1099;%20%2025.02.2016\&#1056;&#1072;&#1089;&#1095;&#1077;&#1090;&#1085;&#1099;&#1077;%20&#1092;&#1072;&#1081;&#1083;&#1099;%202016\&#1053;&#1042;&#1042;\&#1053;&#1072;&#1076;&#1077;&#1078;&#1085;&#1086;&#1089;&#1090;&#1100;%20%20&#1090;&#1090;&#1101;&#1094;.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53;&#1072;&#1076;&#1077;&#1078;&#1085;&#1086;&#1089;&#1090;&#1100;\&#1050;&#1086;&#1087;&#1080;&#1103;%20&#1053;&#1072;&#1076;&#1077;&#1078;&#1085;&#1086;&#1089;&#1090;&#1100;%20&#1082;&#1086;&#1085;&#1077;&#1095;&#1085;&#1099;&#1081;1.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53;&#1072;&#1076;&#1077;&#1078;&#1085;&#1086;&#1089;&#1090;&#1100;\&#1050;&#1086;&#1087;&#1080;&#1103;%20&#1053;&#1072;&#1076;&#1077;&#1078;&#1085;&#1086;&#1089;&#1090;&#1100;%20&#1082;&#1086;&#1085;&#1077;&#1095;&#1085;&#1099;&#1081;1.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53;&#1072;&#1076;&#1077;&#1078;&#1085;&#1086;&#1089;&#1090;&#1100;\&#1050;&#1086;&#1087;&#1080;&#1103;%20&#1053;&#1072;&#1076;&#1077;&#1078;&#1085;&#1086;&#1089;&#1090;&#1100;%20&#1082;&#1086;&#1085;&#1077;&#1095;&#1085;&#1099;&#1081;1.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44;&#1086;&#1088;&#1072;&#1073;&#1086;&#1090;&#1082;&#1072;%202016\&#1056;&#1072;&#1089;&#1095;&#1077;&#1090;&#1099;%202016\&#1056;&#1072;&#1089;&#1095;&#1077;&#1090;&#1085;&#1099;&#1077;%20&#1092;&#1072;&#1081;&#1083;&#1099;%202016\&#1053;&#1042;&#1042;\&#1053;&#1072;&#1076;&#1077;&#1078;&#1085;&#1086;&#1089;&#1090;&#1100;%20&#1089;&#1077;&#1090;&#1080;.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53;&#1072;&#1076;&#1077;&#1078;&#1085;&#1086;&#1089;&#1090;&#1100;\&#1050;&#1086;&#1087;&#1080;&#1103;%20&#1053;&#1072;&#1076;&#1077;&#1078;&#1085;&#1086;&#1089;&#1090;&#1100;%20&#1082;&#1086;&#1085;&#1077;&#1095;&#1085;&#1099;&#1081;1.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file:///C:\Port\&#1057;&#1061;&#1045;&#1052;&#1067;\&#1058;&#1086;&#1073;&#1086;&#1083;&#1100;&#1089;&#1082;\&#1053;&#1072;&#1076;&#1077;&#1078;&#1085;&#1086;&#1089;&#1090;&#1100;\&#1053;&#1072;&#1076;&#1077;&#1078;&#1085;&#1086;&#1089;&#1090;&#1100;%20&#1082;&#1086;&#1085;&#1077;&#1095;&#1085;&#1099;&#1081;.xlsx"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56053118892053388"/>
        </c:manualLayout>
      </c:layout>
      <c:lineChart>
        <c:grouping val="standard"/>
        <c:varyColors val="0"/>
        <c:ser>
          <c:idx val="0"/>
          <c:order val="0"/>
          <c:tx>
            <c:strRef>
              <c:f>'ТЭЦ-ГК (сп)'!$W$2</c:f>
              <c:strCache>
                <c:ptCount val="1"/>
                <c:pt idx="0">
                  <c:v>Вероятность безотказной работы пути относительно конечного потребителя</c:v>
                </c:pt>
              </c:strCache>
            </c:strRef>
          </c:tx>
          <c:marker>
            <c:symbol val="none"/>
          </c:marker>
          <c:val>
            <c:numRef>
              <c:f>'ТЭЦ-ГК (сп)'!$W$3:$W$35</c:f>
              <c:numCache>
                <c:formatCode>0.000</c:formatCode>
                <c:ptCount val="33"/>
                <c:pt idx="0">
                  <c:v>0.85679538063003968</c:v>
                </c:pt>
                <c:pt idx="1">
                  <c:v>0.81938213392514281</c:v>
                </c:pt>
                <c:pt idx="2">
                  <c:v>0.81937561300757278</c:v>
                </c:pt>
                <c:pt idx="3">
                  <c:v>0.81913874691608612</c:v>
                </c:pt>
                <c:pt idx="4">
                  <c:v>0.81895933344506833</c:v>
                </c:pt>
                <c:pt idx="5">
                  <c:v>0.81895876534065393</c:v>
                </c:pt>
                <c:pt idx="6">
                  <c:v>0.81720321663855333</c:v>
                </c:pt>
                <c:pt idx="7">
                  <c:v>0.81717639055994706</c:v>
                </c:pt>
                <c:pt idx="8">
                  <c:v>0.81717403884082918</c:v>
                </c:pt>
                <c:pt idx="9">
                  <c:v>0.81645104144663483</c:v>
                </c:pt>
                <c:pt idx="10">
                  <c:v>0.81644937049520272</c:v>
                </c:pt>
                <c:pt idx="11">
                  <c:v>0.81415841576917636</c:v>
                </c:pt>
                <c:pt idx="12">
                  <c:v>0.81411228524462531</c:v>
                </c:pt>
                <c:pt idx="13">
                  <c:v>0.81411041090494807</c:v>
                </c:pt>
                <c:pt idx="14">
                  <c:v>0.80664240755058181</c:v>
                </c:pt>
                <c:pt idx="15">
                  <c:v>0.80358077216350787</c:v>
                </c:pt>
                <c:pt idx="16">
                  <c:v>0.80357496580317622</c:v>
                </c:pt>
                <c:pt idx="17">
                  <c:v>0.80261842078727796</c:v>
                </c:pt>
                <c:pt idx="18">
                  <c:v>0.80261786486307107</c:v>
                </c:pt>
                <c:pt idx="19">
                  <c:v>0.80135064602082196</c:v>
                </c:pt>
                <c:pt idx="20">
                  <c:v>0.79970380675604835</c:v>
                </c:pt>
                <c:pt idx="21">
                  <c:v>0.78656461175003911</c:v>
                </c:pt>
                <c:pt idx="22">
                  <c:v>0.78477626403614908</c:v>
                </c:pt>
                <c:pt idx="23">
                  <c:v>0.78461459348960993</c:v>
                </c:pt>
                <c:pt idx="24">
                  <c:v>0.78447058069469022</c:v>
                </c:pt>
                <c:pt idx="25">
                  <c:v>0.77573594402708235</c:v>
                </c:pt>
                <c:pt idx="26">
                  <c:v>0.7756075223383776</c:v>
                </c:pt>
                <c:pt idx="27">
                  <c:v>0.77293733055295444</c:v>
                </c:pt>
                <c:pt idx="28">
                  <c:v>0.77283695438581457</c:v>
                </c:pt>
                <c:pt idx="29">
                  <c:v>0.77251371215940279</c:v>
                </c:pt>
                <c:pt idx="30">
                  <c:v>0.77250921097272507</c:v>
                </c:pt>
                <c:pt idx="31">
                  <c:v>0.76576966954836623</c:v>
                </c:pt>
                <c:pt idx="32">
                  <c:v>0.76572311944259741</c:v>
                </c:pt>
              </c:numCache>
            </c:numRef>
          </c:val>
          <c:smooth val="0"/>
          <c:extLst>
            <c:ext xmlns:c16="http://schemas.microsoft.com/office/drawing/2014/chart" uri="{C3380CC4-5D6E-409C-BE32-E72D297353CC}">
              <c16:uniqueId val="{00000000-7C5A-4335-A956-EFE22E3880C0}"/>
            </c:ext>
          </c:extLst>
        </c:ser>
        <c:ser>
          <c:idx val="1"/>
          <c:order val="1"/>
          <c:tx>
            <c:strRef>
              <c:f>'ТЭЦ-ГК (сп)'!$S$2</c:f>
              <c:strCache>
                <c:ptCount val="1"/>
                <c:pt idx="0">
                  <c:v>Минимально допустимые показатели вероятности безотказной работы</c:v>
                </c:pt>
              </c:strCache>
            </c:strRef>
          </c:tx>
          <c:marker>
            <c:symbol val="none"/>
          </c:marker>
          <c:val>
            <c:numRef>
              <c:f>'ТЭЦ-ГК (сп)'!$S$3:$S$35</c:f>
              <c:numCache>
                <c:formatCode>0.00</c:formatCode>
                <c:ptCount val="33"/>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pt idx="20">
                  <c:v>0.9</c:v>
                </c:pt>
                <c:pt idx="21">
                  <c:v>0.9</c:v>
                </c:pt>
                <c:pt idx="22">
                  <c:v>0.9</c:v>
                </c:pt>
                <c:pt idx="23">
                  <c:v>0.9</c:v>
                </c:pt>
                <c:pt idx="24">
                  <c:v>0.9</c:v>
                </c:pt>
                <c:pt idx="25">
                  <c:v>0.9</c:v>
                </c:pt>
                <c:pt idx="26">
                  <c:v>0.9</c:v>
                </c:pt>
                <c:pt idx="27">
                  <c:v>0.9</c:v>
                </c:pt>
                <c:pt idx="28">
                  <c:v>0.9</c:v>
                </c:pt>
                <c:pt idx="29">
                  <c:v>0.9</c:v>
                </c:pt>
                <c:pt idx="30">
                  <c:v>0.9</c:v>
                </c:pt>
                <c:pt idx="31">
                  <c:v>0.9</c:v>
                </c:pt>
                <c:pt idx="32">
                  <c:v>0.9</c:v>
                </c:pt>
              </c:numCache>
            </c:numRef>
          </c:val>
          <c:smooth val="0"/>
          <c:extLst>
            <c:ext xmlns:c16="http://schemas.microsoft.com/office/drawing/2014/chart" uri="{C3380CC4-5D6E-409C-BE32-E72D297353CC}">
              <c16:uniqueId val="{00000001-7C5A-4335-A956-EFE22E3880C0}"/>
            </c:ext>
          </c:extLst>
        </c:ser>
        <c:ser>
          <c:idx val="2"/>
          <c:order val="2"/>
          <c:tx>
            <c:strRef>
              <c:f>'ТЭЦ-ГК (сп)'!$T$2</c:f>
              <c:strCache>
                <c:ptCount val="1"/>
                <c:pt idx="0">
                  <c:v>Вероятность безотказной работы каждого участка пути</c:v>
                </c:pt>
              </c:strCache>
            </c:strRef>
          </c:tx>
          <c:marker>
            <c:symbol val="none"/>
          </c:marker>
          <c:val>
            <c:numRef>
              <c:f>'ТЭЦ-ГК (сп)'!$T$3:$T$35</c:f>
              <c:numCache>
                <c:formatCode>0.000</c:formatCode>
                <c:ptCount val="33"/>
                <c:pt idx="0">
                  <c:v>0.85679538063003968</c:v>
                </c:pt>
                <c:pt idx="1">
                  <c:v>0.8528771811458985</c:v>
                </c:pt>
                <c:pt idx="2">
                  <c:v>0.99350280053334472</c:v>
                </c:pt>
                <c:pt idx="3">
                  <c:v>0.95951746700169793</c:v>
                </c:pt>
                <c:pt idx="4">
                  <c:v>0.96492689457329417</c:v>
                </c:pt>
                <c:pt idx="5">
                  <c:v>0.99809291827756363</c:v>
                </c:pt>
                <c:pt idx="6">
                  <c:v>0.97236476529972737</c:v>
                </c:pt>
                <c:pt idx="7">
                  <c:v>0.98672050976365322</c:v>
                </c:pt>
                <c:pt idx="8">
                  <c:v>0.99727066240006945</c:v>
                </c:pt>
                <c:pt idx="9">
                  <c:v>0.98317567028294695</c:v>
                </c:pt>
                <c:pt idx="10">
                  <c:v>0.99770193632411064</c:v>
                </c:pt>
                <c:pt idx="11">
                  <c:v>0.96793064001888518</c:v>
                </c:pt>
                <c:pt idx="12">
                  <c:v>0.9825081081722471</c:v>
                </c:pt>
                <c:pt idx="13">
                  <c:v>0.99756522755999777</c:v>
                </c:pt>
                <c:pt idx="14">
                  <c:v>0.75336259918770954</c:v>
                </c:pt>
                <c:pt idx="15">
                  <c:v>0.8454694151508384</c:v>
                </c:pt>
                <c:pt idx="16">
                  <c:v>0.99569427809517308</c:v>
                </c:pt>
                <c:pt idx="17">
                  <c:v>0.98032542247644761</c:v>
                </c:pt>
                <c:pt idx="18">
                  <c:v>0.99811352155950306</c:v>
                </c:pt>
                <c:pt idx="19">
                  <c:v>0.97697219459657603</c:v>
                </c:pt>
                <c:pt idx="20">
                  <c:v>0.97269511461830871</c:v>
                </c:pt>
                <c:pt idx="21">
                  <c:v>0.91584141757505233</c:v>
                </c:pt>
                <c:pt idx="22">
                  <c:v>0.96418941909213229</c:v>
                </c:pt>
                <c:pt idx="23">
                  <c:v>0.9757304756935179</c:v>
                </c:pt>
                <c:pt idx="24">
                  <c:v>0.96744396633388574</c:v>
                </c:pt>
                <c:pt idx="25">
                  <c:v>0.73247343782383922</c:v>
                </c:pt>
                <c:pt idx="26">
                  <c:v>0.96930134925246747</c:v>
                </c:pt>
                <c:pt idx="27">
                  <c:v>0.85621509270491669</c:v>
                </c:pt>
                <c:pt idx="28">
                  <c:v>0.97293885693840387</c:v>
                </c:pt>
                <c:pt idx="29">
                  <c:v>0.95244383794297727</c:v>
                </c:pt>
                <c:pt idx="30">
                  <c:v>0.99460904613833767</c:v>
                </c:pt>
                <c:pt idx="31">
                  <c:v>0.76620022050642933</c:v>
                </c:pt>
                <c:pt idx="32">
                  <c:v>0.98242726940304748</c:v>
                </c:pt>
              </c:numCache>
            </c:numRef>
          </c:val>
          <c:smooth val="0"/>
          <c:extLst>
            <c:ext xmlns:c16="http://schemas.microsoft.com/office/drawing/2014/chart" uri="{C3380CC4-5D6E-409C-BE32-E72D297353CC}">
              <c16:uniqueId val="{00000002-7C5A-4335-A956-EFE22E3880C0}"/>
            </c:ext>
          </c:extLst>
        </c:ser>
        <c:dLbls>
          <c:showLegendKey val="0"/>
          <c:showVal val="0"/>
          <c:showCatName val="0"/>
          <c:showSerName val="0"/>
          <c:showPercent val="0"/>
          <c:showBubbleSize val="0"/>
        </c:dLbls>
        <c:smooth val="0"/>
        <c:axId val="461034496"/>
        <c:axId val="304448064"/>
      </c:lineChart>
      <c:catAx>
        <c:axId val="461034496"/>
        <c:scaling>
          <c:orientation val="minMax"/>
        </c:scaling>
        <c:delete val="0"/>
        <c:axPos val="b"/>
        <c:numFmt formatCode="General" sourceLinked="1"/>
        <c:majorTickMark val="out"/>
        <c:minorTickMark val="none"/>
        <c:tickLblPos val="nextTo"/>
        <c:crossAx val="304448064"/>
        <c:crosses val="autoZero"/>
        <c:auto val="1"/>
        <c:lblAlgn val="ctr"/>
        <c:lblOffset val="100"/>
        <c:noMultiLvlLbl val="0"/>
      </c:catAx>
      <c:valAx>
        <c:axId val="304448064"/>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461034496"/>
        <c:crosses val="autoZero"/>
        <c:crossBetween val="between"/>
      </c:valAx>
    </c:plotArea>
    <c:legend>
      <c:legendPos val="b"/>
      <c:layout>
        <c:manualLayout>
          <c:xMode val="edge"/>
          <c:yMode val="edge"/>
          <c:x val="4.4812423447069115E-2"/>
          <c:y val="0.73269644865820349"/>
          <c:w val="0.91990393700787398"/>
          <c:h val="0.2142503615619476"/>
        </c:manualLayout>
      </c:layout>
      <c:overlay val="0"/>
    </c:legend>
    <c:plotVisOnly val="1"/>
    <c:dispBlanksAs val="gap"/>
    <c:showDLblsOverMax val="0"/>
  </c:chart>
  <c:spPr>
    <a:ln>
      <a:noFill/>
    </a:ln>
  </c:spPr>
  <c:txPr>
    <a:bodyPr/>
    <a:lstStyle/>
    <a:p>
      <a:pPr>
        <a:defRPr baseline="0">
          <a:ln>
            <a:noFill/>
          </a:ln>
          <a:latin typeface="Times New Roman" pitchFamily="18" charset="0"/>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61690340978690672"/>
        </c:manualLayout>
      </c:layout>
      <c:lineChart>
        <c:grouping val="standard"/>
        <c:varyColors val="0"/>
        <c:ser>
          <c:idx val="0"/>
          <c:order val="0"/>
          <c:tx>
            <c:strRef>
              <c:f>'17'!$X$2</c:f>
              <c:strCache>
                <c:ptCount val="1"/>
                <c:pt idx="0">
                  <c:v>Вероятность безотказной работы пути относительно конечного потребителя</c:v>
                </c:pt>
              </c:strCache>
            </c:strRef>
          </c:tx>
          <c:marker>
            <c:symbol val="none"/>
          </c:marker>
          <c:val>
            <c:numRef>
              <c:f>'17'!$X$3:$X$11</c:f>
              <c:numCache>
                <c:formatCode>0.000</c:formatCode>
                <c:ptCount val="9"/>
                <c:pt idx="0">
                  <c:v>0.99958515003081827</c:v>
                </c:pt>
                <c:pt idx="1">
                  <c:v>0.99958477154284808</c:v>
                </c:pt>
                <c:pt idx="2">
                  <c:v>0.99937391467769676</c:v>
                </c:pt>
                <c:pt idx="3">
                  <c:v>0.99937384061759549</c:v>
                </c:pt>
                <c:pt idx="4">
                  <c:v>0.99937377626165691</c:v>
                </c:pt>
                <c:pt idx="5">
                  <c:v>0.99935650758822681</c:v>
                </c:pt>
                <c:pt idx="6">
                  <c:v>0.99934633382543847</c:v>
                </c:pt>
                <c:pt idx="7">
                  <c:v>0.99930741723756922</c:v>
                </c:pt>
                <c:pt idx="8">
                  <c:v>0.99930577395426856</c:v>
                </c:pt>
              </c:numCache>
            </c:numRef>
          </c:val>
          <c:smooth val="0"/>
          <c:extLst>
            <c:ext xmlns:c16="http://schemas.microsoft.com/office/drawing/2014/chart" uri="{C3380CC4-5D6E-409C-BE32-E72D297353CC}">
              <c16:uniqueId val="{00000000-D904-4923-8C98-3DC269577A7C}"/>
            </c:ext>
          </c:extLst>
        </c:ser>
        <c:ser>
          <c:idx val="1"/>
          <c:order val="1"/>
          <c:tx>
            <c:strRef>
              <c:f>'17'!$T$2</c:f>
              <c:strCache>
                <c:ptCount val="1"/>
                <c:pt idx="0">
                  <c:v>Минимально допустимые показатели вероятности безотказной работы</c:v>
                </c:pt>
              </c:strCache>
            </c:strRef>
          </c:tx>
          <c:marker>
            <c:symbol val="none"/>
          </c:marker>
          <c:val>
            <c:numRef>
              <c:f>'17'!$T$3:$T$11</c:f>
              <c:numCache>
                <c:formatCode>0.00</c:formatCode>
                <c:ptCount val="9"/>
                <c:pt idx="0">
                  <c:v>0.9</c:v>
                </c:pt>
                <c:pt idx="1">
                  <c:v>0.9</c:v>
                </c:pt>
                <c:pt idx="2">
                  <c:v>0.9</c:v>
                </c:pt>
                <c:pt idx="3">
                  <c:v>0.9</c:v>
                </c:pt>
                <c:pt idx="4">
                  <c:v>0.9</c:v>
                </c:pt>
                <c:pt idx="5">
                  <c:v>0.9</c:v>
                </c:pt>
                <c:pt idx="6">
                  <c:v>0.9</c:v>
                </c:pt>
                <c:pt idx="7">
                  <c:v>0.9</c:v>
                </c:pt>
                <c:pt idx="8">
                  <c:v>0.9</c:v>
                </c:pt>
              </c:numCache>
            </c:numRef>
          </c:val>
          <c:smooth val="0"/>
          <c:extLst>
            <c:ext xmlns:c16="http://schemas.microsoft.com/office/drawing/2014/chart" uri="{C3380CC4-5D6E-409C-BE32-E72D297353CC}">
              <c16:uniqueId val="{00000001-D904-4923-8C98-3DC269577A7C}"/>
            </c:ext>
          </c:extLst>
        </c:ser>
        <c:ser>
          <c:idx val="2"/>
          <c:order val="2"/>
          <c:tx>
            <c:strRef>
              <c:f>'17'!$U$2</c:f>
              <c:strCache>
                <c:ptCount val="1"/>
                <c:pt idx="0">
                  <c:v>Вероятность безотказной работы каждого участка пути</c:v>
                </c:pt>
              </c:strCache>
            </c:strRef>
          </c:tx>
          <c:marker>
            <c:symbol val="none"/>
          </c:marker>
          <c:val>
            <c:numRef>
              <c:f>'17'!$U$3:$U$11</c:f>
              <c:numCache>
                <c:formatCode>0.000</c:formatCode>
                <c:ptCount val="9"/>
                <c:pt idx="0">
                  <c:v>0.99958515003081827</c:v>
                </c:pt>
                <c:pt idx="1">
                  <c:v>0.99996580657057754</c:v>
                </c:pt>
                <c:pt idx="2">
                  <c:v>0.9994573359367962</c:v>
                </c:pt>
                <c:pt idx="3">
                  <c:v>0.99999192823963534</c:v>
                </c:pt>
                <c:pt idx="4">
                  <c:v>0.99999178764594254</c:v>
                </c:pt>
                <c:pt idx="5">
                  <c:v>0.99985885497932492</c:v>
                </c:pt>
                <c:pt idx="6">
                  <c:v>0.99989285362477442</c:v>
                </c:pt>
                <c:pt idx="7">
                  <c:v>0.99978333768040639</c:v>
                </c:pt>
                <c:pt idx="8">
                  <c:v>0.99997408486386918</c:v>
                </c:pt>
              </c:numCache>
            </c:numRef>
          </c:val>
          <c:smooth val="0"/>
          <c:extLst>
            <c:ext xmlns:c16="http://schemas.microsoft.com/office/drawing/2014/chart" uri="{C3380CC4-5D6E-409C-BE32-E72D297353CC}">
              <c16:uniqueId val="{00000002-D904-4923-8C98-3DC269577A7C}"/>
            </c:ext>
          </c:extLst>
        </c:ser>
        <c:dLbls>
          <c:showLegendKey val="0"/>
          <c:showVal val="0"/>
          <c:showCatName val="0"/>
          <c:showSerName val="0"/>
          <c:showPercent val="0"/>
          <c:showBubbleSize val="0"/>
        </c:dLbls>
        <c:smooth val="0"/>
        <c:axId val="219915776"/>
        <c:axId val="146142272"/>
      </c:lineChart>
      <c:catAx>
        <c:axId val="219915776"/>
        <c:scaling>
          <c:orientation val="minMax"/>
        </c:scaling>
        <c:delete val="0"/>
        <c:axPos val="b"/>
        <c:numFmt formatCode="General" sourceLinked="1"/>
        <c:majorTickMark val="out"/>
        <c:minorTickMark val="none"/>
        <c:tickLblPos val="nextTo"/>
        <c:crossAx val="146142272"/>
        <c:crosses val="autoZero"/>
        <c:auto val="1"/>
        <c:lblAlgn val="ctr"/>
        <c:lblOffset val="100"/>
        <c:noMultiLvlLbl val="0"/>
      </c:catAx>
      <c:valAx>
        <c:axId val="146142272"/>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219915776"/>
        <c:crosses val="autoZero"/>
        <c:crossBetween val="between"/>
      </c:valAx>
    </c:plotArea>
    <c:legend>
      <c:legendPos val="b"/>
      <c:layout>
        <c:manualLayout>
          <c:xMode val="edge"/>
          <c:yMode val="edge"/>
          <c:x val="4.4812423447069115E-2"/>
          <c:y val="0.76670983385960001"/>
          <c:w val="0.91990393700787398"/>
          <c:h val="0.18023688663282578"/>
        </c:manualLayout>
      </c:layout>
      <c:overlay val="0"/>
    </c:legend>
    <c:plotVisOnly val="1"/>
    <c:dispBlanksAs val="gap"/>
    <c:showDLblsOverMax val="0"/>
  </c:chart>
  <c:txPr>
    <a:bodyPr/>
    <a:lstStyle/>
    <a:p>
      <a:pPr>
        <a:defRPr baseline="0">
          <a:latin typeface="Times New Roman" pitchFamily="18" charset="0"/>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51400183410808586"/>
        </c:manualLayout>
      </c:layout>
      <c:lineChart>
        <c:grouping val="standard"/>
        <c:varyColors val="0"/>
        <c:ser>
          <c:idx val="0"/>
          <c:order val="0"/>
          <c:tx>
            <c:strRef>
              <c:f>'кот 18'!$W$2</c:f>
              <c:strCache>
                <c:ptCount val="1"/>
                <c:pt idx="0">
                  <c:v>Вероятность безотказной работы пути относительно конечного потребителя</c:v>
                </c:pt>
              </c:strCache>
            </c:strRef>
          </c:tx>
          <c:marker>
            <c:symbol val="none"/>
          </c:marker>
          <c:val>
            <c:numRef>
              <c:f>'кот 18'!$W$3:$W$26</c:f>
              <c:numCache>
                <c:formatCode>0.000</c:formatCode>
                <c:ptCount val="24"/>
                <c:pt idx="0">
                  <c:v>0.96835420441570319</c:v>
                </c:pt>
                <c:pt idx="1">
                  <c:v>0.96832059596657927</c:v>
                </c:pt>
                <c:pt idx="2">
                  <c:v>0.96831734484535437</c:v>
                </c:pt>
                <c:pt idx="3">
                  <c:v>0.9683112685840024</c:v>
                </c:pt>
                <c:pt idx="4">
                  <c:v>0.96614460634092347</c:v>
                </c:pt>
                <c:pt idx="5">
                  <c:v>0.96570285512095955</c:v>
                </c:pt>
                <c:pt idx="6">
                  <c:v>0.96562087467449631</c:v>
                </c:pt>
                <c:pt idx="7">
                  <c:v>0.94916694981829275</c:v>
                </c:pt>
                <c:pt idx="8">
                  <c:v>0.91261917611858201</c:v>
                </c:pt>
                <c:pt idx="9">
                  <c:v>0.90851841692652802</c:v>
                </c:pt>
                <c:pt idx="10">
                  <c:v>0.90273652733026843</c:v>
                </c:pt>
                <c:pt idx="11">
                  <c:v>0.87708554585849952</c:v>
                </c:pt>
                <c:pt idx="12">
                  <c:v>0.85660006593264704</c:v>
                </c:pt>
                <c:pt idx="13">
                  <c:v>0.73790129518905723</c:v>
                </c:pt>
                <c:pt idx="14">
                  <c:v>0.7375030200234437</c:v>
                </c:pt>
                <c:pt idx="15">
                  <c:v>0.73596005463961733</c:v>
                </c:pt>
                <c:pt idx="16">
                  <c:v>0.72822436785493949</c:v>
                </c:pt>
                <c:pt idx="17">
                  <c:v>0.71064684181109705</c:v>
                </c:pt>
                <c:pt idx="18">
                  <c:v>0.69146844125628348</c:v>
                </c:pt>
                <c:pt idx="19">
                  <c:v>0.68925784057447281</c:v>
                </c:pt>
                <c:pt idx="20">
                  <c:v>0.64598604097596724</c:v>
                </c:pt>
                <c:pt idx="21">
                  <c:v>0.64319091237360149</c:v>
                </c:pt>
                <c:pt idx="22">
                  <c:v>0.64316664119819889</c:v>
                </c:pt>
                <c:pt idx="23">
                  <c:v>0.64193394389965774</c:v>
                </c:pt>
              </c:numCache>
            </c:numRef>
          </c:val>
          <c:smooth val="0"/>
          <c:extLst>
            <c:ext xmlns:c16="http://schemas.microsoft.com/office/drawing/2014/chart" uri="{C3380CC4-5D6E-409C-BE32-E72D297353CC}">
              <c16:uniqueId val="{00000000-7DDD-46F4-857C-BE3CEDBC939B}"/>
            </c:ext>
          </c:extLst>
        </c:ser>
        <c:ser>
          <c:idx val="1"/>
          <c:order val="1"/>
          <c:tx>
            <c:strRef>
              <c:f>'кот 18'!$S$2</c:f>
              <c:strCache>
                <c:ptCount val="1"/>
                <c:pt idx="0">
                  <c:v>Минимально допустимые показатели вероятности безотказной работы</c:v>
                </c:pt>
              </c:strCache>
            </c:strRef>
          </c:tx>
          <c:marker>
            <c:symbol val="none"/>
          </c:marker>
          <c:val>
            <c:numRef>
              <c:f>'кот 18'!$S$3:$S$26</c:f>
              <c:numCache>
                <c:formatCode>0.00</c:formatCode>
                <c:ptCount val="24"/>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pt idx="20">
                  <c:v>0.9</c:v>
                </c:pt>
                <c:pt idx="21">
                  <c:v>0.9</c:v>
                </c:pt>
                <c:pt idx="22">
                  <c:v>0.9</c:v>
                </c:pt>
                <c:pt idx="23">
                  <c:v>0.9</c:v>
                </c:pt>
              </c:numCache>
            </c:numRef>
          </c:val>
          <c:smooth val="0"/>
          <c:extLst>
            <c:ext xmlns:c16="http://schemas.microsoft.com/office/drawing/2014/chart" uri="{C3380CC4-5D6E-409C-BE32-E72D297353CC}">
              <c16:uniqueId val="{00000001-7DDD-46F4-857C-BE3CEDBC939B}"/>
            </c:ext>
          </c:extLst>
        </c:ser>
        <c:ser>
          <c:idx val="2"/>
          <c:order val="2"/>
          <c:tx>
            <c:strRef>
              <c:f>'кот 18'!$T$2</c:f>
              <c:strCache>
                <c:ptCount val="1"/>
                <c:pt idx="0">
                  <c:v>Вероятность безотказной работы каждого участка пути</c:v>
                </c:pt>
              </c:strCache>
            </c:strRef>
          </c:tx>
          <c:marker>
            <c:symbol val="none"/>
          </c:marker>
          <c:val>
            <c:numRef>
              <c:f>'кот 18'!$T$3:$T$26</c:f>
              <c:numCache>
                <c:formatCode>0.000</c:formatCode>
                <c:ptCount val="24"/>
                <c:pt idx="0">
                  <c:v>0.96835420441570319</c:v>
                </c:pt>
                <c:pt idx="1">
                  <c:v>0.99605720262022646</c:v>
                </c:pt>
                <c:pt idx="2">
                  <c:v>0.99878219910748955</c:v>
                </c:pt>
                <c:pt idx="3">
                  <c:v>0.99792790776413631</c:v>
                </c:pt>
                <c:pt idx="4">
                  <c:v>0.95882909011518702</c:v>
                </c:pt>
                <c:pt idx="5">
                  <c:v>0.98191500158303635</c:v>
                </c:pt>
                <c:pt idx="6">
                  <c:v>0.97373782620251059</c:v>
                </c:pt>
                <c:pt idx="7">
                  <c:v>0.64421005168323286</c:v>
                </c:pt>
                <c:pt idx="8">
                  <c:v>0.48750702533359258</c:v>
                </c:pt>
                <c:pt idx="9">
                  <c:v>0.84848212356909081</c:v>
                </c:pt>
                <c:pt idx="10">
                  <c:v>0.82040276792134303</c:v>
                </c:pt>
                <c:pt idx="11">
                  <c:v>0.62893244181716423</c:v>
                </c:pt>
                <c:pt idx="12">
                  <c:v>0.66677209495890255</c:v>
                </c:pt>
                <c:pt idx="13">
                  <c:v>0.26875439362487957</c:v>
                </c:pt>
                <c:pt idx="14">
                  <c:v>0.95257435033546023</c:v>
                </c:pt>
                <c:pt idx="15">
                  <c:v>0.90679215522959</c:v>
                </c:pt>
                <c:pt idx="16">
                  <c:v>0.79267705697053348</c:v>
                </c:pt>
                <c:pt idx="17">
                  <c:v>0.69047222646875694</c:v>
                </c:pt>
                <c:pt idx="18">
                  <c:v>0.73512983539169297</c:v>
                </c:pt>
                <c:pt idx="19">
                  <c:v>0.91061488284338687</c:v>
                </c:pt>
                <c:pt idx="20">
                  <c:v>0.60428596412912183</c:v>
                </c:pt>
                <c:pt idx="21">
                  <c:v>0.90976012194948064</c:v>
                </c:pt>
                <c:pt idx="22">
                  <c:v>0.99172318121385683</c:v>
                </c:pt>
                <c:pt idx="23">
                  <c:v>0.95487398265675349</c:v>
                </c:pt>
              </c:numCache>
            </c:numRef>
          </c:val>
          <c:smooth val="0"/>
          <c:extLst>
            <c:ext xmlns:c16="http://schemas.microsoft.com/office/drawing/2014/chart" uri="{C3380CC4-5D6E-409C-BE32-E72D297353CC}">
              <c16:uniqueId val="{00000002-7DDD-46F4-857C-BE3CEDBC939B}"/>
            </c:ext>
          </c:extLst>
        </c:ser>
        <c:dLbls>
          <c:showLegendKey val="0"/>
          <c:showVal val="0"/>
          <c:showCatName val="0"/>
          <c:showSerName val="0"/>
          <c:showPercent val="0"/>
          <c:showBubbleSize val="0"/>
        </c:dLbls>
        <c:smooth val="0"/>
        <c:axId val="465001472"/>
        <c:axId val="453879488"/>
      </c:lineChart>
      <c:catAx>
        <c:axId val="465001472"/>
        <c:scaling>
          <c:orientation val="minMax"/>
        </c:scaling>
        <c:delete val="0"/>
        <c:axPos val="b"/>
        <c:numFmt formatCode="General" sourceLinked="1"/>
        <c:majorTickMark val="out"/>
        <c:minorTickMark val="none"/>
        <c:tickLblPos val="nextTo"/>
        <c:crossAx val="453879488"/>
        <c:crosses val="autoZero"/>
        <c:auto val="1"/>
        <c:lblAlgn val="ctr"/>
        <c:lblOffset val="100"/>
        <c:noMultiLvlLbl val="0"/>
      </c:catAx>
      <c:valAx>
        <c:axId val="453879488"/>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465001472"/>
        <c:crosses val="autoZero"/>
        <c:crossBetween val="between"/>
      </c:valAx>
    </c:plotArea>
    <c:legend>
      <c:legendPos val="b"/>
      <c:layout>
        <c:manualLayout>
          <c:xMode val="edge"/>
          <c:yMode val="edge"/>
          <c:x val="5.1402232052130223E-2"/>
          <c:y val="0.70245285604359686"/>
          <c:w val="0.91990393700787398"/>
          <c:h val="0.26199772198286536"/>
        </c:manualLayout>
      </c:layout>
      <c:overlay val="0"/>
    </c:legend>
    <c:plotVisOnly val="1"/>
    <c:dispBlanksAs val="gap"/>
    <c:showDLblsOverMax val="0"/>
  </c:chart>
  <c:spPr>
    <a:ln>
      <a:noFill/>
    </a:ln>
  </c:spPr>
  <c:txPr>
    <a:bodyPr/>
    <a:lstStyle/>
    <a:p>
      <a:pPr>
        <a:defRPr sz="1100" baseline="0">
          <a:latin typeface="Times New Roman" pitchFamily="18" charset="0"/>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50624933077395184"/>
        </c:manualLayout>
      </c:layout>
      <c:lineChart>
        <c:grouping val="standard"/>
        <c:varyColors val="0"/>
        <c:ser>
          <c:idx val="0"/>
          <c:order val="0"/>
          <c:tx>
            <c:strRef>
              <c:f>Кот.№24!$W$2</c:f>
              <c:strCache>
                <c:ptCount val="1"/>
                <c:pt idx="0">
                  <c:v>Вероятность безотказной работы пути относительно конечного потребителя</c:v>
                </c:pt>
              </c:strCache>
            </c:strRef>
          </c:tx>
          <c:marker>
            <c:symbol val="none"/>
          </c:marker>
          <c:val>
            <c:numRef>
              <c:f>Кот.№24!$W$3:$W$5</c:f>
              <c:numCache>
                <c:formatCode>0.000</c:formatCode>
                <c:ptCount val="3"/>
                <c:pt idx="0">
                  <c:v>0.99902776436144491</c:v>
                </c:pt>
                <c:pt idx="1">
                  <c:v>0.99901194323271347</c:v>
                </c:pt>
                <c:pt idx="2">
                  <c:v>0.99900314810493696</c:v>
                </c:pt>
              </c:numCache>
            </c:numRef>
          </c:val>
          <c:smooth val="0"/>
          <c:extLst>
            <c:ext xmlns:c16="http://schemas.microsoft.com/office/drawing/2014/chart" uri="{C3380CC4-5D6E-409C-BE32-E72D297353CC}">
              <c16:uniqueId val="{00000000-4B50-41FA-A7D7-C78E1BBCE7D0}"/>
            </c:ext>
          </c:extLst>
        </c:ser>
        <c:ser>
          <c:idx val="1"/>
          <c:order val="1"/>
          <c:tx>
            <c:strRef>
              <c:f>Кот.№24!$S$2</c:f>
              <c:strCache>
                <c:ptCount val="1"/>
                <c:pt idx="0">
                  <c:v>Минимально допустимые показатели вероятности безотказной работы</c:v>
                </c:pt>
              </c:strCache>
            </c:strRef>
          </c:tx>
          <c:marker>
            <c:symbol val="none"/>
          </c:marker>
          <c:val>
            <c:numRef>
              <c:f>Кот.№24!$S$3:$S$5</c:f>
              <c:numCache>
                <c:formatCode>0.00</c:formatCode>
                <c:ptCount val="3"/>
                <c:pt idx="0">
                  <c:v>0.9</c:v>
                </c:pt>
                <c:pt idx="1">
                  <c:v>0.9</c:v>
                </c:pt>
                <c:pt idx="2">
                  <c:v>0.9</c:v>
                </c:pt>
              </c:numCache>
            </c:numRef>
          </c:val>
          <c:smooth val="0"/>
          <c:extLst>
            <c:ext xmlns:c16="http://schemas.microsoft.com/office/drawing/2014/chart" uri="{C3380CC4-5D6E-409C-BE32-E72D297353CC}">
              <c16:uniqueId val="{00000001-4B50-41FA-A7D7-C78E1BBCE7D0}"/>
            </c:ext>
          </c:extLst>
        </c:ser>
        <c:ser>
          <c:idx val="2"/>
          <c:order val="2"/>
          <c:tx>
            <c:strRef>
              <c:f>Кот.№24!$T$2</c:f>
              <c:strCache>
                <c:ptCount val="1"/>
                <c:pt idx="0">
                  <c:v>Вероятность безотказной работы каждого участка пути</c:v>
                </c:pt>
              </c:strCache>
            </c:strRef>
          </c:tx>
          <c:marker>
            <c:symbol val="none"/>
          </c:marker>
          <c:val>
            <c:numRef>
              <c:f>Кот.№24!$T$3:$T$5</c:f>
              <c:numCache>
                <c:formatCode>0.000</c:formatCode>
                <c:ptCount val="3"/>
                <c:pt idx="0">
                  <c:v>0.99902776436144491</c:v>
                </c:pt>
                <c:pt idx="1">
                  <c:v>0.99986956433356389</c:v>
                </c:pt>
                <c:pt idx="2">
                  <c:v>0.99990307794283373</c:v>
                </c:pt>
              </c:numCache>
            </c:numRef>
          </c:val>
          <c:smooth val="0"/>
          <c:extLst>
            <c:ext xmlns:c16="http://schemas.microsoft.com/office/drawing/2014/chart" uri="{C3380CC4-5D6E-409C-BE32-E72D297353CC}">
              <c16:uniqueId val="{00000002-4B50-41FA-A7D7-C78E1BBCE7D0}"/>
            </c:ext>
          </c:extLst>
        </c:ser>
        <c:dLbls>
          <c:showLegendKey val="0"/>
          <c:showVal val="0"/>
          <c:showCatName val="0"/>
          <c:showSerName val="0"/>
          <c:showPercent val="0"/>
          <c:showBubbleSize val="0"/>
        </c:dLbls>
        <c:smooth val="0"/>
        <c:axId val="464998400"/>
        <c:axId val="453882944"/>
      </c:lineChart>
      <c:catAx>
        <c:axId val="464998400"/>
        <c:scaling>
          <c:orientation val="minMax"/>
        </c:scaling>
        <c:delete val="0"/>
        <c:axPos val="b"/>
        <c:numFmt formatCode="General" sourceLinked="1"/>
        <c:majorTickMark val="out"/>
        <c:minorTickMark val="none"/>
        <c:tickLblPos val="nextTo"/>
        <c:crossAx val="453882944"/>
        <c:crosses val="autoZero"/>
        <c:auto val="1"/>
        <c:lblAlgn val="ctr"/>
        <c:lblOffset val="100"/>
        <c:noMultiLvlLbl val="0"/>
      </c:catAx>
      <c:valAx>
        <c:axId val="453882944"/>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464998400"/>
        <c:crosses val="autoZero"/>
        <c:crossBetween val="between"/>
      </c:valAx>
    </c:plotArea>
    <c:legend>
      <c:legendPos val="b"/>
      <c:layout>
        <c:manualLayout>
          <c:xMode val="edge"/>
          <c:yMode val="edge"/>
          <c:x val="4.4812423447069115E-2"/>
          <c:y val="0.6672072707329495"/>
          <c:w val="0.91990393700787398"/>
          <c:h val="0.27973936093809171"/>
        </c:manualLayout>
      </c:layout>
      <c:overlay val="0"/>
    </c:legend>
    <c:plotVisOnly val="1"/>
    <c:dispBlanksAs val="gap"/>
    <c:showDLblsOverMax val="0"/>
  </c:chart>
  <c:spPr>
    <a:ln>
      <a:noFill/>
    </a:ln>
  </c:spPr>
  <c:txPr>
    <a:bodyPr/>
    <a:lstStyle/>
    <a:p>
      <a:pPr>
        <a:defRPr sz="1100" baseline="0">
          <a:latin typeface="Times New Roman" pitchFamily="18" charset="0"/>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62315410319257181"/>
        </c:manualLayout>
      </c:layout>
      <c:lineChart>
        <c:grouping val="standard"/>
        <c:varyColors val="0"/>
        <c:ser>
          <c:idx val="0"/>
          <c:order val="0"/>
          <c:tx>
            <c:strRef>
              <c:f>'27'!$X$2</c:f>
              <c:strCache>
                <c:ptCount val="1"/>
                <c:pt idx="0">
                  <c:v>Вероятность безотказной работы пути относительно конечного потребителя</c:v>
                </c:pt>
              </c:strCache>
            </c:strRef>
          </c:tx>
          <c:marker>
            <c:symbol val="none"/>
          </c:marker>
          <c:val>
            <c:numRef>
              <c:f>'27'!$X$3:$X$19</c:f>
              <c:numCache>
                <c:formatCode>0.000</c:formatCode>
                <c:ptCount val="17"/>
                <c:pt idx="0">
                  <c:v>0.99993536548099182</c:v>
                </c:pt>
                <c:pt idx="1">
                  <c:v>0.99992644587554769</c:v>
                </c:pt>
                <c:pt idx="2">
                  <c:v>0.99992638037773174</c:v>
                </c:pt>
                <c:pt idx="3">
                  <c:v>0.99992264707165779</c:v>
                </c:pt>
                <c:pt idx="4">
                  <c:v>0.9999080942082903</c:v>
                </c:pt>
                <c:pt idx="5">
                  <c:v>0.99990297180490872</c:v>
                </c:pt>
                <c:pt idx="6">
                  <c:v>0.99990292257347002</c:v>
                </c:pt>
                <c:pt idx="7">
                  <c:v>0.99989829541478836</c:v>
                </c:pt>
                <c:pt idx="8">
                  <c:v>0.99988325077665952</c:v>
                </c:pt>
                <c:pt idx="9">
                  <c:v>0.99983694392960942</c:v>
                </c:pt>
                <c:pt idx="10">
                  <c:v>0.99983503619068759</c:v>
                </c:pt>
                <c:pt idx="11">
                  <c:v>0.99982797220730435</c:v>
                </c:pt>
                <c:pt idx="12">
                  <c:v>0.99982405248849804</c:v>
                </c:pt>
                <c:pt idx="13">
                  <c:v>0.99982292742255696</c:v>
                </c:pt>
                <c:pt idx="14">
                  <c:v>0.99982290929005657</c:v>
                </c:pt>
                <c:pt idx="15">
                  <c:v>0.99982210745748434</c:v>
                </c:pt>
                <c:pt idx="16">
                  <c:v>0.99982061933858668</c:v>
                </c:pt>
              </c:numCache>
            </c:numRef>
          </c:val>
          <c:smooth val="0"/>
          <c:extLst>
            <c:ext xmlns:c16="http://schemas.microsoft.com/office/drawing/2014/chart" uri="{C3380CC4-5D6E-409C-BE32-E72D297353CC}">
              <c16:uniqueId val="{00000000-7F28-48B8-B0E3-7DE916E7AFA8}"/>
            </c:ext>
          </c:extLst>
        </c:ser>
        <c:ser>
          <c:idx val="1"/>
          <c:order val="1"/>
          <c:tx>
            <c:strRef>
              <c:f>ТТЭЦ!$T$2</c:f>
              <c:strCache>
                <c:ptCount val="1"/>
                <c:pt idx="0">
                  <c:v>Минимально допустимые показатели вероятности безотказной работы</c:v>
                </c:pt>
              </c:strCache>
            </c:strRef>
          </c:tx>
          <c:marker>
            <c:symbol val="none"/>
          </c:marker>
          <c:val>
            <c:numRef>
              <c:f>'27'!$T$3:$T$19</c:f>
              <c:numCache>
                <c:formatCode>0.00</c:formatCode>
                <c:ptCount val="17"/>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numCache>
            </c:numRef>
          </c:val>
          <c:smooth val="0"/>
          <c:extLst>
            <c:ext xmlns:c16="http://schemas.microsoft.com/office/drawing/2014/chart" uri="{C3380CC4-5D6E-409C-BE32-E72D297353CC}">
              <c16:uniqueId val="{00000001-7F28-48B8-B0E3-7DE916E7AFA8}"/>
            </c:ext>
          </c:extLst>
        </c:ser>
        <c:ser>
          <c:idx val="2"/>
          <c:order val="2"/>
          <c:tx>
            <c:strRef>
              <c:f>'27'!$U$2</c:f>
              <c:strCache>
                <c:ptCount val="1"/>
                <c:pt idx="0">
                  <c:v>Вероятность безотказной работы каждого участка пути</c:v>
                </c:pt>
              </c:strCache>
            </c:strRef>
          </c:tx>
          <c:marker>
            <c:symbol val="none"/>
          </c:marker>
          <c:val>
            <c:numRef>
              <c:f>'27'!$U$3:$U$19</c:f>
              <c:numCache>
                <c:formatCode>0.000</c:formatCode>
                <c:ptCount val="17"/>
                <c:pt idx="0">
                  <c:v>0.99993536548099182</c:v>
                </c:pt>
                <c:pt idx="1">
                  <c:v>0.99985990273048997</c:v>
                </c:pt>
                <c:pt idx="2">
                  <c:v>0.9999884112876084</c:v>
                </c:pt>
                <c:pt idx="3">
                  <c:v>0.99991053655615869</c:v>
                </c:pt>
                <c:pt idx="4">
                  <c:v>0.999819294209215</c:v>
                </c:pt>
                <c:pt idx="5">
                  <c:v>0.99989476857963588</c:v>
                </c:pt>
                <c:pt idx="6">
                  <c:v>0.99999204405732878</c:v>
                </c:pt>
                <c:pt idx="7">
                  <c:v>0.9999203345649128</c:v>
                </c:pt>
                <c:pt idx="8">
                  <c:v>0.99985260271805632</c:v>
                </c:pt>
                <c:pt idx="9">
                  <c:v>0.99973128341958128</c:v>
                </c:pt>
                <c:pt idx="10">
                  <c:v>0.99995910056269399</c:v>
                </c:pt>
                <c:pt idx="11">
                  <c:v>0.9999193336346508</c:v>
                </c:pt>
                <c:pt idx="12">
                  <c:v>0.99995638521187036</c:v>
                </c:pt>
                <c:pt idx="13">
                  <c:v>0.99997720124409906</c:v>
                </c:pt>
                <c:pt idx="14">
                  <c:v>0.99999748704877067</c:v>
                </c:pt>
                <c:pt idx="15">
                  <c:v>0.99998285900990391</c:v>
                </c:pt>
                <c:pt idx="16">
                  <c:v>0.99997641141843696</c:v>
                </c:pt>
              </c:numCache>
            </c:numRef>
          </c:val>
          <c:smooth val="0"/>
          <c:extLst>
            <c:ext xmlns:c16="http://schemas.microsoft.com/office/drawing/2014/chart" uri="{C3380CC4-5D6E-409C-BE32-E72D297353CC}">
              <c16:uniqueId val="{00000002-7F28-48B8-B0E3-7DE916E7AFA8}"/>
            </c:ext>
          </c:extLst>
        </c:ser>
        <c:dLbls>
          <c:showLegendKey val="0"/>
          <c:showVal val="0"/>
          <c:showCatName val="0"/>
          <c:showSerName val="0"/>
          <c:showPercent val="0"/>
          <c:showBubbleSize val="0"/>
        </c:dLbls>
        <c:smooth val="0"/>
        <c:axId val="306523136"/>
        <c:axId val="252336320"/>
      </c:lineChart>
      <c:catAx>
        <c:axId val="306523136"/>
        <c:scaling>
          <c:orientation val="minMax"/>
        </c:scaling>
        <c:delete val="0"/>
        <c:axPos val="b"/>
        <c:numFmt formatCode="General" sourceLinked="1"/>
        <c:majorTickMark val="out"/>
        <c:minorTickMark val="none"/>
        <c:tickLblPos val="nextTo"/>
        <c:crossAx val="252336320"/>
        <c:crosses val="autoZero"/>
        <c:auto val="1"/>
        <c:lblAlgn val="ctr"/>
        <c:lblOffset val="100"/>
        <c:noMultiLvlLbl val="0"/>
      </c:catAx>
      <c:valAx>
        <c:axId val="252336320"/>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306523136"/>
        <c:crosses val="autoZero"/>
        <c:crossBetween val="between"/>
      </c:valAx>
    </c:plotArea>
    <c:legend>
      <c:legendPos val="b"/>
      <c:layout>
        <c:manualLayout>
          <c:xMode val="edge"/>
          <c:yMode val="edge"/>
          <c:x val="4.4812423447069115E-2"/>
          <c:y val="0.76670983385960001"/>
          <c:w val="0.91990393700787398"/>
          <c:h val="0.18023688663282578"/>
        </c:manualLayout>
      </c:layout>
      <c:overlay val="0"/>
    </c:legend>
    <c:plotVisOnly val="1"/>
    <c:dispBlanksAs val="gap"/>
    <c:showDLblsOverMax val="0"/>
  </c:chart>
  <c:txPr>
    <a:bodyPr/>
    <a:lstStyle/>
    <a:p>
      <a:pPr>
        <a:defRPr baseline="0">
          <a:latin typeface="Times New Roman" pitchFamily="18" charset="0"/>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63446312213517841"/>
        </c:manualLayout>
      </c:layout>
      <c:lineChart>
        <c:grouping val="standard"/>
        <c:varyColors val="0"/>
        <c:ser>
          <c:idx val="0"/>
          <c:order val="0"/>
          <c:tx>
            <c:strRef>
              <c:f>'29'!$X$2</c:f>
              <c:strCache>
                <c:ptCount val="1"/>
                <c:pt idx="0">
                  <c:v>Вероятность безотказной работы пути относительно конечного потребителя</c:v>
                </c:pt>
              </c:strCache>
            </c:strRef>
          </c:tx>
          <c:marker>
            <c:symbol val="none"/>
          </c:marker>
          <c:val>
            <c:numRef>
              <c:f>'29'!$X$3:$X$11</c:f>
              <c:numCache>
                <c:formatCode>0.000</c:formatCode>
                <c:ptCount val="9"/>
                <c:pt idx="0">
                  <c:v>0.99995958221978365</c:v>
                </c:pt>
                <c:pt idx="1">
                  <c:v>0.99995949934564143</c:v>
                </c:pt>
                <c:pt idx="2">
                  <c:v>0.99995790569446452</c:v>
                </c:pt>
                <c:pt idx="3">
                  <c:v>0.99994643510465797</c:v>
                </c:pt>
                <c:pt idx="4">
                  <c:v>0.99993905624396273</c:v>
                </c:pt>
                <c:pt idx="5">
                  <c:v>0.99993113815719814</c:v>
                </c:pt>
                <c:pt idx="6">
                  <c:v>0.99993108645462059</c:v>
                </c:pt>
                <c:pt idx="7">
                  <c:v>0.99988713416378749</c:v>
                </c:pt>
                <c:pt idx="8">
                  <c:v>0.99986339843283101</c:v>
                </c:pt>
              </c:numCache>
            </c:numRef>
          </c:val>
          <c:smooth val="0"/>
          <c:extLst>
            <c:ext xmlns:c16="http://schemas.microsoft.com/office/drawing/2014/chart" uri="{C3380CC4-5D6E-409C-BE32-E72D297353CC}">
              <c16:uniqueId val="{00000000-D152-45A2-B91D-9AA09A8A5F32}"/>
            </c:ext>
          </c:extLst>
        </c:ser>
        <c:ser>
          <c:idx val="1"/>
          <c:order val="1"/>
          <c:tx>
            <c:strRef>
              <c:f>'29'!$T$2</c:f>
              <c:strCache>
                <c:ptCount val="1"/>
                <c:pt idx="0">
                  <c:v>Минимально допустимые показатели вероятности безотказной работы</c:v>
                </c:pt>
              </c:strCache>
            </c:strRef>
          </c:tx>
          <c:marker>
            <c:symbol val="none"/>
          </c:marker>
          <c:val>
            <c:numRef>
              <c:f>'29'!$T$3:$T$11</c:f>
              <c:numCache>
                <c:formatCode>0.00</c:formatCode>
                <c:ptCount val="9"/>
                <c:pt idx="0">
                  <c:v>0.9</c:v>
                </c:pt>
                <c:pt idx="1">
                  <c:v>0.9</c:v>
                </c:pt>
                <c:pt idx="2">
                  <c:v>0.9</c:v>
                </c:pt>
                <c:pt idx="3">
                  <c:v>0.9</c:v>
                </c:pt>
                <c:pt idx="4">
                  <c:v>0.9</c:v>
                </c:pt>
                <c:pt idx="5">
                  <c:v>0.9</c:v>
                </c:pt>
                <c:pt idx="6">
                  <c:v>0.9</c:v>
                </c:pt>
                <c:pt idx="7">
                  <c:v>0.9</c:v>
                </c:pt>
                <c:pt idx="8">
                  <c:v>0.9</c:v>
                </c:pt>
              </c:numCache>
            </c:numRef>
          </c:val>
          <c:smooth val="0"/>
          <c:extLst>
            <c:ext xmlns:c16="http://schemas.microsoft.com/office/drawing/2014/chart" uri="{C3380CC4-5D6E-409C-BE32-E72D297353CC}">
              <c16:uniqueId val="{00000001-D152-45A2-B91D-9AA09A8A5F32}"/>
            </c:ext>
          </c:extLst>
        </c:ser>
        <c:ser>
          <c:idx val="2"/>
          <c:order val="2"/>
          <c:tx>
            <c:strRef>
              <c:f>'29'!$U$2</c:f>
              <c:strCache>
                <c:ptCount val="1"/>
                <c:pt idx="0">
                  <c:v>Вероятность безотказной работы каждого участка пути</c:v>
                </c:pt>
              </c:strCache>
            </c:strRef>
          </c:tx>
          <c:marker>
            <c:symbol val="none"/>
          </c:marker>
          <c:val>
            <c:numRef>
              <c:f>'29'!$U$3:$U$11</c:f>
              <c:numCache>
                <c:formatCode>0.000</c:formatCode>
                <c:ptCount val="9"/>
                <c:pt idx="0">
                  <c:v>0.99995958221978365</c:v>
                </c:pt>
                <c:pt idx="1">
                  <c:v>0.99999115893080048</c:v>
                </c:pt>
                <c:pt idx="2">
                  <c:v>0.99995653834223164</c:v>
                </c:pt>
                <c:pt idx="3">
                  <c:v>0.99988098149767513</c:v>
                </c:pt>
                <c:pt idx="4">
                  <c:v>0.99990513960858096</c:v>
                </c:pt>
                <c:pt idx="5">
                  <c:v>0.999901643726539</c:v>
                </c:pt>
                <c:pt idx="6">
                  <c:v>0.99999591050329317</c:v>
                </c:pt>
                <c:pt idx="7">
                  <c:v>0.99986741729069106</c:v>
                </c:pt>
                <c:pt idx="8">
                  <c:v>0.99992423306399492</c:v>
                </c:pt>
              </c:numCache>
            </c:numRef>
          </c:val>
          <c:smooth val="0"/>
          <c:extLst>
            <c:ext xmlns:c16="http://schemas.microsoft.com/office/drawing/2014/chart" uri="{C3380CC4-5D6E-409C-BE32-E72D297353CC}">
              <c16:uniqueId val="{00000002-D152-45A2-B91D-9AA09A8A5F32}"/>
            </c:ext>
          </c:extLst>
        </c:ser>
        <c:dLbls>
          <c:showLegendKey val="0"/>
          <c:showVal val="0"/>
          <c:showCatName val="0"/>
          <c:showSerName val="0"/>
          <c:showPercent val="0"/>
          <c:showBubbleSize val="0"/>
        </c:dLbls>
        <c:smooth val="0"/>
        <c:axId val="326856192"/>
        <c:axId val="306465600"/>
      </c:lineChart>
      <c:catAx>
        <c:axId val="326856192"/>
        <c:scaling>
          <c:orientation val="minMax"/>
        </c:scaling>
        <c:delete val="0"/>
        <c:axPos val="b"/>
        <c:numFmt formatCode="General" sourceLinked="1"/>
        <c:majorTickMark val="out"/>
        <c:minorTickMark val="none"/>
        <c:tickLblPos val="nextTo"/>
        <c:crossAx val="306465600"/>
        <c:crosses val="autoZero"/>
        <c:auto val="1"/>
        <c:lblAlgn val="ctr"/>
        <c:lblOffset val="100"/>
        <c:noMultiLvlLbl val="0"/>
      </c:catAx>
      <c:valAx>
        <c:axId val="306465600"/>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326856192"/>
        <c:crosses val="autoZero"/>
        <c:crossBetween val="between"/>
      </c:valAx>
    </c:plotArea>
    <c:legend>
      <c:legendPos val="b"/>
      <c:layout>
        <c:manualLayout>
          <c:xMode val="edge"/>
          <c:yMode val="edge"/>
          <c:x val="4.4812423447069115E-2"/>
          <c:y val="0.76670983385960001"/>
          <c:w val="0.91990393700787398"/>
          <c:h val="0.18023688663282578"/>
        </c:manualLayout>
      </c:layout>
      <c:overlay val="0"/>
    </c:legend>
    <c:plotVisOnly val="1"/>
    <c:dispBlanksAs val="gap"/>
    <c:showDLblsOverMax val="0"/>
  </c:chart>
  <c:txPr>
    <a:bodyPr/>
    <a:lstStyle/>
    <a:p>
      <a:pPr>
        <a:defRPr baseline="0">
          <a:latin typeface="Times New Roman" pitchFamily="18" charset="0"/>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54905756780402448"/>
        </c:manualLayout>
      </c:layout>
      <c:lineChart>
        <c:grouping val="standard"/>
        <c:varyColors val="0"/>
        <c:ser>
          <c:idx val="0"/>
          <c:order val="0"/>
          <c:tx>
            <c:strRef>
              <c:f>Кот.№31!$W$2</c:f>
              <c:strCache>
                <c:ptCount val="1"/>
                <c:pt idx="0">
                  <c:v>Вероятность безотказной работы пути относительно конечного потребителя</c:v>
                </c:pt>
              </c:strCache>
            </c:strRef>
          </c:tx>
          <c:marker>
            <c:symbol val="none"/>
          </c:marker>
          <c:val>
            <c:numRef>
              <c:f>Кот.№31!$W$3:$W$7</c:f>
              <c:numCache>
                <c:formatCode>0.000</c:formatCode>
                <c:ptCount val="5"/>
                <c:pt idx="0">
                  <c:v>0.99900323843237471</c:v>
                </c:pt>
                <c:pt idx="1">
                  <c:v>0.99327332264847934</c:v>
                </c:pt>
                <c:pt idx="2">
                  <c:v>0.99207544775731105</c:v>
                </c:pt>
                <c:pt idx="3">
                  <c:v>0.98948121045986903</c:v>
                </c:pt>
                <c:pt idx="4">
                  <c:v>0.98679317884262496</c:v>
                </c:pt>
              </c:numCache>
            </c:numRef>
          </c:val>
          <c:smooth val="0"/>
          <c:extLst>
            <c:ext xmlns:c16="http://schemas.microsoft.com/office/drawing/2014/chart" uri="{C3380CC4-5D6E-409C-BE32-E72D297353CC}">
              <c16:uniqueId val="{00000000-215C-4F1A-840C-96C9726F6243}"/>
            </c:ext>
          </c:extLst>
        </c:ser>
        <c:ser>
          <c:idx val="1"/>
          <c:order val="1"/>
          <c:tx>
            <c:strRef>
              <c:f>Кот.№31!$S$2</c:f>
              <c:strCache>
                <c:ptCount val="1"/>
                <c:pt idx="0">
                  <c:v>Минимально допустимые показатели вероятности безотказной работы</c:v>
                </c:pt>
              </c:strCache>
            </c:strRef>
          </c:tx>
          <c:marker>
            <c:symbol val="none"/>
          </c:marker>
          <c:val>
            <c:numRef>
              <c:f>Кот.№31!$S$3:$S$7</c:f>
              <c:numCache>
                <c:formatCode>0.00</c:formatCode>
                <c:ptCount val="5"/>
                <c:pt idx="0">
                  <c:v>0.9</c:v>
                </c:pt>
                <c:pt idx="1">
                  <c:v>0.9</c:v>
                </c:pt>
                <c:pt idx="2">
                  <c:v>0.9</c:v>
                </c:pt>
                <c:pt idx="3">
                  <c:v>0.9</c:v>
                </c:pt>
                <c:pt idx="4">
                  <c:v>0.9</c:v>
                </c:pt>
              </c:numCache>
            </c:numRef>
          </c:val>
          <c:smooth val="0"/>
          <c:extLst>
            <c:ext xmlns:c16="http://schemas.microsoft.com/office/drawing/2014/chart" uri="{C3380CC4-5D6E-409C-BE32-E72D297353CC}">
              <c16:uniqueId val="{00000001-215C-4F1A-840C-96C9726F6243}"/>
            </c:ext>
          </c:extLst>
        </c:ser>
        <c:ser>
          <c:idx val="2"/>
          <c:order val="2"/>
          <c:tx>
            <c:strRef>
              <c:f>Кот.№31!$T$2</c:f>
              <c:strCache>
                <c:ptCount val="1"/>
                <c:pt idx="0">
                  <c:v>Вероятность безотказной работы каждого участка пути</c:v>
                </c:pt>
              </c:strCache>
            </c:strRef>
          </c:tx>
          <c:marker>
            <c:symbol val="none"/>
          </c:marker>
          <c:val>
            <c:numRef>
              <c:f>Кот.№31!$T$3:$T$7</c:f>
              <c:numCache>
                <c:formatCode>0.000</c:formatCode>
                <c:ptCount val="5"/>
                <c:pt idx="0">
                  <c:v>0.99900323843237471</c:v>
                </c:pt>
                <c:pt idx="1">
                  <c:v>0.99426436715772137</c:v>
                </c:pt>
                <c:pt idx="2">
                  <c:v>0.99879401282219649</c:v>
                </c:pt>
                <c:pt idx="3">
                  <c:v>0.99738504031794506</c:v>
                </c:pt>
                <c:pt idx="4">
                  <c:v>0.9972833929650925</c:v>
                </c:pt>
              </c:numCache>
            </c:numRef>
          </c:val>
          <c:smooth val="0"/>
          <c:extLst>
            <c:ext xmlns:c16="http://schemas.microsoft.com/office/drawing/2014/chart" uri="{C3380CC4-5D6E-409C-BE32-E72D297353CC}">
              <c16:uniqueId val="{00000002-215C-4F1A-840C-96C9726F6243}"/>
            </c:ext>
          </c:extLst>
        </c:ser>
        <c:dLbls>
          <c:showLegendKey val="0"/>
          <c:showVal val="0"/>
          <c:showCatName val="0"/>
          <c:showSerName val="0"/>
          <c:showPercent val="0"/>
          <c:showBubbleSize val="0"/>
        </c:dLbls>
        <c:smooth val="0"/>
        <c:axId val="465000448"/>
        <c:axId val="453885248"/>
      </c:lineChart>
      <c:catAx>
        <c:axId val="465000448"/>
        <c:scaling>
          <c:orientation val="minMax"/>
        </c:scaling>
        <c:delete val="0"/>
        <c:axPos val="b"/>
        <c:numFmt formatCode="General" sourceLinked="1"/>
        <c:majorTickMark val="out"/>
        <c:minorTickMark val="none"/>
        <c:tickLblPos val="nextTo"/>
        <c:crossAx val="453885248"/>
        <c:crosses val="autoZero"/>
        <c:auto val="1"/>
        <c:lblAlgn val="ctr"/>
        <c:lblOffset val="100"/>
        <c:noMultiLvlLbl val="0"/>
      </c:catAx>
      <c:valAx>
        <c:axId val="453885248"/>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465000448"/>
        <c:crosses val="autoZero"/>
        <c:crossBetween val="between"/>
      </c:valAx>
    </c:plotArea>
    <c:legend>
      <c:legendPos val="b"/>
      <c:layout>
        <c:manualLayout>
          <c:xMode val="edge"/>
          <c:yMode val="edge"/>
          <c:x val="4.4812423447069115E-2"/>
          <c:y val="0.69559871682706331"/>
          <c:w val="0.91990393700787398"/>
          <c:h val="0.25134791484397784"/>
        </c:manualLayout>
      </c:layout>
      <c:overlay val="0"/>
    </c:legend>
    <c:plotVisOnly val="1"/>
    <c:dispBlanksAs val="gap"/>
    <c:showDLblsOverMax val="0"/>
  </c:chart>
  <c:spPr>
    <a:ln>
      <a:noFill/>
    </a:ln>
  </c:spPr>
  <c:txPr>
    <a:bodyPr/>
    <a:lstStyle/>
    <a:p>
      <a:pPr>
        <a:defRPr sz="1100" baseline="0">
          <a:latin typeface="Times New Roman" pitchFamily="18" charset="0"/>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50925330560095083"/>
        </c:manualLayout>
      </c:layout>
      <c:lineChart>
        <c:grouping val="standard"/>
        <c:varyColors val="0"/>
        <c:ser>
          <c:idx val="0"/>
          <c:order val="0"/>
          <c:tx>
            <c:strRef>
              <c:f>'Кот.№3 (1)'!$W$2</c:f>
              <c:strCache>
                <c:ptCount val="1"/>
                <c:pt idx="0">
                  <c:v>Вероятность безотказной работы пути относительно конечного потребителя</c:v>
                </c:pt>
              </c:strCache>
            </c:strRef>
          </c:tx>
          <c:marker>
            <c:symbol val="none"/>
          </c:marker>
          <c:val>
            <c:numRef>
              <c:f>'Кот.№3 (1)'!$W$3:$W$33</c:f>
              <c:numCache>
                <c:formatCode>0.000</c:formatCode>
                <c:ptCount val="31"/>
                <c:pt idx="0">
                  <c:v>0.99906499579039909</c:v>
                </c:pt>
                <c:pt idx="1">
                  <c:v>0.99091467780431708</c:v>
                </c:pt>
                <c:pt idx="2">
                  <c:v>0.99089438738474767</c:v>
                </c:pt>
                <c:pt idx="3">
                  <c:v>0.99087577056790888</c:v>
                </c:pt>
                <c:pt idx="4">
                  <c:v>0.9572786144897969</c:v>
                </c:pt>
                <c:pt idx="5">
                  <c:v>0.95570141443145384</c:v>
                </c:pt>
                <c:pt idx="6">
                  <c:v>0.9554594065545996</c:v>
                </c:pt>
                <c:pt idx="7">
                  <c:v>0.95506402593466289</c:v>
                </c:pt>
                <c:pt idx="8">
                  <c:v>0.95091518573751554</c:v>
                </c:pt>
                <c:pt idx="9">
                  <c:v>0.95042691292347092</c:v>
                </c:pt>
                <c:pt idx="10">
                  <c:v>0.95021527833439645</c:v>
                </c:pt>
                <c:pt idx="11">
                  <c:v>0.94792570334263515</c:v>
                </c:pt>
                <c:pt idx="12">
                  <c:v>0.94674601140039238</c:v>
                </c:pt>
                <c:pt idx="13">
                  <c:v>0.94606273663535678</c:v>
                </c:pt>
                <c:pt idx="14">
                  <c:v>0.92655070779145998</c:v>
                </c:pt>
                <c:pt idx="15">
                  <c:v>0.92580190100363735</c:v>
                </c:pt>
                <c:pt idx="16">
                  <c:v>0.92408385020319783</c:v>
                </c:pt>
                <c:pt idx="17">
                  <c:v>0.84907958472202461</c:v>
                </c:pt>
                <c:pt idx="18">
                  <c:v>0.84604977733596642</c:v>
                </c:pt>
                <c:pt idx="19">
                  <c:v>0.83343830598423585</c:v>
                </c:pt>
                <c:pt idx="20">
                  <c:v>0.83342494609260687</c:v>
                </c:pt>
                <c:pt idx="21">
                  <c:v>0.8224291393711386</c:v>
                </c:pt>
                <c:pt idx="22">
                  <c:v>0.81866223214069134</c:v>
                </c:pt>
                <c:pt idx="23">
                  <c:v>0.81499517504899655</c:v>
                </c:pt>
                <c:pt idx="24">
                  <c:v>0.79909595298046676</c:v>
                </c:pt>
                <c:pt idx="25">
                  <c:v>0.79829198668105461</c:v>
                </c:pt>
                <c:pt idx="26">
                  <c:v>0.79677844709046075</c:v>
                </c:pt>
                <c:pt idx="27">
                  <c:v>0.79676573887123137</c:v>
                </c:pt>
                <c:pt idx="28">
                  <c:v>0.79673200728950766</c:v>
                </c:pt>
                <c:pt idx="29">
                  <c:v>0.7861194891311768</c:v>
                </c:pt>
                <c:pt idx="30">
                  <c:v>0.78611391641327244</c:v>
                </c:pt>
              </c:numCache>
            </c:numRef>
          </c:val>
          <c:smooth val="0"/>
          <c:extLst>
            <c:ext xmlns:c16="http://schemas.microsoft.com/office/drawing/2014/chart" uri="{C3380CC4-5D6E-409C-BE32-E72D297353CC}">
              <c16:uniqueId val="{00000000-FD1E-4423-8DFB-CD68B34A79A2}"/>
            </c:ext>
          </c:extLst>
        </c:ser>
        <c:ser>
          <c:idx val="1"/>
          <c:order val="1"/>
          <c:tx>
            <c:strRef>
              <c:f>'Кот.№3 (1)'!$S$2</c:f>
              <c:strCache>
                <c:ptCount val="1"/>
                <c:pt idx="0">
                  <c:v>Минимально допустимые показатели вероятности безотказной работы</c:v>
                </c:pt>
              </c:strCache>
            </c:strRef>
          </c:tx>
          <c:marker>
            <c:symbol val="none"/>
          </c:marker>
          <c:val>
            <c:numRef>
              <c:f>'Кот.№3 (1)'!$S$3:$S$33</c:f>
              <c:numCache>
                <c:formatCode>0.00</c:formatCode>
                <c:ptCount val="31"/>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pt idx="20">
                  <c:v>0.9</c:v>
                </c:pt>
                <c:pt idx="21">
                  <c:v>0.9</c:v>
                </c:pt>
                <c:pt idx="22">
                  <c:v>0.9</c:v>
                </c:pt>
                <c:pt idx="23">
                  <c:v>0.9</c:v>
                </c:pt>
                <c:pt idx="24">
                  <c:v>0.9</c:v>
                </c:pt>
                <c:pt idx="25">
                  <c:v>0.9</c:v>
                </c:pt>
                <c:pt idx="26">
                  <c:v>0.9</c:v>
                </c:pt>
                <c:pt idx="27">
                  <c:v>0.9</c:v>
                </c:pt>
                <c:pt idx="28">
                  <c:v>0.9</c:v>
                </c:pt>
                <c:pt idx="29">
                  <c:v>0.9</c:v>
                </c:pt>
                <c:pt idx="30">
                  <c:v>0.9</c:v>
                </c:pt>
              </c:numCache>
            </c:numRef>
          </c:val>
          <c:smooth val="0"/>
          <c:extLst>
            <c:ext xmlns:c16="http://schemas.microsoft.com/office/drawing/2014/chart" uri="{C3380CC4-5D6E-409C-BE32-E72D297353CC}">
              <c16:uniqueId val="{00000001-FD1E-4423-8DFB-CD68B34A79A2}"/>
            </c:ext>
          </c:extLst>
        </c:ser>
        <c:ser>
          <c:idx val="2"/>
          <c:order val="2"/>
          <c:tx>
            <c:strRef>
              <c:f>'Кот.№3 (1)'!$T$2</c:f>
              <c:strCache>
                <c:ptCount val="1"/>
                <c:pt idx="0">
                  <c:v>Вероятность безотказной работы каждого участка пути</c:v>
                </c:pt>
              </c:strCache>
            </c:strRef>
          </c:tx>
          <c:marker>
            <c:symbol val="none"/>
          </c:marker>
          <c:val>
            <c:numRef>
              <c:f>'Кот.№3 (1)'!$T$3:$T$33</c:f>
              <c:numCache>
                <c:formatCode>0.000</c:formatCode>
                <c:ptCount val="31"/>
                <c:pt idx="0">
                  <c:v>0.99906499579039909</c:v>
                </c:pt>
                <c:pt idx="1">
                  <c:v>0.99605826375491224</c:v>
                </c:pt>
                <c:pt idx="2">
                  <c:v>0.99981467567164251</c:v>
                </c:pt>
                <c:pt idx="3">
                  <c:v>0.99982250979005893</c:v>
                </c:pt>
                <c:pt idx="4">
                  <c:v>0.99059782545960451</c:v>
                </c:pt>
                <c:pt idx="5">
                  <c:v>0.99810909832684624</c:v>
                </c:pt>
                <c:pt idx="6">
                  <c:v>0.99927062361547569</c:v>
                </c:pt>
                <c:pt idx="7">
                  <c:v>0.9990650732969284</c:v>
                </c:pt>
                <c:pt idx="8">
                  <c:v>0.99688771956370736</c:v>
                </c:pt>
                <c:pt idx="9">
                  <c:v>0.99895953976490748</c:v>
                </c:pt>
                <c:pt idx="10">
                  <c:v>0.99931838281069285</c:v>
                </c:pt>
                <c:pt idx="11">
                  <c:v>0.9977104250082387</c:v>
                </c:pt>
                <c:pt idx="12">
                  <c:v>0.99837009075185512</c:v>
                </c:pt>
                <c:pt idx="13">
                  <c:v>0.99876597999039241</c:v>
                </c:pt>
                <c:pt idx="14">
                  <c:v>0.9929775477480155</c:v>
                </c:pt>
                <c:pt idx="15">
                  <c:v>0.99870714672203498</c:v>
                </c:pt>
                <c:pt idx="16">
                  <c:v>0.99802436541785111</c:v>
                </c:pt>
                <c:pt idx="17">
                  <c:v>0.98542548052810008</c:v>
                </c:pt>
                <c:pt idx="18">
                  <c:v>0.99735485987784123</c:v>
                </c:pt>
                <c:pt idx="19">
                  <c:v>0.99503222206671749</c:v>
                </c:pt>
                <c:pt idx="20">
                  <c:v>0.99987462658561466</c:v>
                </c:pt>
                <c:pt idx="21">
                  <c:v>0.99609368089601047</c:v>
                </c:pt>
                <c:pt idx="22">
                  <c:v>0.99778575067490538</c:v>
                </c:pt>
                <c:pt idx="23">
                  <c:v>0.99680085030243326</c:v>
                </c:pt>
                <c:pt idx="24">
                  <c:v>0.99444490605781988</c:v>
                </c:pt>
                <c:pt idx="25">
                  <c:v>0.99883046118267882</c:v>
                </c:pt>
                <c:pt idx="26">
                  <c:v>0.99838235808830234</c:v>
                </c:pt>
                <c:pt idx="27">
                  <c:v>0.99985587313452118</c:v>
                </c:pt>
                <c:pt idx="28">
                  <c:v>0.99979033850632482</c:v>
                </c:pt>
                <c:pt idx="29">
                  <c:v>0.99597977585042174</c:v>
                </c:pt>
                <c:pt idx="30">
                  <c:v>0.99991506042073186</c:v>
                </c:pt>
              </c:numCache>
            </c:numRef>
          </c:val>
          <c:smooth val="0"/>
          <c:extLst>
            <c:ext xmlns:c16="http://schemas.microsoft.com/office/drawing/2014/chart" uri="{C3380CC4-5D6E-409C-BE32-E72D297353CC}">
              <c16:uniqueId val="{00000002-FD1E-4423-8DFB-CD68B34A79A2}"/>
            </c:ext>
          </c:extLst>
        </c:ser>
        <c:dLbls>
          <c:showLegendKey val="0"/>
          <c:showVal val="0"/>
          <c:showCatName val="0"/>
          <c:showSerName val="0"/>
          <c:showPercent val="0"/>
          <c:showBubbleSize val="0"/>
        </c:dLbls>
        <c:smooth val="0"/>
        <c:axId val="471544832"/>
        <c:axId val="465047488"/>
      </c:lineChart>
      <c:catAx>
        <c:axId val="471544832"/>
        <c:scaling>
          <c:orientation val="minMax"/>
        </c:scaling>
        <c:delete val="0"/>
        <c:axPos val="b"/>
        <c:numFmt formatCode="General" sourceLinked="1"/>
        <c:majorTickMark val="out"/>
        <c:minorTickMark val="none"/>
        <c:tickLblPos val="nextTo"/>
        <c:crossAx val="465047488"/>
        <c:crosses val="autoZero"/>
        <c:auto val="1"/>
        <c:lblAlgn val="ctr"/>
        <c:lblOffset val="100"/>
        <c:noMultiLvlLbl val="0"/>
      </c:catAx>
      <c:valAx>
        <c:axId val="465047488"/>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471544832"/>
        <c:crosses val="autoZero"/>
        <c:crossBetween val="between"/>
      </c:valAx>
    </c:plotArea>
    <c:legend>
      <c:legendPos val="b"/>
      <c:layout>
        <c:manualLayout>
          <c:xMode val="edge"/>
          <c:yMode val="edge"/>
          <c:x val="4.4812423447069115E-2"/>
          <c:y val="0.70181311406870617"/>
          <c:w val="0.91990393700787398"/>
          <c:h val="0.24513367245023582"/>
        </c:manualLayout>
      </c:layout>
      <c:overlay val="0"/>
    </c:legend>
    <c:plotVisOnly val="1"/>
    <c:dispBlanksAs val="gap"/>
    <c:showDLblsOverMax val="0"/>
  </c:chart>
  <c:spPr>
    <a:ln>
      <a:noFill/>
    </a:ln>
  </c:spPr>
  <c:txPr>
    <a:bodyPr/>
    <a:lstStyle/>
    <a:p>
      <a:pPr>
        <a:defRPr sz="1100" baseline="0">
          <a:latin typeface="Times New Roman" pitchFamily="18" charset="0"/>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57887248468941377"/>
        </c:manualLayout>
      </c:layout>
      <c:lineChart>
        <c:grouping val="standard"/>
        <c:varyColors val="0"/>
        <c:ser>
          <c:idx val="0"/>
          <c:order val="0"/>
          <c:tx>
            <c:strRef>
              <c:f>'кот 20'!$W$2</c:f>
              <c:strCache>
                <c:ptCount val="1"/>
                <c:pt idx="0">
                  <c:v>Вероятность безотказной работы пути относительно конечного потребителя</c:v>
                </c:pt>
              </c:strCache>
            </c:strRef>
          </c:tx>
          <c:marker>
            <c:symbol val="none"/>
          </c:marker>
          <c:val>
            <c:numRef>
              <c:f>'кот 20'!$W$3:$W$19</c:f>
              <c:numCache>
                <c:formatCode>0.000</c:formatCode>
                <c:ptCount val="17"/>
                <c:pt idx="0">
                  <c:v>1</c:v>
                </c:pt>
                <c:pt idx="1">
                  <c:v>1</c:v>
                </c:pt>
                <c:pt idx="2">
                  <c:v>0.9976508906928605</c:v>
                </c:pt>
                <c:pt idx="3">
                  <c:v>0.99764302520305581</c:v>
                </c:pt>
                <c:pt idx="4">
                  <c:v>0.86130926355424864</c:v>
                </c:pt>
                <c:pt idx="5">
                  <c:v>0.84898949152282988</c:v>
                </c:pt>
                <c:pt idx="6">
                  <c:v>0.84494983315829963</c:v>
                </c:pt>
                <c:pt idx="7">
                  <c:v>0.84494865057524338</c:v>
                </c:pt>
                <c:pt idx="8">
                  <c:v>0.84437372777471709</c:v>
                </c:pt>
                <c:pt idx="9">
                  <c:v>0.84053051941816759</c:v>
                </c:pt>
                <c:pt idx="10">
                  <c:v>0.84047678823990679</c:v>
                </c:pt>
                <c:pt idx="11">
                  <c:v>0.83857741696310573</c:v>
                </c:pt>
                <c:pt idx="12">
                  <c:v>0.8385759820494485</c:v>
                </c:pt>
                <c:pt idx="13">
                  <c:v>0.83778409427180267</c:v>
                </c:pt>
                <c:pt idx="14">
                  <c:v>0.83777750840058818</c:v>
                </c:pt>
                <c:pt idx="15">
                  <c:v>0.8376195015861454</c:v>
                </c:pt>
                <c:pt idx="16">
                  <c:v>0.83760847954351503</c:v>
                </c:pt>
              </c:numCache>
            </c:numRef>
          </c:val>
          <c:smooth val="0"/>
          <c:extLst>
            <c:ext xmlns:c16="http://schemas.microsoft.com/office/drawing/2014/chart" uri="{C3380CC4-5D6E-409C-BE32-E72D297353CC}">
              <c16:uniqueId val="{00000000-9FA5-4207-8DC7-AB83C00151FF}"/>
            </c:ext>
          </c:extLst>
        </c:ser>
        <c:ser>
          <c:idx val="1"/>
          <c:order val="1"/>
          <c:tx>
            <c:strRef>
              <c:f>'кот 20'!$S$2</c:f>
              <c:strCache>
                <c:ptCount val="1"/>
                <c:pt idx="0">
                  <c:v>Минимально допустимые показатели вероятности безотказной работы</c:v>
                </c:pt>
              </c:strCache>
            </c:strRef>
          </c:tx>
          <c:marker>
            <c:symbol val="none"/>
          </c:marker>
          <c:val>
            <c:numRef>
              <c:f>'кот 20'!$S$3:$S$19</c:f>
              <c:numCache>
                <c:formatCode>0.00</c:formatCode>
                <c:ptCount val="17"/>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numCache>
            </c:numRef>
          </c:val>
          <c:smooth val="0"/>
          <c:extLst>
            <c:ext xmlns:c16="http://schemas.microsoft.com/office/drawing/2014/chart" uri="{C3380CC4-5D6E-409C-BE32-E72D297353CC}">
              <c16:uniqueId val="{00000001-9FA5-4207-8DC7-AB83C00151FF}"/>
            </c:ext>
          </c:extLst>
        </c:ser>
        <c:ser>
          <c:idx val="2"/>
          <c:order val="2"/>
          <c:tx>
            <c:strRef>
              <c:f>'кот 20'!$T$2</c:f>
              <c:strCache>
                <c:ptCount val="1"/>
                <c:pt idx="0">
                  <c:v>Вероятность безотказной работы каждого участка пути</c:v>
                </c:pt>
              </c:strCache>
            </c:strRef>
          </c:tx>
          <c:marker>
            <c:symbol val="none"/>
          </c:marker>
          <c:val>
            <c:numRef>
              <c:f>'кот 20'!$T$3:$T$19</c:f>
              <c:numCache>
                <c:formatCode>0.000</c:formatCode>
                <c:ptCount val="17"/>
                <c:pt idx="0">
                  <c:v>1</c:v>
                </c:pt>
                <c:pt idx="1">
                  <c:v>1</c:v>
                </c:pt>
                <c:pt idx="2">
                  <c:v>0.94239760309671605</c:v>
                </c:pt>
                <c:pt idx="3">
                  <c:v>0.99728027313547774</c:v>
                </c:pt>
                <c:pt idx="4">
                  <c:v>0.57909419671779805</c:v>
                </c:pt>
                <c:pt idx="5">
                  <c:v>0.89429644147986309</c:v>
                </c:pt>
                <c:pt idx="6">
                  <c:v>0.94169674041980633</c:v>
                </c:pt>
                <c:pt idx="7">
                  <c:v>0.99956198806672281</c:v>
                </c:pt>
                <c:pt idx="8">
                  <c:v>0.98968133566017236</c:v>
                </c:pt>
                <c:pt idx="9">
                  <c:v>0.97111079324990524</c:v>
                </c:pt>
                <c:pt idx="10">
                  <c:v>0.99698773389356776</c:v>
                </c:pt>
                <c:pt idx="11">
                  <c:v>0.98039100911612032</c:v>
                </c:pt>
                <c:pt idx="12">
                  <c:v>0.99951733701938772</c:v>
                </c:pt>
                <c:pt idx="13">
                  <c:v>0.9844618734137448</c:v>
                </c:pt>
                <c:pt idx="14">
                  <c:v>0.99896124950236331</c:v>
                </c:pt>
                <c:pt idx="15">
                  <c:v>0.99580178186440271</c:v>
                </c:pt>
                <c:pt idx="16">
                  <c:v>0.99949792590426156</c:v>
                </c:pt>
              </c:numCache>
            </c:numRef>
          </c:val>
          <c:smooth val="0"/>
          <c:extLst>
            <c:ext xmlns:c16="http://schemas.microsoft.com/office/drawing/2014/chart" uri="{C3380CC4-5D6E-409C-BE32-E72D297353CC}">
              <c16:uniqueId val="{00000002-9FA5-4207-8DC7-AB83C00151FF}"/>
            </c:ext>
          </c:extLst>
        </c:ser>
        <c:dLbls>
          <c:showLegendKey val="0"/>
          <c:showVal val="0"/>
          <c:showCatName val="0"/>
          <c:showSerName val="0"/>
          <c:showPercent val="0"/>
          <c:showBubbleSize val="0"/>
        </c:dLbls>
        <c:smooth val="0"/>
        <c:axId val="471629824"/>
        <c:axId val="465050944"/>
      </c:lineChart>
      <c:catAx>
        <c:axId val="471629824"/>
        <c:scaling>
          <c:orientation val="minMax"/>
        </c:scaling>
        <c:delete val="0"/>
        <c:axPos val="b"/>
        <c:numFmt formatCode="General" sourceLinked="1"/>
        <c:majorTickMark val="out"/>
        <c:minorTickMark val="none"/>
        <c:tickLblPos val="nextTo"/>
        <c:crossAx val="465050944"/>
        <c:crosses val="autoZero"/>
        <c:auto val="1"/>
        <c:lblAlgn val="ctr"/>
        <c:lblOffset val="100"/>
        <c:noMultiLvlLbl val="0"/>
      </c:catAx>
      <c:valAx>
        <c:axId val="465050944"/>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471629824"/>
        <c:crosses val="autoZero"/>
        <c:crossBetween val="between"/>
      </c:valAx>
    </c:plotArea>
    <c:legend>
      <c:legendPos val="b"/>
      <c:layout>
        <c:manualLayout>
          <c:xMode val="edge"/>
          <c:yMode val="edge"/>
          <c:x val="4.4812423447069115E-2"/>
          <c:y val="0.76670983385960001"/>
          <c:w val="0.91990393700787398"/>
          <c:h val="0.18023688663282578"/>
        </c:manualLayout>
      </c:layout>
      <c:overlay val="0"/>
    </c:legend>
    <c:plotVisOnly val="1"/>
    <c:dispBlanksAs val="gap"/>
    <c:showDLblsOverMax val="0"/>
  </c:chart>
  <c:spPr>
    <a:ln>
      <a:noFill/>
    </a:ln>
  </c:spPr>
  <c:txPr>
    <a:bodyPr/>
    <a:lstStyle/>
    <a:p>
      <a:pPr>
        <a:defRPr sz="1100" baseline="0">
          <a:latin typeface="Times New Roman" pitchFamily="18" charset="0"/>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62120734908136488"/>
        </c:manualLayout>
      </c:layout>
      <c:lineChart>
        <c:grouping val="standard"/>
        <c:varyColors val="0"/>
        <c:ser>
          <c:idx val="0"/>
          <c:order val="0"/>
          <c:tx>
            <c:strRef>
              <c:f>'кот 22 путь 1'!$W$2</c:f>
              <c:strCache>
                <c:ptCount val="1"/>
                <c:pt idx="0">
                  <c:v>Вероятность безотказной работы пути относительно конечного потребителя</c:v>
                </c:pt>
              </c:strCache>
            </c:strRef>
          </c:tx>
          <c:marker>
            <c:symbol val="none"/>
          </c:marker>
          <c:val>
            <c:numRef>
              <c:f>'кот 22 путь 1'!$W$3:$W$11</c:f>
              <c:numCache>
                <c:formatCode>0.000</c:formatCode>
                <c:ptCount val="9"/>
                <c:pt idx="0">
                  <c:v>0.99926514053831994</c:v>
                </c:pt>
                <c:pt idx="1">
                  <c:v>0.99895451915046363</c:v>
                </c:pt>
                <c:pt idx="2">
                  <c:v>0.99895257646814017</c:v>
                </c:pt>
                <c:pt idx="3">
                  <c:v>0.98075614422425483</c:v>
                </c:pt>
                <c:pt idx="4">
                  <c:v>0.94196507006651753</c:v>
                </c:pt>
                <c:pt idx="5">
                  <c:v>0.69639432615971464</c:v>
                </c:pt>
                <c:pt idx="6">
                  <c:v>0.66700191645072249</c:v>
                </c:pt>
                <c:pt idx="7">
                  <c:v>0.6669953479614581</c:v>
                </c:pt>
                <c:pt idx="8">
                  <c:v>0.65512276845090811</c:v>
                </c:pt>
              </c:numCache>
            </c:numRef>
          </c:val>
          <c:smooth val="0"/>
          <c:extLst>
            <c:ext xmlns:c16="http://schemas.microsoft.com/office/drawing/2014/chart" uri="{C3380CC4-5D6E-409C-BE32-E72D297353CC}">
              <c16:uniqueId val="{00000000-CB53-4955-8023-495E1069F4A6}"/>
            </c:ext>
          </c:extLst>
        </c:ser>
        <c:ser>
          <c:idx val="1"/>
          <c:order val="1"/>
          <c:tx>
            <c:strRef>
              <c:f>'кот 22 путь 1'!$S$2</c:f>
              <c:strCache>
                <c:ptCount val="1"/>
                <c:pt idx="0">
                  <c:v>Минимально допустимые показатели вероятности безотказной работы</c:v>
                </c:pt>
              </c:strCache>
            </c:strRef>
          </c:tx>
          <c:marker>
            <c:symbol val="none"/>
          </c:marker>
          <c:val>
            <c:numRef>
              <c:f>'кот 22 путь 1'!$S$3:$S$11</c:f>
              <c:numCache>
                <c:formatCode>0.00</c:formatCode>
                <c:ptCount val="9"/>
                <c:pt idx="0">
                  <c:v>0.9</c:v>
                </c:pt>
                <c:pt idx="1">
                  <c:v>0.9</c:v>
                </c:pt>
                <c:pt idx="2">
                  <c:v>0.9</c:v>
                </c:pt>
                <c:pt idx="3">
                  <c:v>0.9</c:v>
                </c:pt>
                <c:pt idx="4">
                  <c:v>0.9</c:v>
                </c:pt>
                <c:pt idx="5">
                  <c:v>0.9</c:v>
                </c:pt>
                <c:pt idx="6">
                  <c:v>0.9</c:v>
                </c:pt>
                <c:pt idx="7">
                  <c:v>0.9</c:v>
                </c:pt>
                <c:pt idx="8">
                  <c:v>0.9</c:v>
                </c:pt>
              </c:numCache>
            </c:numRef>
          </c:val>
          <c:smooth val="0"/>
          <c:extLst>
            <c:ext xmlns:c16="http://schemas.microsoft.com/office/drawing/2014/chart" uri="{C3380CC4-5D6E-409C-BE32-E72D297353CC}">
              <c16:uniqueId val="{00000001-CB53-4955-8023-495E1069F4A6}"/>
            </c:ext>
          </c:extLst>
        </c:ser>
        <c:ser>
          <c:idx val="2"/>
          <c:order val="2"/>
          <c:tx>
            <c:strRef>
              <c:f>'кот 22 путь 1'!$T$2</c:f>
              <c:strCache>
                <c:ptCount val="1"/>
                <c:pt idx="0">
                  <c:v>Вероятность безотказной работы каждого участка пути</c:v>
                </c:pt>
              </c:strCache>
            </c:strRef>
          </c:tx>
          <c:marker>
            <c:symbol val="none"/>
          </c:marker>
          <c:val>
            <c:numRef>
              <c:f>'кот 22 путь 1'!$T$3:$T$11</c:f>
              <c:numCache>
                <c:formatCode>0.000</c:formatCode>
                <c:ptCount val="9"/>
                <c:pt idx="0">
                  <c:v>0.99926514053831994</c:v>
                </c:pt>
                <c:pt idx="1">
                  <c:v>0.99434986755066446</c:v>
                </c:pt>
                <c:pt idx="2">
                  <c:v>0.99956959839513293</c:v>
                </c:pt>
                <c:pt idx="3">
                  <c:v>0.89734063232782724</c:v>
                </c:pt>
                <c:pt idx="4">
                  <c:v>0.66648114728459718</c:v>
                </c:pt>
                <c:pt idx="5">
                  <c:v>0.27771585323787168</c:v>
                </c:pt>
                <c:pt idx="6">
                  <c:v>0.73107499159083367</c:v>
                </c:pt>
                <c:pt idx="7">
                  <c:v>0.99867328949332101</c:v>
                </c:pt>
                <c:pt idx="8">
                  <c:v>0.93583916940399281</c:v>
                </c:pt>
              </c:numCache>
            </c:numRef>
          </c:val>
          <c:smooth val="0"/>
          <c:extLst>
            <c:ext xmlns:c16="http://schemas.microsoft.com/office/drawing/2014/chart" uri="{C3380CC4-5D6E-409C-BE32-E72D297353CC}">
              <c16:uniqueId val="{00000002-CB53-4955-8023-495E1069F4A6}"/>
            </c:ext>
          </c:extLst>
        </c:ser>
        <c:dLbls>
          <c:showLegendKey val="0"/>
          <c:showVal val="0"/>
          <c:showCatName val="0"/>
          <c:showSerName val="0"/>
          <c:showPercent val="0"/>
          <c:showBubbleSize val="0"/>
        </c:dLbls>
        <c:smooth val="0"/>
        <c:axId val="471631360"/>
        <c:axId val="465049792"/>
      </c:lineChart>
      <c:catAx>
        <c:axId val="471631360"/>
        <c:scaling>
          <c:orientation val="minMax"/>
        </c:scaling>
        <c:delete val="0"/>
        <c:axPos val="b"/>
        <c:numFmt formatCode="General" sourceLinked="1"/>
        <c:majorTickMark val="out"/>
        <c:minorTickMark val="none"/>
        <c:tickLblPos val="nextTo"/>
        <c:crossAx val="465049792"/>
        <c:crosses val="autoZero"/>
        <c:auto val="1"/>
        <c:lblAlgn val="ctr"/>
        <c:lblOffset val="100"/>
        <c:noMultiLvlLbl val="0"/>
      </c:catAx>
      <c:valAx>
        <c:axId val="465049792"/>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471631360"/>
        <c:crosses val="autoZero"/>
        <c:crossBetween val="between"/>
      </c:valAx>
    </c:plotArea>
    <c:legend>
      <c:legendPos val="b"/>
      <c:layout>
        <c:manualLayout>
          <c:xMode val="edge"/>
          <c:yMode val="edge"/>
          <c:x val="4.4812423447069115E-2"/>
          <c:y val="0.76670983385960001"/>
          <c:w val="0.91990393700787398"/>
          <c:h val="0.18023688663282578"/>
        </c:manualLayout>
      </c:layout>
      <c:overlay val="0"/>
    </c:legend>
    <c:plotVisOnly val="1"/>
    <c:dispBlanksAs val="gap"/>
    <c:showDLblsOverMax val="0"/>
  </c:chart>
  <c:spPr>
    <a:ln>
      <a:noFill/>
    </a:ln>
  </c:spPr>
  <c:txPr>
    <a:bodyPr/>
    <a:lstStyle/>
    <a:p>
      <a:pPr>
        <a:defRPr sz="1100" baseline="0">
          <a:latin typeface="Times New Roman" pitchFamily="18" charset="0"/>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68535390371752059"/>
        </c:manualLayout>
      </c:layout>
      <c:lineChart>
        <c:grouping val="standard"/>
        <c:varyColors val="0"/>
        <c:ser>
          <c:idx val="0"/>
          <c:order val="0"/>
          <c:tx>
            <c:strRef>
              <c:f>'кот 16'!$W$2</c:f>
              <c:strCache>
                <c:ptCount val="1"/>
                <c:pt idx="0">
                  <c:v>Вероятность безотказной работы пути относительно конечного потребителя</c:v>
                </c:pt>
              </c:strCache>
            </c:strRef>
          </c:tx>
          <c:marker>
            <c:symbol val="none"/>
          </c:marker>
          <c:val>
            <c:numRef>
              <c:f>'кот 16'!$W$3:$W$21</c:f>
              <c:numCache>
                <c:formatCode>0.000</c:formatCode>
                <c:ptCount val="19"/>
                <c:pt idx="0">
                  <c:v>0.94625966016283669</c:v>
                </c:pt>
                <c:pt idx="1">
                  <c:v>0.94614648050046402</c:v>
                </c:pt>
                <c:pt idx="2">
                  <c:v>0.94611634912176301</c:v>
                </c:pt>
                <c:pt idx="3">
                  <c:v>0.94152389706818407</c:v>
                </c:pt>
                <c:pt idx="4">
                  <c:v>0.94124855390823847</c:v>
                </c:pt>
                <c:pt idx="5">
                  <c:v>0.93760006442864485</c:v>
                </c:pt>
                <c:pt idx="6">
                  <c:v>0.93639385499176786</c:v>
                </c:pt>
                <c:pt idx="7">
                  <c:v>0.93626709919307494</c:v>
                </c:pt>
                <c:pt idx="8">
                  <c:v>0.9344717592669548</c:v>
                </c:pt>
                <c:pt idx="9">
                  <c:v>0.93346800001752916</c:v>
                </c:pt>
                <c:pt idx="10">
                  <c:v>0.93201130106854091</c:v>
                </c:pt>
                <c:pt idx="11">
                  <c:v>0.93189111870671437</c:v>
                </c:pt>
                <c:pt idx="12">
                  <c:v>0.93100259868229307</c:v>
                </c:pt>
                <c:pt idx="13">
                  <c:v>0.93083384507058853</c:v>
                </c:pt>
                <c:pt idx="14">
                  <c:v>0.93029530848171227</c:v>
                </c:pt>
                <c:pt idx="15">
                  <c:v>0.93006627413869591</c:v>
                </c:pt>
                <c:pt idx="16">
                  <c:v>0.92013550490309681</c:v>
                </c:pt>
                <c:pt idx="17">
                  <c:v>0.92010945446171877</c:v>
                </c:pt>
                <c:pt idx="18">
                  <c:v>0.92009930763389025</c:v>
                </c:pt>
              </c:numCache>
            </c:numRef>
          </c:val>
          <c:smooth val="0"/>
          <c:extLst>
            <c:ext xmlns:c16="http://schemas.microsoft.com/office/drawing/2014/chart" uri="{C3380CC4-5D6E-409C-BE32-E72D297353CC}">
              <c16:uniqueId val="{00000000-FDFA-4698-9DA3-FDD17FAC70D0}"/>
            </c:ext>
          </c:extLst>
        </c:ser>
        <c:ser>
          <c:idx val="1"/>
          <c:order val="1"/>
          <c:tx>
            <c:strRef>
              <c:f>'кот 16'!$S$2</c:f>
              <c:strCache>
                <c:ptCount val="1"/>
                <c:pt idx="0">
                  <c:v>Минимально допустимые показатели вероятности безотказной работы</c:v>
                </c:pt>
              </c:strCache>
            </c:strRef>
          </c:tx>
          <c:marker>
            <c:symbol val="none"/>
          </c:marker>
          <c:val>
            <c:numRef>
              <c:f>'кот 16'!$S$3:$S$21</c:f>
              <c:numCache>
                <c:formatCode>0.00</c:formatCode>
                <c:ptCount val="19"/>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numCache>
            </c:numRef>
          </c:val>
          <c:smooth val="0"/>
          <c:extLst>
            <c:ext xmlns:c16="http://schemas.microsoft.com/office/drawing/2014/chart" uri="{C3380CC4-5D6E-409C-BE32-E72D297353CC}">
              <c16:uniqueId val="{00000001-FDFA-4698-9DA3-FDD17FAC70D0}"/>
            </c:ext>
          </c:extLst>
        </c:ser>
        <c:ser>
          <c:idx val="2"/>
          <c:order val="2"/>
          <c:tx>
            <c:strRef>
              <c:f>'кот 16'!$T$2</c:f>
              <c:strCache>
                <c:ptCount val="1"/>
                <c:pt idx="0">
                  <c:v>Вероятность безотказной работы каждого участка пути</c:v>
                </c:pt>
              </c:strCache>
            </c:strRef>
          </c:tx>
          <c:marker>
            <c:symbol val="none"/>
          </c:marker>
          <c:val>
            <c:numRef>
              <c:f>'кот 16'!$T$3:$T$21</c:f>
              <c:numCache>
                <c:formatCode>0.000</c:formatCode>
                <c:ptCount val="19"/>
                <c:pt idx="0">
                  <c:v>0.94625966016283669</c:v>
                </c:pt>
                <c:pt idx="1">
                  <c:v>0.99260142561461984</c:v>
                </c:pt>
                <c:pt idx="2">
                  <c:v>0.99619415151939716</c:v>
                </c:pt>
                <c:pt idx="3">
                  <c:v>0.95144172645618452</c:v>
                </c:pt>
                <c:pt idx="4">
                  <c:v>0.98842035950030116</c:v>
                </c:pt>
                <c:pt idx="5">
                  <c:v>0.95686980758276119</c:v>
                </c:pt>
                <c:pt idx="6">
                  <c:v>0.97552038680420761</c:v>
                </c:pt>
                <c:pt idx="7">
                  <c:v>0.99216741655870921</c:v>
                </c:pt>
                <c:pt idx="8">
                  <c:v>0.97001516764358486</c:v>
                </c:pt>
                <c:pt idx="9">
                  <c:v>0.98339206332466678</c:v>
                </c:pt>
                <c:pt idx="10">
                  <c:v>0.9798895666771944</c:v>
                </c:pt>
                <c:pt idx="11">
                  <c:v>0.99435294453465517</c:v>
                </c:pt>
                <c:pt idx="12">
                  <c:v>0.98439814107918777</c:v>
                </c:pt>
                <c:pt idx="13">
                  <c:v>0.99329645167833314</c:v>
                </c:pt>
                <c:pt idx="14">
                  <c:v>0.98920580320703644</c:v>
                </c:pt>
                <c:pt idx="15">
                  <c:v>0.99301632679612573</c:v>
                </c:pt>
                <c:pt idx="16">
                  <c:v>0.95066261433497901</c:v>
                </c:pt>
                <c:pt idx="17">
                  <c:v>0.99825419874786514</c:v>
                </c:pt>
                <c:pt idx="18">
                  <c:v>0.99891356048356272</c:v>
                </c:pt>
              </c:numCache>
            </c:numRef>
          </c:val>
          <c:smooth val="0"/>
          <c:extLst>
            <c:ext xmlns:c16="http://schemas.microsoft.com/office/drawing/2014/chart" uri="{C3380CC4-5D6E-409C-BE32-E72D297353CC}">
              <c16:uniqueId val="{00000002-FDFA-4698-9DA3-FDD17FAC70D0}"/>
            </c:ext>
          </c:extLst>
        </c:ser>
        <c:dLbls>
          <c:showLegendKey val="0"/>
          <c:showVal val="0"/>
          <c:showCatName val="0"/>
          <c:showSerName val="0"/>
          <c:showPercent val="0"/>
          <c:showBubbleSize val="0"/>
        </c:dLbls>
        <c:smooth val="0"/>
        <c:axId val="116560384"/>
        <c:axId val="98117312"/>
      </c:lineChart>
      <c:catAx>
        <c:axId val="116560384"/>
        <c:scaling>
          <c:orientation val="minMax"/>
        </c:scaling>
        <c:delete val="0"/>
        <c:axPos val="b"/>
        <c:numFmt formatCode="General" sourceLinked="1"/>
        <c:majorTickMark val="out"/>
        <c:minorTickMark val="none"/>
        <c:tickLblPos val="nextTo"/>
        <c:crossAx val="98117312"/>
        <c:crosses val="autoZero"/>
        <c:auto val="1"/>
        <c:lblAlgn val="ctr"/>
        <c:lblOffset val="100"/>
        <c:noMultiLvlLbl val="0"/>
      </c:catAx>
      <c:valAx>
        <c:axId val="98117312"/>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116560384"/>
        <c:crosses val="autoZero"/>
        <c:crossBetween val="between"/>
      </c:valAx>
    </c:plotArea>
    <c:legend>
      <c:legendPos val="b"/>
      <c:layout>
        <c:manualLayout>
          <c:xMode val="edge"/>
          <c:yMode val="edge"/>
          <c:x val="4.4812423447069115E-2"/>
          <c:y val="0.79439137581850716"/>
          <c:w val="0.91990393700787398"/>
          <c:h val="0.15255537694466392"/>
        </c:manualLayout>
      </c:layout>
      <c:overlay val="0"/>
    </c:legend>
    <c:plotVisOnly val="1"/>
    <c:dispBlanksAs val="gap"/>
    <c:showDLblsOverMax val="0"/>
  </c:chart>
  <c:txPr>
    <a:bodyPr/>
    <a:lstStyle/>
    <a:p>
      <a:pPr>
        <a:defRPr baseline="0">
          <a:latin typeface="Times New Roman"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57083458126016462"/>
        </c:manualLayout>
      </c:layout>
      <c:lineChart>
        <c:grouping val="standard"/>
        <c:varyColors val="0"/>
        <c:ser>
          <c:idx val="0"/>
          <c:order val="0"/>
          <c:tx>
            <c:strRef>
              <c:f>Кот.№4!$W$2</c:f>
              <c:strCache>
                <c:ptCount val="1"/>
                <c:pt idx="0">
                  <c:v>Вероятность безотказной работы пути относительно конечного потребителя</c:v>
                </c:pt>
              </c:strCache>
            </c:strRef>
          </c:tx>
          <c:marker>
            <c:symbol val="none"/>
          </c:marker>
          <c:val>
            <c:numRef>
              <c:f>Кот.№4!$W$3:$W$23</c:f>
              <c:numCache>
                <c:formatCode>0.000</c:formatCode>
                <c:ptCount val="21"/>
                <c:pt idx="0">
                  <c:v>0.99912052094222248</c:v>
                </c:pt>
                <c:pt idx="1">
                  <c:v>0.99911642445892146</c:v>
                </c:pt>
                <c:pt idx="2">
                  <c:v>0.99910818202189511</c:v>
                </c:pt>
                <c:pt idx="3">
                  <c:v>0.9990288289233481</c:v>
                </c:pt>
                <c:pt idx="4">
                  <c:v>0.99902456289406361</c:v>
                </c:pt>
                <c:pt idx="5">
                  <c:v>0.9990181275165122</c:v>
                </c:pt>
                <c:pt idx="6">
                  <c:v>0.99808670509709219</c:v>
                </c:pt>
                <c:pt idx="7">
                  <c:v>0.99282381565804589</c:v>
                </c:pt>
                <c:pt idx="8">
                  <c:v>0.99270431120842462</c:v>
                </c:pt>
                <c:pt idx="9">
                  <c:v>0.99270250940357663</c:v>
                </c:pt>
                <c:pt idx="10">
                  <c:v>0.99171878488855814</c:v>
                </c:pt>
                <c:pt idx="11">
                  <c:v>0.98071047438294556</c:v>
                </c:pt>
                <c:pt idx="12">
                  <c:v>0.98061542943817959</c:v>
                </c:pt>
                <c:pt idx="13">
                  <c:v>0.97999547881094351</c:v>
                </c:pt>
                <c:pt idx="14">
                  <c:v>0.9794915253296288</c:v>
                </c:pt>
                <c:pt idx="15">
                  <c:v>0.97937993230145715</c:v>
                </c:pt>
                <c:pt idx="16">
                  <c:v>0.97937783755491492</c:v>
                </c:pt>
                <c:pt idx="17">
                  <c:v>0.97937712589270898</c:v>
                </c:pt>
                <c:pt idx="18">
                  <c:v>0.97937658573268882</c:v>
                </c:pt>
                <c:pt idx="19">
                  <c:v>0.97936937010165137</c:v>
                </c:pt>
                <c:pt idx="20">
                  <c:v>0.97937494790648427</c:v>
                </c:pt>
              </c:numCache>
            </c:numRef>
          </c:val>
          <c:smooth val="0"/>
          <c:extLst>
            <c:ext xmlns:c16="http://schemas.microsoft.com/office/drawing/2014/chart" uri="{C3380CC4-5D6E-409C-BE32-E72D297353CC}">
              <c16:uniqueId val="{00000000-7203-4826-BDDC-208C829CEFCD}"/>
            </c:ext>
          </c:extLst>
        </c:ser>
        <c:ser>
          <c:idx val="1"/>
          <c:order val="1"/>
          <c:tx>
            <c:strRef>
              <c:f>Кот.№4!$S$2</c:f>
              <c:strCache>
                <c:ptCount val="1"/>
                <c:pt idx="0">
                  <c:v>Минимально допустимые показатели вероятности безотказной работы</c:v>
                </c:pt>
              </c:strCache>
            </c:strRef>
          </c:tx>
          <c:marker>
            <c:symbol val="none"/>
          </c:marker>
          <c:val>
            <c:numRef>
              <c:f>Кот.№4!$S$3:$S$23</c:f>
              <c:numCache>
                <c:formatCode>0.00</c:formatCode>
                <c:ptCount val="21"/>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pt idx="20">
                  <c:v>0.9</c:v>
                </c:pt>
              </c:numCache>
            </c:numRef>
          </c:val>
          <c:smooth val="0"/>
          <c:extLst>
            <c:ext xmlns:c16="http://schemas.microsoft.com/office/drawing/2014/chart" uri="{C3380CC4-5D6E-409C-BE32-E72D297353CC}">
              <c16:uniqueId val="{00000001-7203-4826-BDDC-208C829CEFCD}"/>
            </c:ext>
          </c:extLst>
        </c:ser>
        <c:ser>
          <c:idx val="2"/>
          <c:order val="2"/>
          <c:tx>
            <c:strRef>
              <c:f>Кот.№4!$T$2</c:f>
              <c:strCache>
                <c:ptCount val="1"/>
                <c:pt idx="0">
                  <c:v>Вероятность безотказной работы каждого участка пути</c:v>
                </c:pt>
              </c:strCache>
            </c:strRef>
          </c:tx>
          <c:marker>
            <c:symbol val="none"/>
          </c:marker>
          <c:val>
            <c:numRef>
              <c:f>Кот.№4!$T$3:$T$23</c:f>
              <c:numCache>
                <c:formatCode>0.000</c:formatCode>
                <c:ptCount val="21"/>
                <c:pt idx="0">
                  <c:v>0.99912052094222248</c:v>
                </c:pt>
                <c:pt idx="1">
                  <c:v>0.99952590156836874</c:v>
                </c:pt>
                <c:pt idx="2">
                  <c:v>0.99932502621615149</c:v>
                </c:pt>
                <c:pt idx="3">
                  <c:v>0.99664156502779411</c:v>
                </c:pt>
                <c:pt idx="4">
                  <c:v>0.99923519464244892</c:v>
                </c:pt>
                <c:pt idx="5">
                  <c:v>0.99905944199067243</c:v>
                </c:pt>
                <c:pt idx="6">
                  <c:v>0.98791937564832388</c:v>
                </c:pt>
                <c:pt idx="7">
                  <c:v>0.97358019172080701</c:v>
                </c:pt>
                <c:pt idx="8">
                  <c:v>0.99652399699625083</c:v>
                </c:pt>
                <c:pt idx="9">
                  <c:v>0.99958606500661884</c:v>
                </c:pt>
                <c:pt idx="10">
                  <c:v>0.98947103281324023</c:v>
                </c:pt>
                <c:pt idx="11">
                  <c:v>0.9598918008828986</c:v>
                </c:pt>
                <c:pt idx="12">
                  <c:v>0.99691109967944336</c:v>
                </c:pt>
                <c:pt idx="13">
                  <c:v>0.99177284130431509</c:v>
                </c:pt>
                <c:pt idx="14">
                  <c:v>0.99262888780504055</c:v>
                </c:pt>
                <c:pt idx="15">
                  <c:v>0.99664473172232104</c:v>
                </c:pt>
                <c:pt idx="16">
                  <c:v>0.99955352223073668</c:v>
                </c:pt>
                <c:pt idx="17">
                  <c:v>0.9998627976062231</c:v>
                </c:pt>
                <c:pt idx="18">
                  <c:v>0.99988055614263727</c:v>
                </c:pt>
                <c:pt idx="19">
                  <c:v>0.9996119759359603</c:v>
                </c:pt>
                <c:pt idx="20">
                  <c:v>0.99979124245431661</c:v>
                </c:pt>
              </c:numCache>
            </c:numRef>
          </c:val>
          <c:smooth val="0"/>
          <c:extLst>
            <c:ext xmlns:c16="http://schemas.microsoft.com/office/drawing/2014/chart" uri="{C3380CC4-5D6E-409C-BE32-E72D297353CC}">
              <c16:uniqueId val="{00000002-7203-4826-BDDC-208C829CEFCD}"/>
            </c:ext>
          </c:extLst>
        </c:ser>
        <c:dLbls>
          <c:showLegendKey val="0"/>
          <c:showVal val="0"/>
          <c:showCatName val="0"/>
          <c:showSerName val="0"/>
          <c:showPercent val="0"/>
          <c:showBubbleSize val="0"/>
        </c:dLbls>
        <c:smooth val="0"/>
        <c:axId val="95144960"/>
        <c:axId val="71226432"/>
      </c:lineChart>
      <c:catAx>
        <c:axId val="95144960"/>
        <c:scaling>
          <c:orientation val="minMax"/>
        </c:scaling>
        <c:delete val="0"/>
        <c:axPos val="b"/>
        <c:numFmt formatCode="General" sourceLinked="1"/>
        <c:majorTickMark val="out"/>
        <c:minorTickMark val="none"/>
        <c:tickLblPos val="nextTo"/>
        <c:crossAx val="71226432"/>
        <c:crosses val="autoZero"/>
        <c:auto val="1"/>
        <c:lblAlgn val="ctr"/>
        <c:lblOffset val="100"/>
        <c:noMultiLvlLbl val="0"/>
      </c:catAx>
      <c:valAx>
        <c:axId val="71226432"/>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95144960"/>
        <c:crosses val="autoZero"/>
        <c:crossBetween val="between"/>
      </c:valAx>
    </c:plotArea>
    <c:legend>
      <c:legendPos val="b"/>
      <c:layout>
        <c:manualLayout>
          <c:xMode val="edge"/>
          <c:yMode val="edge"/>
          <c:x val="4.4812423447069115E-2"/>
          <c:y val="0.76670983385960001"/>
          <c:w val="0.91990393700787398"/>
          <c:h val="0.18023688663282578"/>
        </c:manualLayout>
      </c:layout>
      <c:overlay val="0"/>
    </c:legend>
    <c:plotVisOnly val="1"/>
    <c:dispBlanksAs val="gap"/>
    <c:showDLblsOverMax val="0"/>
  </c:chart>
  <c:txPr>
    <a:bodyPr/>
    <a:lstStyle/>
    <a:p>
      <a:pPr>
        <a:defRPr baseline="0">
          <a:latin typeface="Times New Roman" pitchFamily="18" charset="0"/>
        </a:defRPr>
      </a:pPr>
      <a:endParaRPr lang="ru-RU"/>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49347202448402439"/>
        </c:manualLayout>
      </c:layout>
      <c:lineChart>
        <c:grouping val="standard"/>
        <c:varyColors val="0"/>
        <c:ser>
          <c:idx val="0"/>
          <c:order val="0"/>
          <c:tx>
            <c:strRef>
              <c:f>'кот 15'!$W$2</c:f>
              <c:strCache>
                <c:ptCount val="1"/>
                <c:pt idx="0">
                  <c:v>Вероятность безотказной работы пути относительно конечного потребителя</c:v>
                </c:pt>
              </c:strCache>
            </c:strRef>
          </c:tx>
          <c:marker>
            <c:symbol val="none"/>
          </c:marker>
          <c:val>
            <c:numRef>
              <c:f>'кот 15'!$W$3:$W$21</c:f>
              <c:numCache>
                <c:formatCode>0.000</c:formatCode>
                <c:ptCount val="19"/>
                <c:pt idx="0">
                  <c:v>0.99440905287763948</c:v>
                </c:pt>
                <c:pt idx="1">
                  <c:v>0.99422967257931605</c:v>
                </c:pt>
                <c:pt idx="2">
                  <c:v>0.99271159308998425</c:v>
                </c:pt>
                <c:pt idx="3">
                  <c:v>0.99186797306739238</c:v>
                </c:pt>
                <c:pt idx="4">
                  <c:v>0.99126507310919365</c:v>
                </c:pt>
                <c:pt idx="5">
                  <c:v>0.98998602392409407</c:v>
                </c:pt>
                <c:pt idx="6">
                  <c:v>0.98731012259329387</c:v>
                </c:pt>
                <c:pt idx="7">
                  <c:v>0.98653206558385353</c:v>
                </c:pt>
                <c:pt idx="8">
                  <c:v>0.98246103215091707</c:v>
                </c:pt>
                <c:pt idx="9">
                  <c:v>0.98244884351597017</c:v>
                </c:pt>
                <c:pt idx="10">
                  <c:v>0.97768775442057809</c:v>
                </c:pt>
                <c:pt idx="11">
                  <c:v>0.97704601042843242</c:v>
                </c:pt>
                <c:pt idx="12">
                  <c:v>0.97672107191624324</c:v>
                </c:pt>
                <c:pt idx="13">
                  <c:v>0.97596669023431382</c:v>
                </c:pt>
                <c:pt idx="14">
                  <c:v>0.96688112403981141</c:v>
                </c:pt>
                <c:pt idx="15">
                  <c:v>0.94318633192597001</c:v>
                </c:pt>
                <c:pt idx="16">
                  <c:v>0.94031422185260793</c:v>
                </c:pt>
                <c:pt idx="17">
                  <c:v>0.93691306740725222</c:v>
                </c:pt>
                <c:pt idx="18">
                  <c:v>0.93650097254895082</c:v>
                </c:pt>
              </c:numCache>
            </c:numRef>
          </c:val>
          <c:smooth val="0"/>
          <c:extLst>
            <c:ext xmlns:c16="http://schemas.microsoft.com/office/drawing/2014/chart" uri="{C3380CC4-5D6E-409C-BE32-E72D297353CC}">
              <c16:uniqueId val="{00000000-E897-4293-BE62-CA0962626073}"/>
            </c:ext>
          </c:extLst>
        </c:ser>
        <c:ser>
          <c:idx val="1"/>
          <c:order val="1"/>
          <c:tx>
            <c:strRef>
              <c:f>'кот 15'!$S$2</c:f>
              <c:strCache>
                <c:ptCount val="1"/>
                <c:pt idx="0">
                  <c:v>Минимально допустимые показатели вероятности безотказной работы</c:v>
                </c:pt>
              </c:strCache>
            </c:strRef>
          </c:tx>
          <c:marker>
            <c:symbol val="none"/>
          </c:marker>
          <c:val>
            <c:numRef>
              <c:f>'кот 15'!$S$3:$S$21</c:f>
              <c:numCache>
                <c:formatCode>0.00</c:formatCode>
                <c:ptCount val="19"/>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numCache>
            </c:numRef>
          </c:val>
          <c:smooth val="0"/>
          <c:extLst>
            <c:ext xmlns:c16="http://schemas.microsoft.com/office/drawing/2014/chart" uri="{C3380CC4-5D6E-409C-BE32-E72D297353CC}">
              <c16:uniqueId val="{00000001-E897-4293-BE62-CA0962626073}"/>
            </c:ext>
          </c:extLst>
        </c:ser>
        <c:ser>
          <c:idx val="2"/>
          <c:order val="2"/>
          <c:tx>
            <c:strRef>
              <c:f>'кот 15'!$T$2</c:f>
              <c:strCache>
                <c:ptCount val="1"/>
                <c:pt idx="0">
                  <c:v>Вероятность безотказной работы каждого участка пути</c:v>
                </c:pt>
              </c:strCache>
            </c:strRef>
          </c:tx>
          <c:marker>
            <c:symbol val="none"/>
          </c:marker>
          <c:val>
            <c:numRef>
              <c:f>'кот 15'!$T$3:$T$21</c:f>
              <c:numCache>
                <c:formatCode>0.000</c:formatCode>
                <c:ptCount val="19"/>
                <c:pt idx="0">
                  <c:v>0.99440905287763948</c:v>
                </c:pt>
                <c:pt idx="1">
                  <c:v>0.98974671970943007</c:v>
                </c:pt>
                <c:pt idx="2">
                  <c:v>0.96922444903740468</c:v>
                </c:pt>
                <c:pt idx="3">
                  <c:v>0.97731937378796852</c:v>
                </c:pt>
                <c:pt idx="4">
                  <c:v>0.98093071144526112</c:v>
                </c:pt>
                <c:pt idx="5">
                  <c:v>0.97881597692787359</c:v>
                </c:pt>
                <c:pt idx="6">
                  <c:v>0.96860212399419865</c:v>
                </c:pt>
                <c:pt idx="7">
                  <c:v>0.98369412543369994</c:v>
                </c:pt>
                <c:pt idx="8">
                  <c:v>0.96062070327249316</c:v>
                </c:pt>
                <c:pt idx="9">
                  <c:v>0.9980531023930389</c:v>
                </c:pt>
                <c:pt idx="10">
                  <c:v>0.96087742657501152</c:v>
                </c:pt>
                <c:pt idx="11">
                  <c:v>0.98663866470742845</c:v>
                </c:pt>
                <c:pt idx="12">
                  <c:v>0.9917167548618232</c:v>
                </c:pt>
                <c:pt idx="13">
                  <c:v>0.95727603461631228</c:v>
                </c:pt>
                <c:pt idx="14">
                  <c:v>0.84849089362921781</c:v>
                </c:pt>
                <c:pt idx="15">
                  <c:v>0.75272070030957949</c:v>
                </c:pt>
                <c:pt idx="16">
                  <c:v>0.92447420300687455</c:v>
                </c:pt>
                <c:pt idx="17">
                  <c:v>0.96448945950279075</c:v>
                </c:pt>
                <c:pt idx="18">
                  <c:v>0.9883910506015382</c:v>
                </c:pt>
              </c:numCache>
            </c:numRef>
          </c:val>
          <c:smooth val="0"/>
          <c:extLst>
            <c:ext xmlns:c16="http://schemas.microsoft.com/office/drawing/2014/chart" uri="{C3380CC4-5D6E-409C-BE32-E72D297353CC}">
              <c16:uniqueId val="{00000002-E897-4293-BE62-CA0962626073}"/>
            </c:ext>
          </c:extLst>
        </c:ser>
        <c:dLbls>
          <c:showLegendKey val="0"/>
          <c:showVal val="0"/>
          <c:showCatName val="0"/>
          <c:showSerName val="0"/>
          <c:showPercent val="0"/>
          <c:showBubbleSize val="0"/>
        </c:dLbls>
        <c:smooth val="0"/>
        <c:axId val="471858688"/>
        <c:axId val="465066176"/>
      </c:lineChart>
      <c:catAx>
        <c:axId val="471858688"/>
        <c:scaling>
          <c:orientation val="minMax"/>
        </c:scaling>
        <c:delete val="0"/>
        <c:axPos val="b"/>
        <c:numFmt formatCode="General" sourceLinked="1"/>
        <c:majorTickMark val="out"/>
        <c:minorTickMark val="none"/>
        <c:tickLblPos val="nextTo"/>
        <c:crossAx val="465066176"/>
        <c:crosses val="autoZero"/>
        <c:auto val="1"/>
        <c:lblAlgn val="ctr"/>
        <c:lblOffset val="100"/>
        <c:noMultiLvlLbl val="0"/>
      </c:catAx>
      <c:valAx>
        <c:axId val="465066176"/>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471858688"/>
        <c:crosses val="autoZero"/>
        <c:crossBetween val="between"/>
      </c:valAx>
    </c:plotArea>
    <c:legend>
      <c:legendPos val="b"/>
      <c:layout>
        <c:manualLayout>
          <c:xMode val="edge"/>
          <c:yMode val="edge"/>
          <c:x val="4.4812423447069115E-2"/>
          <c:y val="0.68608972715619854"/>
          <c:w val="0.91990393700787398"/>
          <c:h val="0.2608572300555454"/>
        </c:manualLayout>
      </c:layout>
      <c:overlay val="0"/>
    </c:legend>
    <c:plotVisOnly val="1"/>
    <c:dispBlanksAs val="gap"/>
    <c:showDLblsOverMax val="0"/>
  </c:chart>
  <c:spPr>
    <a:ln>
      <a:noFill/>
    </a:ln>
  </c:spPr>
  <c:txPr>
    <a:bodyPr/>
    <a:lstStyle/>
    <a:p>
      <a:pPr>
        <a:defRPr sz="1100" baseline="0">
          <a:latin typeface="Times New Roman" pitchFamily="18" charset="0"/>
        </a:defRPr>
      </a:pPr>
      <a:endParaRPr lang="ru-R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49237141409955337"/>
        </c:manualLayout>
      </c:layout>
      <c:lineChart>
        <c:grouping val="standard"/>
        <c:varyColors val="0"/>
        <c:ser>
          <c:idx val="0"/>
          <c:order val="0"/>
          <c:tx>
            <c:strRef>
              <c:f>'кот 19 путь 1'!$W$2</c:f>
              <c:strCache>
                <c:ptCount val="1"/>
                <c:pt idx="0">
                  <c:v>Вероятность безотказной работы пути относительно конечного потребителя</c:v>
                </c:pt>
              </c:strCache>
            </c:strRef>
          </c:tx>
          <c:marker>
            <c:symbol val="none"/>
          </c:marker>
          <c:val>
            <c:numRef>
              <c:f>'кот 19 путь 1'!$W$3:$W$31</c:f>
              <c:numCache>
                <c:formatCode>0.000</c:formatCode>
                <c:ptCount val="29"/>
                <c:pt idx="0">
                  <c:v>0.99708841754341171</c:v>
                </c:pt>
                <c:pt idx="1">
                  <c:v>0.99700362062352765</c:v>
                </c:pt>
                <c:pt idx="2">
                  <c:v>0.9969966462957095</c:v>
                </c:pt>
                <c:pt idx="3">
                  <c:v>0.99645756918165973</c:v>
                </c:pt>
                <c:pt idx="4">
                  <c:v>0.99638474865284887</c:v>
                </c:pt>
                <c:pt idx="5">
                  <c:v>0.99621163187583373</c:v>
                </c:pt>
                <c:pt idx="6">
                  <c:v>0.99212708016614726</c:v>
                </c:pt>
                <c:pt idx="7">
                  <c:v>0.99060305406301175</c:v>
                </c:pt>
                <c:pt idx="8">
                  <c:v>0.99054034564875448</c:v>
                </c:pt>
                <c:pt idx="9">
                  <c:v>0.98970640873073834</c:v>
                </c:pt>
                <c:pt idx="10">
                  <c:v>0.98948804953699998</c:v>
                </c:pt>
                <c:pt idx="11">
                  <c:v>0.98947861945498916</c:v>
                </c:pt>
                <c:pt idx="12">
                  <c:v>0.98922134363583103</c:v>
                </c:pt>
                <c:pt idx="13">
                  <c:v>0.98921001443071743</c:v>
                </c:pt>
                <c:pt idx="14">
                  <c:v>0.98887041464897985</c:v>
                </c:pt>
                <c:pt idx="15">
                  <c:v>0.9829306026094331</c:v>
                </c:pt>
                <c:pt idx="16">
                  <c:v>0.97791097844944563</c:v>
                </c:pt>
                <c:pt idx="17">
                  <c:v>0.97743150489129516</c:v>
                </c:pt>
                <c:pt idx="18">
                  <c:v>0.97733370487867655</c:v>
                </c:pt>
                <c:pt idx="19">
                  <c:v>0.97692692110149026</c:v>
                </c:pt>
                <c:pt idx="20">
                  <c:v>0.97649188476926219</c:v>
                </c:pt>
                <c:pt idx="21">
                  <c:v>0.97126296235685616</c:v>
                </c:pt>
                <c:pt idx="22">
                  <c:v>0.96986351895491785</c:v>
                </c:pt>
                <c:pt idx="23">
                  <c:v>0.96971315400481306</c:v>
                </c:pt>
                <c:pt idx="24">
                  <c:v>0.96966376281168132</c:v>
                </c:pt>
                <c:pt idx="25">
                  <c:v>0.96609063033577014</c:v>
                </c:pt>
                <c:pt idx="26">
                  <c:v>0.96572281273781435</c:v>
                </c:pt>
                <c:pt idx="27">
                  <c:v>0.96571613091360986</c:v>
                </c:pt>
                <c:pt idx="28">
                  <c:v>0.96570518174969044</c:v>
                </c:pt>
              </c:numCache>
            </c:numRef>
          </c:val>
          <c:smooth val="0"/>
          <c:extLst>
            <c:ext xmlns:c16="http://schemas.microsoft.com/office/drawing/2014/chart" uri="{C3380CC4-5D6E-409C-BE32-E72D297353CC}">
              <c16:uniqueId val="{00000000-5D7E-46F7-BD7F-88CB54E6FD3B}"/>
            </c:ext>
          </c:extLst>
        </c:ser>
        <c:ser>
          <c:idx val="1"/>
          <c:order val="1"/>
          <c:tx>
            <c:strRef>
              <c:f>'кот 19 путь 1'!$S$2</c:f>
              <c:strCache>
                <c:ptCount val="1"/>
                <c:pt idx="0">
                  <c:v>Минимально допустимые показатели вероятности безотказной работы</c:v>
                </c:pt>
              </c:strCache>
            </c:strRef>
          </c:tx>
          <c:marker>
            <c:symbol val="none"/>
          </c:marker>
          <c:val>
            <c:numRef>
              <c:f>'кот 19 путь 1'!$S$3:$S$31</c:f>
              <c:numCache>
                <c:formatCode>0.00</c:formatCode>
                <c:ptCount val="29"/>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pt idx="20">
                  <c:v>0.9</c:v>
                </c:pt>
                <c:pt idx="21">
                  <c:v>0.9</c:v>
                </c:pt>
                <c:pt idx="22">
                  <c:v>0.9</c:v>
                </c:pt>
                <c:pt idx="23">
                  <c:v>0.9</c:v>
                </c:pt>
                <c:pt idx="24">
                  <c:v>0.9</c:v>
                </c:pt>
                <c:pt idx="25">
                  <c:v>0.9</c:v>
                </c:pt>
                <c:pt idx="26">
                  <c:v>0.9</c:v>
                </c:pt>
                <c:pt idx="27">
                  <c:v>0.9</c:v>
                </c:pt>
                <c:pt idx="28">
                  <c:v>0.9</c:v>
                </c:pt>
              </c:numCache>
            </c:numRef>
          </c:val>
          <c:smooth val="0"/>
          <c:extLst>
            <c:ext xmlns:c16="http://schemas.microsoft.com/office/drawing/2014/chart" uri="{C3380CC4-5D6E-409C-BE32-E72D297353CC}">
              <c16:uniqueId val="{00000001-5D7E-46F7-BD7F-88CB54E6FD3B}"/>
            </c:ext>
          </c:extLst>
        </c:ser>
        <c:ser>
          <c:idx val="2"/>
          <c:order val="2"/>
          <c:tx>
            <c:strRef>
              <c:f>'кот 19 путь 1'!$T$2</c:f>
              <c:strCache>
                <c:ptCount val="1"/>
                <c:pt idx="0">
                  <c:v>Вероятность безотказной работы каждого участка пути</c:v>
                </c:pt>
              </c:strCache>
            </c:strRef>
          </c:tx>
          <c:marker>
            <c:symbol val="none"/>
          </c:marker>
          <c:val>
            <c:numRef>
              <c:f>'кот 19 путь 1'!$T$3:$T$31</c:f>
              <c:numCache>
                <c:formatCode>0.000</c:formatCode>
                <c:ptCount val="29"/>
                <c:pt idx="0">
                  <c:v>0.99708841754341171</c:v>
                </c:pt>
                <c:pt idx="1">
                  <c:v>0.99458895890057442</c:v>
                </c:pt>
                <c:pt idx="2">
                  <c:v>0.99846320686526013</c:v>
                </c:pt>
                <c:pt idx="3">
                  <c:v>0.9860916921090821</c:v>
                </c:pt>
                <c:pt idx="4">
                  <c:v>0.99499051597316146</c:v>
                </c:pt>
                <c:pt idx="5">
                  <c:v>0.99222496166822305</c:v>
                </c:pt>
                <c:pt idx="6">
                  <c:v>0.90639911922216132</c:v>
                </c:pt>
                <c:pt idx="7">
                  <c:v>0.97615132521431613</c:v>
                </c:pt>
                <c:pt idx="8">
                  <c:v>0.99044990128269783</c:v>
                </c:pt>
                <c:pt idx="9">
                  <c:v>0.98532870260400263</c:v>
                </c:pt>
                <c:pt idx="10">
                  <c:v>0.98211737111628328</c:v>
                </c:pt>
                <c:pt idx="11">
                  <c:v>0.99630592254030703</c:v>
                </c:pt>
                <c:pt idx="12">
                  <c:v>0.98057705293310293</c:v>
                </c:pt>
                <c:pt idx="13">
                  <c:v>0.99836302272342414</c:v>
                </c:pt>
                <c:pt idx="14">
                  <c:v>0.99079359484433671</c:v>
                </c:pt>
                <c:pt idx="15">
                  <c:v>0.95827574949865335</c:v>
                </c:pt>
                <c:pt idx="16">
                  <c:v>0.9652826151280981</c:v>
                </c:pt>
                <c:pt idx="17">
                  <c:v>0.99004163784026422</c:v>
                </c:pt>
                <c:pt idx="18">
                  <c:v>0.99560479637363586</c:v>
                </c:pt>
                <c:pt idx="19">
                  <c:v>0.99085650695028493</c:v>
                </c:pt>
                <c:pt idx="20">
                  <c:v>0.99053232041417616</c:v>
                </c:pt>
                <c:pt idx="21">
                  <c:v>0.91859090811579369</c:v>
                </c:pt>
                <c:pt idx="22">
                  <c:v>0.95860840891045651</c:v>
                </c:pt>
                <c:pt idx="23">
                  <c:v>0.98662984443658752</c:v>
                </c:pt>
                <c:pt idx="24">
                  <c:v>0.99236256181993943</c:v>
                </c:pt>
                <c:pt idx="25">
                  <c:v>0.94069003833770004</c:v>
                </c:pt>
                <c:pt idx="26">
                  <c:v>0.98148782693286607</c:v>
                </c:pt>
                <c:pt idx="27">
                  <c:v>0.99835836659127775</c:v>
                </c:pt>
                <c:pt idx="28">
                  <c:v>0.9978963284842447</c:v>
                </c:pt>
              </c:numCache>
            </c:numRef>
          </c:val>
          <c:smooth val="0"/>
          <c:extLst>
            <c:ext xmlns:c16="http://schemas.microsoft.com/office/drawing/2014/chart" uri="{C3380CC4-5D6E-409C-BE32-E72D297353CC}">
              <c16:uniqueId val="{00000002-5D7E-46F7-BD7F-88CB54E6FD3B}"/>
            </c:ext>
          </c:extLst>
        </c:ser>
        <c:dLbls>
          <c:showLegendKey val="0"/>
          <c:showVal val="0"/>
          <c:showCatName val="0"/>
          <c:showSerName val="0"/>
          <c:showPercent val="0"/>
          <c:showBubbleSize val="0"/>
        </c:dLbls>
        <c:smooth val="0"/>
        <c:axId val="471857664"/>
        <c:axId val="465065024"/>
      </c:lineChart>
      <c:catAx>
        <c:axId val="471857664"/>
        <c:scaling>
          <c:orientation val="minMax"/>
        </c:scaling>
        <c:delete val="0"/>
        <c:axPos val="b"/>
        <c:numFmt formatCode="General" sourceLinked="1"/>
        <c:majorTickMark val="out"/>
        <c:minorTickMark val="none"/>
        <c:tickLblPos val="nextTo"/>
        <c:crossAx val="465065024"/>
        <c:crosses val="autoZero"/>
        <c:auto val="1"/>
        <c:lblAlgn val="ctr"/>
        <c:lblOffset val="100"/>
        <c:noMultiLvlLbl val="0"/>
      </c:catAx>
      <c:valAx>
        <c:axId val="465065024"/>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471857664"/>
        <c:crosses val="autoZero"/>
        <c:crossBetween val="between"/>
      </c:valAx>
    </c:plotArea>
    <c:legend>
      <c:legendPos val="b"/>
      <c:layout>
        <c:manualLayout>
          <c:xMode val="edge"/>
          <c:yMode val="edge"/>
          <c:x val="4.4812423447069115E-2"/>
          <c:y val="0.655598839618732"/>
          <c:w val="0.91990393700787398"/>
          <c:h val="0.29134779205230926"/>
        </c:manualLayout>
      </c:layout>
      <c:overlay val="0"/>
    </c:legend>
    <c:plotVisOnly val="1"/>
    <c:dispBlanksAs val="gap"/>
    <c:showDLblsOverMax val="0"/>
  </c:chart>
  <c:spPr>
    <a:ln>
      <a:noFill/>
    </a:ln>
  </c:spPr>
  <c:txPr>
    <a:bodyPr/>
    <a:lstStyle/>
    <a:p>
      <a:pPr>
        <a:defRPr sz="1100" baseline="0">
          <a:latin typeface="Times New Roman" pitchFamily="18" charset="0"/>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49567467246510494"/>
        </c:manualLayout>
      </c:layout>
      <c:lineChart>
        <c:grouping val="standard"/>
        <c:varyColors val="0"/>
        <c:ser>
          <c:idx val="0"/>
          <c:order val="0"/>
          <c:tx>
            <c:strRef>
              <c:f>'Котельная № 1 путь 1'!$W$2</c:f>
              <c:strCache>
                <c:ptCount val="1"/>
                <c:pt idx="0">
                  <c:v>Вероятность безотказной работы пути относительно конечного потребителя</c:v>
                </c:pt>
              </c:strCache>
            </c:strRef>
          </c:tx>
          <c:marker>
            <c:symbol val="none"/>
          </c:marker>
          <c:val>
            <c:numRef>
              <c:f>'Котельная № 1 путь 1'!$W$3:$W$20</c:f>
              <c:numCache>
                <c:formatCode>0.000</c:formatCode>
                <c:ptCount val="18"/>
                <c:pt idx="0">
                  <c:v>0.99730518727183881</c:v>
                </c:pt>
                <c:pt idx="1">
                  <c:v>0.98241696224226494</c:v>
                </c:pt>
                <c:pt idx="2">
                  <c:v>0.98061111318674066</c:v>
                </c:pt>
                <c:pt idx="3">
                  <c:v>0.96956732328622008</c:v>
                </c:pt>
                <c:pt idx="4">
                  <c:v>0.9695655487707141</c:v>
                </c:pt>
                <c:pt idx="5">
                  <c:v>0.96238982056544786</c:v>
                </c:pt>
                <c:pt idx="6">
                  <c:v>0.96194643558937998</c:v>
                </c:pt>
                <c:pt idx="7">
                  <c:v>0.96190722882929502</c:v>
                </c:pt>
                <c:pt idx="8">
                  <c:v>0.96190523063461597</c:v>
                </c:pt>
                <c:pt idx="9">
                  <c:v>0.96190010737825182</c:v>
                </c:pt>
                <c:pt idx="10">
                  <c:v>0.9618996353405832</c:v>
                </c:pt>
                <c:pt idx="11">
                  <c:v>0.9616726154666011</c:v>
                </c:pt>
                <c:pt idx="12">
                  <c:v>0.96122820424777389</c:v>
                </c:pt>
                <c:pt idx="13">
                  <c:v>0.96122793654250283</c:v>
                </c:pt>
                <c:pt idx="14">
                  <c:v>0.96117896793568791</c:v>
                </c:pt>
                <c:pt idx="15">
                  <c:v>0.96116067900581248</c:v>
                </c:pt>
                <c:pt idx="16">
                  <c:v>0.96116035251461029</c:v>
                </c:pt>
                <c:pt idx="17">
                  <c:v>0.96109856144231476</c:v>
                </c:pt>
              </c:numCache>
            </c:numRef>
          </c:val>
          <c:smooth val="0"/>
          <c:extLst>
            <c:ext xmlns:c16="http://schemas.microsoft.com/office/drawing/2014/chart" uri="{C3380CC4-5D6E-409C-BE32-E72D297353CC}">
              <c16:uniqueId val="{00000000-654C-41FD-B5B0-B634C596D287}"/>
            </c:ext>
          </c:extLst>
        </c:ser>
        <c:ser>
          <c:idx val="1"/>
          <c:order val="1"/>
          <c:tx>
            <c:strRef>
              <c:f>'Котельная № 1 путь 1'!$S$2</c:f>
              <c:strCache>
                <c:ptCount val="1"/>
                <c:pt idx="0">
                  <c:v>Минимально допустимые показатели вероятности безотказной работы</c:v>
                </c:pt>
              </c:strCache>
            </c:strRef>
          </c:tx>
          <c:marker>
            <c:symbol val="none"/>
          </c:marker>
          <c:val>
            <c:numRef>
              <c:f>'Котельная № 1 путь 1'!$S$3:$S$20</c:f>
              <c:numCache>
                <c:formatCode>0.00</c:formatCode>
                <c:ptCount val="18"/>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numCache>
            </c:numRef>
          </c:val>
          <c:smooth val="0"/>
          <c:extLst>
            <c:ext xmlns:c16="http://schemas.microsoft.com/office/drawing/2014/chart" uri="{C3380CC4-5D6E-409C-BE32-E72D297353CC}">
              <c16:uniqueId val="{00000001-654C-41FD-B5B0-B634C596D287}"/>
            </c:ext>
          </c:extLst>
        </c:ser>
        <c:ser>
          <c:idx val="2"/>
          <c:order val="2"/>
          <c:tx>
            <c:strRef>
              <c:f>'Котельная № 1 путь 1'!$T$2</c:f>
              <c:strCache>
                <c:ptCount val="1"/>
                <c:pt idx="0">
                  <c:v>Вероятность безотказной работы каждого участка пути</c:v>
                </c:pt>
              </c:strCache>
            </c:strRef>
          </c:tx>
          <c:marker>
            <c:symbol val="none"/>
          </c:marker>
          <c:val>
            <c:numRef>
              <c:f>'Котельная № 1 путь 1'!$T$3:$T$20</c:f>
              <c:numCache>
                <c:formatCode>0.000</c:formatCode>
                <c:ptCount val="18"/>
                <c:pt idx="0">
                  <c:v>0.99730518727183881</c:v>
                </c:pt>
                <c:pt idx="1">
                  <c:v>0.93204567795927484</c:v>
                </c:pt>
                <c:pt idx="2">
                  <c:v>0.97881707099612747</c:v>
                </c:pt>
                <c:pt idx="3">
                  <c:v>0.94256936686099468</c:v>
                </c:pt>
                <c:pt idx="4">
                  <c:v>0.99939621518403321</c:v>
                </c:pt>
                <c:pt idx="5">
                  <c:v>0.95487496104726732</c:v>
                </c:pt>
                <c:pt idx="6">
                  <c:v>0.99309339770836103</c:v>
                </c:pt>
                <c:pt idx="7">
                  <c:v>0.99827124438771642</c:v>
                </c:pt>
                <c:pt idx="8">
                  <c:v>0.99961875192512428</c:v>
                </c:pt>
                <c:pt idx="9">
                  <c:v>0.99938691498636556</c:v>
                </c:pt>
                <c:pt idx="10">
                  <c:v>0.99981538805722237</c:v>
                </c:pt>
                <c:pt idx="11">
                  <c:v>0.99568226557544259</c:v>
                </c:pt>
                <c:pt idx="12">
                  <c:v>0.99382218172776648</c:v>
                </c:pt>
                <c:pt idx="13">
                  <c:v>0.9999181847807026</c:v>
                </c:pt>
                <c:pt idx="14">
                  <c:v>0.9988323944150328</c:v>
                </c:pt>
                <c:pt idx="15">
                  <c:v>0.99883175168587834</c:v>
                </c:pt>
                <c:pt idx="16">
                  <c:v>0.99988547451563303</c:v>
                </c:pt>
                <c:pt idx="17">
                  <c:v>0.99834582074596301</c:v>
                </c:pt>
              </c:numCache>
            </c:numRef>
          </c:val>
          <c:smooth val="0"/>
          <c:extLst>
            <c:ext xmlns:c16="http://schemas.microsoft.com/office/drawing/2014/chart" uri="{C3380CC4-5D6E-409C-BE32-E72D297353CC}">
              <c16:uniqueId val="{00000002-654C-41FD-B5B0-B634C596D287}"/>
            </c:ext>
          </c:extLst>
        </c:ser>
        <c:dLbls>
          <c:showLegendKey val="0"/>
          <c:showVal val="0"/>
          <c:showCatName val="0"/>
          <c:showSerName val="0"/>
          <c:showPercent val="0"/>
          <c:showBubbleSize val="0"/>
        </c:dLbls>
        <c:smooth val="0"/>
        <c:axId val="474657792"/>
        <c:axId val="465249984"/>
      </c:lineChart>
      <c:catAx>
        <c:axId val="474657792"/>
        <c:scaling>
          <c:orientation val="minMax"/>
        </c:scaling>
        <c:delete val="0"/>
        <c:axPos val="b"/>
        <c:numFmt formatCode="General" sourceLinked="1"/>
        <c:majorTickMark val="out"/>
        <c:minorTickMark val="none"/>
        <c:tickLblPos val="nextTo"/>
        <c:crossAx val="465249984"/>
        <c:crosses val="autoZero"/>
        <c:auto val="1"/>
        <c:lblAlgn val="ctr"/>
        <c:lblOffset val="100"/>
        <c:noMultiLvlLbl val="0"/>
      </c:catAx>
      <c:valAx>
        <c:axId val="465249984"/>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474657792"/>
        <c:crosses val="autoZero"/>
        <c:crossBetween val="between"/>
      </c:valAx>
    </c:plotArea>
    <c:legend>
      <c:legendPos val="b"/>
      <c:layout>
        <c:manualLayout>
          <c:xMode val="edge"/>
          <c:yMode val="edge"/>
          <c:x val="4.4812423447069115E-2"/>
          <c:y val="0.65513392415906169"/>
          <c:w val="0.91990393700787398"/>
          <c:h val="0.29181300036240237"/>
        </c:manualLayout>
      </c:layout>
      <c:overlay val="0"/>
    </c:legend>
    <c:plotVisOnly val="1"/>
    <c:dispBlanksAs val="gap"/>
    <c:showDLblsOverMax val="0"/>
  </c:chart>
  <c:spPr>
    <a:ln>
      <a:noFill/>
    </a:ln>
  </c:spPr>
  <c:txPr>
    <a:bodyPr/>
    <a:lstStyle/>
    <a:p>
      <a:pPr>
        <a:defRPr sz="1200" baseline="0">
          <a:latin typeface="Times New Roman" pitchFamily="18" charset="0"/>
        </a:defRPr>
      </a:pPr>
      <a:endParaRPr lang="ru-R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48429571303587049"/>
        </c:manualLayout>
      </c:layout>
      <c:lineChart>
        <c:grouping val="standard"/>
        <c:varyColors val="0"/>
        <c:ser>
          <c:idx val="0"/>
          <c:order val="0"/>
          <c:tx>
            <c:strRef>
              <c:f>'Котельная № 2'!$W$2</c:f>
              <c:strCache>
                <c:ptCount val="1"/>
                <c:pt idx="0">
                  <c:v>Вероятность безотказной работы пути относительно конечного потребителя</c:v>
                </c:pt>
              </c:strCache>
            </c:strRef>
          </c:tx>
          <c:marker>
            <c:symbol val="none"/>
          </c:marker>
          <c:val>
            <c:numRef>
              <c:f>'Котельная № 2'!$W$3:$W$4</c:f>
              <c:numCache>
                <c:formatCode>0.000</c:formatCode>
                <c:ptCount val="2"/>
                <c:pt idx="0">
                  <c:v>0.99883562886921973</c:v>
                </c:pt>
                <c:pt idx="1">
                  <c:v>0.99823824869164812</c:v>
                </c:pt>
              </c:numCache>
            </c:numRef>
          </c:val>
          <c:smooth val="0"/>
          <c:extLst>
            <c:ext xmlns:c16="http://schemas.microsoft.com/office/drawing/2014/chart" uri="{C3380CC4-5D6E-409C-BE32-E72D297353CC}">
              <c16:uniqueId val="{00000000-96E2-47FB-A664-40530CE5841D}"/>
            </c:ext>
          </c:extLst>
        </c:ser>
        <c:ser>
          <c:idx val="1"/>
          <c:order val="1"/>
          <c:tx>
            <c:strRef>
              <c:f>'Котельная № 2'!$S$2</c:f>
              <c:strCache>
                <c:ptCount val="1"/>
                <c:pt idx="0">
                  <c:v>Минимально допустимые показатели вероятности безотказной работы</c:v>
                </c:pt>
              </c:strCache>
            </c:strRef>
          </c:tx>
          <c:marker>
            <c:symbol val="none"/>
          </c:marker>
          <c:val>
            <c:numRef>
              <c:f>'Котельная № 2'!$S$3:$S$4</c:f>
              <c:numCache>
                <c:formatCode>0.00</c:formatCode>
                <c:ptCount val="2"/>
                <c:pt idx="0">
                  <c:v>0.9</c:v>
                </c:pt>
                <c:pt idx="1">
                  <c:v>0.9</c:v>
                </c:pt>
              </c:numCache>
            </c:numRef>
          </c:val>
          <c:smooth val="0"/>
          <c:extLst>
            <c:ext xmlns:c16="http://schemas.microsoft.com/office/drawing/2014/chart" uri="{C3380CC4-5D6E-409C-BE32-E72D297353CC}">
              <c16:uniqueId val="{00000001-96E2-47FB-A664-40530CE5841D}"/>
            </c:ext>
          </c:extLst>
        </c:ser>
        <c:ser>
          <c:idx val="2"/>
          <c:order val="2"/>
          <c:tx>
            <c:strRef>
              <c:f>'Котельная № 2'!$T$2</c:f>
              <c:strCache>
                <c:ptCount val="1"/>
                <c:pt idx="0">
                  <c:v>Вероятность безотказной работы каждого участка пути</c:v>
                </c:pt>
              </c:strCache>
            </c:strRef>
          </c:tx>
          <c:marker>
            <c:symbol val="none"/>
          </c:marker>
          <c:val>
            <c:numRef>
              <c:f>'Котельная № 2'!$T$3:$T$4</c:f>
              <c:numCache>
                <c:formatCode>0.000</c:formatCode>
                <c:ptCount val="2"/>
                <c:pt idx="0">
                  <c:v>0.99883562886921973</c:v>
                </c:pt>
                <c:pt idx="1">
                  <c:v>0.99871576157774122</c:v>
                </c:pt>
              </c:numCache>
            </c:numRef>
          </c:val>
          <c:smooth val="0"/>
          <c:extLst>
            <c:ext xmlns:c16="http://schemas.microsoft.com/office/drawing/2014/chart" uri="{C3380CC4-5D6E-409C-BE32-E72D297353CC}">
              <c16:uniqueId val="{00000002-96E2-47FB-A664-40530CE5841D}"/>
            </c:ext>
          </c:extLst>
        </c:ser>
        <c:dLbls>
          <c:showLegendKey val="0"/>
          <c:showVal val="0"/>
          <c:showCatName val="0"/>
          <c:showSerName val="0"/>
          <c:showPercent val="0"/>
          <c:showBubbleSize val="0"/>
        </c:dLbls>
        <c:smooth val="0"/>
        <c:axId val="474659840"/>
        <c:axId val="465251712"/>
      </c:lineChart>
      <c:catAx>
        <c:axId val="474659840"/>
        <c:scaling>
          <c:orientation val="minMax"/>
        </c:scaling>
        <c:delete val="0"/>
        <c:axPos val="b"/>
        <c:numFmt formatCode="General" sourceLinked="1"/>
        <c:majorTickMark val="out"/>
        <c:minorTickMark val="none"/>
        <c:tickLblPos val="nextTo"/>
        <c:crossAx val="465251712"/>
        <c:crosses val="autoZero"/>
        <c:auto val="1"/>
        <c:lblAlgn val="ctr"/>
        <c:lblOffset val="100"/>
        <c:noMultiLvlLbl val="0"/>
      </c:catAx>
      <c:valAx>
        <c:axId val="465251712"/>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474659840"/>
        <c:crosses val="autoZero"/>
        <c:crossBetween val="between"/>
      </c:valAx>
    </c:plotArea>
    <c:legend>
      <c:legendPos val="b"/>
      <c:layout>
        <c:manualLayout>
          <c:xMode val="edge"/>
          <c:yMode val="edge"/>
          <c:x val="2.2478446475597585E-2"/>
          <c:y val="0.63972586759988337"/>
          <c:w val="0.94255363689458393"/>
          <c:h val="0.30722118068574761"/>
        </c:manualLayout>
      </c:layout>
      <c:overlay val="0"/>
    </c:legend>
    <c:plotVisOnly val="1"/>
    <c:dispBlanksAs val="gap"/>
    <c:showDLblsOverMax val="0"/>
  </c:chart>
  <c:spPr>
    <a:ln>
      <a:noFill/>
    </a:ln>
  </c:spPr>
  <c:txPr>
    <a:bodyPr/>
    <a:lstStyle/>
    <a:p>
      <a:pPr>
        <a:defRPr sz="1200" baseline="0">
          <a:latin typeface="Times New Roman" pitchFamily="18" charset="0"/>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68535390371752059"/>
        </c:manualLayout>
      </c:layout>
      <c:lineChart>
        <c:grouping val="standard"/>
        <c:varyColors val="0"/>
        <c:ser>
          <c:idx val="0"/>
          <c:order val="0"/>
          <c:tx>
            <c:strRef>
              <c:f>'Котельная № 2'!$W$2</c:f>
              <c:strCache>
                <c:ptCount val="1"/>
                <c:pt idx="0">
                  <c:v>Вероятность безотказной работы пути относительно конечного потребителя</c:v>
                </c:pt>
              </c:strCache>
            </c:strRef>
          </c:tx>
          <c:marker>
            <c:symbol val="none"/>
          </c:marker>
          <c:val>
            <c:numRef>
              <c:f>'Котельная № 2'!$W$3:$W$4</c:f>
              <c:numCache>
                <c:formatCode>0.000</c:formatCode>
                <c:ptCount val="2"/>
                <c:pt idx="0">
                  <c:v>0.99883562886921973</c:v>
                </c:pt>
                <c:pt idx="1">
                  <c:v>0.99823824869164812</c:v>
                </c:pt>
              </c:numCache>
            </c:numRef>
          </c:val>
          <c:smooth val="0"/>
          <c:extLst>
            <c:ext xmlns:c16="http://schemas.microsoft.com/office/drawing/2014/chart" uri="{C3380CC4-5D6E-409C-BE32-E72D297353CC}">
              <c16:uniqueId val="{00000000-72B8-458B-85DC-DC999AC943B2}"/>
            </c:ext>
          </c:extLst>
        </c:ser>
        <c:ser>
          <c:idx val="1"/>
          <c:order val="1"/>
          <c:tx>
            <c:strRef>
              <c:f>'Котельная № 2'!$S$2</c:f>
              <c:strCache>
                <c:ptCount val="1"/>
                <c:pt idx="0">
                  <c:v>Минимально допустимые показатели вероятности безотказной работы</c:v>
                </c:pt>
              </c:strCache>
            </c:strRef>
          </c:tx>
          <c:marker>
            <c:symbol val="none"/>
          </c:marker>
          <c:val>
            <c:numRef>
              <c:f>'Котельная № 2'!$S$3:$S$4</c:f>
              <c:numCache>
                <c:formatCode>0.00</c:formatCode>
                <c:ptCount val="2"/>
                <c:pt idx="0">
                  <c:v>0.9</c:v>
                </c:pt>
                <c:pt idx="1">
                  <c:v>0.9</c:v>
                </c:pt>
              </c:numCache>
            </c:numRef>
          </c:val>
          <c:smooth val="0"/>
          <c:extLst>
            <c:ext xmlns:c16="http://schemas.microsoft.com/office/drawing/2014/chart" uri="{C3380CC4-5D6E-409C-BE32-E72D297353CC}">
              <c16:uniqueId val="{00000001-72B8-458B-85DC-DC999AC943B2}"/>
            </c:ext>
          </c:extLst>
        </c:ser>
        <c:ser>
          <c:idx val="2"/>
          <c:order val="2"/>
          <c:tx>
            <c:strRef>
              <c:f>'Котельная № 2'!$T$2</c:f>
              <c:strCache>
                <c:ptCount val="1"/>
                <c:pt idx="0">
                  <c:v>Вероятность безотказной работы каждого участка пути</c:v>
                </c:pt>
              </c:strCache>
            </c:strRef>
          </c:tx>
          <c:marker>
            <c:symbol val="none"/>
          </c:marker>
          <c:val>
            <c:numRef>
              <c:f>'Котельная № 2'!$T$3:$T$4</c:f>
              <c:numCache>
                <c:formatCode>0.000</c:formatCode>
                <c:ptCount val="2"/>
                <c:pt idx="0">
                  <c:v>0.99883562886921973</c:v>
                </c:pt>
                <c:pt idx="1">
                  <c:v>0.99871576157774122</c:v>
                </c:pt>
              </c:numCache>
            </c:numRef>
          </c:val>
          <c:smooth val="0"/>
          <c:extLst>
            <c:ext xmlns:c16="http://schemas.microsoft.com/office/drawing/2014/chart" uri="{C3380CC4-5D6E-409C-BE32-E72D297353CC}">
              <c16:uniqueId val="{00000002-72B8-458B-85DC-DC999AC943B2}"/>
            </c:ext>
          </c:extLst>
        </c:ser>
        <c:dLbls>
          <c:showLegendKey val="0"/>
          <c:showVal val="0"/>
          <c:showCatName val="0"/>
          <c:showSerName val="0"/>
          <c:showPercent val="0"/>
          <c:showBubbleSize val="0"/>
        </c:dLbls>
        <c:smooth val="0"/>
        <c:axId val="287851520"/>
        <c:axId val="283132480"/>
      </c:lineChart>
      <c:catAx>
        <c:axId val="287851520"/>
        <c:scaling>
          <c:orientation val="minMax"/>
        </c:scaling>
        <c:delete val="0"/>
        <c:axPos val="b"/>
        <c:numFmt formatCode="General" sourceLinked="1"/>
        <c:majorTickMark val="out"/>
        <c:minorTickMark val="none"/>
        <c:tickLblPos val="nextTo"/>
        <c:crossAx val="283132480"/>
        <c:crosses val="autoZero"/>
        <c:auto val="1"/>
        <c:lblAlgn val="ctr"/>
        <c:lblOffset val="100"/>
        <c:noMultiLvlLbl val="0"/>
      </c:catAx>
      <c:valAx>
        <c:axId val="283132480"/>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txPr>
          <a:bodyPr/>
          <a:lstStyle/>
          <a:p>
            <a:pPr algn="just">
              <a:defRPr/>
            </a:pPr>
            <a:endParaRPr lang="ru-RU"/>
          </a:p>
        </c:txPr>
        <c:crossAx val="287851520"/>
        <c:crosses val="autoZero"/>
        <c:crossBetween val="between"/>
      </c:valAx>
    </c:plotArea>
    <c:legend>
      <c:legendPos val="b"/>
      <c:layout>
        <c:manualLayout>
          <c:xMode val="edge"/>
          <c:yMode val="edge"/>
          <c:x val="4.4812423447069115E-2"/>
          <c:y val="0.76670983385960001"/>
          <c:w val="0.91990393700787398"/>
          <c:h val="0.18023688663282578"/>
        </c:manualLayout>
      </c:layout>
      <c:overlay val="0"/>
    </c:legend>
    <c:plotVisOnly val="1"/>
    <c:dispBlanksAs val="gap"/>
    <c:showDLblsOverMax val="0"/>
  </c:chart>
  <c:spPr>
    <a:ln>
      <a:noFill/>
    </a:ln>
  </c:spPr>
  <c:txPr>
    <a:bodyPr/>
    <a:lstStyle/>
    <a:p>
      <a:pPr>
        <a:defRPr sz="1000" baseline="0">
          <a:latin typeface="Times New Roman" pitchFamily="18" charset="0"/>
        </a:defRPr>
      </a:pPr>
      <a:endParaRPr lang="ru-RU"/>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54789692525547706"/>
        </c:manualLayout>
      </c:layout>
      <c:lineChart>
        <c:grouping val="standard"/>
        <c:varyColors val="0"/>
        <c:ser>
          <c:idx val="0"/>
          <c:order val="0"/>
          <c:tx>
            <c:strRef>
              <c:f>'ТЭЦ-ГК (персп)'!$W$2</c:f>
              <c:strCache>
                <c:ptCount val="1"/>
                <c:pt idx="0">
                  <c:v>Вероятность безотказной работы пути относительно конечного потребителя</c:v>
                </c:pt>
              </c:strCache>
            </c:strRef>
          </c:tx>
          <c:marker>
            <c:symbol val="none"/>
          </c:marker>
          <c:val>
            <c:numRef>
              <c:f>'ТЭЦ-ГК (персп)'!$W$3:$W$36</c:f>
              <c:numCache>
                <c:formatCode>0.000</c:formatCode>
                <c:ptCount val="34"/>
                <c:pt idx="0">
                  <c:v>0.9940731660313088</c:v>
                </c:pt>
                <c:pt idx="1">
                  <c:v>0.95666191655086341</c:v>
                </c:pt>
                <c:pt idx="2">
                  <c:v>0.95666166497300142</c:v>
                </c:pt>
                <c:pt idx="3">
                  <c:v>0.95665237308587181</c:v>
                </c:pt>
                <c:pt idx="4">
                  <c:v>0.95664535384584259</c:v>
                </c:pt>
                <c:pt idx="5">
                  <c:v>0.95664533197678159</c:v>
                </c:pt>
                <c:pt idx="6">
                  <c:v>0.95488987699081362</c:v>
                </c:pt>
                <c:pt idx="7">
                  <c:v>0.95488883862901364</c:v>
                </c:pt>
                <c:pt idx="8">
                  <c:v>0.95488844625029123</c:v>
                </c:pt>
                <c:pt idx="9">
                  <c:v>0.95416548745173346</c:v>
                </c:pt>
                <c:pt idx="10">
                  <c:v>0.95416520870767052</c:v>
                </c:pt>
                <c:pt idx="11">
                  <c:v>0.95187437627925797</c:v>
                </c:pt>
                <c:pt idx="12">
                  <c:v>0.95187258703026922</c:v>
                </c:pt>
                <c:pt idx="13">
                  <c:v>0.95187227433962784</c:v>
                </c:pt>
                <c:pt idx="14">
                  <c:v>0.95154426035725903</c:v>
                </c:pt>
                <c:pt idx="15">
                  <c:v>0.95141676422892174</c:v>
                </c:pt>
                <c:pt idx="16">
                  <c:v>0.95141579481321958</c:v>
                </c:pt>
                <c:pt idx="17">
                  <c:v>0.95045930086038766</c:v>
                </c:pt>
                <c:pt idx="18">
                  <c:v>0.95045930069642581</c:v>
                </c:pt>
                <c:pt idx="19">
                  <c:v>0.94865541474860737</c:v>
                </c:pt>
                <c:pt idx="20">
                  <c:v>0.94609332495097287</c:v>
                </c:pt>
                <c:pt idx="21">
                  <c:v>0.93295483135218837</c:v>
                </c:pt>
                <c:pt idx="22">
                  <c:v>0.93116657910533474</c:v>
                </c:pt>
                <c:pt idx="23">
                  <c:v>0.93115749330894437</c:v>
                </c:pt>
                <c:pt idx="24">
                  <c:v>0.93115186606922662</c:v>
                </c:pt>
                <c:pt idx="25">
                  <c:v>0.93076326650975427</c:v>
                </c:pt>
                <c:pt idx="26">
                  <c:v>0.93075825308545013</c:v>
                </c:pt>
                <c:pt idx="27">
                  <c:v>0.93064771226733944</c:v>
                </c:pt>
                <c:pt idx="28">
                  <c:v>0.93064380072011044</c:v>
                </c:pt>
                <c:pt idx="29">
                  <c:v>0.93063107559565983</c:v>
                </c:pt>
                <c:pt idx="30">
                  <c:v>0.93063090203207333</c:v>
                </c:pt>
                <c:pt idx="31">
                  <c:v>0.93033716562944369</c:v>
                </c:pt>
                <c:pt idx="32">
                  <c:v>0.93033716493037677</c:v>
                </c:pt>
                <c:pt idx="33">
                  <c:v>0.93033535933602762</c:v>
                </c:pt>
              </c:numCache>
            </c:numRef>
          </c:val>
          <c:smooth val="0"/>
          <c:extLst>
            <c:ext xmlns:c16="http://schemas.microsoft.com/office/drawing/2014/chart" uri="{C3380CC4-5D6E-409C-BE32-E72D297353CC}">
              <c16:uniqueId val="{00000000-7C9F-449B-BADD-CCE06CC0AE15}"/>
            </c:ext>
          </c:extLst>
        </c:ser>
        <c:ser>
          <c:idx val="1"/>
          <c:order val="1"/>
          <c:tx>
            <c:strRef>
              <c:f>'ТЭЦ-ГК (персп)'!$S$2</c:f>
              <c:strCache>
                <c:ptCount val="1"/>
                <c:pt idx="0">
                  <c:v>Минимально допустимые показатели вероятности безотказной работы</c:v>
                </c:pt>
              </c:strCache>
            </c:strRef>
          </c:tx>
          <c:marker>
            <c:symbol val="none"/>
          </c:marker>
          <c:val>
            <c:numRef>
              <c:f>'ТЭЦ-ГК (персп)'!$S$3:$S$36</c:f>
              <c:numCache>
                <c:formatCode>0.00</c:formatCode>
                <c:ptCount val="34"/>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pt idx="20">
                  <c:v>0.9</c:v>
                </c:pt>
                <c:pt idx="21">
                  <c:v>0.9</c:v>
                </c:pt>
                <c:pt idx="22">
                  <c:v>0.9</c:v>
                </c:pt>
                <c:pt idx="23">
                  <c:v>0.9</c:v>
                </c:pt>
                <c:pt idx="24">
                  <c:v>0.9</c:v>
                </c:pt>
                <c:pt idx="25">
                  <c:v>0.9</c:v>
                </c:pt>
                <c:pt idx="26">
                  <c:v>0.9</c:v>
                </c:pt>
                <c:pt idx="27">
                  <c:v>0.9</c:v>
                </c:pt>
                <c:pt idx="28">
                  <c:v>0.9</c:v>
                </c:pt>
                <c:pt idx="29">
                  <c:v>0.9</c:v>
                </c:pt>
                <c:pt idx="30">
                  <c:v>0.9</c:v>
                </c:pt>
                <c:pt idx="31">
                  <c:v>0.9</c:v>
                </c:pt>
                <c:pt idx="32">
                  <c:v>0.9</c:v>
                </c:pt>
                <c:pt idx="33">
                  <c:v>0.9</c:v>
                </c:pt>
              </c:numCache>
            </c:numRef>
          </c:val>
          <c:smooth val="0"/>
          <c:extLst>
            <c:ext xmlns:c16="http://schemas.microsoft.com/office/drawing/2014/chart" uri="{C3380CC4-5D6E-409C-BE32-E72D297353CC}">
              <c16:uniqueId val="{00000001-7C9F-449B-BADD-CCE06CC0AE15}"/>
            </c:ext>
          </c:extLst>
        </c:ser>
        <c:ser>
          <c:idx val="2"/>
          <c:order val="2"/>
          <c:tx>
            <c:strRef>
              <c:f>'ТЭЦ-ГК (персп)'!$T$2</c:f>
              <c:strCache>
                <c:ptCount val="1"/>
                <c:pt idx="0">
                  <c:v>Вероятность безотказной работы каждого участка пути</c:v>
                </c:pt>
              </c:strCache>
            </c:strRef>
          </c:tx>
          <c:marker>
            <c:symbol val="none"/>
          </c:marker>
          <c:val>
            <c:numRef>
              <c:f>'ТЭЦ-ГК (персп)'!$T$3:$T$36</c:f>
              <c:numCache>
                <c:formatCode>0.000</c:formatCode>
                <c:ptCount val="34"/>
                <c:pt idx="0">
                  <c:v>0.9940731660313088</c:v>
                </c:pt>
                <c:pt idx="1">
                  <c:v>0.8528771811458985</c:v>
                </c:pt>
                <c:pt idx="2">
                  <c:v>0.99974932380382431</c:v>
                </c:pt>
                <c:pt idx="3">
                  <c:v>0.99841184862516397</c:v>
                </c:pt>
                <c:pt idx="4">
                  <c:v>0.99862775249262126</c:v>
                </c:pt>
                <c:pt idx="5">
                  <c:v>0.99992658336751405</c:v>
                </c:pt>
                <c:pt idx="6">
                  <c:v>0.97236476529972737</c:v>
                </c:pt>
                <c:pt idx="7">
                  <c:v>0.99948596096663944</c:v>
                </c:pt>
                <c:pt idx="8">
                  <c:v>0.99954459222413117</c:v>
                </c:pt>
                <c:pt idx="9">
                  <c:v>0.98317567028294695</c:v>
                </c:pt>
                <c:pt idx="10">
                  <c:v>0.99961662212864499</c:v>
                </c:pt>
                <c:pt idx="11">
                  <c:v>0.96793064001888518</c:v>
                </c:pt>
                <c:pt idx="12">
                  <c:v>0.99932151171272288</c:v>
                </c:pt>
                <c:pt idx="13">
                  <c:v>0.99959379230495671</c:v>
                </c:pt>
                <c:pt idx="14">
                  <c:v>0.98916647045664285</c:v>
                </c:pt>
                <c:pt idx="15">
                  <c:v>0.99356451680423163</c:v>
                </c:pt>
                <c:pt idx="16">
                  <c:v>0.99928108883723543</c:v>
                </c:pt>
                <c:pt idx="17">
                  <c:v>0.98032542247644761</c:v>
                </c:pt>
                <c:pt idx="18">
                  <c:v>0.99999944358062287</c:v>
                </c:pt>
                <c:pt idx="19">
                  <c:v>0.96721817036881808</c:v>
                </c:pt>
                <c:pt idx="20">
                  <c:v>0.95751783158815584</c:v>
                </c:pt>
                <c:pt idx="21">
                  <c:v>0.91584141757505233</c:v>
                </c:pt>
                <c:pt idx="22">
                  <c:v>0.96418941909213229</c:v>
                </c:pt>
                <c:pt idx="23">
                  <c:v>0.99863599317856788</c:v>
                </c:pt>
                <c:pt idx="24">
                  <c:v>0.9987278186907943</c:v>
                </c:pt>
                <c:pt idx="25">
                  <c:v>0.98809724340272265</c:v>
                </c:pt>
                <c:pt idx="26">
                  <c:v>0.99880149856573996</c:v>
                </c:pt>
                <c:pt idx="27">
                  <c:v>0.99404726286392286</c:v>
                </c:pt>
                <c:pt idx="28">
                  <c:v>0.99894540115352293</c:v>
                </c:pt>
                <c:pt idx="29">
                  <c:v>0.99812774960111461</c:v>
                </c:pt>
                <c:pt idx="30">
                  <c:v>0.99979211632272369</c:v>
                </c:pt>
                <c:pt idx="31">
                  <c:v>0.98980951846316856</c:v>
                </c:pt>
                <c:pt idx="32">
                  <c:v>0.99998690464581586</c:v>
                </c:pt>
                <c:pt idx="33">
                  <c:v>0.99931834919755114</c:v>
                </c:pt>
              </c:numCache>
            </c:numRef>
          </c:val>
          <c:smooth val="0"/>
          <c:extLst>
            <c:ext xmlns:c16="http://schemas.microsoft.com/office/drawing/2014/chart" uri="{C3380CC4-5D6E-409C-BE32-E72D297353CC}">
              <c16:uniqueId val="{00000002-7C9F-449B-BADD-CCE06CC0AE15}"/>
            </c:ext>
          </c:extLst>
        </c:ser>
        <c:dLbls>
          <c:showLegendKey val="0"/>
          <c:showVal val="0"/>
          <c:showCatName val="0"/>
          <c:showSerName val="0"/>
          <c:showPercent val="0"/>
          <c:showBubbleSize val="0"/>
        </c:dLbls>
        <c:smooth val="0"/>
        <c:axId val="474927104"/>
        <c:axId val="465253440"/>
      </c:lineChart>
      <c:catAx>
        <c:axId val="474927104"/>
        <c:scaling>
          <c:orientation val="minMax"/>
        </c:scaling>
        <c:delete val="0"/>
        <c:axPos val="b"/>
        <c:numFmt formatCode="General" sourceLinked="1"/>
        <c:majorTickMark val="out"/>
        <c:minorTickMark val="none"/>
        <c:tickLblPos val="nextTo"/>
        <c:crossAx val="465253440"/>
        <c:crosses val="autoZero"/>
        <c:auto val="1"/>
        <c:lblAlgn val="ctr"/>
        <c:lblOffset val="100"/>
        <c:noMultiLvlLbl val="0"/>
      </c:catAx>
      <c:valAx>
        <c:axId val="465253440"/>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474927104"/>
        <c:crosses val="autoZero"/>
        <c:crossBetween val="between"/>
      </c:valAx>
    </c:plotArea>
    <c:legend>
      <c:legendPos val="b"/>
      <c:layout>
        <c:manualLayout>
          <c:xMode val="edge"/>
          <c:yMode val="edge"/>
          <c:x val="4.7049310176770671E-2"/>
          <c:y val="0.7887656755456175"/>
          <c:w val="0.91990393700787398"/>
          <c:h val="0.18023688663282578"/>
        </c:manualLayout>
      </c:layout>
      <c:overlay val="0"/>
    </c:legend>
    <c:plotVisOnly val="1"/>
    <c:dispBlanksAs val="gap"/>
    <c:showDLblsOverMax val="0"/>
  </c:chart>
  <c:spPr>
    <a:ln>
      <a:noFill/>
    </a:ln>
  </c:spPr>
  <c:txPr>
    <a:bodyPr/>
    <a:lstStyle/>
    <a:p>
      <a:pPr>
        <a:defRPr baseline="0">
          <a:latin typeface="Times New Roman" pitchFamily="18" charset="0"/>
        </a:defRPr>
      </a:pPr>
      <a:endParaRPr lang="ru-RU"/>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62752660741058242"/>
        </c:manualLayout>
      </c:layout>
      <c:lineChart>
        <c:grouping val="standard"/>
        <c:varyColors val="0"/>
        <c:ser>
          <c:idx val="0"/>
          <c:order val="0"/>
          <c:tx>
            <c:strRef>
              <c:f>'ГК-Потр (персп)'!$W$2</c:f>
              <c:strCache>
                <c:ptCount val="1"/>
                <c:pt idx="0">
                  <c:v>Вероятность безотказной работы пути относительно конечного потребителя</c:v>
                </c:pt>
              </c:strCache>
            </c:strRef>
          </c:tx>
          <c:marker>
            <c:symbol val="none"/>
          </c:marker>
          <c:val>
            <c:numRef>
              <c:f>'ГК-Потр (персп)'!$W$3:$W$74</c:f>
              <c:numCache>
                <c:formatCode>0.000</c:formatCode>
                <c:ptCount val="72"/>
                <c:pt idx="0">
                  <c:v>0.99707428533673537</c:v>
                </c:pt>
                <c:pt idx="1">
                  <c:v>0.99573289611682148</c:v>
                </c:pt>
                <c:pt idx="2">
                  <c:v>0.99502054448907318</c:v>
                </c:pt>
                <c:pt idx="3">
                  <c:v>0.99166021585942976</c:v>
                </c:pt>
                <c:pt idx="4">
                  <c:v>0.98686445361878061</c:v>
                </c:pt>
                <c:pt idx="5">
                  <c:v>0.93657086480614637</c:v>
                </c:pt>
                <c:pt idx="6">
                  <c:v>0.93656793005616179</c:v>
                </c:pt>
                <c:pt idx="7">
                  <c:v>0.93656773165559759</c:v>
                </c:pt>
                <c:pt idx="8">
                  <c:v>0.93656722784021251</c:v>
                </c:pt>
                <c:pt idx="9">
                  <c:v>0.93601873402778812</c:v>
                </c:pt>
                <c:pt idx="10">
                  <c:v>0.93569658599377004</c:v>
                </c:pt>
                <c:pt idx="11">
                  <c:v>0.93557957439360451</c:v>
                </c:pt>
                <c:pt idx="12">
                  <c:v>0.92020063891891246</c:v>
                </c:pt>
                <c:pt idx="13">
                  <c:v>0.91901694357860497</c:v>
                </c:pt>
                <c:pt idx="14">
                  <c:v>0.91901680110208894</c:v>
                </c:pt>
                <c:pt idx="15">
                  <c:v>0.91878502153213049</c:v>
                </c:pt>
                <c:pt idx="16">
                  <c:v>0.91872093426704127</c:v>
                </c:pt>
                <c:pt idx="17">
                  <c:v>0.91864518704826659</c:v>
                </c:pt>
                <c:pt idx="18">
                  <c:v>0.91864517665470091</c:v>
                </c:pt>
                <c:pt idx="19">
                  <c:v>0.91864516882388469</c:v>
                </c:pt>
                <c:pt idx="20">
                  <c:v>0.9186023768553665</c:v>
                </c:pt>
                <c:pt idx="21">
                  <c:v>0.91835275320992049</c:v>
                </c:pt>
                <c:pt idx="22">
                  <c:v>0.91832259896614576</c:v>
                </c:pt>
                <c:pt idx="23">
                  <c:v>0.91759259189129072</c:v>
                </c:pt>
                <c:pt idx="24">
                  <c:v>0.91758039537682556</c:v>
                </c:pt>
                <c:pt idx="25">
                  <c:v>0.91721593420358727</c:v>
                </c:pt>
                <c:pt idx="26">
                  <c:v>0.9166184756770589</c:v>
                </c:pt>
                <c:pt idx="27">
                  <c:v>0.91543830437459162</c:v>
                </c:pt>
                <c:pt idx="28">
                  <c:v>0.91543816596010763</c:v>
                </c:pt>
                <c:pt idx="29">
                  <c:v>0.91543652567589529</c:v>
                </c:pt>
                <c:pt idx="30">
                  <c:v>0.91539306467700676</c:v>
                </c:pt>
                <c:pt idx="31">
                  <c:v>0.91538688644176047</c:v>
                </c:pt>
                <c:pt idx="32">
                  <c:v>0.91535179419463697</c:v>
                </c:pt>
                <c:pt idx="33">
                  <c:v>0.91517896872335081</c:v>
                </c:pt>
                <c:pt idx="34">
                  <c:v>0.91517891398836915</c:v>
                </c:pt>
                <c:pt idx="35">
                  <c:v>0.91506588101511999</c:v>
                </c:pt>
                <c:pt idx="36">
                  <c:v>0.91506006687666597</c:v>
                </c:pt>
                <c:pt idx="37">
                  <c:v>0.91498861734903936</c:v>
                </c:pt>
                <c:pt idx="38">
                  <c:v>0.91498857352143748</c:v>
                </c:pt>
                <c:pt idx="39">
                  <c:v>0.91453652833894816</c:v>
                </c:pt>
                <c:pt idx="40">
                  <c:v>0.91437589472998515</c:v>
                </c:pt>
                <c:pt idx="41">
                  <c:v>0.91437486534120183</c:v>
                </c:pt>
                <c:pt idx="42">
                  <c:v>0.91437485943564301</c:v>
                </c:pt>
                <c:pt idx="43">
                  <c:v>0.91429342792483126</c:v>
                </c:pt>
                <c:pt idx="44">
                  <c:v>0.91427536435339818</c:v>
                </c:pt>
                <c:pt idx="45">
                  <c:v>0.91423841906810732</c:v>
                </c:pt>
                <c:pt idx="46">
                  <c:v>0.91423600483273304</c:v>
                </c:pt>
                <c:pt idx="47">
                  <c:v>0.91421042525750751</c:v>
                </c:pt>
                <c:pt idx="48">
                  <c:v>0.91421042001653741</c:v>
                </c:pt>
                <c:pt idx="49">
                  <c:v>0.91415783134410256</c:v>
                </c:pt>
                <c:pt idx="50">
                  <c:v>0.91415782411513546</c:v>
                </c:pt>
                <c:pt idx="51">
                  <c:v>0.9141578171689867</c:v>
                </c:pt>
                <c:pt idx="52">
                  <c:v>0.91415755439435387</c:v>
                </c:pt>
                <c:pt idx="53">
                  <c:v>0.91414702987741936</c:v>
                </c:pt>
                <c:pt idx="54">
                  <c:v>0.9141436240428682</c:v>
                </c:pt>
                <c:pt idx="55">
                  <c:v>0.91413215307761475</c:v>
                </c:pt>
                <c:pt idx="56">
                  <c:v>0.91413214834745626</c:v>
                </c:pt>
                <c:pt idx="57">
                  <c:v>0.91412091163020648</c:v>
                </c:pt>
                <c:pt idx="58">
                  <c:v>0.9141158139532316</c:v>
                </c:pt>
                <c:pt idx="59">
                  <c:v>0.91411429573826741</c:v>
                </c:pt>
                <c:pt idx="60">
                  <c:v>0.91411403703634853</c:v>
                </c:pt>
                <c:pt idx="61">
                  <c:v>0.91410706909714878</c:v>
                </c:pt>
                <c:pt idx="62">
                  <c:v>0.91410430515913421</c:v>
                </c:pt>
                <c:pt idx="63">
                  <c:v>0.91410178666694319</c:v>
                </c:pt>
                <c:pt idx="64">
                  <c:v>0.91410139200572926</c:v>
                </c:pt>
                <c:pt idx="65">
                  <c:v>0.91409629432875439</c:v>
                </c:pt>
                <c:pt idx="66">
                  <c:v>0.9140947761137902</c:v>
                </c:pt>
                <c:pt idx="67">
                  <c:v>0.91409451741187131</c:v>
                </c:pt>
                <c:pt idx="68">
                  <c:v>0.91408754947267157</c:v>
                </c:pt>
                <c:pt idx="69">
                  <c:v>0.914084785534657</c:v>
                </c:pt>
                <c:pt idx="70">
                  <c:v>0.91408226704246598</c:v>
                </c:pt>
                <c:pt idx="71">
                  <c:v>0.91408187238125205</c:v>
                </c:pt>
              </c:numCache>
            </c:numRef>
          </c:val>
          <c:smooth val="0"/>
          <c:extLst>
            <c:ext xmlns:c16="http://schemas.microsoft.com/office/drawing/2014/chart" uri="{C3380CC4-5D6E-409C-BE32-E72D297353CC}">
              <c16:uniqueId val="{00000000-DB7D-4562-9AD6-095E4E395916}"/>
            </c:ext>
          </c:extLst>
        </c:ser>
        <c:ser>
          <c:idx val="1"/>
          <c:order val="1"/>
          <c:tx>
            <c:strRef>
              <c:f>'ГК-Потр (персп)'!$S$2</c:f>
              <c:strCache>
                <c:ptCount val="1"/>
                <c:pt idx="0">
                  <c:v>Минимально допустимые показатели вероятности безотказной работы</c:v>
                </c:pt>
              </c:strCache>
            </c:strRef>
          </c:tx>
          <c:marker>
            <c:symbol val="none"/>
          </c:marker>
          <c:val>
            <c:numRef>
              <c:f>'ГК-Потр (персп)'!$S$3:$S$74</c:f>
              <c:numCache>
                <c:formatCode>0.00</c:formatCode>
                <c:ptCount val="72"/>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pt idx="20">
                  <c:v>0.9</c:v>
                </c:pt>
                <c:pt idx="21">
                  <c:v>0.9</c:v>
                </c:pt>
                <c:pt idx="22">
                  <c:v>0.9</c:v>
                </c:pt>
                <c:pt idx="23">
                  <c:v>0.9</c:v>
                </c:pt>
                <c:pt idx="24">
                  <c:v>0.9</c:v>
                </c:pt>
                <c:pt idx="25">
                  <c:v>0.9</c:v>
                </c:pt>
                <c:pt idx="26">
                  <c:v>0.9</c:v>
                </c:pt>
                <c:pt idx="27">
                  <c:v>0.9</c:v>
                </c:pt>
                <c:pt idx="28">
                  <c:v>0.9</c:v>
                </c:pt>
                <c:pt idx="29">
                  <c:v>0.9</c:v>
                </c:pt>
                <c:pt idx="30">
                  <c:v>0.9</c:v>
                </c:pt>
                <c:pt idx="31">
                  <c:v>0.9</c:v>
                </c:pt>
                <c:pt idx="32">
                  <c:v>0.9</c:v>
                </c:pt>
                <c:pt idx="33">
                  <c:v>0.9</c:v>
                </c:pt>
                <c:pt idx="34">
                  <c:v>0.9</c:v>
                </c:pt>
                <c:pt idx="35">
                  <c:v>0.9</c:v>
                </c:pt>
                <c:pt idx="36">
                  <c:v>0.9</c:v>
                </c:pt>
                <c:pt idx="37">
                  <c:v>0.9</c:v>
                </c:pt>
                <c:pt idx="38">
                  <c:v>0.9</c:v>
                </c:pt>
                <c:pt idx="39">
                  <c:v>0.9</c:v>
                </c:pt>
                <c:pt idx="40">
                  <c:v>0.9</c:v>
                </c:pt>
                <c:pt idx="41">
                  <c:v>0.9</c:v>
                </c:pt>
                <c:pt idx="42">
                  <c:v>0.9</c:v>
                </c:pt>
                <c:pt idx="43">
                  <c:v>0.9</c:v>
                </c:pt>
                <c:pt idx="44">
                  <c:v>0.9</c:v>
                </c:pt>
                <c:pt idx="45">
                  <c:v>0.9</c:v>
                </c:pt>
                <c:pt idx="46">
                  <c:v>0.9</c:v>
                </c:pt>
                <c:pt idx="47">
                  <c:v>0.9</c:v>
                </c:pt>
                <c:pt idx="48">
                  <c:v>0.9</c:v>
                </c:pt>
                <c:pt idx="49">
                  <c:v>0.9</c:v>
                </c:pt>
                <c:pt idx="50">
                  <c:v>0.9</c:v>
                </c:pt>
                <c:pt idx="51">
                  <c:v>0.9</c:v>
                </c:pt>
                <c:pt idx="52">
                  <c:v>0.9</c:v>
                </c:pt>
                <c:pt idx="53">
                  <c:v>0.9</c:v>
                </c:pt>
                <c:pt idx="54">
                  <c:v>0.9</c:v>
                </c:pt>
                <c:pt idx="55">
                  <c:v>0.9</c:v>
                </c:pt>
                <c:pt idx="56">
                  <c:v>0.9</c:v>
                </c:pt>
                <c:pt idx="57">
                  <c:v>0.9</c:v>
                </c:pt>
                <c:pt idx="58">
                  <c:v>0.9</c:v>
                </c:pt>
                <c:pt idx="59">
                  <c:v>0.9</c:v>
                </c:pt>
                <c:pt idx="60">
                  <c:v>0.9</c:v>
                </c:pt>
                <c:pt idx="61">
                  <c:v>0.9</c:v>
                </c:pt>
                <c:pt idx="62">
                  <c:v>0.9</c:v>
                </c:pt>
                <c:pt idx="63">
                  <c:v>0.9</c:v>
                </c:pt>
                <c:pt idx="64">
                  <c:v>0.9</c:v>
                </c:pt>
                <c:pt idx="65">
                  <c:v>0.9</c:v>
                </c:pt>
                <c:pt idx="66">
                  <c:v>0.9</c:v>
                </c:pt>
                <c:pt idx="67">
                  <c:v>0.9</c:v>
                </c:pt>
                <c:pt idx="68">
                  <c:v>0.9</c:v>
                </c:pt>
                <c:pt idx="69">
                  <c:v>0.9</c:v>
                </c:pt>
                <c:pt idx="70">
                  <c:v>0.9</c:v>
                </c:pt>
                <c:pt idx="71">
                  <c:v>0.9</c:v>
                </c:pt>
              </c:numCache>
            </c:numRef>
          </c:val>
          <c:smooth val="0"/>
          <c:extLst>
            <c:ext xmlns:c16="http://schemas.microsoft.com/office/drawing/2014/chart" uri="{C3380CC4-5D6E-409C-BE32-E72D297353CC}">
              <c16:uniqueId val="{00000001-DB7D-4562-9AD6-095E4E395916}"/>
            </c:ext>
          </c:extLst>
        </c:ser>
        <c:ser>
          <c:idx val="2"/>
          <c:order val="2"/>
          <c:tx>
            <c:strRef>
              <c:f>'ГК-Потр (персп)'!$T$2</c:f>
              <c:strCache>
                <c:ptCount val="1"/>
                <c:pt idx="0">
                  <c:v>Вероятность безотказной работы каждого участка пути</c:v>
                </c:pt>
              </c:strCache>
            </c:strRef>
          </c:tx>
          <c:marker>
            <c:symbol val="none"/>
          </c:marker>
          <c:val>
            <c:numRef>
              <c:f>'ГК-Потр (персп)'!$T$3:$T$74</c:f>
              <c:numCache>
                <c:formatCode>0.000</c:formatCode>
                <c:ptCount val="72"/>
                <c:pt idx="0">
                  <c:v>0.99707428533673537</c:v>
                </c:pt>
                <c:pt idx="1">
                  <c:v>0.95314900956835003</c:v>
                </c:pt>
                <c:pt idx="2">
                  <c:v>0.9405596308464399</c:v>
                </c:pt>
                <c:pt idx="3">
                  <c:v>0.92749078402302298</c:v>
                </c:pt>
                <c:pt idx="4">
                  <c:v>0.91153001530228217</c:v>
                </c:pt>
                <c:pt idx="5">
                  <c:v>0.68196784359850615</c:v>
                </c:pt>
                <c:pt idx="6">
                  <c:v>0.99812192699418423</c:v>
                </c:pt>
                <c:pt idx="7">
                  <c:v>0.9998148206518287</c:v>
                </c:pt>
                <c:pt idx="8">
                  <c:v>0.99968432247150496</c:v>
                </c:pt>
                <c:pt idx="9">
                  <c:v>0.98538822227484923</c:v>
                </c:pt>
                <c:pt idx="10">
                  <c:v>0.98914600580085621</c:v>
                </c:pt>
                <c:pt idx="11">
                  <c:v>0.99543124642575465</c:v>
                </c:pt>
                <c:pt idx="12">
                  <c:v>0.72387701828449913</c:v>
                </c:pt>
                <c:pt idx="13">
                  <c:v>0.93094905864917821</c:v>
                </c:pt>
                <c:pt idx="14">
                  <c:v>0.99949923956990416</c:v>
                </c:pt>
                <c:pt idx="15">
                  <c:v>0.99289185091973842</c:v>
                </c:pt>
                <c:pt idx="16">
                  <c:v>0.99652317409486224</c:v>
                </c:pt>
                <c:pt idx="17">
                  <c:v>0.99618802407491081</c:v>
                </c:pt>
                <c:pt idx="18">
                  <c:v>0.99996151557757973</c:v>
                </c:pt>
                <c:pt idx="19">
                  <c:v>0.99996660732153919</c:v>
                </c:pt>
                <c:pt idx="20">
                  <c:v>0.9972127912556904</c:v>
                </c:pt>
                <c:pt idx="21">
                  <c:v>0.98377743797569706</c:v>
                </c:pt>
                <c:pt idx="22">
                  <c:v>0.99473684143962082</c:v>
                </c:pt>
                <c:pt idx="23">
                  <c:v>0.95927638628113765</c:v>
                </c:pt>
                <c:pt idx="24">
                  <c:v>0.99526781550012799</c:v>
                </c:pt>
                <c:pt idx="25">
                  <c:v>0.96809732607910226</c:v>
                </c:pt>
                <c:pt idx="26">
                  <c:v>0.95841500086414377</c:v>
                </c:pt>
                <c:pt idx="27">
                  <c:v>0.94705997950403886</c:v>
                </c:pt>
                <c:pt idx="28">
                  <c:v>0.99957349378050131</c:v>
                </c:pt>
                <c:pt idx="29">
                  <c:v>0.999570595832731</c:v>
                </c:pt>
                <c:pt idx="30">
                  <c:v>0.9975276937244798</c:v>
                </c:pt>
                <c:pt idx="31">
                  <c:v>0.99912964945275562</c:v>
                </c:pt>
                <c:pt idx="32">
                  <c:v>0.99289500443927514</c:v>
                </c:pt>
                <c:pt idx="33">
                  <c:v>0.98348715662690911</c:v>
                </c:pt>
                <c:pt idx="34">
                  <c:v>0.99981554926183613</c:v>
                </c:pt>
                <c:pt idx="35">
                  <c:v>0.99067462424255492</c:v>
                </c:pt>
                <c:pt idx="36">
                  <c:v>0.99804582397630592</c:v>
                </c:pt>
                <c:pt idx="37">
                  <c:v>0.9927186060734754</c:v>
                </c:pt>
                <c:pt idx="38">
                  <c:v>0.99983500283222626</c:v>
                </c:pt>
                <c:pt idx="39">
                  <c:v>0.97217593560017856</c:v>
                </c:pt>
                <c:pt idx="40">
                  <c:v>0.98416264562781397</c:v>
                </c:pt>
                <c:pt idx="41">
                  <c:v>0.99969259779235409</c:v>
                </c:pt>
                <c:pt idx="42">
                  <c:v>0.9999774848067704</c:v>
                </c:pt>
                <c:pt idx="43">
                  <c:v>0.99674881007419402</c:v>
                </c:pt>
                <c:pt idx="44">
                  <c:v>0.99870742174068861</c:v>
                </c:pt>
                <c:pt idx="45">
                  <c:v>0.99807382721674942</c:v>
                </c:pt>
                <c:pt idx="46">
                  <c:v>0.99956301902627631</c:v>
                </c:pt>
                <c:pt idx="47">
                  <c:v>0.99460363924856343</c:v>
                </c:pt>
                <c:pt idx="48">
                  <c:v>0.99998179299131906</c:v>
                </c:pt>
                <c:pt idx="49">
                  <c:v>0.99775513882199318</c:v>
                </c:pt>
                <c:pt idx="50">
                  <c:v>0.99997860415964623</c:v>
                </c:pt>
                <c:pt idx="51">
                  <c:v>0.99997881401082922</c:v>
                </c:pt>
                <c:pt idx="52">
                  <c:v>0.99986717185189655</c:v>
                </c:pt>
                <c:pt idx="53">
                  <c:v>0.99915033294239874</c:v>
                </c:pt>
                <c:pt idx="54">
                  <c:v>0.999538974921656</c:v>
                </c:pt>
                <c:pt idx="55">
                  <c:v>0.99910909661662195</c:v>
                </c:pt>
                <c:pt idx="56">
                  <c:v>0.99998595377105093</c:v>
                </c:pt>
                <c:pt idx="57">
                  <c:v>0.99920889290197989</c:v>
                </c:pt>
                <c:pt idx="58">
                  <c:v>0.9994876928588281</c:v>
                </c:pt>
                <c:pt idx="59">
                  <c:v>0.9997323610705019</c:v>
                </c:pt>
                <c:pt idx="60">
                  <c:v>0.99989346927298128</c:v>
                </c:pt>
                <c:pt idx="61">
                  <c:v>0.99948207575593551</c:v>
                </c:pt>
                <c:pt idx="62">
                  <c:v>0.99968804805971279</c:v>
                </c:pt>
                <c:pt idx="63">
                  <c:v>0.99975980087621008</c:v>
                </c:pt>
                <c:pt idx="64">
                  <c:v>0.99992018422704732</c:v>
                </c:pt>
                <c:pt idx="65">
                  <c:v>0.9994876928588281</c:v>
                </c:pt>
                <c:pt idx="66">
                  <c:v>0.9997323610705019</c:v>
                </c:pt>
                <c:pt idx="67">
                  <c:v>0.99989346927298128</c:v>
                </c:pt>
                <c:pt idx="68">
                  <c:v>0.99948207575593551</c:v>
                </c:pt>
                <c:pt idx="69">
                  <c:v>0.99968804805971279</c:v>
                </c:pt>
                <c:pt idx="70">
                  <c:v>0.99975980087621008</c:v>
                </c:pt>
                <c:pt idx="71">
                  <c:v>0.99992018422704732</c:v>
                </c:pt>
              </c:numCache>
            </c:numRef>
          </c:val>
          <c:smooth val="0"/>
          <c:extLst>
            <c:ext xmlns:c16="http://schemas.microsoft.com/office/drawing/2014/chart" uri="{C3380CC4-5D6E-409C-BE32-E72D297353CC}">
              <c16:uniqueId val="{00000002-DB7D-4562-9AD6-095E4E395916}"/>
            </c:ext>
          </c:extLst>
        </c:ser>
        <c:dLbls>
          <c:showLegendKey val="0"/>
          <c:showVal val="0"/>
          <c:showCatName val="0"/>
          <c:showSerName val="0"/>
          <c:showPercent val="0"/>
          <c:showBubbleSize val="0"/>
        </c:dLbls>
        <c:smooth val="0"/>
        <c:axId val="474928640"/>
        <c:axId val="471507520"/>
      </c:lineChart>
      <c:catAx>
        <c:axId val="474928640"/>
        <c:scaling>
          <c:orientation val="minMax"/>
        </c:scaling>
        <c:delete val="0"/>
        <c:axPos val="b"/>
        <c:numFmt formatCode="General" sourceLinked="1"/>
        <c:majorTickMark val="out"/>
        <c:minorTickMark val="none"/>
        <c:tickLblPos val="nextTo"/>
        <c:crossAx val="471507520"/>
        <c:crosses val="autoZero"/>
        <c:auto val="1"/>
        <c:lblAlgn val="ctr"/>
        <c:lblOffset val="100"/>
        <c:noMultiLvlLbl val="0"/>
      </c:catAx>
      <c:valAx>
        <c:axId val="471507520"/>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474928640"/>
        <c:crosses val="autoZero"/>
        <c:crossBetween val="between"/>
      </c:valAx>
    </c:plotArea>
    <c:legend>
      <c:legendPos val="b"/>
      <c:layout>
        <c:manualLayout>
          <c:xMode val="edge"/>
          <c:yMode val="edge"/>
          <c:x val="4.4812423447069115E-2"/>
          <c:y val="0.76670983385960001"/>
          <c:w val="0.91990393700787398"/>
          <c:h val="0.18023688663282578"/>
        </c:manualLayout>
      </c:layout>
      <c:overlay val="0"/>
    </c:legend>
    <c:plotVisOnly val="1"/>
    <c:dispBlanksAs val="gap"/>
    <c:showDLblsOverMax val="0"/>
  </c:chart>
  <c:spPr>
    <a:ln>
      <a:noFill/>
    </a:ln>
  </c:spPr>
  <c:txPr>
    <a:bodyPr/>
    <a:lstStyle/>
    <a:p>
      <a:pPr>
        <a:defRPr baseline="0">
          <a:latin typeface="Times New Roman"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68535390371752059"/>
        </c:manualLayout>
      </c:layout>
      <c:lineChart>
        <c:grouping val="standard"/>
        <c:varyColors val="0"/>
        <c:ser>
          <c:idx val="0"/>
          <c:order val="0"/>
          <c:tx>
            <c:strRef>
              <c:f>'Кот.№5 (2)'!$W$2</c:f>
              <c:strCache>
                <c:ptCount val="1"/>
                <c:pt idx="0">
                  <c:v>Вероятность безотказной работы пути относительно конечного потребителя</c:v>
                </c:pt>
              </c:strCache>
            </c:strRef>
          </c:tx>
          <c:marker>
            <c:symbol val="none"/>
          </c:marker>
          <c:val>
            <c:numRef>
              <c:f>'Кот.№5 (2)'!$W$3:$W$32</c:f>
              <c:numCache>
                <c:formatCode>0.000</c:formatCode>
                <c:ptCount val="30"/>
                <c:pt idx="0">
                  <c:v>0.9970872160691383</c:v>
                </c:pt>
                <c:pt idx="1">
                  <c:v>0.9970800222774393</c:v>
                </c:pt>
                <c:pt idx="2">
                  <c:v>0.99707070767516215</c:v>
                </c:pt>
                <c:pt idx="3">
                  <c:v>0.99707008033347488</c:v>
                </c:pt>
                <c:pt idx="4">
                  <c:v>0.99599511339239033</c:v>
                </c:pt>
                <c:pt idx="5">
                  <c:v>0.99598364454095833</c:v>
                </c:pt>
                <c:pt idx="6">
                  <c:v>0.99591177932409491</c:v>
                </c:pt>
                <c:pt idx="7">
                  <c:v>0.99590702595271441</c:v>
                </c:pt>
                <c:pt idx="8">
                  <c:v>0.99568143363021722</c:v>
                </c:pt>
                <c:pt idx="9">
                  <c:v>0.99561188864275108</c:v>
                </c:pt>
                <c:pt idx="10">
                  <c:v>0.99551283177879046</c:v>
                </c:pt>
                <c:pt idx="11">
                  <c:v>0.99539107834314999</c:v>
                </c:pt>
                <c:pt idx="12">
                  <c:v>0.99536831959101735</c:v>
                </c:pt>
                <c:pt idx="13">
                  <c:v>0.99533524888972991</c:v>
                </c:pt>
                <c:pt idx="14">
                  <c:v>0.99525388133303361</c:v>
                </c:pt>
                <c:pt idx="15">
                  <c:v>0.99504910742467145</c:v>
                </c:pt>
                <c:pt idx="16">
                  <c:v>0.99501376367977656</c:v>
                </c:pt>
                <c:pt idx="17">
                  <c:v>0.99483328612046162</c:v>
                </c:pt>
                <c:pt idx="18">
                  <c:v>0.99482970758707012</c:v>
                </c:pt>
                <c:pt idx="19">
                  <c:v>0.99482853412424499</c:v>
                </c:pt>
                <c:pt idx="20">
                  <c:v>0.99482520308287403</c:v>
                </c:pt>
                <c:pt idx="21">
                  <c:v>0.99480454344560876</c:v>
                </c:pt>
                <c:pt idx="22">
                  <c:v>0.99474247013443773</c:v>
                </c:pt>
                <c:pt idx="23">
                  <c:v>0.99453610223837186</c:v>
                </c:pt>
                <c:pt idx="24">
                  <c:v>0.99449197972529868</c:v>
                </c:pt>
                <c:pt idx="25">
                  <c:v>0.9944915407189876</c:v>
                </c:pt>
                <c:pt idx="26">
                  <c:v>0.99447630746325677</c:v>
                </c:pt>
                <c:pt idx="27">
                  <c:v>0.9914995487717756</c:v>
                </c:pt>
                <c:pt idx="28">
                  <c:v>0.99149906877564653</c:v>
                </c:pt>
                <c:pt idx="29">
                  <c:v>0.99149858993655104</c:v>
                </c:pt>
              </c:numCache>
            </c:numRef>
          </c:val>
          <c:smooth val="0"/>
          <c:extLst>
            <c:ext xmlns:c16="http://schemas.microsoft.com/office/drawing/2014/chart" uri="{C3380CC4-5D6E-409C-BE32-E72D297353CC}">
              <c16:uniqueId val="{00000000-9399-4ED1-A064-3EBB9200D60F}"/>
            </c:ext>
          </c:extLst>
        </c:ser>
        <c:ser>
          <c:idx val="1"/>
          <c:order val="1"/>
          <c:tx>
            <c:strRef>
              <c:f>'Кот.№5 (2)'!$S$2</c:f>
              <c:strCache>
                <c:ptCount val="1"/>
                <c:pt idx="0">
                  <c:v>Минимально допустимые показатели вероятности безотказной работы</c:v>
                </c:pt>
              </c:strCache>
            </c:strRef>
          </c:tx>
          <c:marker>
            <c:symbol val="none"/>
          </c:marker>
          <c:val>
            <c:numRef>
              <c:f>'Кот.№5 (2)'!$S$3:$S$32</c:f>
              <c:numCache>
                <c:formatCode>0.00</c:formatCode>
                <c:ptCount val="30"/>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pt idx="20">
                  <c:v>0.9</c:v>
                </c:pt>
                <c:pt idx="21">
                  <c:v>0.9</c:v>
                </c:pt>
                <c:pt idx="22">
                  <c:v>0.9</c:v>
                </c:pt>
                <c:pt idx="23">
                  <c:v>0.9</c:v>
                </c:pt>
                <c:pt idx="24">
                  <c:v>0.9</c:v>
                </c:pt>
                <c:pt idx="25">
                  <c:v>0.9</c:v>
                </c:pt>
                <c:pt idx="26">
                  <c:v>0.9</c:v>
                </c:pt>
                <c:pt idx="27">
                  <c:v>0.9</c:v>
                </c:pt>
                <c:pt idx="28">
                  <c:v>0.9</c:v>
                </c:pt>
                <c:pt idx="29">
                  <c:v>0.9</c:v>
                </c:pt>
              </c:numCache>
            </c:numRef>
          </c:val>
          <c:smooth val="0"/>
          <c:extLst>
            <c:ext xmlns:c16="http://schemas.microsoft.com/office/drawing/2014/chart" uri="{C3380CC4-5D6E-409C-BE32-E72D297353CC}">
              <c16:uniqueId val="{00000001-9399-4ED1-A064-3EBB9200D60F}"/>
            </c:ext>
          </c:extLst>
        </c:ser>
        <c:ser>
          <c:idx val="2"/>
          <c:order val="2"/>
          <c:tx>
            <c:strRef>
              <c:f>'Кот.№5 (2)'!$T$2</c:f>
              <c:strCache>
                <c:ptCount val="1"/>
                <c:pt idx="0">
                  <c:v>Вероятность безотказной работы каждого участка пути</c:v>
                </c:pt>
              </c:strCache>
            </c:strRef>
          </c:tx>
          <c:marker>
            <c:symbol val="none"/>
          </c:marker>
          <c:val>
            <c:numRef>
              <c:f>'Кот.№5 (2)'!$T$3:$T$32</c:f>
              <c:numCache>
                <c:formatCode>0.000</c:formatCode>
                <c:ptCount val="30"/>
                <c:pt idx="0">
                  <c:v>0.9970872160691383</c:v>
                </c:pt>
                <c:pt idx="1">
                  <c:v>0.99929101999388947</c:v>
                </c:pt>
                <c:pt idx="2">
                  <c:v>0.99872543876552455</c:v>
                </c:pt>
                <c:pt idx="3">
                  <c:v>0.99979257257569987</c:v>
                </c:pt>
                <c:pt idx="4">
                  <c:v>0.99029976506284201</c:v>
                </c:pt>
                <c:pt idx="5">
                  <c:v>0.99910178588691767</c:v>
                </c:pt>
                <c:pt idx="6">
                  <c:v>0.99748110334858631</c:v>
                </c:pt>
                <c:pt idx="7">
                  <c:v>0.99942509130341151</c:v>
                </c:pt>
                <c:pt idx="8">
                  <c:v>0.99646299423673712</c:v>
                </c:pt>
                <c:pt idx="9">
                  <c:v>0.99809837740876883</c:v>
                </c:pt>
                <c:pt idx="10">
                  <c:v>0.99771184312740957</c:v>
                </c:pt>
                <c:pt idx="11">
                  <c:v>0.99744965381807216</c:v>
                </c:pt>
                <c:pt idx="12">
                  <c:v>0.9989327951849678</c:v>
                </c:pt>
                <c:pt idx="13">
                  <c:v>0.99870655774322548</c:v>
                </c:pt>
                <c:pt idx="14">
                  <c:v>0.99793589747965983</c:v>
                </c:pt>
                <c:pt idx="15">
                  <c:v>0.99664099365590653</c:v>
                </c:pt>
                <c:pt idx="16">
                  <c:v>0.99866142820106474</c:v>
                </c:pt>
                <c:pt idx="17">
                  <c:v>0.9968592625347813</c:v>
                </c:pt>
                <c:pt idx="18">
                  <c:v>0.99958381184101075</c:v>
                </c:pt>
                <c:pt idx="19">
                  <c:v>0.99962480559395128</c:v>
                </c:pt>
                <c:pt idx="20">
                  <c:v>0.99959862194406424</c:v>
                </c:pt>
                <c:pt idx="21">
                  <c:v>0.99840519123615956</c:v>
                </c:pt>
                <c:pt idx="22">
                  <c:v>0.99856443057700273</c:v>
                </c:pt>
                <c:pt idx="23">
                  <c:v>0.99624902150038241</c:v>
                </c:pt>
                <c:pt idx="24">
                  <c:v>0.99876458238612242</c:v>
                </c:pt>
                <c:pt idx="25">
                  <c:v>0.99983828710111489</c:v>
                </c:pt>
                <c:pt idx="26">
                  <c:v>0.99903036624050878</c:v>
                </c:pt>
                <c:pt idx="27">
                  <c:v>0.98207673056109368</c:v>
                </c:pt>
                <c:pt idx="28">
                  <c:v>0.99981019777556879</c:v>
                </c:pt>
                <c:pt idx="29">
                  <c:v>0.99987359822142785</c:v>
                </c:pt>
              </c:numCache>
            </c:numRef>
          </c:val>
          <c:smooth val="0"/>
          <c:extLst>
            <c:ext xmlns:c16="http://schemas.microsoft.com/office/drawing/2014/chart" uri="{C3380CC4-5D6E-409C-BE32-E72D297353CC}">
              <c16:uniqueId val="{00000002-9399-4ED1-A064-3EBB9200D60F}"/>
            </c:ext>
          </c:extLst>
        </c:ser>
        <c:dLbls>
          <c:showLegendKey val="0"/>
          <c:showVal val="0"/>
          <c:showCatName val="0"/>
          <c:showSerName val="0"/>
          <c:showPercent val="0"/>
          <c:showBubbleSize val="0"/>
        </c:dLbls>
        <c:smooth val="0"/>
        <c:axId val="95026688"/>
        <c:axId val="96421568"/>
      </c:lineChart>
      <c:catAx>
        <c:axId val="95026688"/>
        <c:scaling>
          <c:orientation val="minMax"/>
        </c:scaling>
        <c:delete val="0"/>
        <c:axPos val="b"/>
        <c:numFmt formatCode="General" sourceLinked="1"/>
        <c:majorTickMark val="out"/>
        <c:minorTickMark val="none"/>
        <c:tickLblPos val="nextTo"/>
        <c:crossAx val="96421568"/>
        <c:crosses val="autoZero"/>
        <c:auto val="1"/>
        <c:lblAlgn val="ctr"/>
        <c:lblOffset val="100"/>
        <c:noMultiLvlLbl val="0"/>
      </c:catAx>
      <c:valAx>
        <c:axId val="96421568"/>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95026688"/>
        <c:crosses val="autoZero"/>
        <c:crossBetween val="between"/>
      </c:valAx>
    </c:plotArea>
    <c:legend>
      <c:legendPos val="b"/>
      <c:layout>
        <c:manualLayout>
          <c:xMode val="edge"/>
          <c:yMode val="edge"/>
          <c:x val="4.4812454677884091E-2"/>
          <c:y val="0.80361859611839159"/>
          <c:w val="0.91990393700787398"/>
          <c:h val="0.18023688663282578"/>
        </c:manualLayout>
      </c:layout>
      <c:overlay val="0"/>
    </c:legend>
    <c:plotVisOnly val="1"/>
    <c:dispBlanksAs val="gap"/>
    <c:showDLblsOverMax val="0"/>
  </c:chart>
  <c:txPr>
    <a:bodyPr/>
    <a:lstStyle/>
    <a:p>
      <a:pPr>
        <a:defRPr sz="1000" baseline="0">
          <a:latin typeface="Times New Roman" pitchFamily="18" charset="0"/>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53786124079622788"/>
        </c:manualLayout>
      </c:layout>
      <c:lineChart>
        <c:grouping val="standard"/>
        <c:varyColors val="0"/>
        <c:ser>
          <c:idx val="0"/>
          <c:order val="0"/>
          <c:tx>
            <c:strRef>
              <c:f>Кот.№6!$W$2</c:f>
              <c:strCache>
                <c:ptCount val="1"/>
                <c:pt idx="0">
                  <c:v>Вероятность безотказной работы пути относительно конечного потребителя</c:v>
                </c:pt>
              </c:strCache>
            </c:strRef>
          </c:tx>
          <c:marker>
            <c:symbol val="none"/>
          </c:marker>
          <c:val>
            <c:numRef>
              <c:f>Кот.№6!$W$3:$W$33</c:f>
              <c:numCache>
                <c:formatCode>0.000</c:formatCode>
                <c:ptCount val="31"/>
                <c:pt idx="0">
                  <c:v>0.99952667205478329</c:v>
                </c:pt>
                <c:pt idx="1">
                  <c:v>0.99952557158211763</c:v>
                </c:pt>
                <c:pt idx="2">
                  <c:v>0.99931789802940829</c:v>
                </c:pt>
                <c:pt idx="3">
                  <c:v>0.99930850214189648</c:v>
                </c:pt>
                <c:pt idx="4">
                  <c:v>0.99885471887152999</c:v>
                </c:pt>
                <c:pt idx="5">
                  <c:v>0.99875017966174695</c:v>
                </c:pt>
                <c:pt idx="6">
                  <c:v>0.99803016470013273</c:v>
                </c:pt>
                <c:pt idx="7">
                  <c:v>0.99762031565309572</c:v>
                </c:pt>
                <c:pt idx="8">
                  <c:v>0.99743474071945748</c:v>
                </c:pt>
                <c:pt idx="9">
                  <c:v>0.9973947485979634</c:v>
                </c:pt>
                <c:pt idx="10">
                  <c:v>0.99399746320003968</c:v>
                </c:pt>
                <c:pt idx="11">
                  <c:v>0.99399632861193132</c:v>
                </c:pt>
                <c:pt idx="12">
                  <c:v>0.99399462751889489</c:v>
                </c:pt>
                <c:pt idx="13">
                  <c:v>0.99392981852192375</c:v>
                </c:pt>
                <c:pt idx="14">
                  <c:v>0.99388348554858175</c:v>
                </c:pt>
                <c:pt idx="15">
                  <c:v>0.99383455360096129</c:v>
                </c:pt>
                <c:pt idx="16">
                  <c:v>0.99362595397505893</c:v>
                </c:pt>
                <c:pt idx="17">
                  <c:v>0.99233942968092637</c:v>
                </c:pt>
                <c:pt idx="18">
                  <c:v>0.99232397180557708</c:v>
                </c:pt>
                <c:pt idx="19">
                  <c:v>0.99224661357876442</c:v>
                </c:pt>
                <c:pt idx="20">
                  <c:v>0.99131072757911076</c:v>
                </c:pt>
                <c:pt idx="21">
                  <c:v>0.99128129295306755</c:v>
                </c:pt>
                <c:pt idx="22">
                  <c:v>0.99094003308782119</c:v>
                </c:pt>
                <c:pt idx="23">
                  <c:v>0.99093013325567103</c:v>
                </c:pt>
                <c:pt idx="24">
                  <c:v>0.99085316145240054</c:v>
                </c:pt>
                <c:pt idx="25">
                  <c:v>0.99085201859719441</c:v>
                </c:pt>
                <c:pt idx="26">
                  <c:v>0.99058492100429396</c:v>
                </c:pt>
                <c:pt idx="27">
                  <c:v>0.9903465701538382</c:v>
                </c:pt>
                <c:pt idx="28">
                  <c:v>0.99001757611466346</c:v>
                </c:pt>
                <c:pt idx="29">
                  <c:v>0.99000506757976436</c:v>
                </c:pt>
                <c:pt idx="30">
                  <c:v>0.99000490546021247</c:v>
                </c:pt>
              </c:numCache>
            </c:numRef>
          </c:val>
          <c:smooth val="0"/>
          <c:extLst>
            <c:ext xmlns:c16="http://schemas.microsoft.com/office/drawing/2014/chart" uri="{C3380CC4-5D6E-409C-BE32-E72D297353CC}">
              <c16:uniqueId val="{00000000-7098-43EA-A21B-25FB026D265B}"/>
            </c:ext>
          </c:extLst>
        </c:ser>
        <c:ser>
          <c:idx val="1"/>
          <c:order val="1"/>
          <c:tx>
            <c:strRef>
              <c:f>Кот.№6!$S$2</c:f>
              <c:strCache>
                <c:ptCount val="1"/>
                <c:pt idx="0">
                  <c:v>Минимально допустимые показатели вероятности безотказной работы</c:v>
                </c:pt>
              </c:strCache>
            </c:strRef>
          </c:tx>
          <c:marker>
            <c:symbol val="none"/>
          </c:marker>
          <c:val>
            <c:numRef>
              <c:f>Кот.№6!$S$3:$S$33</c:f>
              <c:numCache>
                <c:formatCode>0.00</c:formatCode>
                <c:ptCount val="31"/>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pt idx="20">
                  <c:v>0.9</c:v>
                </c:pt>
                <c:pt idx="21">
                  <c:v>0.9</c:v>
                </c:pt>
                <c:pt idx="22">
                  <c:v>0.9</c:v>
                </c:pt>
                <c:pt idx="23">
                  <c:v>0.9</c:v>
                </c:pt>
                <c:pt idx="24">
                  <c:v>0.9</c:v>
                </c:pt>
                <c:pt idx="25">
                  <c:v>0.9</c:v>
                </c:pt>
                <c:pt idx="26">
                  <c:v>0.9</c:v>
                </c:pt>
                <c:pt idx="27">
                  <c:v>0.9</c:v>
                </c:pt>
                <c:pt idx="28">
                  <c:v>0.9</c:v>
                </c:pt>
                <c:pt idx="29">
                  <c:v>0.9</c:v>
                </c:pt>
                <c:pt idx="30">
                  <c:v>0.9</c:v>
                </c:pt>
              </c:numCache>
            </c:numRef>
          </c:val>
          <c:smooth val="0"/>
          <c:extLst>
            <c:ext xmlns:c16="http://schemas.microsoft.com/office/drawing/2014/chart" uri="{C3380CC4-5D6E-409C-BE32-E72D297353CC}">
              <c16:uniqueId val="{00000001-7098-43EA-A21B-25FB026D265B}"/>
            </c:ext>
          </c:extLst>
        </c:ser>
        <c:ser>
          <c:idx val="2"/>
          <c:order val="2"/>
          <c:tx>
            <c:strRef>
              <c:f>Кот.№6!$T$2</c:f>
              <c:strCache>
                <c:ptCount val="1"/>
                <c:pt idx="0">
                  <c:v>Вероятность безотказной работы каждого участка пути</c:v>
                </c:pt>
              </c:strCache>
            </c:strRef>
          </c:tx>
          <c:marker>
            <c:symbol val="none"/>
          </c:marker>
          <c:val>
            <c:numRef>
              <c:f>Кот.№6!$T$3:$T$33</c:f>
              <c:numCache>
                <c:formatCode>0.000</c:formatCode>
                <c:ptCount val="31"/>
                <c:pt idx="0">
                  <c:v>0.99952667205478329</c:v>
                </c:pt>
                <c:pt idx="1">
                  <c:v>0.99964201541443232</c:v>
                </c:pt>
                <c:pt idx="2">
                  <c:v>0.99487888500543165</c:v>
                </c:pt>
                <c:pt idx="3">
                  <c:v>0.99913415745857515</c:v>
                </c:pt>
                <c:pt idx="4">
                  <c:v>0.99359656451650213</c:v>
                </c:pt>
                <c:pt idx="5">
                  <c:v>0.99504612386499158</c:v>
                </c:pt>
                <c:pt idx="6">
                  <c:v>0.98740083020657743</c:v>
                </c:pt>
                <c:pt idx="7">
                  <c:v>0.99061792644441371</c:v>
                </c:pt>
                <c:pt idx="8">
                  <c:v>0.99413948941324293</c:v>
                </c:pt>
                <c:pt idx="9">
                  <c:v>0.99696179256111939</c:v>
                </c:pt>
                <c:pt idx="10">
                  <c:v>0.97271513778704888</c:v>
                </c:pt>
                <c:pt idx="11">
                  <c:v>0.99958223017438674</c:v>
                </c:pt>
                <c:pt idx="12">
                  <c:v>0.99951896869135615</c:v>
                </c:pt>
                <c:pt idx="13">
                  <c:v>0.99697032819669718</c:v>
                </c:pt>
                <c:pt idx="14">
                  <c:v>0.99826966241550019</c:v>
                </c:pt>
                <c:pt idx="15">
                  <c:v>0.99701825251577847</c:v>
                </c:pt>
                <c:pt idx="16">
                  <c:v>0.99373041832951337</c:v>
                </c:pt>
                <c:pt idx="17">
                  <c:v>0.98371042622603244</c:v>
                </c:pt>
                <c:pt idx="18">
                  <c:v>0.99853817491368591</c:v>
                </c:pt>
                <c:pt idx="19">
                  <c:v>0.9966829497690286</c:v>
                </c:pt>
                <c:pt idx="20">
                  <c:v>0.98624856248089166</c:v>
                </c:pt>
                <c:pt idx="21">
                  <c:v>0.99797376436633423</c:v>
                </c:pt>
                <c:pt idx="22">
                  <c:v>0.9939723992366255</c:v>
                </c:pt>
                <c:pt idx="23">
                  <c:v>0.99883292578208327</c:v>
                </c:pt>
                <c:pt idx="24">
                  <c:v>0.99624344605922421</c:v>
                </c:pt>
                <c:pt idx="25">
                  <c:v>0.99960601091241119</c:v>
                </c:pt>
                <c:pt idx="26">
                  <c:v>0.99370932098157949</c:v>
                </c:pt>
                <c:pt idx="27">
                  <c:v>0.99547012978477167</c:v>
                </c:pt>
                <c:pt idx="28">
                  <c:v>0.99495876497081726</c:v>
                </c:pt>
                <c:pt idx="29">
                  <c:v>0.99951809282064918</c:v>
                </c:pt>
                <c:pt idx="30">
                  <c:v>0.99994666081816974</c:v>
                </c:pt>
              </c:numCache>
            </c:numRef>
          </c:val>
          <c:smooth val="0"/>
          <c:extLst>
            <c:ext xmlns:c16="http://schemas.microsoft.com/office/drawing/2014/chart" uri="{C3380CC4-5D6E-409C-BE32-E72D297353CC}">
              <c16:uniqueId val="{00000002-7098-43EA-A21B-25FB026D265B}"/>
            </c:ext>
          </c:extLst>
        </c:ser>
        <c:dLbls>
          <c:showLegendKey val="0"/>
          <c:showVal val="0"/>
          <c:showCatName val="0"/>
          <c:showSerName val="0"/>
          <c:showPercent val="0"/>
          <c:showBubbleSize val="0"/>
        </c:dLbls>
        <c:smooth val="0"/>
        <c:axId val="462711808"/>
        <c:axId val="183953664"/>
      </c:lineChart>
      <c:catAx>
        <c:axId val="462711808"/>
        <c:scaling>
          <c:orientation val="minMax"/>
        </c:scaling>
        <c:delete val="0"/>
        <c:axPos val="b"/>
        <c:numFmt formatCode="General" sourceLinked="1"/>
        <c:majorTickMark val="out"/>
        <c:minorTickMark val="none"/>
        <c:tickLblPos val="nextTo"/>
        <c:crossAx val="183953664"/>
        <c:crosses val="autoZero"/>
        <c:auto val="1"/>
        <c:lblAlgn val="ctr"/>
        <c:lblOffset val="100"/>
        <c:noMultiLvlLbl val="0"/>
      </c:catAx>
      <c:valAx>
        <c:axId val="183953664"/>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462711808"/>
        <c:crosses val="autoZero"/>
        <c:crossBetween val="between"/>
      </c:valAx>
    </c:plotArea>
    <c:legend>
      <c:legendPos val="b"/>
      <c:layout>
        <c:manualLayout>
          <c:xMode val="edge"/>
          <c:yMode val="edge"/>
          <c:x val="4.6892445776571222E-2"/>
          <c:y val="0.7014670290107542"/>
          <c:w val="0.91990393700787398"/>
          <c:h val="0.26907857756718462"/>
        </c:manualLayout>
      </c:layout>
      <c:overlay val="0"/>
    </c:legend>
    <c:plotVisOnly val="1"/>
    <c:dispBlanksAs val="gap"/>
    <c:showDLblsOverMax val="0"/>
  </c:chart>
  <c:spPr>
    <a:ln>
      <a:noFill/>
    </a:ln>
  </c:spPr>
  <c:txPr>
    <a:bodyPr/>
    <a:lstStyle/>
    <a:p>
      <a:pPr>
        <a:defRPr sz="1000" baseline="0">
          <a:latin typeface="Times New Roman" pitchFamily="18" charset="0"/>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68535390371752059"/>
        </c:manualLayout>
      </c:layout>
      <c:lineChart>
        <c:grouping val="standard"/>
        <c:varyColors val="0"/>
        <c:ser>
          <c:idx val="0"/>
          <c:order val="0"/>
          <c:tx>
            <c:strRef>
              <c:f>Кот.№8!$W$2</c:f>
              <c:strCache>
                <c:ptCount val="1"/>
                <c:pt idx="0">
                  <c:v>Вероятность безотказной работы пути относительно конечного потребителя</c:v>
                </c:pt>
              </c:strCache>
            </c:strRef>
          </c:tx>
          <c:marker>
            <c:symbol val="none"/>
          </c:marker>
          <c:val>
            <c:numRef>
              <c:f>Кот.№8!$W$3:$W$13</c:f>
              <c:numCache>
                <c:formatCode>0.000</c:formatCode>
                <c:ptCount val="11"/>
                <c:pt idx="0">
                  <c:v>0.99913091822542011</c:v>
                </c:pt>
                <c:pt idx="1">
                  <c:v>0.99723915208842506</c:v>
                </c:pt>
                <c:pt idx="2">
                  <c:v>0.99722680086778848</c:v>
                </c:pt>
                <c:pt idx="3">
                  <c:v>0.99712077087311324</c:v>
                </c:pt>
                <c:pt idx="4">
                  <c:v>0.99709900950917285</c:v>
                </c:pt>
                <c:pt idx="5">
                  <c:v>0.99458320137870004</c:v>
                </c:pt>
                <c:pt idx="6">
                  <c:v>0.99373235203697086</c:v>
                </c:pt>
                <c:pt idx="7">
                  <c:v>0.99372529330190162</c:v>
                </c:pt>
                <c:pt idx="8">
                  <c:v>0.9935695011432838</c:v>
                </c:pt>
                <c:pt idx="9">
                  <c:v>0.99356070568658295</c:v>
                </c:pt>
                <c:pt idx="10">
                  <c:v>0.99345052868581174</c:v>
                </c:pt>
              </c:numCache>
            </c:numRef>
          </c:val>
          <c:smooth val="0"/>
          <c:extLst>
            <c:ext xmlns:c16="http://schemas.microsoft.com/office/drawing/2014/chart" uri="{C3380CC4-5D6E-409C-BE32-E72D297353CC}">
              <c16:uniqueId val="{00000000-D614-4B41-8DFF-723079280135}"/>
            </c:ext>
          </c:extLst>
        </c:ser>
        <c:ser>
          <c:idx val="1"/>
          <c:order val="1"/>
          <c:tx>
            <c:strRef>
              <c:f>Кот.№8!$S$2</c:f>
              <c:strCache>
                <c:ptCount val="1"/>
                <c:pt idx="0">
                  <c:v>Минимально допустимые показатели вероятности безотказной работы</c:v>
                </c:pt>
              </c:strCache>
            </c:strRef>
          </c:tx>
          <c:marker>
            <c:symbol val="none"/>
          </c:marker>
          <c:val>
            <c:numRef>
              <c:f>Кот.№8!$S$3:$S$13</c:f>
              <c:numCache>
                <c:formatCode>0.00</c:formatCode>
                <c:ptCount val="11"/>
                <c:pt idx="0">
                  <c:v>0.9</c:v>
                </c:pt>
                <c:pt idx="1">
                  <c:v>0.9</c:v>
                </c:pt>
                <c:pt idx="2">
                  <c:v>0.9</c:v>
                </c:pt>
                <c:pt idx="3">
                  <c:v>0.9</c:v>
                </c:pt>
                <c:pt idx="4">
                  <c:v>0.9</c:v>
                </c:pt>
                <c:pt idx="5">
                  <c:v>0.9</c:v>
                </c:pt>
                <c:pt idx="6">
                  <c:v>0.9</c:v>
                </c:pt>
                <c:pt idx="7">
                  <c:v>0.9</c:v>
                </c:pt>
                <c:pt idx="8">
                  <c:v>0.9</c:v>
                </c:pt>
                <c:pt idx="9">
                  <c:v>0.9</c:v>
                </c:pt>
                <c:pt idx="10">
                  <c:v>0.9</c:v>
                </c:pt>
              </c:numCache>
            </c:numRef>
          </c:val>
          <c:smooth val="0"/>
          <c:extLst>
            <c:ext xmlns:c16="http://schemas.microsoft.com/office/drawing/2014/chart" uri="{C3380CC4-5D6E-409C-BE32-E72D297353CC}">
              <c16:uniqueId val="{00000001-D614-4B41-8DFF-723079280135}"/>
            </c:ext>
          </c:extLst>
        </c:ser>
        <c:ser>
          <c:idx val="2"/>
          <c:order val="2"/>
          <c:tx>
            <c:strRef>
              <c:f>Кот.№8!$T$2</c:f>
              <c:strCache>
                <c:ptCount val="1"/>
                <c:pt idx="0">
                  <c:v>Вероятность безотказной работы каждого участка пути</c:v>
                </c:pt>
              </c:strCache>
            </c:strRef>
          </c:tx>
          <c:marker>
            <c:symbol val="none"/>
          </c:marker>
          <c:val>
            <c:numRef>
              <c:f>Кот.№8!$T$3:$T$13</c:f>
              <c:numCache>
                <c:formatCode>0.000</c:formatCode>
                <c:ptCount val="11"/>
                <c:pt idx="0">
                  <c:v>0.99913091822542011</c:v>
                </c:pt>
                <c:pt idx="1">
                  <c:v>0.98894322777895127</c:v>
                </c:pt>
                <c:pt idx="2">
                  <c:v>0.99945051772001514</c:v>
                </c:pt>
                <c:pt idx="3">
                  <c:v>0.99826447332502855</c:v>
                </c:pt>
                <c:pt idx="4">
                  <c:v>0.99923057582126118</c:v>
                </c:pt>
                <c:pt idx="5">
                  <c:v>0.99051377873436053</c:v>
                </c:pt>
                <c:pt idx="6">
                  <c:v>0.99523184774823537</c:v>
                </c:pt>
                <c:pt idx="7">
                  <c:v>0.99960674265091898</c:v>
                </c:pt>
                <c:pt idx="8">
                  <c:v>0.99807416314050512</c:v>
                </c:pt>
                <c:pt idx="9">
                  <c:v>0.99956039909260974</c:v>
                </c:pt>
                <c:pt idx="10">
                  <c:v>0.99907858342667122</c:v>
                </c:pt>
              </c:numCache>
            </c:numRef>
          </c:val>
          <c:smooth val="0"/>
          <c:extLst>
            <c:ext xmlns:c16="http://schemas.microsoft.com/office/drawing/2014/chart" uri="{C3380CC4-5D6E-409C-BE32-E72D297353CC}">
              <c16:uniqueId val="{00000002-D614-4B41-8DFF-723079280135}"/>
            </c:ext>
          </c:extLst>
        </c:ser>
        <c:dLbls>
          <c:showLegendKey val="0"/>
          <c:showVal val="0"/>
          <c:showCatName val="0"/>
          <c:showSerName val="0"/>
          <c:showPercent val="0"/>
          <c:showBubbleSize val="0"/>
        </c:dLbls>
        <c:smooth val="0"/>
        <c:axId val="464741376"/>
        <c:axId val="183955392"/>
      </c:lineChart>
      <c:catAx>
        <c:axId val="464741376"/>
        <c:scaling>
          <c:orientation val="minMax"/>
        </c:scaling>
        <c:delete val="0"/>
        <c:axPos val="b"/>
        <c:numFmt formatCode="General" sourceLinked="1"/>
        <c:majorTickMark val="out"/>
        <c:minorTickMark val="none"/>
        <c:tickLblPos val="nextTo"/>
        <c:crossAx val="183955392"/>
        <c:crosses val="autoZero"/>
        <c:auto val="1"/>
        <c:lblAlgn val="ctr"/>
        <c:lblOffset val="100"/>
        <c:noMultiLvlLbl val="0"/>
      </c:catAx>
      <c:valAx>
        <c:axId val="183955392"/>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464741376"/>
        <c:crosses val="autoZero"/>
        <c:crossBetween val="between"/>
      </c:valAx>
    </c:plotArea>
    <c:legend>
      <c:legendPos val="b"/>
      <c:layout>
        <c:manualLayout>
          <c:xMode val="edge"/>
          <c:yMode val="edge"/>
          <c:x val="4.481240550010019E-2"/>
          <c:y val="0.80075233149047853"/>
          <c:w val="0.91990393700787398"/>
          <c:h val="0.18023688663282578"/>
        </c:manualLayout>
      </c:layout>
      <c:overlay val="0"/>
    </c:legend>
    <c:plotVisOnly val="1"/>
    <c:dispBlanksAs val="gap"/>
    <c:showDLblsOverMax val="0"/>
  </c:chart>
  <c:spPr>
    <a:ln>
      <a:solidFill>
        <a:sysClr val="window" lastClr="FFFFFF"/>
      </a:solidFill>
    </a:ln>
  </c:spPr>
  <c:txPr>
    <a:bodyPr/>
    <a:lstStyle/>
    <a:p>
      <a:pPr>
        <a:defRPr sz="1000" baseline="0">
          <a:latin typeface="Times New Roman" pitchFamily="18" charset="0"/>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68535390371752059"/>
        </c:manualLayout>
      </c:layout>
      <c:lineChart>
        <c:grouping val="standard"/>
        <c:varyColors val="0"/>
        <c:ser>
          <c:idx val="0"/>
          <c:order val="0"/>
          <c:tx>
            <c:strRef>
              <c:f>'[Копия Надежность конечный1.xlsx]кот 10'!$W$2</c:f>
              <c:strCache>
                <c:ptCount val="1"/>
                <c:pt idx="0">
                  <c:v>Вероятность безотказной работы пути относительно конечного потребителя</c:v>
                </c:pt>
              </c:strCache>
            </c:strRef>
          </c:tx>
          <c:marker>
            <c:symbol val="none"/>
          </c:marker>
          <c:val>
            <c:numRef>
              <c:f>'[Копия Надежность конечный1.xlsx]кот 10'!$W$3:$W$19</c:f>
              <c:numCache>
                <c:formatCode>0.000</c:formatCode>
                <c:ptCount val="17"/>
                <c:pt idx="0">
                  <c:v>0.98145142343308667</c:v>
                </c:pt>
                <c:pt idx="1">
                  <c:v>0.98096507161425905</c:v>
                </c:pt>
                <c:pt idx="2">
                  <c:v>0.96774506192512633</c:v>
                </c:pt>
                <c:pt idx="3">
                  <c:v>0.9671437728040404</c:v>
                </c:pt>
                <c:pt idx="4">
                  <c:v>0.96714353893104688</c:v>
                </c:pt>
                <c:pt idx="5">
                  <c:v>0.96544340687602948</c:v>
                </c:pt>
                <c:pt idx="6">
                  <c:v>0.96544268403684441</c:v>
                </c:pt>
                <c:pt idx="7">
                  <c:v>0.96541226100192845</c:v>
                </c:pt>
                <c:pt idx="8">
                  <c:v>0.96541176887662272</c:v>
                </c:pt>
                <c:pt idx="9">
                  <c:v>0.96513993548646493</c:v>
                </c:pt>
                <c:pt idx="10">
                  <c:v>0.965132026733166</c:v>
                </c:pt>
                <c:pt idx="11">
                  <c:v>0.96509846492973417</c:v>
                </c:pt>
                <c:pt idx="12">
                  <c:v>0.96445505436304491</c:v>
                </c:pt>
                <c:pt idx="13">
                  <c:v>0.96436354041672845</c:v>
                </c:pt>
                <c:pt idx="14">
                  <c:v>0.96431706800197758</c:v>
                </c:pt>
                <c:pt idx="15">
                  <c:v>0.96431196558043719</c:v>
                </c:pt>
                <c:pt idx="16">
                  <c:v>0.96431073689532454</c:v>
                </c:pt>
              </c:numCache>
            </c:numRef>
          </c:val>
          <c:smooth val="0"/>
          <c:extLst>
            <c:ext xmlns:c16="http://schemas.microsoft.com/office/drawing/2014/chart" uri="{C3380CC4-5D6E-409C-BE32-E72D297353CC}">
              <c16:uniqueId val="{00000000-7F6E-40C5-8F0C-EF3900817ECE}"/>
            </c:ext>
          </c:extLst>
        </c:ser>
        <c:ser>
          <c:idx val="1"/>
          <c:order val="1"/>
          <c:tx>
            <c:strRef>
              <c:f>'[Копия Надежность конечный1.xlsx]кот 10'!$S$2</c:f>
              <c:strCache>
                <c:ptCount val="1"/>
                <c:pt idx="0">
                  <c:v>Минимально допустимые показатели вероятности безотказной работы</c:v>
                </c:pt>
              </c:strCache>
            </c:strRef>
          </c:tx>
          <c:marker>
            <c:symbol val="none"/>
          </c:marker>
          <c:val>
            <c:numRef>
              <c:f>'[Копия Надежность конечный1.xlsx]кот 10'!$S$3:$S$19</c:f>
              <c:numCache>
                <c:formatCode>0.00</c:formatCode>
                <c:ptCount val="17"/>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numCache>
            </c:numRef>
          </c:val>
          <c:smooth val="0"/>
          <c:extLst>
            <c:ext xmlns:c16="http://schemas.microsoft.com/office/drawing/2014/chart" uri="{C3380CC4-5D6E-409C-BE32-E72D297353CC}">
              <c16:uniqueId val="{00000001-7F6E-40C5-8F0C-EF3900817ECE}"/>
            </c:ext>
          </c:extLst>
        </c:ser>
        <c:ser>
          <c:idx val="2"/>
          <c:order val="2"/>
          <c:tx>
            <c:strRef>
              <c:f>'[Копия Надежность конечный1.xlsx]кот 10'!$T$2</c:f>
              <c:strCache>
                <c:ptCount val="1"/>
                <c:pt idx="0">
                  <c:v>Вероятность безотказной работы каждого участка пути</c:v>
                </c:pt>
              </c:strCache>
            </c:strRef>
          </c:tx>
          <c:marker>
            <c:symbol val="none"/>
          </c:marker>
          <c:val>
            <c:numRef>
              <c:f>'[Копия Надежность конечный1.xlsx]кот 10'!$T$3:$T$19</c:f>
              <c:numCache>
                <c:formatCode>0.000</c:formatCode>
                <c:ptCount val="17"/>
                <c:pt idx="0">
                  <c:v>0.98145142343308667</c:v>
                </c:pt>
                <c:pt idx="1">
                  <c:v>0.99148211061434655</c:v>
                </c:pt>
                <c:pt idx="2">
                  <c:v>0.95522532518304648</c:v>
                </c:pt>
                <c:pt idx="3">
                  <c:v>0.99194667800172398</c:v>
                </c:pt>
                <c:pt idx="4">
                  <c:v>0.99985315028119326</c:v>
                </c:pt>
                <c:pt idx="5">
                  <c:v>0.98587383906021764</c:v>
                </c:pt>
                <c:pt idx="6">
                  <c:v>0.99974146451813295</c:v>
                </c:pt>
                <c:pt idx="7">
                  <c:v>0.99864127007338366</c:v>
                </c:pt>
                <c:pt idx="8">
                  <c:v>0.99983110936926323</c:v>
                </c:pt>
                <c:pt idx="9">
                  <c:v>0.99575018425239603</c:v>
                </c:pt>
                <c:pt idx="10">
                  <c:v>0.99931591705011136</c:v>
                </c:pt>
                <c:pt idx="11">
                  <c:v>0.99857110326895848</c:v>
                </c:pt>
                <c:pt idx="12">
                  <c:v>0.99325334197098569</c:v>
                </c:pt>
                <c:pt idx="13">
                  <c:v>0.99855164998368062</c:v>
                </c:pt>
                <c:pt idx="14">
                  <c:v>0.99862979924132522</c:v>
                </c:pt>
                <c:pt idx="15">
                  <c:v>0.99963314930728575</c:v>
                </c:pt>
                <c:pt idx="16">
                  <c:v>0.99976166601613825</c:v>
                </c:pt>
              </c:numCache>
            </c:numRef>
          </c:val>
          <c:smooth val="0"/>
          <c:extLst>
            <c:ext xmlns:c16="http://schemas.microsoft.com/office/drawing/2014/chart" uri="{C3380CC4-5D6E-409C-BE32-E72D297353CC}">
              <c16:uniqueId val="{00000002-7F6E-40C5-8F0C-EF3900817ECE}"/>
            </c:ext>
          </c:extLst>
        </c:ser>
        <c:dLbls>
          <c:showLegendKey val="0"/>
          <c:showVal val="0"/>
          <c:showCatName val="0"/>
          <c:showSerName val="0"/>
          <c:showPercent val="0"/>
          <c:showBubbleSize val="0"/>
        </c:dLbls>
        <c:smooth val="0"/>
        <c:axId val="464742400"/>
        <c:axId val="183957120"/>
      </c:lineChart>
      <c:catAx>
        <c:axId val="464742400"/>
        <c:scaling>
          <c:orientation val="minMax"/>
        </c:scaling>
        <c:delete val="0"/>
        <c:axPos val="b"/>
        <c:numFmt formatCode="General" sourceLinked="1"/>
        <c:majorTickMark val="out"/>
        <c:minorTickMark val="none"/>
        <c:tickLblPos val="nextTo"/>
        <c:crossAx val="183957120"/>
        <c:crosses val="autoZero"/>
        <c:auto val="1"/>
        <c:lblAlgn val="ctr"/>
        <c:lblOffset val="100"/>
        <c:noMultiLvlLbl val="0"/>
      </c:catAx>
      <c:valAx>
        <c:axId val="183957120"/>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464742400"/>
        <c:crosses val="autoZero"/>
        <c:crossBetween val="between"/>
      </c:valAx>
    </c:plotArea>
    <c:legend>
      <c:legendPos val="b"/>
      <c:layout>
        <c:manualLayout>
          <c:xMode val="edge"/>
          <c:yMode val="edge"/>
          <c:x val="3.877927023827904E-2"/>
          <c:y val="0.79751288514678242"/>
          <c:w val="0.91990393700787398"/>
          <c:h val="0.18023688663282578"/>
        </c:manualLayout>
      </c:layout>
      <c:overlay val="0"/>
    </c:legend>
    <c:plotVisOnly val="1"/>
    <c:dispBlanksAs val="gap"/>
    <c:showDLblsOverMax val="0"/>
  </c:chart>
  <c:spPr>
    <a:ln>
      <a:solidFill>
        <a:sysClr val="window" lastClr="FFFFFF"/>
      </a:solidFill>
    </a:ln>
  </c:spPr>
  <c:txPr>
    <a:bodyPr/>
    <a:lstStyle/>
    <a:p>
      <a:pPr>
        <a:defRPr baseline="0">
          <a:latin typeface="Times New Roman" pitchFamily="18" charset="0"/>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58089916179832357"/>
        </c:manualLayout>
      </c:layout>
      <c:lineChart>
        <c:grouping val="standard"/>
        <c:varyColors val="0"/>
        <c:ser>
          <c:idx val="0"/>
          <c:order val="0"/>
          <c:tx>
            <c:strRef>
              <c:f>'12'!$X$2</c:f>
              <c:strCache>
                <c:ptCount val="1"/>
                <c:pt idx="0">
                  <c:v>Вероятность безотказной работы пути относительно конечного потребителя</c:v>
                </c:pt>
              </c:strCache>
            </c:strRef>
          </c:tx>
          <c:marker>
            <c:symbol val="none"/>
          </c:marker>
          <c:val>
            <c:numRef>
              <c:f>'12'!$X$4:$X$20</c:f>
              <c:numCache>
                <c:formatCode>0.000</c:formatCode>
                <c:ptCount val="17"/>
                <c:pt idx="0">
                  <c:v>0.999964588663384</c:v>
                </c:pt>
                <c:pt idx="1">
                  <c:v>0.99996337108265032</c:v>
                </c:pt>
                <c:pt idx="2">
                  <c:v>0.99996305842906541</c:v>
                </c:pt>
                <c:pt idx="3">
                  <c:v>0.9999261156401692</c:v>
                </c:pt>
                <c:pt idx="4">
                  <c:v>0.99991020415075904</c:v>
                </c:pt>
                <c:pt idx="5">
                  <c:v>0.99990987786322094</c:v>
                </c:pt>
                <c:pt idx="6">
                  <c:v>0.9999086351845633</c:v>
                </c:pt>
                <c:pt idx="7">
                  <c:v>0.99990255971232211</c:v>
                </c:pt>
                <c:pt idx="8">
                  <c:v>0.99989428724487139</c:v>
                </c:pt>
                <c:pt idx="9">
                  <c:v>0.9998935230487932</c:v>
                </c:pt>
                <c:pt idx="10">
                  <c:v>0.99988232322590653</c:v>
                </c:pt>
                <c:pt idx="11">
                  <c:v>0.99988075156522294</c:v>
                </c:pt>
                <c:pt idx="12">
                  <c:v>0.99985009255538582</c:v>
                </c:pt>
                <c:pt idx="13">
                  <c:v>0.99984817266530368</c:v>
                </c:pt>
                <c:pt idx="14">
                  <c:v>0.99983174116957607</c:v>
                </c:pt>
                <c:pt idx="15">
                  <c:v>0.99983170883773886</c:v>
                </c:pt>
                <c:pt idx="16">
                  <c:v>0.99983092218230418</c:v>
                </c:pt>
              </c:numCache>
            </c:numRef>
          </c:val>
          <c:smooth val="0"/>
          <c:extLst>
            <c:ext xmlns:c16="http://schemas.microsoft.com/office/drawing/2014/chart" uri="{C3380CC4-5D6E-409C-BE32-E72D297353CC}">
              <c16:uniqueId val="{00000000-45F6-49E5-85E6-905747F91C26}"/>
            </c:ext>
          </c:extLst>
        </c:ser>
        <c:ser>
          <c:idx val="1"/>
          <c:order val="1"/>
          <c:tx>
            <c:strRef>
              <c:f>'12'!$T$2</c:f>
              <c:strCache>
                <c:ptCount val="1"/>
                <c:pt idx="0">
                  <c:v>Минимально допустимые показатели вероятности безотказной работы</c:v>
                </c:pt>
              </c:strCache>
            </c:strRef>
          </c:tx>
          <c:marker>
            <c:symbol val="none"/>
          </c:marker>
          <c:val>
            <c:numRef>
              <c:f>'12'!$T$3:$T$20</c:f>
              <c:numCache>
                <c:formatCode>0.00</c:formatCode>
                <c:ptCount val="18"/>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numCache>
            </c:numRef>
          </c:val>
          <c:smooth val="0"/>
          <c:extLst>
            <c:ext xmlns:c16="http://schemas.microsoft.com/office/drawing/2014/chart" uri="{C3380CC4-5D6E-409C-BE32-E72D297353CC}">
              <c16:uniqueId val="{00000001-45F6-49E5-85E6-905747F91C26}"/>
            </c:ext>
          </c:extLst>
        </c:ser>
        <c:ser>
          <c:idx val="2"/>
          <c:order val="2"/>
          <c:tx>
            <c:strRef>
              <c:f>'12'!$U$2</c:f>
              <c:strCache>
                <c:ptCount val="1"/>
                <c:pt idx="0">
                  <c:v>Вероятность безотказной работы каждого участка пути</c:v>
                </c:pt>
              </c:strCache>
            </c:strRef>
          </c:tx>
          <c:marker>
            <c:symbol val="none"/>
          </c:marker>
          <c:val>
            <c:numRef>
              <c:f>'12'!$U$3:$U$20</c:f>
              <c:numCache>
                <c:formatCode>0.000</c:formatCode>
                <c:ptCount val="18"/>
                <c:pt idx="0">
                  <c:v>0.99996478038308168</c:v>
                </c:pt>
                <c:pt idx="1">
                  <c:v>0.99998356636629426</c:v>
                </c:pt>
                <c:pt idx="2">
                  <c:v>0.99995816535843918</c:v>
                </c:pt>
                <c:pt idx="3">
                  <c:v>0.99997897456064544</c:v>
                </c:pt>
                <c:pt idx="4">
                  <c:v>0.99975415367682308</c:v>
                </c:pt>
                <c:pt idx="5">
                  <c:v>0.9998426667309519</c:v>
                </c:pt>
                <c:pt idx="6">
                  <c:v>0.99997851703934071</c:v>
                </c:pt>
                <c:pt idx="7">
                  <c:v>0.9999577292826326</c:v>
                </c:pt>
                <c:pt idx="8">
                  <c:v>0.99990471506193823</c:v>
                </c:pt>
                <c:pt idx="9">
                  <c:v>0.99989725504961746</c:v>
                </c:pt>
                <c:pt idx="10">
                  <c:v>0.99996697073461982</c:v>
                </c:pt>
                <c:pt idx="11">
                  <c:v>0.99986908886267345</c:v>
                </c:pt>
                <c:pt idx="12">
                  <c:v>0.99995236435109836</c:v>
                </c:pt>
                <c:pt idx="13">
                  <c:v>0.99981576206125655</c:v>
                </c:pt>
                <c:pt idx="14">
                  <c:v>0.99994634412454741</c:v>
                </c:pt>
                <c:pt idx="15">
                  <c:v>0.99983732819229643</c:v>
                </c:pt>
                <c:pt idx="16">
                  <c:v>0.99999451472269796</c:v>
                </c:pt>
                <c:pt idx="17">
                  <c:v>0.99997257972654741</c:v>
                </c:pt>
              </c:numCache>
            </c:numRef>
          </c:val>
          <c:smooth val="0"/>
          <c:extLst>
            <c:ext xmlns:c16="http://schemas.microsoft.com/office/drawing/2014/chart" uri="{C3380CC4-5D6E-409C-BE32-E72D297353CC}">
              <c16:uniqueId val="{00000002-45F6-49E5-85E6-905747F91C26}"/>
            </c:ext>
          </c:extLst>
        </c:ser>
        <c:dLbls>
          <c:showLegendKey val="0"/>
          <c:showVal val="0"/>
          <c:showCatName val="0"/>
          <c:showSerName val="0"/>
          <c:showPercent val="0"/>
          <c:showBubbleSize val="0"/>
        </c:dLbls>
        <c:smooth val="0"/>
        <c:axId val="188687872"/>
        <c:axId val="145932288"/>
      </c:lineChart>
      <c:catAx>
        <c:axId val="188687872"/>
        <c:scaling>
          <c:orientation val="minMax"/>
        </c:scaling>
        <c:delete val="0"/>
        <c:axPos val="b"/>
        <c:numFmt formatCode="General" sourceLinked="1"/>
        <c:majorTickMark val="out"/>
        <c:minorTickMark val="none"/>
        <c:tickLblPos val="nextTo"/>
        <c:crossAx val="145932288"/>
        <c:crosses val="autoZero"/>
        <c:auto val="1"/>
        <c:lblAlgn val="ctr"/>
        <c:lblOffset val="100"/>
        <c:noMultiLvlLbl val="0"/>
      </c:catAx>
      <c:valAx>
        <c:axId val="145932288"/>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188687872"/>
        <c:crosses val="autoZero"/>
        <c:crossBetween val="between"/>
      </c:valAx>
    </c:plotArea>
    <c:legend>
      <c:legendPos val="b"/>
      <c:layout>
        <c:manualLayout>
          <c:xMode val="edge"/>
          <c:yMode val="edge"/>
          <c:x val="4.4812423447069115E-2"/>
          <c:y val="0.76670983385960001"/>
          <c:w val="0.91990393700787398"/>
          <c:h val="0.18023688663282578"/>
        </c:manualLayout>
      </c:layout>
      <c:overlay val="0"/>
    </c:legend>
    <c:plotVisOnly val="1"/>
    <c:dispBlanksAs val="gap"/>
    <c:showDLblsOverMax val="0"/>
  </c:chart>
  <c:txPr>
    <a:bodyPr/>
    <a:lstStyle/>
    <a:p>
      <a:pPr>
        <a:defRPr baseline="0">
          <a:latin typeface="Times New Roman" pitchFamily="18" charset="0"/>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49687210564648004"/>
        </c:manualLayout>
      </c:layout>
      <c:lineChart>
        <c:grouping val="standard"/>
        <c:varyColors val="0"/>
        <c:ser>
          <c:idx val="0"/>
          <c:order val="0"/>
          <c:tx>
            <c:strRef>
              <c:f>'кот 13'!$W$2</c:f>
              <c:strCache>
                <c:ptCount val="1"/>
                <c:pt idx="0">
                  <c:v>Вероятность безотказной работы пути относительно конечного потребителя</c:v>
                </c:pt>
              </c:strCache>
            </c:strRef>
          </c:tx>
          <c:marker>
            <c:symbol val="none"/>
          </c:marker>
          <c:val>
            <c:numRef>
              <c:f>'кот 13'!$W$3:$W$4</c:f>
              <c:numCache>
                <c:formatCode>0.000</c:formatCode>
                <c:ptCount val="2"/>
                <c:pt idx="0">
                  <c:v>0.96857298205236686</c:v>
                </c:pt>
                <c:pt idx="1">
                  <c:v>0.91213939793438714</c:v>
                </c:pt>
              </c:numCache>
            </c:numRef>
          </c:val>
          <c:smooth val="0"/>
          <c:extLst>
            <c:ext xmlns:c16="http://schemas.microsoft.com/office/drawing/2014/chart" uri="{C3380CC4-5D6E-409C-BE32-E72D297353CC}">
              <c16:uniqueId val="{00000000-EEA8-49AE-95C3-D2C603E973F5}"/>
            </c:ext>
          </c:extLst>
        </c:ser>
        <c:ser>
          <c:idx val="1"/>
          <c:order val="1"/>
          <c:tx>
            <c:strRef>
              <c:f>'кот 13'!$S$2</c:f>
              <c:strCache>
                <c:ptCount val="1"/>
                <c:pt idx="0">
                  <c:v>Минимально допустимые показатели вероятности безотказной работы</c:v>
                </c:pt>
              </c:strCache>
            </c:strRef>
          </c:tx>
          <c:marker>
            <c:symbol val="none"/>
          </c:marker>
          <c:val>
            <c:numRef>
              <c:f>'кот 13'!$S$3:$S$4</c:f>
              <c:numCache>
                <c:formatCode>0.00</c:formatCode>
                <c:ptCount val="2"/>
                <c:pt idx="0">
                  <c:v>0.9</c:v>
                </c:pt>
                <c:pt idx="1">
                  <c:v>0.9</c:v>
                </c:pt>
              </c:numCache>
            </c:numRef>
          </c:val>
          <c:smooth val="0"/>
          <c:extLst>
            <c:ext xmlns:c16="http://schemas.microsoft.com/office/drawing/2014/chart" uri="{C3380CC4-5D6E-409C-BE32-E72D297353CC}">
              <c16:uniqueId val="{00000001-EEA8-49AE-95C3-D2C603E973F5}"/>
            </c:ext>
          </c:extLst>
        </c:ser>
        <c:ser>
          <c:idx val="2"/>
          <c:order val="2"/>
          <c:tx>
            <c:strRef>
              <c:f>'кот 13'!$T$2</c:f>
              <c:strCache>
                <c:ptCount val="1"/>
                <c:pt idx="0">
                  <c:v>Вероятность безотказной работы каждого участка пути</c:v>
                </c:pt>
              </c:strCache>
            </c:strRef>
          </c:tx>
          <c:marker>
            <c:symbol val="none"/>
          </c:marker>
          <c:val>
            <c:numRef>
              <c:f>'кот 13'!$T$3:$T$4</c:f>
              <c:numCache>
                <c:formatCode>0.000</c:formatCode>
                <c:ptCount val="2"/>
                <c:pt idx="0">
                  <c:v>0.96857298205236686</c:v>
                </c:pt>
                <c:pt idx="1">
                  <c:v>0.91985870247070034</c:v>
                </c:pt>
              </c:numCache>
            </c:numRef>
          </c:val>
          <c:smooth val="0"/>
          <c:extLst>
            <c:ext xmlns:c16="http://schemas.microsoft.com/office/drawing/2014/chart" uri="{C3380CC4-5D6E-409C-BE32-E72D297353CC}">
              <c16:uniqueId val="{00000002-EEA8-49AE-95C3-D2C603E973F5}"/>
            </c:ext>
          </c:extLst>
        </c:ser>
        <c:dLbls>
          <c:showLegendKey val="0"/>
          <c:showVal val="0"/>
          <c:showCatName val="0"/>
          <c:showSerName val="0"/>
          <c:showPercent val="0"/>
          <c:showBubbleSize val="0"/>
        </c:dLbls>
        <c:smooth val="0"/>
        <c:axId val="464743936"/>
        <c:axId val="183958848"/>
      </c:lineChart>
      <c:catAx>
        <c:axId val="464743936"/>
        <c:scaling>
          <c:orientation val="minMax"/>
        </c:scaling>
        <c:delete val="0"/>
        <c:axPos val="b"/>
        <c:numFmt formatCode="General" sourceLinked="1"/>
        <c:majorTickMark val="out"/>
        <c:minorTickMark val="none"/>
        <c:tickLblPos val="nextTo"/>
        <c:crossAx val="183958848"/>
        <c:crosses val="autoZero"/>
        <c:auto val="1"/>
        <c:lblAlgn val="ctr"/>
        <c:lblOffset val="100"/>
        <c:noMultiLvlLbl val="0"/>
      </c:catAx>
      <c:valAx>
        <c:axId val="183958848"/>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464743936"/>
        <c:crosses val="autoZero"/>
        <c:crossBetween val="between"/>
      </c:valAx>
    </c:plotArea>
    <c:legend>
      <c:legendPos val="b"/>
      <c:layout>
        <c:manualLayout>
          <c:xMode val="edge"/>
          <c:yMode val="edge"/>
          <c:x val="4.4812423447069115E-2"/>
          <c:y val="0.64803616825383736"/>
          <c:w val="0.91990393700787398"/>
          <c:h val="0.29891028019403332"/>
        </c:manualLayout>
      </c:layout>
      <c:overlay val="0"/>
    </c:legend>
    <c:plotVisOnly val="1"/>
    <c:dispBlanksAs val="gap"/>
    <c:showDLblsOverMax val="0"/>
  </c:chart>
  <c:spPr>
    <a:ln>
      <a:noFill/>
    </a:ln>
  </c:spPr>
  <c:txPr>
    <a:bodyPr/>
    <a:lstStyle/>
    <a:p>
      <a:pPr>
        <a:defRPr sz="1000" baseline="0">
          <a:latin typeface="Times New Roman" pitchFamily="18" charset="0"/>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54562246319171"/>
          <c:y val="3.8478835848885659E-2"/>
          <c:w val="0.8398989049476997"/>
          <c:h val="0.49646500437445307"/>
        </c:manualLayout>
      </c:layout>
      <c:lineChart>
        <c:grouping val="standard"/>
        <c:varyColors val="0"/>
        <c:ser>
          <c:idx val="0"/>
          <c:order val="0"/>
          <c:tx>
            <c:strRef>
              <c:f>'кот 14'!$W$2</c:f>
              <c:strCache>
                <c:ptCount val="1"/>
                <c:pt idx="0">
                  <c:v>Вероятность безотказной работы пути относительно конечного потребителя</c:v>
                </c:pt>
              </c:strCache>
            </c:strRef>
          </c:tx>
          <c:marker>
            <c:symbol val="none"/>
          </c:marker>
          <c:val>
            <c:numRef>
              <c:f>'кот 14'!$W$3:$W$30</c:f>
              <c:numCache>
                <c:formatCode>0.000</c:formatCode>
                <c:ptCount val="28"/>
                <c:pt idx="0">
                  <c:v>0.99833551710229729</c:v>
                </c:pt>
                <c:pt idx="1">
                  <c:v>0.99833421935488165</c:v>
                </c:pt>
                <c:pt idx="2">
                  <c:v>0.99833199881504808</c:v>
                </c:pt>
                <c:pt idx="3">
                  <c:v>0.99745910366421431</c:v>
                </c:pt>
                <c:pt idx="4">
                  <c:v>0.99685603552714919</c:v>
                </c:pt>
                <c:pt idx="5">
                  <c:v>0.98793017783898707</c:v>
                </c:pt>
                <c:pt idx="6">
                  <c:v>0.98727970232500262</c:v>
                </c:pt>
                <c:pt idx="7">
                  <c:v>0.98710142398481171</c:v>
                </c:pt>
                <c:pt idx="8">
                  <c:v>0.98700318385042274</c:v>
                </c:pt>
                <c:pt idx="9">
                  <c:v>0.98699354128596206</c:v>
                </c:pt>
                <c:pt idx="10">
                  <c:v>0.9869692262285088</c:v>
                </c:pt>
                <c:pt idx="11">
                  <c:v>0.98100733177812571</c:v>
                </c:pt>
                <c:pt idx="12">
                  <c:v>0.97104235877980938</c:v>
                </c:pt>
                <c:pt idx="13">
                  <c:v>0.96956627730096456</c:v>
                </c:pt>
                <c:pt idx="14">
                  <c:v>0.96946454306143293</c:v>
                </c:pt>
                <c:pt idx="15">
                  <c:v>0.9256193179934189</c:v>
                </c:pt>
                <c:pt idx="16">
                  <c:v>0.92349606584530908</c:v>
                </c:pt>
                <c:pt idx="17">
                  <c:v>0.9234134111532073</c:v>
                </c:pt>
                <c:pt idx="18">
                  <c:v>0.92316389042756064</c:v>
                </c:pt>
                <c:pt idx="19">
                  <c:v>0.92313782757861107</c:v>
                </c:pt>
                <c:pt idx="20">
                  <c:v>0.923102414458156</c:v>
                </c:pt>
                <c:pt idx="21">
                  <c:v>0.92303895630329069</c:v>
                </c:pt>
                <c:pt idx="22">
                  <c:v>0.92298330174953902</c:v>
                </c:pt>
                <c:pt idx="23">
                  <c:v>0.92292742874723244</c:v>
                </c:pt>
                <c:pt idx="24">
                  <c:v>0.92245975268232949</c:v>
                </c:pt>
                <c:pt idx="25">
                  <c:v>0.92245764152185827</c:v>
                </c:pt>
                <c:pt idx="26">
                  <c:v>0.92243525168103169</c:v>
                </c:pt>
                <c:pt idx="27">
                  <c:v>0.92243509341227126</c:v>
                </c:pt>
              </c:numCache>
            </c:numRef>
          </c:val>
          <c:smooth val="0"/>
          <c:extLst>
            <c:ext xmlns:c16="http://schemas.microsoft.com/office/drawing/2014/chart" uri="{C3380CC4-5D6E-409C-BE32-E72D297353CC}">
              <c16:uniqueId val="{00000000-AC6D-4857-A868-625596D6194D}"/>
            </c:ext>
          </c:extLst>
        </c:ser>
        <c:ser>
          <c:idx val="1"/>
          <c:order val="1"/>
          <c:tx>
            <c:strRef>
              <c:f>'кот 14'!$S$2</c:f>
              <c:strCache>
                <c:ptCount val="1"/>
                <c:pt idx="0">
                  <c:v>Минимально допустимые показатели вероятности безотказной работы</c:v>
                </c:pt>
              </c:strCache>
            </c:strRef>
          </c:tx>
          <c:marker>
            <c:symbol val="none"/>
          </c:marker>
          <c:val>
            <c:numRef>
              <c:f>'кот 14'!$S$3:$S$30</c:f>
              <c:numCache>
                <c:formatCode>0.00</c:formatCode>
                <c:ptCount val="28"/>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pt idx="20">
                  <c:v>0.9</c:v>
                </c:pt>
                <c:pt idx="21">
                  <c:v>0.9</c:v>
                </c:pt>
                <c:pt idx="22">
                  <c:v>0.9</c:v>
                </c:pt>
                <c:pt idx="23">
                  <c:v>0.9</c:v>
                </c:pt>
                <c:pt idx="24">
                  <c:v>0.9</c:v>
                </c:pt>
                <c:pt idx="25">
                  <c:v>0.9</c:v>
                </c:pt>
                <c:pt idx="26">
                  <c:v>0.9</c:v>
                </c:pt>
                <c:pt idx="27">
                  <c:v>0.9</c:v>
                </c:pt>
              </c:numCache>
            </c:numRef>
          </c:val>
          <c:smooth val="0"/>
          <c:extLst>
            <c:ext xmlns:c16="http://schemas.microsoft.com/office/drawing/2014/chart" uri="{C3380CC4-5D6E-409C-BE32-E72D297353CC}">
              <c16:uniqueId val="{00000001-AC6D-4857-A868-625596D6194D}"/>
            </c:ext>
          </c:extLst>
        </c:ser>
        <c:ser>
          <c:idx val="2"/>
          <c:order val="2"/>
          <c:tx>
            <c:strRef>
              <c:f>'кот 14'!$T$2</c:f>
              <c:strCache>
                <c:ptCount val="1"/>
                <c:pt idx="0">
                  <c:v>Вероятность безотказной работы каждого участка пути</c:v>
                </c:pt>
              </c:strCache>
            </c:strRef>
          </c:tx>
          <c:marker>
            <c:symbol val="none"/>
          </c:marker>
          <c:val>
            <c:numRef>
              <c:f>'кот 14'!$T$3:$T$30</c:f>
              <c:numCache>
                <c:formatCode>0.000</c:formatCode>
                <c:ptCount val="28"/>
                <c:pt idx="0">
                  <c:v>0.99833551710229729</c:v>
                </c:pt>
                <c:pt idx="1">
                  <c:v>0.99935127115698896</c:v>
                </c:pt>
                <c:pt idx="2">
                  <c:v>0.99915069487844987</c:v>
                </c:pt>
                <c:pt idx="3">
                  <c:v>0.98408021733734763</c:v>
                </c:pt>
                <c:pt idx="4">
                  <c:v>0.98777760680761717</c:v>
                </c:pt>
                <c:pt idx="5">
                  <c:v>0.95256783778032583</c:v>
                </c:pt>
                <c:pt idx="6">
                  <c:v>0.98873501348034365</c:v>
                </c:pt>
                <c:pt idx="7">
                  <c:v>0.99429403130126393</c:v>
                </c:pt>
                <c:pt idx="8">
                  <c:v>0.99647934088576362</c:v>
                </c:pt>
                <c:pt idx="9">
                  <c:v>0.99892606812645479</c:v>
                </c:pt>
                <c:pt idx="10">
                  <c:v>0.98967080982273481</c:v>
                </c:pt>
                <c:pt idx="11">
                  <c:v>0.83695659848616466</c:v>
                </c:pt>
                <c:pt idx="12">
                  <c:v>0.78917412638443873</c:v>
                </c:pt>
                <c:pt idx="13">
                  <c:v>0.91910079907173592</c:v>
                </c:pt>
                <c:pt idx="14">
                  <c:v>0.9788510848589963</c:v>
                </c:pt>
                <c:pt idx="15">
                  <c:v>0.5635942388025672</c:v>
                </c:pt>
                <c:pt idx="16">
                  <c:v>0.90289419239563584</c:v>
                </c:pt>
                <c:pt idx="17">
                  <c:v>0.99742584882980778</c:v>
                </c:pt>
                <c:pt idx="18">
                  <c:v>0.99539297551802119</c:v>
                </c:pt>
                <c:pt idx="19">
                  <c:v>0.99873309328190474</c:v>
                </c:pt>
                <c:pt idx="20">
                  <c:v>0.99851615573722063</c:v>
                </c:pt>
                <c:pt idx="21">
                  <c:v>0.99799168767600133</c:v>
                </c:pt>
                <c:pt idx="22">
                  <c:v>0.99812432460990363</c:v>
                </c:pt>
                <c:pt idx="23">
                  <c:v>0.99812049865543095</c:v>
                </c:pt>
                <c:pt idx="24">
                  <c:v>0.99418779454769723</c:v>
                </c:pt>
                <c:pt idx="25">
                  <c:v>0.99979259681645216</c:v>
                </c:pt>
                <c:pt idx="26">
                  <c:v>0.99911595498432049</c:v>
                </c:pt>
                <c:pt idx="27">
                  <c:v>0.99994386107824373</c:v>
                </c:pt>
              </c:numCache>
            </c:numRef>
          </c:val>
          <c:smooth val="0"/>
          <c:extLst>
            <c:ext xmlns:c16="http://schemas.microsoft.com/office/drawing/2014/chart" uri="{C3380CC4-5D6E-409C-BE32-E72D297353CC}">
              <c16:uniqueId val="{00000002-AC6D-4857-A868-625596D6194D}"/>
            </c:ext>
          </c:extLst>
        </c:ser>
        <c:dLbls>
          <c:showLegendKey val="0"/>
          <c:showVal val="0"/>
          <c:showCatName val="0"/>
          <c:showSerName val="0"/>
          <c:showPercent val="0"/>
          <c:showBubbleSize val="0"/>
        </c:dLbls>
        <c:smooth val="0"/>
        <c:axId val="464999424"/>
        <c:axId val="304450944"/>
      </c:lineChart>
      <c:catAx>
        <c:axId val="464999424"/>
        <c:scaling>
          <c:orientation val="minMax"/>
        </c:scaling>
        <c:delete val="0"/>
        <c:axPos val="b"/>
        <c:numFmt formatCode="General" sourceLinked="1"/>
        <c:majorTickMark val="out"/>
        <c:minorTickMark val="none"/>
        <c:tickLblPos val="nextTo"/>
        <c:crossAx val="304450944"/>
        <c:crosses val="autoZero"/>
        <c:auto val="1"/>
        <c:lblAlgn val="ctr"/>
        <c:lblOffset val="100"/>
        <c:noMultiLvlLbl val="0"/>
      </c:catAx>
      <c:valAx>
        <c:axId val="304450944"/>
        <c:scaling>
          <c:orientation val="minMax"/>
        </c:scaling>
        <c:delete val="0"/>
        <c:axPos val="l"/>
        <c:majorGridlines/>
        <c:title>
          <c:tx>
            <c:rich>
              <a:bodyPr rot="-5400000" vert="horz"/>
              <a:lstStyle/>
              <a:p>
                <a:pPr>
                  <a:defRPr/>
                </a:pPr>
                <a:r>
                  <a:rPr lang="ru-RU"/>
                  <a:t>ВБР</a:t>
                </a:r>
              </a:p>
            </c:rich>
          </c:tx>
          <c:overlay val="0"/>
        </c:title>
        <c:numFmt formatCode="0.000" sourceLinked="1"/>
        <c:majorTickMark val="out"/>
        <c:minorTickMark val="none"/>
        <c:tickLblPos val="nextTo"/>
        <c:crossAx val="464999424"/>
        <c:crosses val="autoZero"/>
        <c:crossBetween val="between"/>
      </c:valAx>
    </c:plotArea>
    <c:legend>
      <c:legendPos val="b"/>
      <c:layout>
        <c:manualLayout>
          <c:xMode val="edge"/>
          <c:yMode val="edge"/>
          <c:x val="4.4812423447069115E-2"/>
          <c:y val="0.70559886264216976"/>
          <c:w val="0.91990393700787398"/>
          <c:h val="0.24134820647419078"/>
        </c:manualLayout>
      </c:layout>
      <c:overlay val="0"/>
    </c:legend>
    <c:plotVisOnly val="1"/>
    <c:dispBlanksAs val="gap"/>
    <c:showDLblsOverMax val="0"/>
  </c:chart>
  <c:spPr>
    <a:ln>
      <a:noFill/>
    </a:ln>
  </c:spPr>
  <c:txPr>
    <a:bodyPr/>
    <a:lstStyle/>
    <a:p>
      <a:pPr>
        <a:defRPr sz="1100" baseline="0">
          <a:latin typeface="Times New Roman" pitchFamily="18" charset="0"/>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5EC9F9-3025-4232-8F55-32669EC24B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1580</TotalTime>
  <Pages>1</Pages>
  <Words>21486</Words>
  <Characters>122475</Characters>
  <Application>Microsoft Office Word</Application>
  <DocSecurity>0</DocSecurity>
  <Lines>1020</Lines>
  <Paragraphs>287</Paragraphs>
  <ScaleCrop>false</ScaleCrop>
  <HeadingPairs>
    <vt:vector size="2" baseType="variant">
      <vt:variant>
        <vt:lpstr>Название</vt:lpstr>
      </vt:variant>
      <vt:variant>
        <vt:i4>1</vt:i4>
      </vt:variant>
    </vt:vector>
  </HeadingPairs>
  <TitlesOfParts>
    <vt:vector size="1" baseType="lpstr">
      <vt:lpstr>Схема теплоснабжения г. Тобольска на 2014-2028 годы и соответствующей электронной модели</vt:lpstr>
    </vt:vector>
  </TitlesOfParts>
  <Company>WolfishLair</Company>
  <LinksUpToDate>false</LinksUpToDate>
  <CharactersWithSpaces>143674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г. Тобольска на 2014-2028 годы и соответствующей электронной модели</dc:title>
  <dc:creator>Студент 6</dc:creator>
  <cp:lastModifiedBy>nvv</cp:lastModifiedBy>
  <cp:revision>43</cp:revision>
  <cp:lastPrinted>2016-03-04T09:50:00Z</cp:lastPrinted>
  <dcterms:created xsi:type="dcterms:W3CDTF">2015-08-21T09:59:00Z</dcterms:created>
  <dcterms:modified xsi:type="dcterms:W3CDTF">2016-04-21T03:19:00Z</dcterms:modified>
</cp:coreProperties>
</file>